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1">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2">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3">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4">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5">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6">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7">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8">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9">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A">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B">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C">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D">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E">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F">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1">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&lt;Project Name&gt;</w:t>
      </w:r>
    </w:p>
    <w:p w:rsidR="00000000" w:rsidDel="00000000" w:rsidP="00000000" w:rsidRDefault="00000000" w:rsidRPr="00000000" w14:paraId="00000012">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System Architecture Document</w:t>
      </w:r>
    </w:p>
    <w:p w:rsidR="00000000" w:rsidDel="00000000" w:rsidP="00000000" w:rsidRDefault="00000000" w:rsidRPr="00000000" w14:paraId="00000013">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4">
      <w:pPr>
        <w:spacing w:after="0" w:afterAutospacing="1" w:before="0" w:beforeAutospacing="1" w:lineRule="auto"/>
        <w:ind w:left="-20" w:right="-20" w:firstLine="0"/>
        <w:jc w:val="right"/>
        <w:rPr>
          <w:sz w:val="28"/>
          <w:szCs w:val="28"/>
          <w:highlight w:val="white"/>
        </w:rPr>
      </w:pPr>
      <w:r w:rsidDel="00000000" w:rsidR="00000000" w:rsidRPr="00000000">
        <w:rPr>
          <w:sz w:val="28"/>
          <w:szCs w:val="28"/>
          <w:highlight w:val="white"/>
          <w:rtl w:val="0"/>
        </w:rPr>
        <w:t xml:space="preserve">Version &lt;1.0&gt;</w:t>
      </w:r>
    </w:p>
    <w:p w:rsidR="00000000" w:rsidDel="00000000" w:rsidP="00000000" w:rsidRDefault="00000000" w:rsidRPr="00000000" w14:paraId="000000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8">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[Note: The following template is provided for use with the </w:t>
      </w:r>
      <w:r w:rsidDel="00000000" w:rsidR="00000000" w:rsidRPr="00000000">
        <w:rPr>
          <w:rtl w:val="0"/>
        </w:rPr>
        <w:t xml:space="preserve">MuleSoft</w:t>
      </w:r>
      <w:r w:rsidDel="00000000" w:rsidR="00000000" w:rsidRPr="00000000">
        <w:rPr>
          <w:sz w:val="18"/>
          <w:szCs w:val="18"/>
          <w:highlight w:val="white"/>
          <w:rtl w:val="0"/>
        </w:rPr>
        <w:t xml:space="preserve">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19">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000000" w:rsidDel="00000000" w:rsidP="00000000" w:rsidRDefault="00000000" w:rsidRPr="00000000" w14:paraId="0000001A">
      <w:pPr>
        <w:spacing w:after="0" w:afterAutospacing="1" w:before="0" w:beforeAutospacing="1" w:lineRule="auto"/>
        <w:ind w:left="-20" w:right="-20" w:firstLine="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1">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2">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3">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4">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5">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6">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7">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8">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9">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A">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Revision History</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375"/>
        <w:gridCol w:w="2190"/>
        <w:tblGridChange w:id="0">
          <w:tblGrid>
            <w:gridCol w:w="2280"/>
            <w:gridCol w:w="1275"/>
            <w:gridCol w:w="3375"/>
            <w:gridCol w:w="21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Author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&lt;dd/mmm/yy&gt;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&lt;x.x&gt;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&lt;details&gt;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&lt;name&gt;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4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8">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A">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D">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E">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4">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8">
      <w:pPr>
        <w:spacing w:after="0" w:afterAutospacing="1" w:before="0" w:beforeAutospacing="1" w:lineRule="auto"/>
        <w:ind w:left="-20" w:right="-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deuoxbbrz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nlfs80ohxtf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g6fbbg48ocse">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glape1ch94ib">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xbn7coju2x3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i69czmg510f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yomg3skotl37">
            <w:r w:rsidDel="00000000" w:rsidR="00000000" w:rsidRPr="00000000">
              <w:rPr>
                <w:color w:val="1155cc"/>
                <w:u w:val="single"/>
                <w:rtl w:val="0"/>
              </w:rPr>
              <w:t xml:space="preserve">1.6 Assumption</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pv4x3rxomye2">
            <w:r w:rsidDel="00000000" w:rsidR="00000000" w:rsidRPr="00000000">
              <w:rPr>
                <w:color w:val="1155cc"/>
                <w:u w:val="single"/>
                <w:rtl w:val="0"/>
              </w:rPr>
              <w:t xml:space="preserve">2. Architectural Goals and Constraints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wopycba3k0s7">
            <w:r w:rsidDel="00000000" w:rsidR="00000000" w:rsidRPr="00000000">
              <w:rPr>
                <w:color w:val="1155cc"/>
                <w:u w:val="single"/>
                <w:rtl w:val="0"/>
              </w:rPr>
              <w:t xml:space="preserve">2.1 Context</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92xti5iiptie">
            <w:r w:rsidDel="00000000" w:rsidR="00000000" w:rsidRPr="00000000">
              <w:rPr>
                <w:color w:val="1155cc"/>
                <w:u w:val="single"/>
                <w:rtl w:val="0"/>
              </w:rPr>
              <w:t xml:space="preserve">2.2 Current State</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oezx0jpzu1zs">
            <w:r w:rsidDel="00000000" w:rsidR="00000000" w:rsidRPr="00000000">
              <w:rPr>
                <w:color w:val="1155cc"/>
                <w:u w:val="single"/>
                <w:rtl w:val="0"/>
              </w:rPr>
              <w:t xml:space="preserve">2.3 Approach and Methodology</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g4o6m2irsjrm">
            <w:r w:rsidDel="00000000" w:rsidR="00000000" w:rsidRPr="00000000">
              <w:rPr>
                <w:color w:val="1155cc"/>
                <w:u w:val="single"/>
                <w:rtl w:val="0"/>
              </w:rPr>
              <w:t xml:space="preserve">2.3.1 API Led Connectivity (Conceptual Approach)</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color w:val="1155cc"/>
              <w:u w:val="single"/>
            </w:rPr>
          </w:pPr>
          <w:hyperlink w:anchor="_9yjhz9oqaqnv">
            <w:r w:rsidDel="00000000" w:rsidR="00000000" w:rsidRPr="00000000">
              <w:rPr>
                <w:color w:val="1155cc"/>
                <w:u w:val="single"/>
                <w:rtl w:val="0"/>
              </w:rPr>
              <w:t xml:space="preserve">2.3.1.1 System Layer</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color w:val="1155cc"/>
              <w:u w:val="single"/>
            </w:rPr>
          </w:pPr>
          <w:hyperlink w:anchor="_tv5766n4k5lh">
            <w:r w:rsidDel="00000000" w:rsidR="00000000" w:rsidRPr="00000000">
              <w:rPr>
                <w:color w:val="1155cc"/>
                <w:u w:val="single"/>
                <w:rtl w:val="0"/>
              </w:rPr>
              <w:t xml:space="preserve">2.3.1.2 Process Layer</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color w:val="1155cc"/>
              <w:u w:val="single"/>
            </w:rPr>
          </w:pPr>
          <w:hyperlink w:anchor="_hlvvgd7yrteq">
            <w:r w:rsidDel="00000000" w:rsidR="00000000" w:rsidRPr="00000000">
              <w:rPr>
                <w:color w:val="1155cc"/>
                <w:u w:val="single"/>
                <w:rtl w:val="0"/>
              </w:rPr>
              <w:t xml:space="preserve">2.3.1.3 Experience Layer</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7fz02rogx0c6">
            <w:r w:rsidDel="00000000" w:rsidR="00000000" w:rsidRPr="00000000">
              <w:rPr>
                <w:color w:val="1155cc"/>
                <w:u w:val="single"/>
                <w:rtl w:val="0"/>
              </w:rPr>
              <w:t xml:space="preserve">2.3.2 Mapping with &lt;CUSTOMER&gt; Methodologies</w:t>
            </w:r>
          </w:hyperlink>
          <w:r w:rsidDel="00000000" w:rsidR="00000000" w:rsidRPr="00000000">
            <w:rPr>
              <w:rtl w:val="0"/>
            </w:rPr>
          </w:r>
        </w:p>
        <w:p w:rsidR="00000000" w:rsidDel="00000000" w:rsidP="00000000" w:rsidRDefault="00000000" w:rsidRPr="00000000" w14:paraId="00000069">
          <w:pPr>
            <w:spacing w:before="200" w:line="240" w:lineRule="auto"/>
            <w:ind w:left="0" w:firstLine="0"/>
            <w:rPr>
              <w:color w:val="1155cc"/>
              <w:u w:val="single"/>
            </w:rPr>
          </w:pPr>
          <w:hyperlink w:anchor="_7rsvucn5hbqq">
            <w:r w:rsidDel="00000000" w:rsidR="00000000" w:rsidRPr="00000000">
              <w:rPr>
                <w:color w:val="1155cc"/>
                <w:u w:val="single"/>
                <w:rtl w:val="0"/>
              </w:rPr>
              <w:t xml:space="preserve">3. Architectural Representation</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w5eldp45o4ia">
            <w:r w:rsidDel="00000000" w:rsidR="00000000" w:rsidRPr="00000000">
              <w:rPr>
                <w:color w:val="1155cc"/>
                <w:u w:val="single"/>
                <w:rtl w:val="0"/>
              </w:rPr>
              <w:t xml:space="preserve">4. Use-Case View</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gq6xg9g8c9m0">
            <w:r w:rsidDel="00000000" w:rsidR="00000000" w:rsidRPr="00000000">
              <w:rPr>
                <w:color w:val="1155cc"/>
                <w:u w:val="single"/>
                <w:rtl w:val="0"/>
              </w:rPr>
              <w:t xml:space="preserve">4.1 Use-Case Realizations</w:t>
            </w:r>
          </w:hyperlink>
          <w:r w:rsidDel="00000000" w:rsidR="00000000" w:rsidRPr="00000000">
            <w:rPr>
              <w:rtl w:val="0"/>
            </w:rPr>
          </w:r>
        </w:p>
        <w:p w:rsidR="00000000" w:rsidDel="00000000" w:rsidP="00000000" w:rsidRDefault="00000000" w:rsidRPr="00000000" w14:paraId="0000006C">
          <w:pPr>
            <w:spacing w:before="200" w:line="240" w:lineRule="auto"/>
            <w:ind w:left="0" w:firstLine="0"/>
            <w:rPr>
              <w:color w:val="1155cc"/>
              <w:u w:val="single"/>
            </w:rPr>
          </w:pPr>
          <w:hyperlink w:anchor="_dgwd70kvrt04">
            <w:r w:rsidDel="00000000" w:rsidR="00000000" w:rsidRPr="00000000">
              <w:rPr>
                <w:color w:val="1155cc"/>
                <w:u w:val="single"/>
                <w:rtl w:val="0"/>
              </w:rPr>
              <w:t xml:space="preserve">5. Logical View</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c6uwr48khkiu">
            <w:r w:rsidDel="00000000" w:rsidR="00000000" w:rsidRPr="00000000">
              <w:rPr>
                <w:color w:val="1155cc"/>
                <w:u w:val="single"/>
                <w:rtl w:val="0"/>
              </w:rPr>
              <w:t xml:space="preserve">5.1 Overview</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6jsp8ggsco4i">
            <w:r w:rsidDel="00000000" w:rsidR="00000000" w:rsidRPr="00000000">
              <w:rPr>
                <w:color w:val="1155cc"/>
                <w:u w:val="single"/>
                <w:rtl w:val="0"/>
              </w:rPr>
              <w:t xml:space="preserve">5.2 Architecturally Significant Logical Flows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color w:val="1155cc"/>
              <w:u w:val="single"/>
            </w:rPr>
          </w:pPr>
          <w:hyperlink w:anchor="_vv8kzzgdnab5">
            <w:r w:rsidDel="00000000" w:rsidR="00000000" w:rsidRPr="00000000">
              <w:rPr>
                <w:color w:val="1155cc"/>
                <w:u w:val="single"/>
                <w:rtl w:val="0"/>
              </w:rPr>
              <w:t xml:space="preserve">6. Deployment View</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vpl9wpm3jg93">
            <w:r w:rsidDel="00000000" w:rsidR="00000000" w:rsidRPr="00000000">
              <w:rPr>
                <w:color w:val="1155cc"/>
                <w:u w:val="single"/>
                <w:rtl w:val="0"/>
              </w:rPr>
              <w:t xml:space="preserve">7. Process View (optional)</w:t>
            </w:r>
          </w:hyperlink>
          <w:r w:rsidDel="00000000" w:rsidR="00000000" w:rsidRPr="00000000">
            <w:rPr>
              <w:rtl w:val="0"/>
            </w:rPr>
          </w:r>
        </w:p>
        <w:p w:rsidR="00000000" w:rsidDel="00000000" w:rsidP="00000000" w:rsidRDefault="00000000" w:rsidRPr="00000000" w14:paraId="00000071">
          <w:pPr>
            <w:spacing w:before="200" w:line="240" w:lineRule="auto"/>
            <w:ind w:left="0" w:firstLine="0"/>
            <w:rPr>
              <w:color w:val="1155cc"/>
              <w:u w:val="single"/>
            </w:rPr>
          </w:pPr>
          <w:hyperlink w:anchor="_qgid5cvipkd0">
            <w:r w:rsidDel="00000000" w:rsidR="00000000" w:rsidRPr="00000000">
              <w:rPr>
                <w:color w:val="1155cc"/>
                <w:u w:val="single"/>
                <w:rtl w:val="0"/>
              </w:rPr>
              <w:t xml:space="preserve">8. Implementation View (optional)</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7ker61pttsq2">
            <w:r w:rsidDel="00000000" w:rsidR="00000000" w:rsidRPr="00000000">
              <w:rPr>
                <w:color w:val="1155cc"/>
                <w:u w:val="single"/>
                <w:rtl w:val="0"/>
              </w:rPr>
              <w:t xml:space="preserve">8.1 Overview</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z9z6dsl1x19s">
            <w:r w:rsidDel="00000000" w:rsidR="00000000" w:rsidRPr="00000000">
              <w:rPr>
                <w:color w:val="1155cc"/>
                <w:u w:val="single"/>
                <w:rtl w:val="0"/>
              </w:rPr>
              <w:t xml:space="preserve">8.2 Layers</w:t>
            </w:r>
          </w:hyperlink>
          <w:r w:rsidDel="00000000" w:rsidR="00000000" w:rsidRPr="00000000">
            <w:rPr>
              <w:rtl w:val="0"/>
            </w:rPr>
          </w:r>
        </w:p>
        <w:p w:rsidR="00000000" w:rsidDel="00000000" w:rsidP="00000000" w:rsidRDefault="00000000" w:rsidRPr="00000000" w14:paraId="00000074">
          <w:pPr>
            <w:spacing w:before="200" w:line="240" w:lineRule="auto"/>
            <w:ind w:left="0" w:firstLine="0"/>
            <w:rPr>
              <w:color w:val="1155cc"/>
              <w:u w:val="single"/>
            </w:rPr>
          </w:pPr>
          <w:hyperlink w:anchor="_lcb4ryxpjwh5">
            <w:r w:rsidDel="00000000" w:rsidR="00000000" w:rsidRPr="00000000">
              <w:rPr>
                <w:color w:val="1155cc"/>
                <w:u w:val="single"/>
                <w:rtl w:val="0"/>
              </w:rPr>
              <w:t xml:space="preserve">9. Data View (optional)</w:t>
            </w:r>
          </w:hyperlink>
          <w:r w:rsidDel="00000000" w:rsidR="00000000" w:rsidRPr="00000000">
            <w:rPr>
              <w:rtl w:val="0"/>
            </w:rPr>
          </w:r>
        </w:p>
        <w:p w:rsidR="00000000" w:rsidDel="00000000" w:rsidP="00000000" w:rsidRDefault="00000000" w:rsidRPr="00000000" w14:paraId="00000075">
          <w:pPr>
            <w:spacing w:before="200" w:line="240" w:lineRule="auto"/>
            <w:ind w:left="0" w:firstLine="0"/>
            <w:rPr>
              <w:color w:val="1155cc"/>
              <w:u w:val="single"/>
            </w:rPr>
          </w:pPr>
          <w:hyperlink w:anchor="_wvbskiea26d6">
            <w:r w:rsidDel="00000000" w:rsidR="00000000" w:rsidRPr="00000000">
              <w:rPr>
                <w:color w:val="1155cc"/>
                <w:u w:val="single"/>
                <w:rtl w:val="0"/>
              </w:rPr>
              <w:t xml:space="preserve">10. Integration Patterns</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color w:val="1155cc"/>
              <w:u w:val="single"/>
            </w:rPr>
          </w:pPr>
          <w:hyperlink w:anchor="_kf0hss9gcaak">
            <w:r w:rsidDel="00000000" w:rsidR="00000000" w:rsidRPr="00000000">
              <w:rPr>
                <w:color w:val="1155cc"/>
                <w:u w:val="single"/>
                <w:rtl w:val="0"/>
              </w:rPr>
              <w:t xml:space="preserve">11. Software Development LifeCycle</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l9ukv7ws9d7a">
            <w:r w:rsidDel="00000000" w:rsidR="00000000" w:rsidRPr="00000000">
              <w:rPr>
                <w:color w:val="1155cc"/>
                <w:u w:val="single"/>
                <w:rtl w:val="0"/>
              </w:rPr>
              <w:t xml:space="preserve">11.1 APIs LifeCycle</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rbdyv9gfu8g8">
            <w:r w:rsidDel="00000000" w:rsidR="00000000" w:rsidRPr="00000000">
              <w:rPr>
                <w:color w:val="1155cc"/>
                <w:u w:val="single"/>
                <w:rtl w:val="0"/>
              </w:rPr>
              <w:t xml:space="preserve">11.2 Development principles / guidelines</w:t>
            </w:r>
          </w:hyperlink>
          <w:r w:rsidDel="00000000" w:rsidR="00000000" w:rsidRPr="00000000">
            <w:rPr>
              <w:rtl w:val="0"/>
            </w:rPr>
          </w:r>
        </w:p>
        <w:p w:rsidR="00000000" w:rsidDel="00000000" w:rsidP="00000000" w:rsidRDefault="00000000" w:rsidRPr="00000000" w14:paraId="00000079">
          <w:pPr>
            <w:spacing w:before="200" w:line="240" w:lineRule="auto"/>
            <w:ind w:left="0" w:firstLine="0"/>
            <w:rPr>
              <w:color w:val="1155cc"/>
              <w:u w:val="single"/>
            </w:rPr>
          </w:pPr>
          <w:hyperlink w:anchor="_bupw63jchcw9">
            <w:r w:rsidDel="00000000" w:rsidR="00000000" w:rsidRPr="00000000">
              <w:rPr>
                <w:color w:val="1155cc"/>
                <w:u w:val="single"/>
                <w:rtl w:val="0"/>
              </w:rPr>
              <w:t xml:space="preserve">12. Size and Performance</w:t>
            </w:r>
          </w:hyperlink>
          <w:r w:rsidDel="00000000" w:rsidR="00000000" w:rsidRPr="00000000">
            <w:rPr>
              <w:rtl w:val="0"/>
            </w:rPr>
          </w:r>
        </w:p>
        <w:p w:rsidR="00000000" w:rsidDel="00000000" w:rsidP="00000000" w:rsidRDefault="00000000" w:rsidRPr="00000000" w14:paraId="0000007A">
          <w:pPr>
            <w:spacing w:before="200" w:line="240" w:lineRule="auto"/>
            <w:ind w:left="0" w:firstLine="0"/>
            <w:rPr>
              <w:color w:val="1155cc"/>
              <w:u w:val="single"/>
            </w:rPr>
          </w:pPr>
          <w:hyperlink w:anchor="_u79t8q3o9v29">
            <w:r w:rsidDel="00000000" w:rsidR="00000000" w:rsidRPr="00000000">
              <w:rPr>
                <w:color w:val="1155cc"/>
                <w:u w:val="single"/>
                <w:rtl w:val="0"/>
              </w:rPr>
              <w:t xml:space="preserve">12. Non Functional Requirements and Service Level Agreements</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oy0z1tqiqomq">
            <w:r w:rsidDel="00000000" w:rsidR="00000000" w:rsidRPr="00000000">
              <w:rPr>
                <w:color w:val="1155cc"/>
                <w:u w:val="single"/>
                <w:rtl w:val="0"/>
              </w:rPr>
              <w:t xml:space="preserve">12.1 Failure Points Analysis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tgfsjakqggej">
            <w:r w:rsidDel="00000000" w:rsidR="00000000" w:rsidRPr="00000000">
              <w:rPr>
                <w:color w:val="1155cc"/>
                <w:u w:val="single"/>
                <w:rtl w:val="0"/>
              </w:rPr>
              <w:t xml:space="preserve">12.2 Mechanisms</w:t>
            </w:r>
          </w:hyperlink>
          <w:r w:rsidDel="00000000" w:rsidR="00000000" w:rsidRPr="00000000">
            <w:rPr>
              <w:rtl w:val="0"/>
            </w:rPr>
          </w:r>
        </w:p>
        <w:p w:rsidR="00000000" w:rsidDel="00000000" w:rsidP="00000000" w:rsidRDefault="00000000" w:rsidRPr="00000000" w14:paraId="0000007D">
          <w:pPr>
            <w:spacing w:before="60" w:line="240" w:lineRule="auto"/>
            <w:ind w:left="720" w:firstLine="0"/>
            <w:rPr>
              <w:color w:val="1155cc"/>
              <w:u w:val="single"/>
            </w:rPr>
          </w:pPr>
          <w:hyperlink w:anchor="_4znt2istkdfa">
            <w:r w:rsidDel="00000000" w:rsidR="00000000" w:rsidRPr="00000000">
              <w:rPr>
                <w:color w:val="1155cc"/>
                <w:u w:val="single"/>
                <w:rtl w:val="0"/>
              </w:rPr>
              <w:t xml:space="preserve">12.2.1 Specific Mechanisms</w:t>
            </w:r>
          </w:hyperlink>
          <w:r w:rsidDel="00000000" w:rsidR="00000000" w:rsidRPr="00000000">
            <w:rPr>
              <w:rtl w:val="0"/>
            </w:rPr>
          </w:r>
        </w:p>
        <w:p w:rsidR="00000000" w:rsidDel="00000000" w:rsidP="00000000" w:rsidRDefault="00000000" w:rsidRPr="00000000" w14:paraId="0000007E">
          <w:pPr>
            <w:spacing w:before="60" w:line="240" w:lineRule="auto"/>
            <w:ind w:left="1080" w:firstLine="0"/>
            <w:rPr>
              <w:color w:val="1155cc"/>
              <w:u w:val="single"/>
            </w:rPr>
          </w:pPr>
          <w:hyperlink w:anchor="_ga7tjl7xatrw">
            <w:r w:rsidDel="00000000" w:rsidR="00000000" w:rsidRPr="00000000">
              <w:rPr>
                <w:color w:val="1155cc"/>
                <w:u w:val="single"/>
                <w:rtl w:val="0"/>
              </w:rPr>
              <w:t xml:space="preserve">12.2.1.1 Testing Strategies</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color w:val="1155cc"/>
              <w:u w:val="single"/>
            </w:rPr>
          </w:pPr>
          <w:hyperlink w:anchor="_muy7b08a9uj4">
            <w:r w:rsidDel="00000000" w:rsidR="00000000" w:rsidRPr="00000000">
              <w:rPr>
                <w:color w:val="1155cc"/>
                <w:u w:val="single"/>
                <w:rtl w:val="0"/>
              </w:rPr>
              <w:t xml:space="preserve">12.2.1.1 Performance Testing Plan</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color w:val="1155cc"/>
              <w:u w:val="single"/>
            </w:rPr>
          </w:pPr>
          <w:hyperlink w:anchor="_1r9be3knrcy6">
            <w:r w:rsidDel="00000000" w:rsidR="00000000" w:rsidRPr="00000000">
              <w:rPr>
                <w:color w:val="1155cc"/>
                <w:u w:val="single"/>
                <w:rtl w:val="0"/>
              </w:rPr>
              <w:t xml:space="preserve">12.2.1.3 Performance Testing Tools</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color w:val="1155cc"/>
              <w:u w:val="single"/>
            </w:rPr>
          </w:pPr>
          <w:hyperlink w:anchor="_j3ngs6oc5f48">
            <w:r w:rsidDel="00000000" w:rsidR="00000000" w:rsidRPr="00000000">
              <w:rPr>
                <w:color w:val="1155cc"/>
                <w:u w:val="single"/>
                <w:rtl w:val="0"/>
              </w:rPr>
              <w:t xml:space="preserve">12.2.1.4 Performance Testing load scenarios</w:t>
            </w:r>
          </w:hyperlink>
          <w:r w:rsidDel="00000000" w:rsidR="00000000" w:rsidRPr="00000000">
            <w:rPr>
              <w:rtl w:val="0"/>
            </w:rPr>
          </w:r>
        </w:p>
        <w:p w:rsidR="00000000" w:rsidDel="00000000" w:rsidP="00000000" w:rsidRDefault="00000000" w:rsidRPr="00000000" w14:paraId="00000082">
          <w:pPr>
            <w:spacing w:before="60" w:line="240" w:lineRule="auto"/>
            <w:ind w:left="1080" w:firstLine="0"/>
            <w:rPr>
              <w:color w:val="1155cc"/>
              <w:u w:val="single"/>
            </w:rPr>
          </w:pPr>
          <w:hyperlink w:anchor="_od4moqe7u8g1">
            <w:r w:rsidDel="00000000" w:rsidR="00000000" w:rsidRPr="00000000">
              <w:rPr>
                <w:color w:val="1155cc"/>
                <w:u w:val="single"/>
                <w:rtl w:val="0"/>
              </w:rPr>
              <w:t xml:space="preserve">12.2.1.5 Dashboard of interest in Iterations</w:t>
            </w:r>
          </w:hyperlink>
          <w:r w:rsidDel="00000000" w:rsidR="00000000" w:rsidRPr="00000000">
            <w:rPr>
              <w:rtl w:val="0"/>
            </w:rPr>
          </w:r>
        </w:p>
        <w:p w:rsidR="00000000" w:rsidDel="00000000" w:rsidP="00000000" w:rsidRDefault="00000000" w:rsidRPr="00000000" w14:paraId="00000083">
          <w:pPr>
            <w:spacing w:before="60" w:line="240" w:lineRule="auto"/>
            <w:ind w:left="1080" w:firstLine="0"/>
            <w:rPr>
              <w:color w:val="1155cc"/>
              <w:u w:val="single"/>
            </w:rPr>
          </w:pPr>
          <w:hyperlink w:anchor="_bac0sqtacnf">
            <w:r w:rsidDel="00000000" w:rsidR="00000000" w:rsidRPr="00000000">
              <w:rPr>
                <w:color w:val="1155cc"/>
                <w:u w:val="single"/>
                <w:rtl w:val="0"/>
              </w:rPr>
              <w:t xml:space="preserve">12.2.1.6 Alerts/Notifications</w:t>
            </w:r>
          </w:hyperlink>
          <w:r w:rsidDel="00000000" w:rsidR="00000000" w:rsidRPr="00000000">
            <w:rPr>
              <w:rtl w:val="0"/>
            </w:rPr>
          </w:r>
        </w:p>
        <w:p w:rsidR="00000000" w:rsidDel="00000000" w:rsidP="00000000" w:rsidRDefault="00000000" w:rsidRPr="00000000" w14:paraId="00000084">
          <w:pPr>
            <w:spacing w:before="60" w:line="240" w:lineRule="auto"/>
            <w:ind w:left="1080" w:firstLine="0"/>
            <w:rPr>
              <w:color w:val="1155cc"/>
              <w:u w:val="single"/>
            </w:rPr>
          </w:pPr>
          <w:hyperlink w:anchor="_qa8h928991hd">
            <w:r w:rsidDel="00000000" w:rsidR="00000000" w:rsidRPr="00000000">
              <w:rPr>
                <w:color w:val="1155cc"/>
                <w:u w:val="single"/>
                <w:rtl w:val="0"/>
              </w:rPr>
              <w:t xml:space="preserve">12.2.1.7 Logging</w:t>
            </w:r>
          </w:hyperlink>
          <w:r w:rsidDel="00000000" w:rsidR="00000000" w:rsidRPr="00000000">
            <w:rPr>
              <w:rtl w:val="0"/>
            </w:rPr>
          </w:r>
        </w:p>
        <w:p w:rsidR="00000000" w:rsidDel="00000000" w:rsidP="00000000" w:rsidRDefault="00000000" w:rsidRPr="00000000" w14:paraId="00000085">
          <w:pPr>
            <w:spacing w:before="60" w:line="240" w:lineRule="auto"/>
            <w:ind w:left="1080" w:firstLine="0"/>
            <w:rPr>
              <w:color w:val="1155cc"/>
              <w:u w:val="single"/>
            </w:rPr>
          </w:pPr>
          <w:hyperlink w:anchor="_ag1frqr8sd7k">
            <w:r w:rsidDel="00000000" w:rsidR="00000000" w:rsidRPr="00000000">
              <w:rPr>
                <w:color w:val="1155cc"/>
                <w:u w:val="single"/>
                <w:rtl w:val="0"/>
              </w:rPr>
              <w:t xml:space="preserve">12.2.1.8 Error Handling</w:t>
            </w:r>
          </w:hyperlink>
          <w:r w:rsidDel="00000000" w:rsidR="00000000" w:rsidRPr="00000000">
            <w:rPr>
              <w:rtl w:val="0"/>
            </w:rPr>
          </w:r>
        </w:p>
        <w:p w:rsidR="00000000" w:rsidDel="00000000" w:rsidP="00000000" w:rsidRDefault="00000000" w:rsidRPr="00000000" w14:paraId="00000086">
          <w:pPr>
            <w:spacing w:before="60" w:line="240" w:lineRule="auto"/>
            <w:ind w:left="1440" w:firstLine="0"/>
            <w:rPr>
              <w:color w:val="1155cc"/>
              <w:u w:val="single"/>
            </w:rPr>
          </w:pPr>
          <w:hyperlink w:anchor="_i6srl1c5mzot">
            <w:r w:rsidDel="00000000" w:rsidR="00000000" w:rsidRPr="00000000">
              <w:rPr>
                <w:color w:val="1155cc"/>
                <w:u w:val="single"/>
                <w:rtl w:val="0"/>
              </w:rPr>
              <w:t xml:space="preserve">12.2.1.8.1 Validation Strategy</w:t>
            </w:r>
          </w:hyperlink>
          <w:r w:rsidDel="00000000" w:rsidR="00000000" w:rsidRPr="00000000">
            <w:rPr>
              <w:rtl w:val="0"/>
            </w:rPr>
          </w:r>
        </w:p>
        <w:p w:rsidR="00000000" w:rsidDel="00000000" w:rsidP="00000000" w:rsidRDefault="00000000" w:rsidRPr="00000000" w14:paraId="00000087">
          <w:pPr>
            <w:spacing w:before="60" w:line="240" w:lineRule="auto"/>
            <w:ind w:left="1440" w:firstLine="0"/>
            <w:rPr>
              <w:color w:val="1155cc"/>
              <w:u w:val="single"/>
            </w:rPr>
          </w:pPr>
          <w:hyperlink w:anchor="_6az20blw1ak4">
            <w:r w:rsidDel="00000000" w:rsidR="00000000" w:rsidRPr="00000000">
              <w:rPr>
                <w:color w:val="1155cc"/>
                <w:u w:val="single"/>
                <w:rtl w:val="0"/>
              </w:rPr>
              <w:t xml:space="preserve">12.2.1.8.2 Error Handling Strategy</w:t>
            </w:r>
          </w:hyperlink>
          <w:r w:rsidDel="00000000" w:rsidR="00000000" w:rsidRPr="00000000">
            <w:rPr>
              <w:rtl w:val="0"/>
            </w:rPr>
          </w:r>
        </w:p>
        <w:p w:rsidR="00000000" w:rsidDel="00000000" w:rsidP="00000000" w:rsidRDefault="00000000" w:rsidRPr="00000000" w14:paraId="00000088">
          <w:pPr>
            <w:spacing w:before="60" w:line="240" w:lineRule="auto"/>
            <w:ind w:left="1440" w:firstLine="0"/>
            <w:rPr>
              <w:color w:val="1155cc"/>
              <w:u w:val="single"/>
            </w:rPr>
          </w:pPr>
          <w:hyperlink w:anchor="_8e2m7zgf2mx4">
            <w:r w:rsidDel="00000000" w:rsidR="00000000" w:rsidRPr="00000000">
              <w:rPr>
                <w:color w:val="1155cc"/>
                <w:u w:val="single"/>
                <w:rtl w:val="0"/>
              </w:rPr>
              <w:t xml:space="preserve">12.2.1.8.3 Flow Level Exception Handling</w:t>
            </w:r>
          </w:hyperlink>
          <w:r w:rsidDel="00000000" w:rsidR="00000000" w:rsidRPr="00000000">
            <w:rPr>
              <w:rtl w:val="0"/>
            </w:rPr>
          </w:r>
        </w:p>
        <w:p w:rsidR="00000000" w:rsidDel="00000000" w:rsidP="00000000" w:rsidRDefault="00000000" w:rsidRPr="00000000" w14:paraId="00000089">
          <w:pPr>
            <w:spacing w:before="60" w:line="240" w:lineRule="auto"/>
            <w:ind w:left="1440" w:firstLine="0"/>
            <w:rPr>
              <w:color w:val="1155cc"/>
              <w:u w:val="single"/>
            </w:rPr>
          </w:pPr>
          <w:hyperlink w:anchor="_xorko0dczowo">
            <w:r w:rsidDel="00000000" w:rsidR="00000000" w:rsidRPr="00000000">
              <w:rPr>
                <w:color w:val="1155cc"/>
                <w:u w:val="single"/>
                <w:rtl w:val="0"/>
              </w:rPr>
              <w:t xml:space="preserve">12.2.1.8.4 Application Level Exception Handling</w:t>
            </w:r>
          </w:hyperlink>
          <w:r w:rsidDel="00000000" w:rsidR="00000000" w:rsidRPr="00000000">
            <w:rPr>
              <w:rtl w:val="0"/>
            </w:rPr>
          </w:r>
        </w:p>
        <w:p w:rsidR="00000000" w:rsidDel="00000000" w:rsidP="00000000" w:rsidRDefault="00000000" w:rsidRPr="00000000" w14:paraId="0000008A">
          <w:pPr>
            <w:spacing w:before="60" w:line="240" w:lineRule="auto"/>
            <w:ind w:left="1440" w:firstLine="0"/>
            <w:rPr>
              <w:color w:val="1155cc"/>
              <w:u w:val="single"/>
            </w:rPr>
          </w:pPr>
          <w:hyperlink w:anchor="_amb9mfltrn3i">
            <w:r w:rsidDel="00000000" w:rsidR="00000000" w:rsidRPr="00000000">
              <w:rPr>
                <w:color w:val="1155cc"/>
                <w:u w:val="single"/>
                <w:rtl w:val="0"/>
              </w:rPr>
              <w:t xml:space="preserve">12.2.1.8.5 Global Exception Handling</w:t>
            </w:r>
          </w:hyperlink>
          <w:r w:rsidDel="00000000" w:rsidR="00000000" w:rsidRPr="00000000">
            <w:rPr>
              <w:rtl w:val="0"/>
            </w:rPr>
          </w:r>
        </w:p>
        <w:p w:rsidR="00000000" w:rsidDel="00000000" w:rsidP="00000000" w:rsidRDefault="00000000" w:rsidRPr="00000000" w14:paraId="0000008B">
          <w:pPr>
            <w:spacing w:before="60" w:line="240" w:lineRule="auto"/>
            <w:ind w:left="1440" w:firstLine="0"/>
            <w:rPr>
              <w:color w:val="1155cc"/>
              <w:u w:val="single"/>
            </w:rPr>
          </w:pPr>
          <w:hyperlink w:anchor="_lbx5s3fevzic">
            <w:r w:rsidDel="00000000" w:rsidR="00000000" w:rsidRPr="00000000">
              <w:rPr>
                <w:color w:val="1155cc"/>
                <w:u w:val="single"/>
                <w:rtl w:val="0"/>
              </w:rPr>
              <w:t xml:space="preserve">12.2.1.8.6 APIKit Exception Handling</w:t>
            </w:r>
          </w:hyperlink>
          <w:r w:rsidDel="00000000" w:rsidR="00000000" w:rsidRPr="00000000">
            <w:rPr>
              <w:rtl w:val="0"/>
            </w:rPr>
          </w:r>
        </w:p>
        <w:p w:rsidR="00000000" w:rsidDel="00000000" w:rsidP="00000000" w:rsidRDefault="00000000" w:rsidRPr="00000000" w14:paraId="0000008C">
          <w:pPr>
            <w:spacing w:before="60" w:line="240" w:lineRule="auto"/>
            <w:ind w:left="1440" w:firstLine="0"/>
            <w:rPr>
              <w:color w:val="1155cc"/>
              <w:u w:val="single"/>
            </w:rPr>
          </w:pPr>
          <w:hyperlink w:anchor="_43kabhkciece">
            <w:r w:rsidDel="00000000" w:rsidR="00000000" w:rsidRPr="00000000">
              <w:rPr>
                <w:color w:val="1155cc"/>
                <w:u w:val="single"/>
                <w:rtl w:val="0"/>
              </w:rPr>
              <w:t xml:space="preserve">12.2.1.8.7 HTTP Status Code</w:t>
            </w:r>
          </w:hyperlink>
          <w:r w:rsidDel="00000000" w:rsidR="00000000" w:rsidRPr="00000000">
            <w:rPr>
              <w:rtl w:val="0"/>
            </w:rPr>
          </w:r>
        </w:p>
        <w:p w:rsidR="00000000" w:rsidDel="00000000" w:rsidP="00000000" w:rsidRDefault="00000000" w:rsidRPr="00000000" w14:paraId="0000008D">
          <w:pPr>
            <w:spacing w:before="60" w:line="240" w:lineRule="auto"/>
            <w:ind w:left="1080" w:firstLine="0"/>
            <w:rPr>
              <w:color w:val="1155cc"/>
              <w:u w:val="single"/>
            </w:rPr>
          </w:pPr>
          <w:hyperlink w:anchor="_y7pyjwqizsgy">
            <w:r w:rsidDel="00000000" w:rsidR="00000000" w:rsidRPr="00000000">
              <w:rPr>
                <w:color w:val="1155cc"/>
                <w:u w:val="single"/>
                <w:rtl w:val="0"/>
              </w:rPr>
              <w:t xml:space="preserve">12.2.1.9 Failure recovery strategies</w:t>
            </w:r>
          </w:hyperlink>
          <w:r w:rsidDel="00000000" w:rsidR="00000000" w:rsidRPr="00000000">
            <w:rPr>
              <w:rtl w:val="0"/>
            </w:rPr>
          </w:r>
        </w:p>
        <w:p w:rsidR="00000000" w:rsidDel="00000000" w:rsidP="00000000" w:rsidRDefault="00000000" w:rsidRPr="00000000" w14:paraId="0000008E">
          <w:pPr>
            <w:spacing w:before="60" w:line="240" w:lineRule="auto"/>
            <w:ind w:left="1440" w:firstLine="0"/>
            <w:rPr>
              <w:color w:val="1155cc"/>
              <w:u w:val="single"/>
            </w:rPr>
          </w:pPr>
          <w:hyperlink w:anchor="_86vkbj143nuy">
            <w:r w:rsidDel="00000000" w:rsidR="00000000" w:rsidRPr="00000000">
              <w:rPr>
                <w:color w:val="1155cc"/>
                <w:u w:val="single"/>
                <w:rtl w:val="0"/>
              </w:rPr>
              <w:t xml:space="preserve">12.2.1.9.1 Reconnection Strategies for connectors</w:t>
            </w:r>
          </w:hyperlink>
          <w:r w:rsidDel="00000000" w:rsidR="00000000" w:rsidRPr="00000000">
            <w:rPr>
              <w:rtl w:val="0"/>
            </w:rPr>
          </w:r>
        </w:p>
        <w:p w:rsidR="00000000" w:rsidDel="00000000" w:rsidP="00000000" w:rsidRDefault="00000000" w:rsidRPr="00000000" w14:paraId="0000008F">
          <w:pPr>
            <w:spacing w:before="60" w:line="240" w:lineRule="auto"/>
            <w:ind w:left="1440" w:firstLine="0"/>
            <w:rPr>
              <w:color w:val="1155cc"/>
              <w:u w:val="single"/>
            </w:rPr>
          </w:pPr>
          <w:hyperlink w:anchor="_hb6nui5y3mie">
            <w:r w:rsidDel="00000000" w:rsidR="00000000" w:rsidRPr="00000000">
              <w:rPr>
                <w:color w:val="1155cc"/>
                <w:u w:val="single"/>
                <w:rtl w:val="0"/>
              </w:rPr>
              <w:t xml:space="preserve">12.2.1.9.2 Retry strategies for flows</w:t>
            </w:r>
          </w:hyperlink>
          <w:r w:rsidDel="00000000" w:rsidR="00000000" w:rsidRPr="00000000">
            <w:rPr>
              <w:rtl w:val="0"/>
            </w:rPr>
          </w:r>
        </w:p>
        <w:p w:rsidR="00000000" w:rsidDel="00000000" w:rsidP="00000000" w:rsidRDefault="00000000" w:rsidRPr="00000000" w14:paraId="00000090">
          <w:pPr>
            <w:spacing w:after="80" w:before="60" w:line="240" w:lineRule="auto"/>
            <w:ind w:left="1440" w:firstLine="0"/>
            <w:rPr>
              <w:color w:val="1155cc"/>
              <w:u w:val="single"/>
            </w:rPr>
          </w:pPr>
          <w:hyperlink w:anchor="_cv0w6nir64xv">
            <w:r w:rsidDel="00000000" w:rsidR="00000000" w:rsidRPr="00000000">
              <w:rPr>
                <w:color w:val="1155cc"/>
                <w:u w:val="single"/>
                <w:rtl w:val="0"/>
              </w:rPr>
              <w:t xml:space="preserve">12.2.1.9. 3 Redelivery strategies for flows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3">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4">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5">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7">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9">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A">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D">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E">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F">
      <w:pPr>
        <w:spacing w:after="0" w:afterAutospacing="1" w:before="0" w:beforeAutospacing="1" w:lineRule="auto"/>
        <w:ind w:left="-20" w:right="-20" w:firstLine="0"/>
        <w:jc w:val="left"/>
        <w:rPr>
          <w:b w:val="1"/>
          <w:sz w:val="36"/>
          <w:szCs w:val="36"/>
        </w:rPr>
      </w:pPr>
      <w:r w:rsidDel="00000000" w:rsidR="00000000" w:rsidRPr="00000000">
        <w:rPr>
          <w:rtl w:val="0"/>
        </w:rPr>
      </w:r>
    </w:p>
    <w:p w:rsidR="00000000" w:rsidDel="00000000" w:rsidP="00000000" w:rsidRDefault="00000000" w:rsidRPr="00000000" w14:paraId="000000A0">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1">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2">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3">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4">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5">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6">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7">
      <w:pPr>
        <w:spacing w:after="0" w:afterAutospacing="1" w:before="0" w:beforeAutospacing="1" w:lineRule="auto"/>
        <w:ind w:left="0" w:right="-20" w:firstLine="0"/>
        <w:jc w:val="left"/>
        <w:rPr>
          <w:b w:val="1"/>
          <w:sz w:val="36"/>
          <w:szCs w:val="36"/>
        </w:rPr>
      </w:pPr>
      <w:r w:rsidDel="00000000" w:rsidR="00000000" w:rsidRPr="00000000">
        <w:rPr>
          <w:rtl w:val="0"/>
        </w:rPr>
      </w:r>
    </w:p>
    <w:p w:rsidR="00000000" w:rsidDel="00000000" w:rsidP="00000000" w:rsidRDefault="00000000" w:rsidRPr="00000000" w14:paraId="000000A8">
      <w:pPr>
        <w:spacing w:after="0" w:afterAutospacing="1" w:before="0" w:beforeAutospacing="1" w:lineRule="auto"/>
        <w:ind w:left="0" w:right="-20" w:firstLine="0"/>
        <w:jc w:val="center"/>
        <w:rPr>
          <w:b w:val="1"/>
          <w:sz w:val="36"/>
          <w:szCs w:val="36"/>
          <w:highlight w:val="white"/>
        </w:rPr>
      </w:pPr>
      <w:r w:rsidDel="00000000" w:rsidR="00000000" w:rsidRPr="00000000">
        <w:rPr>
          <w:b w:val="1"/>
          <w:sz w:val="36"/>
          <w:szCs w:val="36"/>
          <w:rtl w:val="0"/>
        </w:rPr>
        <w:t xml:space="preserve">          </w:t>
      </w:r>
      <w:r w:rsidDel="00000000" w:rsidR="00000000" w:rsidRPr="00000000">
        <w:rPr>
          <w:b w:val="1"/>
          <w:sz w:val="36"/>
          <w:szCs w:val="36"/>
          <w:highlight w:val="white"/>
          <w:rtl w:val="0"/>
        </w:rPr>
        <w:t xml:space="preserve">System Integration Architecture Document</w:t>
      </w:r>
    </w:p>
    <w:p w:rsidR="00000000" w:rsidDel="00000000" w:rsidP="00000000" w:rsidRDefault="00000000" w:rsidRPr="00000000" w14:paraId="000000A9">
      <w:pPr>
        <w:pStyle w:val="Heading1"/>
        <w:keepNext w:val="0"/>
        <w:keepLines w:val="0"/>
        <w:numPr>
          <w:ilvl w:val="0"/>
          <w:numId w:val="1"/>
        </w:numPr>
        <w:spacing w:before="480" w:lineRule="auto"/>
        <w:ind w:left="720" w:right="-20" w:hanging="360"/>
        <w:rPr>
          <w:b w:val="1"/>
          <w:sz w:val="46"/>
          <w:szCs w:val="46"/>
          <w:highlight w:val="white"/>
          <w:u w:val="none"/>
        </w:rPr>
      </w:pPr>
      <w:bookmarkStart w:colFirst="0" w:colLast="0" w:name="_kdeuoxbbrzc" w:id="0"/>
      <w:bookmarkEnd w:id="0"/>
      <w:r w:rsidDel="00000000" w:rsidR="00000000" w:rsidRPr="00000000">
        <w:rPr>
          <w:b w:val="1"/>
          <w:sz w:val="46"/>
          <w:szCs w:val="46"/>
          <w:highlight w:val="white"/>
          <w:rtl w:val="0"/>
        </w:rPr>
        <w:t xml:space="preserve">Introduction</w:t>
      </w:r>
    </w:p>
    <w:p w:rsidR="00000000" w:rsidDel="00000000" w:rsidP="00000000" w:rsidRDefault="00000000" w:rsidRPr="00000000" w14:paraId="000000A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[The introduction of the </w:t>
      </w:r>
      <w:r w:rsidDel="00000000" w:rsidR="00000000" w:rsidRPr="00000000">
        <w:rPr>
          <w:b w:val="1"/>
          <w:sz w:val="18"/>
          <w:szCs w:val="18"/>
          <w:highlight w:val="white"/>
          <w:rtl w:val="0"/>
        </w:rPr>
        <w:t xml:space="preserve">System Integration Architecture Document</w:t>
      </w:r>
      <w:r w:rsidDel="00000000" w:rsidR="00000000" w:rsidRPr="00000000">
        <w:rPr>
          <w:sz w:val="18"/>
          <w:szCs w:val="18"/>
          <w:highlight w:val="white"/>
          <w:rtl w:val="0"/>
        </w:rPr>
        <w:t xml:space="preserve"> provides an overview of the entire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It includes the purpose, scope, definitions, acronyms, abbreviations, references, and overview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A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This document is intended to serve as an initial reference Architecture for future and ongoing developments.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Thus, it should be treated as a living document and tailored over time with&lt;CUSTOMER&gt;'s team needs and experiences from each project.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architecture is aimed to cover common use cases and provide a quick reference for each approach from an “integration pattern” perspective and describe how developers can leverage MuleSoft platform capabilities to implement those patterns.</w:t>
      </w:r>
    </w:p>
    <w:p w:rsidR="00000000" w:rsidDel="00000000" w:rsidP="00000000" w:rsidRDefault="00000000" w:rsidRPr="00000000" w14:paraId="000000A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ind w:left="-20" w:right="-20" w:firstLine="0"/>
        <w:rPr>
          <w:b w:val="1"/>
          <w:sz w:val="34"/>
          <w:szCs w:val="34"/>
          <w:highlight w:val="white"/>
        </w:rPr>
      </w:pPr>
      <w:bookmarkStart w:colFirst="0" w:colLast="0" w:name="_nlfs80ohxtfu" w:id="1"/>
      <w:bookmarkEnd w:id="1"/>
      <w:r w:rsidDel="00000000" w:rsidR="00000000" w:rsidRPr="00000000">
        <w:rPr>
          <w:b w:val="1"/>
          <w:sz w:val="34"/>
          <w:szCs w:val="34"/>
          <w:highlight w:val="white"/>
          <w:rtl w:val="0"/>
        </w:rPr>
        <w:t xml:space="preserve">1.1 Purpose</w:t>
      </w:r>
    </w:p>
    <w:p w:rsidR="00000000" w:rsidDel="00000000" w:rsidP="00000000" w:rsidRDefault="00000000" w:rsidRPr="00000000" w14:paraId="000000B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B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3">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defines the role or purpose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in the overall project documentation, and briefly describes the structure of the document. The specific audiences for the document is identified, with an indication of how they are expected to use the document.]</w:t>
      </w:r>
    </w:p>
    <w:p w:rsidR="00000000" w:rsidDel="00000000" w:rsidP="00000000" w:rsidRDefault="00000000" w:rsidRPr="00000000" w14:paraId="000000B4">
      <w:pPr>
        <w:pStyle w:val="Heading2"/>
        <w:keepNext w:val="0"/>
        <w:keepLines w:val="0"/>
        <w:spacing w:after="80" w:lineRule="auto"/>
        <w:ind w:left="-20" w:right="-20" w:firstLine="0"/>
        <w:rPr>
          <w:b w:val="1"/>
          <w:sz w:val="34"/>
          <w:szCs w:val="34"/>
          <w:highlight w:val="white"/>
        </w:rPr>
      </w:pPr>
      <w:bookmarkStart w:colFirst="0" w:colLast="0" w:name="_g6fbbg48ocse" w:id="2"/>
      <w:bookmarkEnd w:id="2"/>
      <w:r w:rsidDel="00000000" w:rsidR="00000000" w:rsidRPr="00000000">
        <w:rPr>
          <w:b w:val="1"/>
          <w:sz w:val="34"/>
          <w:szCs w:val="34"/>
          <w:highlight w:val="white"/>
          <w:rtl w:val="0"/>
        </w:rPr>
        <w:t xml:space="preserve">1.2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Scope</w:t>
      </w:r>
    </w:p>
    <w:p w:rsidR="00000000" w:rsidDel="00000000" w:rsidP="00000000" w:rsidRDefault="00000000" w:rsidRPr="00000000" w14:paraId="000000B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brief description of what the System Architecture Document applies to; what is affected or influenced by this document.]</w:t>
      </w:r>
    </w:p>
    <w:p w:rsidR="00000000" w:rsidDel="00000000" w:rsidP="00000000" w:rsidRDefault="00000000" w:rsidRPr="00000000" w14:paraId="000000B6">
      <w:pPr>
        <w:pStyle w:val="Heading2"/>
        <w:keepNext w:val="0"/>
        <w:keepLines w:val="0"/>
        <w:spacing w:after="80" w:lineRule="auto"/>
        <w:ind w:left="-20" w:right="-20" w:firstLine="0"/>
        <w:rPr>
          <w:b w:val="1"/>
          <w:sz w:val="34"/>
          <w:szCs w:val="34"/>
          <w:highlight w:val="white"/>
        </w:rPr>
      </w:pPr>
      <w:bookmarkStart w:colFirst="0" w:colLast="0" w:name="_glape1ch94ib" w:id="3"/>
      <w:bookmarkEnd w:id="3"/>
      <w:r w:rsidDel="00000000" w:rsidR="00000000" w:rsidRPr="00000000">
        <w:rPr>
          <w:b w:val="1"/>
          <w:sz w:val="34"/>
          <w:szCs w:val="34"/>
          <w:highlight w:val="white"/>
          <w:rtl w:val="0"/>
        </w:rPr>
        <w:t xml:space="preserve">1.3</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Definitions, Acronyms, and Abbreviations</w:t>
      </w:r>
    </w:p>
    <w:p w:rsidR="00000000" w:rsidDel="00000000" w:rsidP="00000000" w:rsidRDefault="00000000" w:rsidRPr="00000000" w14:paraId="000000B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the definitions of all terms, acronyms, and abbreviations required to properly interpret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This information may be provided by reference to the project’s Glossary.]</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720"/>
        <w:tblGridChange w:id="0">
          <w:tblGrid>
            <w:gridCol w:w="1560"/>
            <w:gridCol w:w="67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Definition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bl>
    <w:p w:rsidR="00000000" w:rsidDel="00000000" w:rsidP="00000000" w:rsidRDefault="00000000" w:rsidRPr="00000000" w14:paraId="000000C6">
      <w:pPr>
        <w:pStyle w:val="Heading2"/>
        <w:keepNext w:val="0"/>
        <w:keepLines w:val="0"/>
        <w:spacing w:after="80" w:lineRule="auto"/>
        <w:ind w:left="-20" w:right="-20" w:firstLine="0"/>
        <w:rPr>
          <w:b w:val="1"/>
          <w:sz w:val="34"/>
          <w:szCs w:val="34"/>
          <w:highlight w:val="white"/>
        </w:rPr>
      </w:pPr>
      <w:bookmarkStart w:colFirst="0" w:colLast="0" w:name="_xbn7coju2x3a" w:id="4"/>
      <w:bookmarkEnd w:id="4"/>
      <w:r w:rsidDel="00000000" w:rsidR="00000000" w:rsidRPr="00000000">
        <w:rPr>
          <w:b w:val="1"/>
          <w:sz w:val="34"/>
          <w:szCs w:val="34"/>
          <w:highlight w:val="white"/>
          <w:rtl w:val="0"/>
        </w:rPr>
        <w:t xml:space="preserve">1.4</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References</w:t>
      </w:r>
    </w:p>
    <w:p w:rsidR="00000000" w:rsidDel="00000000" w:rsidP="00000000" w:rsidRDefault="00000000" w:rsidRPr="00000000" w14:paraId="000000C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a complete list of all documents referenced elsewhere in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3945"/>
        <w:gridCol w:w="3600"/>
        <w:tblGridChange w:id="0">
          <w:tblGrid>
            <w:gridCol w:w="1575"/>
            <w:gridCol w:w="3945"/>
            <w:gridCol w:w="36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afterAutospacing="1" w:before="0" w:beforeAutospacing="1" w:lineRule="auto"/>
              <w:ind w:left="0" w:right="-20" w:firstLine="0"/>
              <w:jc w:val="left"/>
              <w:rPr>
                <w:b w:val="1"/>
                <w:sz w:val="18"/>
                <w:szCs w:val="18"/>
                <w:highlight w:val="white"/>
              </w:rPr>
            </w:pPr>
            <w:r w:rsidDel="00000000" w:rsidR="00000000" w:rsidRPr="00000000">
              <w:rPr>
                <w:b w:val="1"/>
                <w:sz w:val="18"/>
                <w:szCs w:val="18"/>
                <w:highlight w:val="white"/>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Document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D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B">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C">
      <w:pPr>
        <w:pStyle w:val="Heading2"/>
        <w:keepNext w:val="0"/>
        <w:keepLines w:val="0"/>
        <w:spacing w:after="80" w:lineRule="auto"/>
        <w:ind w:left="-20" w:right="-20" w:firstLine="0"/>
        <w:rPr>
          <w:b w:val="1"/>
          <w:sz w:val="34"/>
          <w:szCs w:val="34"/>
          <w:highlight w:val="white"/>
        </w:rPr>
      </w:pPr>
      <w:bookmarkStart w:colFirst="0" w:colLast="0" w:name="_i69czmg510fv" w:id="5"/>
      <w:bookmarkEnd w:id="5"/>
      <w:r w:rsidDel="00000000" w:rsidR="00000000" w:rsidRPr="00000000">
        <w:rPr>
          <w:b w:val="1"/>
          <w:sz w:val="34"/>
          <w:szCs w:val="34"/>
          <w:highlight w:val="white"/>
          <w:rtl w:val="0"/>
        </w:rPr>
        <w:t xml:space="preserve">1.5</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0D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what the rest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contains and explains how the </w:t>
      </w:r>
      <w:r w:rsidDel="00000000" w:rsidR="00000000" w:rsidRPr="00000000">
        <w:rPr>
          <w:b w:val="1"/>
          <w:sz w:val="18"/>
          <w:szCs w:val="18"/>
          <w:highlight w:val="white"/>
          <w:rtl w:val="0"/>
        </w:rPr>
        <w:t xml:space="preserve">System Architecture Document</w:t>
      </w:r>
      <w:r w:rsidDel="00000000" w:rsidR="00000000" w:rsidRPr="00000000">
        <w:rPr>
          <w:sz w:val="18"/>
          <w:szCs w:val="18"/>
          <w:highlight w:val="white"/>
          <w:rtl w:val="0"/>
        </w:rPr>
        <w:t xml:space="preserve"> is organized.]</w:t>
      </w:r>
    </w:p>
    <w:p w:rsidR="00000000" w:rsidDel="00000000" w:rsidP="00000000" w:rsidRDefault="00000000" w:rsidRPr="00000000" w14:paraId="000000DE">
      <w:pPr>
        <w:pStyle w:val="Heading2"/>
        <w:keepNext w:val="0"/>
        <w:keepLines w:val="0"/>
        <w:spacing w:after="80" w:lineRule="auto"/>
        <w:ind w:left="-20" w:right="-20" w:firstLine="0"/>
        <w:rPr>
          <w:b w:val="1"/>
          <w:sz w:val="34"/>
          <w:szCs w:val="34"/>
          <w:highlight w:val="white"/>
        </w:rPr>
      </w:pPr>
      <w:bookmarkStart w:colFirst="0" w:colLast="0" w:name="_yomg3skotl37" w:id="6"/>
      <w:bookmarkEnd w:id="6"/>
      <w:r w:rsidDel="00000000" w:rsidR="00000000" w:rsidRPr="00000000">
        <w:rPr>
          <w:b w:val="1"/>
          <w:sz w:val="34"/>
          <w:szCs w:val="34"/>
          <w:highlight w:val="white"/>
          <w:rtl w:val="0"/>
        </w:rPr>
        <w:t xml:space="preserve">1.6</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Assumption</w:t>
      </w:r>
    </w:p>
    <w:p w:rsidR="00000000" w:rsidDel="00000000" w:rsidP="00000000" w:rsidRDefault="00000000" w:rsidRPr="00000000" w14:paraId="000000D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[List of assumptions that where made while writing this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E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ind w:left="-20" w:right="-20" w:firstLine="0"/>
        <w:rPr>
          <w:b w:val="1"/>
          <w:sz w:val="46"/>
          <w:szCs w:val="46"/>
          <w:highlight w:val="white"/>
        </w:rPr>
      </w:pPr>
      <w:bookmarkStart w:colFirst="0" w:colLast="0" w:name="_pv4x3rxomye2" w:id="7"/>
      <w:bookmarkEnd w:id="7"/>
      <w:r w:rsidDel="00000000" w:rsidR="00000000" w:rsidRPr="00000000">
        <w:rPr>
          <w:b w:val="1"/>
          <w:sz w:val="46"/>
          <w:szCs w:val="46"/>
          <w:highlight w:val="white"/>
          <w:rtl w:val="0"/>
        </w:rPr>
        <w:t xml:space="preserve">2.</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Goals and Constraints</w:t>
      </w:r>
    </w:p>
    <w:p w:rsidR="00000000" w:rsidDel="00000000" w:rsidP="00000000" w:rsidRDefault="00000000" w:rsidRPr="00000000" w14:paraId="000000E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ind w:left="0" w:firstLine="0"/>
        <w:rPr>
          <w:b w:val="1"/>
        </w:rPr>
      </w:pPr>
      <w:bookmarkStart w:colFirst="0" w:colLast="0" w:name="_wopycba3k0s7" w:id="8"/>
      <w:bookmarkEnd w:id="8"/>
      <w:r w:rsidDel="00000000" w:rsidR="00000000" w:rsidRPr="00000000">
        <w:rPr>
          <w:b w:val="1"/>
          <w:rtl w:val="0"/>
        </w:rPr>
        <w:t xml:space="preserve">2.1 </w:t>
      </w:r>
      <w:r w:rsidDel="00000000" w:rsidR="00000000" w:rsidRPr="00000000">
        <w:rPr>
          <w:b w:val="1"/>
          <w:rtl w:val="0"/>
        </w:rPr>
        <w:t xml:space="preserve">Context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Expectations:</w:t>
      </w:r>
    </w:p>
    <w:p w:rsidR="00000000" w:rsidDel="00000000" w:rsidP="00000000" w:rsidRDefault="00000000" w:rsidRPr="00000000" w14:paraId="000000E5">
      <w:pPr>
        <w:numPr>
          <w:ilvl w:val="0"/>
          <w:numId w:val="3"/>
        </w:numPr>
        <w:spacing w:after="0" w:afterAutospacing="0" w:before="160" w:lineRule="auto"/>
        <w:ind w:left="720" w:hanging="360"/>
        <w:rPr/>
      </w:pPr>
      <w:r w:rsidDel="00000000" w:rsidR="00000000" w:rsidRPr="00000000">
        <w:rPr>
          <w:color w:val="333333"/>
          <w:sz w:val="18"/>
          <w:szCs w:val="18"/>
          <w:rtl w:val="0"/>
        </w:rPr>
        <w:t xml:space="preserve">&lt;Define Cloud/OnPrem/Hybrid Architecture&gt;</w:t>
      </w:r>
    </w:p>
    <w:p w:rsidR="00000000" w:rsidDel="00000000" w:rsidP="00000000" w:rsidRDefault="00000000" w:rsidRPr="00000000" w14:paraId="000000E6">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environments (sandbox and production)&gt;</w:t>
      </w:r>
    </w:p>
    <w:p w:rsidR="00000000" w:rsidDel="00000000" w:rsidP="00000000" w:rsidRDefault="00000000" w:rsidRPr="00000000" w14:paraId="000000E7">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Identity Management&gt;</w:t>
      </w:r>
    </w:p>
    <w:p w:rsidR="00000000" w:rsidDel="00000000" w:rsidP="00000000" w:rsidRDefault="00000000" w:rsidRPr="00000000" w14:paraId="000000E8">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&lt;Review of n use cases&gt;</w:t>
      </w:r>
    </w:p>
    <w:p w:rsidR="00000000" w:rsidDel="00000000" w:rsidP="00000000" w:rsidRDefault="00000000" w:rsidRPr="00000000" w14:paraId="000000E9">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&lt;Core Framework definition&gt;</w:t>
      </w:r>
    </w:p>
    <w:p w:rsidR="00000000" w:rsidDel="00000000" w:rsidP="00000000" w:rsidRDefault="00000000" w:rsidRPr="00000000" w14:paraId="000000EA">
      <w:pPr>
        <w:numPr>
          <w:ilvl w:val="0"/>
          <w:numId w:val="3"/>
        </w:numPr>
        <w:spacing w:before="0" w:beforeAutospacing="0" w:lineRule="auto"/>
        <w:ind w:left="720" w:hanging="360"/>
        <w:rPr/>
      </w:pPr>
      <w:r w:rsidDel="00000000" w:rsidR="00000000" w:rsidRPr="00000000">
        <w:rPr>
          <w:color w:val="333333"/>
          <w:sz w:val="18"/>
          <w:szCs w:val="18"/>
          <w:rtl w:val="0"/>
        </w:rPr>
        <w:t xml:space="preserve">&lt;C4E&gt;</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92xti5iiptie" w:id="9"/>
      <w:bookmarkEnd w:id="9"/>
      <w:r w:rsidDel="00000000" w:rsidR="00000000" w:rsidRPr="00000000">
        <w:rPr>
          <w:b w:val="1"/>
          <w:rtl w:val="0"/>
        </w:rPr>
        <w:t xml:space="preserve">2.2 </w:t>
      </w:r>
      <w:r w:rsidDel="00000000" w:rsidR="00000000" w:rsidRPr="00000000">
        <w:rPr>
          <w:b w:val="1"/>
          <w:rtl w:val="0"/>
        </w:rPr>
        <w:t xml:space="preserve">Current State</w:t>
      </w:r>
    </w:p>
    <w:p w:rsidR="00000000" w:rsidDel="00000000" w:rsidP="00000000" w:rsidRDefault="00000000" w:rsidRPr="00000000" w14:paraId="000000EC">
      <w:pPr>
        <w:numPr>
          <w:ilvl w:val="0"/>
          <w:numId w:val="6"/>
        </w:numPr>
        <w:spacing w:after="0" w:afterAutospacing="0" w:before="160" w:lineRule="auto"/>
        <w:ind w:left="720" w:hanging="360"/>
        <w:rPr/>
      </w:pPr>
      <w:r w:rsidDel="00000000" w:rsidR="00000000" w:rsidRPr="00000000">
        <w:rPr>
          <w:color w:val="333333"/>
          <w:sz w:val="18"/>
          <w:szCs w:val="18"/>
          <w:rtl w:val="0"/>
        </w:rPr>
        <w:t xml:space="preserve">&lt;CUSTOMER experience developing with Mule.&gt;</w:t>
      </w:r>
    </w:p>
    <w:p w:rsidR="00000000" w:rsidDel="00000000" w:rsidP="00000000" w:rsidRDefault="00000000" w:rsidRPr="00000000" w14:paraId="000000ED">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&lt;CUSTOMER subscription (OnPrem | CloudHub | Hybrid, API Management + Analytics?, VPC, etc)&gt;</w:t>
      </w:r>
    </w:p>
    <w:p w:rsidR="00000000" w:rsidDel="00000000" w:rsidP="00000000" w:rsidRDefault="00000000" w:rsidRPr="00000000" w14:paraId="000000EE">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 of expected use cases&gt;</w:t>
      </w:r>
    </w:p>
    <w:p w:rsidR="00000000" w:rsidDel="00000000" w:rsidP="00000000" w:rsidRDefault="00000000" w:rsidRPr="00000000" w14:paraId="000000EF">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&lt;Source code tools used, GitHub&gt;</w:t>
      </w:r>
    </w:p>
    <w:p w:rsidR="00000000" w:rsidDel="00000000" w:rsidP="00000000" w:rsidRDefault="00000000" w:rsidRPr="00000000" w14:paraId="000000F0">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&lt;Documentation Tools used&gt;</w:t>
      </w:r>
    </w:p>
    <w:p w:rsidR="00000000" w:rsidDel="00000000" w:rsidP="00000000" w:rsidRDefault="00000000" w:rsidRPr="00000000" w14:paraId="000000F1">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&lt;CI/CD Tools used&gt;</w:t>
      </w:r>
    </w:p>
    <w:p w:rsidR="00000000" w:rsidDel="00000000" w:rsidP="00000000" w:rsidRDefault="00000000" w:rsidRPr="00000000" w14:paraId="000000F2">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&lt;Stakeholders and roles&gt;</w:t>
      </w:r>
    </w:p>
    <w:p w:rsidR="00000000" w:rsidDel="00000000" w:rsidP="00000000" w:rsidRDefault="00000000" w:rsidRPr="00000000" w14:paraId="000000F3">
      <w:pPr>
        <w:numPr>
          <w:ilvl w:val="0"/>
          <w:numId w:val="6"/>
        </w:numPr>
        <w:spacing w:before="0" w:beforeAutospacing="0" w:lineRule="auto"/>
        <w:ind w:left="720" w:hanging="360"/>
        <w:rPr/>
      </w:pPr>
      <w:r w:rsidDel="00000000" w:rsidR="00000000" w:rsidRPr="00000000">
        <w:rPr>
          <w:color w:val="333333"/>
          <w:sz w:val="18"/>
          <w:szCs w:val="18"/>
          <w:rtl w:val="0"/>
        </w:rPr>
        <w:t xml:space="preserve">&lt;Mule version and tools to be used&gt;</w:t>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ezx0jpzu1zs" w:id="10"/>
      <w:bookmarkEnd w:id="10"/>
      <w:r w:rsidDel="00000000" w:rsidR="00000000" w:rsidRPr="00000000">
        <w:rPr>
          <w:b w:val="1"/>
          <w:rtl w:val="0"/>
        </w:rPr>
        <w:t xml:space="preserve">2.3 </w:t>
      </w:r>
      <w:r w:rsidDel="00000000" w:rsidR="00000000" w:rsidRPr="00000000">
        <w:rPr>
          <w:b w:val="1"/>
          <w:rtl w:val="0"/>
        </w:rPr>
        <w:t xml:space="preserve">Approach and Methodology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proposed approach is based on the following methodologies/guidelines</w:t>
      </w:r>
    </w:p>
    <w:p w:rsidR="00000000" w:rsidDel="00000000" w:rsidP="00000000" w:rsidRDefault="00000000" w:rsidRPr="00000000" w14:paraId="000000F6">
      <w:pPr>
        <w:numPr>
          <w:ilvl w:val="0"/>
          <w:numId w:val="2"/>
        </w:numPr>
        <w:spacing w:after="0" w:afterAutospacing="0" w:before="160" w:lineRule="auto"/>
        <w:ind w:left="720" w:hanging="360"/>
        <w:rPr/>
      </w:pPr>
      <w:r w:rsidDel="00000000" w:rsidR="00000000" w:rsidRPr="00000000">
        <w:rPr>
          <w:b w:val="1"/>
          <w:color w:val="333333"/>
          <w:sz w:val="18"/>
          <w:szCs w:val="18"/>
          <w:rtl w:val="0"/>
        </w:rPr>
        <w:t xml:space="preserve">Domain Driven Design (DDD)</w:t>
      </w:r>
      <w:r w:rsidDel="00000000" w:rsidR="00000000" w:rsidRPr="00000000">
        <w:rPr>
          <w:color w:val="333333"/>
          <w:sz w:val="18"/>
          <w:szCs w:val="18"/>
          <w:rtl w:val="0"/>
        </w:rPr>
        <w:t xml:space="preserve"> as a design approach to understand the business problem/solution and to develop solid building blocks that compose the application network</w:t>
      </w:r>
    </w:p>
    <w:p w:rsidR="00000000" w:rsidDel="00000000" w:rsidP="00000000" w:rsidRDefault="00000000" w:rsidRPr="00000000" w14:paraId="000000F7">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Domain Events Brainstorming</w:t>
      </w:r>
    </w:p>
    <w:p w:rsidR="00000000" w:rsidDel="00000000" w:rsidP="00000000" w:rsidRDefault="00000000" w:rsidRPr="00000000" w14:paraId="000000F8">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Domains, Value Objects, Aggregates, etc</w:t>
      </w:r>
    </w:p>
    <w:p w:rsidR="00000000" w:rsidDel="00000000" w:rsidP="00000000" w:rsidRDefault="00000000" w:rsidRPr="00000000" w14:paraId="000000F9">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Bounded Contexts</w:t>
      </w:r>
    </w:p>
    <w:p w:rsidR="00000000" w:rsidDel="00000000" w:rsidP="00000000" w:rsidRDefault="00000000" w:rsidRPr="00000000" w14:paraId="000000FA">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Context Mappings</w:t>
      </w:r>
    </w:p>
    <w:p w:rsidR="00000000" w:rsidDel="00000000" w:rsidP="00000000" w:rsidRDefault="00000000" w:rsidRPr="00000000" w14:paraId="000000FB">
      <w:pPr>
        <w:numPr>
          <w:ilvl w:val="0"/>
          <w:numId w:val="2"/>
        </w:numPr>
        <w:spacing w:after="0" w:afterAutospacing="0" w:before="0" w:beforeAutospacing="0" w:lineRule="auto"/>
        <w:ind w:left="720" w:hanging="360"/>
        <w:rPr/>
      </w:pPr>
      <w:r w:rsidDel="00000000" w:rsidR="00000000" w:rsidRPr="00000000">
        <w:rPr>
          <w:b w:val="1"/>
          <w:color w:val="333333"/>
          <w:sz w:val="18"/>
          <w:szCs w:val="18"/>
          <w:rtl w:val="0"/>
        </w:rPr>
        <w:t xml:space="preserve">API-Led Connectivity</w:t>
      </w:r>
      <w:r w:rsidDel="00000000" w:rsidR="00000000" w:rsidRPr="00000000">
        <w:rPr>
          <w:color w:val="333333"/>
          <w:sz w:val="18"/>
          <w:szCs w:val="18"/>
          <w:rtl w:val="0"/>
        </w:rPr>
        <w:t xml:space="preserve"> as a reference focused on:</w:t>
      </w:r>
    </w:p>
    <w:p w:rsidR="00000000" w:rsidDel="00000000" w:rsidP="00000000" w:rsidRDefault="00000000" w:rsidRPr="00000000" w14:paraId="000000FC">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Architectural layout, layered approach</w:t>
      </w:r>
    </w:p>
    <w:p w:rsidR="00000000" w:rsidDel="00000000" w:rsidP="00000000" w:rsidRDefault="00000000" w:rsidRPr="00000000" w14:paraId="000000FD">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Taking into account the speed of change</w:t>
      </w:r>
    </w:p>
    <w:p w:rsidR="00000000" w:rsidDel="00000000" w:rsidP="00000000" w:rsidRDefault="00000000" w:rsidRPr="00000000" w14:paraId="000000FE">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Including teams roles separation</w:t>
      </w:r>
    </w:p>
    <w:p w:rsidR="00000000" w:rsidDel="00000000" w:rsidP="00000000" w:rsidRDefault="00000000" w:rsidRPr="00000000" w14:paraId="000000FF">
      <w:pPr>
        <w:numPr>
          <w:ilvl w:val="0"/>
          <w:numId w:val="2"/>
        </w:numPr>
        <w:spacing w:before="0" w:beforeAutospacing="0" w:lineRule="auto"/>
        <w:ind w:left="720" w:hanging="360"/>
        <w:rPr/>
      </w:pPr>
      <w:r w:rsidDel="00000000" w:rsidR="00000000" w:rsidRPr="00000000">
        <w:rPr>
          <w:b w:val="1"/>
          <w:color w:val="333333"/>
          <w:sz w:val="18"/>
          <w:szCs w:val="18"/>
          <w:rtl w:val="0"/>
        </w:rPr>
        <w:t xml:space="preserve">&lt;C4E</w:t>
      </w:r>
      <w:r w:rsidDel="00000000" w:rsidR="00000000" w:rsidRPr="00000000">
        <w:rPr>
          <w:color w:val="333333"/>
          <w:sz w:val="18"/>
          <w:szCs w:val="18"/>
          <w:rtl w:val="0"/>
        </w:rPr>
        <w:t xml:space="preserve"> as a final goal to build a solid foundation with the team&gt;</w:t>
      </w:r>
    </w:p>
    <w:p w:rsidR="00000000" w:rsidDel="00000000" w:rsidP="00000000" w:rsidRDefault="00000000" w:rsidRPr="00000000" w14:paraId="000001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g4o6m2irsjrm" w:id="11"/>
      <w:bookmarkEnd w:id="11"/>
      <w:r w:rsidDel="00000000" w:rsidR="00000000" w:rsidRPr="00000000">
        <w:rPr>
          <w:b w:val="1"/>
          <w:color w:val="333333"/>
          <w:sz w:val="30"/>
          <w:szCs w:val="30"/>
          <w:rtl w:val="0"/>
        </w:rPr>
        <w:t xml:space="preserve">2.3.1 API Led Connectivity (Conceptual Approach)</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60" w:lineRule="auto"/>
        <w:rPr/>
      </w:pPr>
      <w:bookmarkStart w:colFirst="0" w:colLast="0" w:name="_9yjhz9oqaqnv" w:id="12"/>
      <w:bookmarkEnd w:id="12"/>
      <w:r w:rsidDel="00000000" w:rsidR="00000000" w:rsidRPr="00000000">
        <w:rPr>
          <w:rtl w:val="0"/>
        </w:rPr>
        <w:t xml:space="preserve">2.3.1.1 System Layer</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System APIs will provide a means of accessing the underlying/core &lt;CUSTOMER&gt; systems (&lt;PeopleSoft, Databases&gt;, etc) exposing that data in a canonical format, while providing downstream isolation from any interface changes or rationalization of those systems. These APIs will also change more infrequently and will be governed by Central IT given the importance of the underlying systems.</w:t>
      </w:r>
    </w:p>
    <w:p w:rsidR="00000000" w:rsidDel="00000000" w:rsidP="00000000" w:rsidRDefault="00000000" w:rsidRPr="00000000" w14:paraId="00000103">
      <w:pPr>
        <w:pStyle w:val="Heading3"/>
        <w:rPr/>
      </w:pPr>
      <w:bookmarkStart w:colFirst="0" w:colLast="0" w:name="_tv5766n4k5lh" w:id="13"/>
      <w:bookmarkEnd w:id="13"/>
      <w:r w:rsidDel="00000000" w:rsidR="00000000" w:rsidRPr="00000000">
        <w:rPr>
          <w:rtl w:val="0"/>
        </w:rPr>
        <w:t xml:space="preserve">2.3.1.2 Process Layer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underlying business processes that interact and shape this data should be strictly encapsulated independent of the source systems from which that data originates, as well as the target channels through which that data is to be delivered. These APIs perform specific business processes functions and provide access to non-central data and may be built by either Central IT or Line of Business IT.</w:t>
      </w:r>
    </w:p>
    <w:p w:rsidR="00000000" w:rsidDel="00000000" w:rsidP="00000000" w:rsidRDefault="00000000" w:rsidRPr="00000000" w14:paraId="00000105">
      <w:pPr>
        <w:pStyle w:val="Heading3"/>
        <w:rPr/>
      </w:pPr>
      <w:bookmarkStart w:colFirst="0" w:colLast="0" w:name="_hlvvgd7yrteq" w:id="14"/>
      <w:bookmarkEnd w:id="14"/>
      <w:r w:rsidDel="00000000" w:rsidR="00000000" w:rsidRPr="00000000">
        <w:rPr>
          <w:rtl w:val="0"/>
        </w:rPr>
        <w:t xml:space="preserve">2.3.1.3 Experience Layer</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Data is now consumed across a broad set of channels/teams, each of which want access to the same data but in a variety of different forms. Experience APIs are the means by which data can be reconfigured so that it is most easily consumed by its intended audience, all from a common data source, rather than setting up separate point-to-point integrations for each channel.</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idea of applying this approach is to have scalable and reusable services, lower maintenance costs, faster time-to-market, flexibility, agility and a low learning curve.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7fz02rogx0c6" w:id="15"/>
      <w:bookmarkEnd w:id="15"/>
      <w:r w:rsidDel="00000000" w:rsidR="00000000" w:rsidRPr="00000000">
        <w:rPr>
          <w:b w:val="1"/>
          <w:color w:val="333333"/>
          <w:sz w:val="30"/>
          <w:szCs w:val="30"/>
          <w:rtl w:val="0"/>
        </w:rPr>
        <w:t xml:space="preserve">2.3.2 Mapping with &lt;CUSTOMER&gt; Methodologies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sz w:val="18"/>
          <w:szCs w:val="18"/>
          <w:rtl w:val="0"/>
        </w:rPr>
        <w:t xml:space="preserve">SCRUM</w:t>
      </w:r>
      <w:r w:rsidDel="00000000" w:rsidR="00000000" w:rsidRPr="00000000">
        <w:rPr>
          <w:rtl w:val="0"/>
        </w:rPr>
      </w:r>
    </w:p>
    <w:p w:rsidR="00000000" w:rsidDel="00000000" w:rsidP="00000000" w:rsidRDefault="00000000" w:rsidRPr="00000000" w14:paraId="0000010D">
      <w:pPr>
        <w:pStyle w:val="Heading1"/>
        <w:keepNext w:val="0"/>
        <w:keepLines w:val="0"/>
        <w:spacing w:before="480" w:lineRule="auto"/>
        <w:ind w:left="-20" w:right="-20" w:firstLine="0"/>
        <w:rPr>
          <w:b w:val="1"/>
          <w:sz w:val="46"/>
          <w:szCs w:val="46"/>
          <w:highlight w:val="white"/>
        </w:rPr>
      </w:pPr>
      <w:bookmarkStart w:colFirst="0" w:colLast="0" w:name="_7rsvucn5hbqq" w:id="16"/>
      <w:bookmarkEnd w:id="16"/>
      <w:r w:rsidDel="00000000" w:rsidR="00000000" w:rsidRPr="00000000">
        <w:rPr>
          <w:b w:val="1"/>
          <w:sz w:val="46"/>
          <w:szCs w:val="46"/>
          <w:highlight w:val="white"/>
          <w:rtl w:val="0"/>
        </w:rPr>
        <w:t xml:space="preserve">3.</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Representation</w:t>
      </w:r>
    </w:p>
    <w:p w:rsidR="00000000" w:rsidDel="00000000" w:rsidP="00000000" w:rsidRDefault="00000000" w:rsidRPr="00000000" w14:paraId="0000010E">
      <w:pPr>
        <w:spacing w:after="0" w:afterAutospacing="1" w:before="0" w:beforeAutospacing="1" w:lineRule="auto"/>
        <w:ind w:left="-20" w:right="-20" w:firstLine="0"/>
        <w:rPr>
          <w:b w:val="1"/>
          <w:sz w:val="46"/>
          <w:szCs w:val="46"/>
          <w:highlight w:val="white"/>
        </w:rPr>
      </w:pPr>
      <w:r w:rsidDel="00000000" w:rsidR="00000000" w:rsidRPr="00000000">
        <w:rPr>
          <w:sz w:val="18"/>
          <w:szCs w:val="18"/>
          <w:highlight w:val="white"/>
          <w:rtl w:val="0"/>
        </w:rPr>
        <w:t xml:space="preserve">[This section describes what software architecture is for the current system, and how it is represented. Of the </w:t>
      </w:r>
      <w:r w:rsidDel="00000000" w:rsidR="00000000" w:rsidRPr="00000000">
        <w:rPr>
          <w:b w:val="1"/>
          <w:sz w:val="18"/>
          <w:szCs w:val="18"/>
          <w:highlight w:val="white"/>
          <w:rtl w:val="0"/>
        </w:rPr>
        <w:t xml:space="preserve">Use-Case</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Logical</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Process</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Deployment</w:t>
      </w:r>
      <w:r w:rsidDel="00000000" w:rsidR="00000000" w:rsidRPr="00000000">
        <w:rPr>
          <w:sz w:val="18"/>
          <w:szCs w:val="18"/>
          <w:highlight w:val="white"/>
          <w:rtl w:val="0"/>
        </w:rPr>
        <w:t xml:space="preserve">, and </w:t>
      </w:r>
      <w:r w:rsidDel="00000000" w:rsidR="00000000" w:rsidRPr="00000000">
        <w:rPr>
          <w:b w:val="1"/>
          <w:sz w:val="18"/>
          <w:szCs w:val="18"/>
          <w:highlight w:val="white"/>
          <w:rtl w:val="0"/>
        </w:rPr>
        <w:t xml:space="preserve">Implementation Views</w:t>
      </w:r>
      <w:r w:rsidDel="00000000" w:rsidR="00000000" w:rsidRPr="00000000">
        <w:rPr>
          <w:sz w:val="18"/>
          <w:szCs w:val="18"/>
          <w:highlight w:val="white"/>
          <w:rtl w:val="0"/>
        </w:rPr>
        <w:t xml:space="preserve">, it enumerates the views that are necessary, and for each view, explains what types of model elements it contains.]</w: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ind w:left="-20" w:right="-20" w:firstLine="0"/>
        <w:rPr>
          <w:b w:val="1"/>
          <w:sz w:val="46"/>
          <w:szCs w:val="46"/>
          <w:highlight w:val="white"/>
        </w:rPr>
      </w:pPr>
      <w:bookmarkStart w:colFirst="0" w:colLast="0" w:name="_h3ow2sqf28c6" w:id="17"/>
      <w:bookmarkEnd w:id="17"/>
      <w:r w:rsidDel="00000000" w:rsidR="00000000" w:rsidRPr="00000000">
        <w:rPr>
          <w:b w:val="1"/>
          <w:sz w:val="46"/>
          <w:szCs w:val="46"/>
        </w:rPr>
        <w:drawing>
          <wp:inline distB="114300" distT="114300" distL="114300" distR="114300">
            <wp:extent cx="5943600" cy="37973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ind w:left="-20" w:right="-20" w:firstLine="0"/>
        <w:rPr>
          <w:b w:val="1"/>
          <w:sz w:val="46"/>
          <w:szCs w:val="46"/>
          <w:highlight w:val="white"/>
        </w:rPr>
      </w:pPr>
      <w:bookmarkStart w:colFirst="0" w:colLast="0" w:name="_w5eldp45o4ia" w:id="18"/>
      <w:bookmarkEnd w:id="18"/>
      <w:r w:rsidDel="00000000" w:rsidR="00000000" w:rsidRPr="00000000">
        <w:rPr>
          <w:b w:val="1"/>
          <w:sz w:val="46"/>
          <w:szCs w:val="46"/>
          <w:highlight w:val="white"/>
          <w:rtl w:val="0"/>
        </w:rPr>
        <w:t xml:space="preserve">4.</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Use-Case View</w:t>
      </w:r>
    </w:p>
    <w:p w:rsidR="00000000" w:rsidDel="00000000" w:rsidP="00000000" w:rsidRDefault="00000000" w:rsidRPr="00000000" w14:paraId="0000011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00000" w:rsidDel="00000000" w:rsidP="00000000" w:rsidRDefault="00000000" w:rsidRPr="00000000" w14:paraId="0000011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3">
      <w:pPr>
        <w:spacing w:after="0" w:afterAutospacing="1" w:before="0" w:beforeAutospacing="1" w:lineRule="auto"/>
        <w:ind w:left="-20" w:right="-20" w:firstLine="0"/>
        <w:rPr/>
      </w:pPr>
      <w:r w:rsidDel="00000000" w:rsidR="00000000" w:rsidRPr="00000000">
        <w:rPr/>
        <w:drawing>
          <wp:inline distB="114300" distT="114300" distL="114300" distR="114300">
            <wp:extent cx="5781675" cy="5715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816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ind w:left="-20" w:right="-20" w:firstLine="0"/>
        <w:rPr>
          <w:b w:val="1"/>
          <w:sz w:val="34"/>
          <w:szCs w:val="34"/>
          <w:highlight w:val="white"/>
        </w:rPr>
      </w:pPr>
      <w:bookmarkStart w:colFirst="0" w:colLast="0" w:name="_gq6xg9g8c9m0" w:id="19"/>
      <w:bookmarkEnd w:id="19"/>
      <w:r w:rsidDel="00000000" w:rsidR="00000000" w:rsidRPr="00000000">
        <w:rPr>
          <w:b w:val="1"/>
          <w:sz w:val="34"/>
          <w:szCs w:val="34"/>
          <w:highlight w:val="white"/>
          <w:rtl w:val="0"/>
        </w:rPr>
        <w:t xml:space="preserve">4.1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Use-Case Realizations</w:t>
      </w:r>
    </w:p>
    <w:p w:rsidR="00000000" w:rsidDel="00000000" w:rsidP="00000000" w:rsidRDefault="00000000" w:rsidRPr="00000000" w14:paraId="000001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illustrates how the software actually works by giving a few selected use-case (or scenario) realizations, and explains how the various design model elements contribute to their functionality.]</w:t>
      </w:r>
    </w:p>
    <w:p w:rsidR="00000000" w:rsidDel="00000000" w:rsidP="00000000" w:rsidRDefault="00000000" w:rsidRPr="00000000" w14:paraId="0000011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7">
      <w:pPr>
        <w:spacing w:after="0" w:afterAutospacing="1" w:before="0" w:beforeAutospacing="1" w:lineRule="auto"/>
        <w:ind w:left="-20" w:right="-20" w:firstLine="0"/>
        <w:rPr/>
      </w:pPr>
      <w:r w:rsidDel="00000000" w:rsidR="00000000" w:rsidRPr="00000000">
        <w:rPr>
          <w:rtl w:val="0"/>
        </w:rPr>
        <w:t xml:space="preserve">The system has Policy management functional requirement. The policy use cases involve interaction between Policy Support Team (actor) and SFDC. The use case realization need to exhibit using logical view to detail out use case.</w:t>
      </w:r>
    </w:p>
    <w:p w:rsidR="00000000" w:rsidDel="00000000" w:rsidP="00000000" w:rsidRDefault="00000000" w:rsidRPr="00000000" w14:paraId="0000011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9">
      <w:pPr>
        <w:spacing w:after="0" w:afterAutospacing="1" w:before="0" w:beforeAutospacing="1" w:lineRule="auto"/>
        <w:ind w:left="-20" w:right="-20" w:firstLine="0"/>
        <w:rPr/>
      </w:pPr>
      <w:r w:rsidDel="00000000" w:rsidR="00000000" w:rsidRPr="00000000">
        <w:rPr>
          <w:rtl w:val="0"/>
        </w:rPr>
        <w:t xml:space="preserve">The system synchronize data between enterprise database and SF and vice versa.  The use case realization need to exhibit using logical view to detail out use case.</w:t>
      </w:r>
    </w:p>
    <w:p w:rsidR="00000000" w:rsidDel="00000000" w:rsidP="00000000" w:rsidRDefault="00000000" w:rsidRPr="00000000" w14:paraId="0000011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1B">
      <w:pPr>
        <w:pStyle w:val="Heading1"/>
        <w:keepNext w:val="0"/>
        <w:keepLines w:val="0"/>
        <w:spacing w:before="480" w:lineRule="auto"/>
        <w:ind w:left="-20" w:right="-20" w:firstLine="0"/>
        <w:rPr>
          <w:b w:val="1"/>
          <w:sz w:val="46"/>
          <w:szCs w:val="46"/>
          <w:highlight w:val="white"/>
        </w:rPr>
      </w:pPr>
      <w:bookmarkStart w:colFirst="0" w:colLast="0" w:name="_dgwd70kvrt04" w:id="20"/>
      <w:bookmarkEnd w:id="20"/>
      <w:r w:rsidDel="00000000" w:rsidR="00000000" w:rsidRPr="00000000">
        <w:rPr>
          <w:b w:val="1"/>
          <w:sz w:val="46"/>
          <w:szCs w:val="46"/>
          <w:highlight w:val="white"/>
          <w:rtl w:val="0"/>
        </w:rPr>
        <w:t xml:space="preserve">5.</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Logical View</w:t>
      </w:r>
    </w:p>
    <w:p w:rsidR="00000000" w:rsidDel="00000000" w:rsidP="00000000" w:rsidRDefault="00000000" w:rsidRPr="00000000" w14:paraId="0000011C">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architecturally significant parts of the design model, such as sequence diagrams. You should introduce architecturally significant </w:t>
      </w:r>
      <w:r w:rsidDel="00000000" w:rsidR="00000000" w:rsidRPr="00000000">
        <w:rPr>
          <w:color w:val="222222"/>
          <w:sz w:val="18"/>
          <w:szCs w:val="18"/>
          <w:highlight w:val="white"/>
          <w:rtl w:val="0"/>
        </w:rPr>
        <w:t xml:space="preserve">sequence diagrams are typically associated with use case realizations in the Logical View of the system under development</w:t>
      </w:r>
      <w:r w:rsidDel="00000000" w:rsidR="00000000" w:rsidRPr="00000000">
        <w:rPr>
          <w:sz w:val="18"/>
          <w:szCs w:val="18"/>
          <w:highlight w:val="white"/>
          <w:rtl w:val="0"/>
        </w:rPr>
        <w:t xml:space="preserve">.]</w:t>
      </w:r>
    </w:p>
    <w:p w:rsidR="00000000" w:rsidDel="00000000" w:rsidP="00000000" w:rsidRDefault="00000000" w:rsidRPr="00000000" w14:paraId="0000011D">
      <w:pPr>
        <w:pStyle w:val="Heading2"/>
        <w:keepNext w:val="0"/>
        <w:keepLines w:val="0"/>
        <w:spacing w:after="80" w:lineRule="auto"/>
        <w:ind w:left="-20" w:right="-20" w:firstLine="0"/>
        <w:rPr>
          <w:b w:val="1"/>
          <w:sz w:val="34"/>
          <w:szCs w:val="34"/>
          <w:highlight w:val="white"/>
        </w:rPr>
      </w:pPr>
      <w:bookmarkStart w:colFirst="0" w:colLast="0" w:name="_c6uwr48khkiu" w:id="21"/>
      <w:bookmarkEnd w:id="21"/>
      <w:r w:rsidDel="00000000" w:rsidR="00000000" w:rsidRPr="00000000">
        <w:rPr>
          <w:b w:val="1"/>
          <w:sz w:val="34"/>
          <w:szCs w:val="34"/>
          <w:highlight w:val="white"/>
          <w:rtl w:val="0"/>
        </w:rPr>
        <w:t xml:space="preserve">5.1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1E">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the overall design model in terms of message exchange between </w:t>
      </w:r>
      <w:r w:rsidDel="00000000" w:rsidR="00000000" w:rsidRPr="00000000">
        <w:rPr>
          <w:color w:val="222222"/>
          <w:sz w:val="18"/>
          <w:szCs w:val="18"/>
          <w:highlight w:val="white"/>
          <w:rtl w:val="0"/>
        </w:rPr>
        <w:t xml:space="preserve">different processes or objects that live simultaneously.</w:t>
      </w:r>
      <w:r w:rsidDel="00000000" w:rsidR="00000000" w:rsidRPr="00000000">
        <w:rPr>
          <w:sz w:val="18"/>
          <w:szCs w:val="18"/>
          <w:highlight w:val="white"/>
          <w:rtl w:val="0"/>
        </w:rPr>
        <w:t xml:space="preserve">]</w:t>
      </w:r>
    </w:p>
    <w:p w:rsidR="00000000" w:rsidDel="00000000" w:rsidP="00000000" w:rsidRDefault="00000000" w:rsidRPr="00000000" w14:paraId="0000011F">
      <w:pPr>
        <w:pStyle w:val="Heading2"/>
        <w:keepNext w:val="0"/>
        <w:keepLines w:val="0"/>
        <w:spacing w:after="80" w:lineRule="auto"/>
        <w:ind w:left="-20" w:right="-20" w:firstLine="0"/>
        <w:rPr>
          <w:b w:val="1"/>
          <w:sz w:val="34"/>
          <w:szCs w:val="34"/>
          <w:highlight w:val="white"/>
        </w:rPr>
      </w:pPr>
      <w:bookmarkStart w:colFirst="0" w:colLast="0" w:name="_6jsp8ggsco4i" w:id="22"/>
      <w:bookmarkEnd w:id="22"/>
      <w:r w:rsidDel="00000000" w:rsidR="00000000" w:rsidRPr="00000000">
        <w:rPr>
          <w:b w:val="1"/>
          <w:sz w:val="34"/>
          <w:szCs w:val="34"/>
          <w:highlight w:val="white"/>
          <w:rtl w:val="0"/>
        </w:rPr>
        <w:t xml:space="preserve">5.2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Architecturally Significant Logical Flows</w:t>
      </w:r>
    </w:p>
    <w:p w:rsidR="00000000" w:rsidDel="00000000" w:rsidP="00000000" w:rsidRDefault="00000000" w:rsidRPr="00000000" w14:paraId="0000012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significant processes, include a subsection with details about flows with exchange of messages between components.]</w:t>
      </w:r>
    </w:p>
    <w:p w:rsidR="00000000" w:rsidDel="00000000" w:rsidP="00000000" w:rsidRDefault="00000000" w:rsidRPr="00000000" w14:paraId="00000121">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2">
      <w:pPr>
        <w:spacing w:after="0" w:afterAutospacing="1" w:before="0" w:beforeAutospacing="1" w:lineRule="auto"/>
        <w:ind w:left="-20" w:right="-20" w:firstLine="0"/>
        <w:rPr/>
      </w:pPr>
      <w:r w:rsidDel="00000000" w:rsidR="00000000" w:rsidRPr="00000000">
        <w:rPr>
          <w:rtl w:val="0"/>
        </w:rPr>
        <w:t xml:space="preserve">The policy creation and modification is performed policy management API.</w:t>
      </w:r>
    </w:p>
    <w:p w:rsidR="00000000" w:rsidDel="00000000" w:rsidP="00000000" w:rsidRDefault="00000000" w:rsidRPr="00000000" w14:paraId="0000012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24">
      <w:pPr>
        <w:spacing w:after="0" w:afterAutospacing="1" w:before="0" w:beforeAutospacing="1" w:lineRule="auto"/>
        <w:ind w:left="-20" w:right="-20" w:firstLine="0"/>
        <w:rPr>
          <w:sz w:val="18"/>
          <w:szCs w:val="18"/>
          <w:highlight w:val="white"/>
        </w:rPr>
      </w:pPr>
      <w:r w:rsidDel="00000000" w:rsidR="00000000" w:rsidRPr="00000000">
        <w:rPr>
          <w:rtl w:val="0"/>
        </w:rPr>
        <w:t xml:space="preserve">Policy management interaction -</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rPr>
        <w:drawing>
          <wp:inline distB="114300" distT="114300" distL="114300" distR="114300">
            <wp:extent cx="4800600" cy="3009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0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7">
      <w:pPr>
        <w:spacing w:after="0" w:afterAutospacing="1" w:before="0" w:beforeAutospacing="1" w:lineRule="auto"/>
        <w:ind w:left="-20" w:right="-20" w:firstLine="0"/>
        <w:rPr/>
      </w:pPr>
      <w:r w:rsidDel="00000000" w:rsidR="00000000" w:rsidRPr="00000000">
        <w:rPr>
          <w:rtl w:val="0"/>
        </w:rPr>
        <w:t xml:space="preserve">The Policy API is responsible for creating and modifying policy </w:t>
      </w:r>
    </w:p>
    <w:p w:rsidR="00000000" w:rsidDel="00000000" w:rsidP="00000000" w:rsidRDefault="00000000" w:rsidRPr="00000000" w14:paraId="00000128">
      <w:pPr>
        <w:rPr/>
      </w:pPr>
      <w:r w:rsidDel="00000000" w:rsidR="00000000" w:rsidRPr="00000000">
        <w:rPr>
          <w:rtl w:val="0"/>
        </w:rPr>
        <w:t xml:space="preserve">Policy API  Interaction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943600" cy="3860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C">
      <w:pPr>
        <w:spacing w:after="0" w:afterAutospacing="1" w:before="0" w:beforeAutospacing="1" w:lineRule="auto"/>
        <w:ind w:left="-20" w:right="-20" w:firstLine="0"/>
        <w:rPr/>
      </w:pPr>
      <w:r w:rsidDel="00000000" w:rsidR="00000000" w:rsidRPr="00000000">
        <w:rPr>
          <w:rtl w:val="0"/>
        </w:rPr>
        <w:t xml:space="preserve">Syncing data between SFDC and Enterprise database</w:t>
      </w:r>
    </w:p>
    <w:p w:rsidR="00000000" w:rsidDel="00000000" w:rsidP="00000000" w:rsidRDefault="00000000" w:rsidRPr="00000000" w14:paraId="0000012D">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E">
      <w:pPr>
        <w:spacing w:after="0" w:afterAutospacing="1" w:before="0" w:beforeAutospacing="1" w:lineRule="auto"/>
        <w:ind w:left="-20" w:right="-20" w:firstLine="0"/>
        <w:rPr/>
      </w:pPr>
      <w:r w:rsidDel="00000000" w:rsidR="00000000" w:rsidRPr="00000000">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1"/>
        <w:keepNext w:val="0"/>
        <w:keepLines w:val="0"/>
        <w:spacing w:before="480" w:lineRule="auto"/>
        <w:ind w:left="-20" w:right="-20" w:firstLine="0"/>
        <w:rPr>
          <w:b w:val="1"/>
          <w:sz w:val="46"/>
          <w:szCs w:val="46"/>
          <w:highlight w:val="white"/>
        </w:rPr>
      </w:pPr>
      <w:bookmarkStart w:colFirst="0" w:colLast="0" w:name="_vv8kzzgdnab5" w:id="23"/>
      <w:bookmarkEnd w:id="23"/>
      <w:r w:rsidDel="00000000" w:rsidR="00000000" w:rsidRPr="00000000">
        <w:rPr>
          <w:b w:val="1"/>
          <w:sz w:val="46"/>
          <w:szCs w:val="46"/>
          <w:rtl w:val="0"/>
        </w:rPr>
        <w:t xml:space="preserve">6</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Deployment View</w:t>
      </w:r>
    </w:p>
    <w:p w:rsidR="00000000" w:rsidDel="00000000" w:rsidP="00000000" w:rsidRDefault="00000000" w:rsidRPr="00000000" w14:paraId="0000013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vCores) that execute the software and their interconnections (bus, LAN, point-to-point, VPC and so on.) Also include a mapping of the processes of the </w:t>
      </w:r>
      <w:r w:rsidDel="00000000" w:rsidR="00000000" w:rsidRPr="00000000">
        <w:rPr>
          <w:b w:val="1"/>
          <w:sz w:val="18"/>
          <w:szCs w:val="18"/>
          <w:highlight w:val="white"/>
          <w:rtl w:val="0"/>
        </w:rPr>
        <w:t xml:space="preserve">Process View</w:t>
      </w:r>
      <w:r w:rsidDel="00000000" w:rsidR="00000000" w:rsidRPr="00000000">
        <w:rPr>
          <w:sz w:val="18"/>
          <w:szCs w:val="18"/>
          <w:highlight w:val="white"/>
          <w:rtl w:val="0"/>
        </w:rPr>
        <w:t xml:space="preserve"> onto the physical nodes.]</w:t>
      </w:r>
    </w:p>
    <w:p w:rsidR="00000000" w:rsidDel="00000000" w:rsidP="00000000" w:rsidRDefault="00000000" w:rsidRPr="00000000" w14:paraId="0000013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infrastructure is composed and divided by the following environments:</w:t>
      </w:r>
    </w:p>
    <w:p w:rsidR="00000000" w:rsidDel="00000000" w:rsidP="00000000" w:rsidRDefault="00000000" w:rsidRPr="00000000" w14:paraId="00000133">
      <w:pPr>
        <w:numPr>
          <w:ilvl w:val="0"/>
          <w:numId w:val="8"/>
        </w:numPr>
        <w:spacing w:after="0" w:afterAutospacing="0" w:before="160" w:lineRule="auto"/>
        <w:ind w:left="720" w:hanging="360"/>
        <w:rPr/>
      </w:pPr>
      <w:r w:rsidDel="00000000" w:rsidR="00000000" w:rsidRPr="00000000">
        <w:rPr>
          <w:color w:val="333333"/>
          <w:sz w:val="18"/>
          <w:szCs w:val="18"/>
          <w:rtl w:val="0"/>
        </w:rPr>
        <w:t xml:space="preserve">Prod</w:t>
      </w:r>
    </w:p>
    <w:p w:rsidR="00000000" w:rsidDel="00000000" w:rsidP="00000000" w:rsidRDefault="00000000" w:rsidRPr="00000000" w14:paraId="00000134">
      <w:pPr>
        <w:numPr>
          <w:ilvl w:val="0"/>
          <w:numId w:val="8"/>
        </w:numPr>
        <w:spacing w:before="0" w:beforeAutospacing="0" w:lineRule="auto"/>
        <w:ind w:left="720" w:hanging="360"/>
        <w:rPr/>
      </w:pPr>
      <w:r w:rsidDel="00000000" w:rsidR="00000000" w:rsidRPr="00000000">
        <w:rPr>
          <w:color w:val="333333"/>
          <w:sz w:val="18"/>
          <w:szCs w:val="18"/>
          <w:rtl w:val="0"/>
        </w:rPr>
        <w:t xml:space="preserve">Sandbox</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Example: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Pr>
        <w:drawing>
          <wp:inline distB="114300" distT="114300" distL="114300" distR="114300">
            <wp:extent cx="5943600" cy="27178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b w:val="1"/>
          <w:sz w:val="46"/>
          <w:szCs w:val="46"/>
        </w:rPr>
      </w:pPr>
      <w:bookmarkStart w:colFirst="0" w:colLast="0" w:name="_vpl9wpm3jg93" w:id="24"/>
      <w:bookmarkEnd w:id="24"/>
      <w:r w:rsidDel="00000000" w:rsidR="00000000" w:rsidRPr="00000000">
        <w:rPr>
          <w:b w:val="1"/>
          <w:sz w:val="46"/>
          <w:szCs w:val="46"/>
          <w:rtl w:val="0"/>
        </w:rPr>
        <w:t xml:space="preserve">7. Process View (optional)</w:t>
      </w:r>
    </w:p>
    <w:p w:rsidR="00000000" w:rsidDel="00000000" w:rsidP="00000000" w:rsidRDefault="00000000" w:rsidRPr="00000000" w14:paraId="0000013B">
      <w:pPr>
        <w:rPr>
          <w:b w:val="1"/>
          <w:sz w:val="46"/>
          <w:szCs w:val="46"/>
        </w:rPr>
      </w:pPr>
      <w:r w:rsidDel="00000000" w:rsidR="00000000" w:rsidRPr="00000000">
        <w:rPr>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3C">
      <w:pPr>
        <w:pStyle w:val="Heading1"/>
        <w:keepNext w:val="0"/>
        <w:keepLines w:val="0"/>
        <w:spacing w:before="480" w:lineRule="auto"/>
        <w:ind w:left="-20" w:right="-20" w:firstLine="0"/>
        <w:rPr>
          <w:b w:val="1"/>
          <w:sz w:val="46"/>
          <w:szCs w:val="46"/>
          <w:highlight w:val="white"/>
        </w:rPr>
      </w:pPr>
      <w:bookmarkStart w:colFirst="0" w:colLast="0" w:name="_qgid5cvipkd0" w:id="25"/>
      <w:bookmarkEnd w:id="25"/>
      <w:r w:rsidDel="00000000" w:rsidR="00000000" w:rsidRPr="00000000">
        <w:rPr>
          <w:b w:val="1"/>
          <w:sz w:val="46"/>
          <w:szCs w:val="46"/>
          <w:highlight w:val="white"/>
          <w:rtl w:val="0"/>
        </w:rPr>
        <w:t xml:space="preserve">8. Implementation View (optional)</w:t>
      </w:r>
    </w:p>
    <w:p w:rsidR="00000000" w:rsidDel="00000000" w:rsidP="00000000" w:rsidRDefault="00000000" w:rsidRPr="00000000" w14:paraId="0000013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13E">
      <w:pPr>
        <w:pStyle w:val="Heading2"/>
        <w:keepNext w:val="0"/>
        <w:keepLines w:val="0"/>
        <w:spacing w:after="80" w:lineRule="auto"/>
        <w:ind w:left="-20" w:right="-20" w:firstLine="0"/>
        <w:rPr>
          <w:b w:val="1"/>
          <w:sz w:val="34"/>
          <w:szCs w:val="34"/>
          <w:highlight w:val="white"/>
        </w:rPr>
      </w:pPr>
      <w:bookmarkStart w:colFirst="0" w:colLast="0" w:name="_7ker61pttsq2" w:id="26"/>
      <w:bookmarkEnd w:id="26"/>
      <w:r w:rsidDel="00000000" w:rsidR="00000000" w:rsidRPr="00000000">
        <w:rPr>
          <w:b w:val="1"/>
          <w:sz w:val="34"/>
          <w:szCs w:val="34"/>
          <w:highlight w:val="white"/>
          <w:rtl w:val="0"/>
        </w:rPr>
        <w:t xml:space="preserve">8.1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3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140">
      <w:pPr>
        <w:pStyle w:val="Heading2"/>
        <w:keepNext w:val="0"/>
        <w:keepLines w:val="0"/>
        <w:spacing w:after="80" w:lineRule="auto"/>
        <w:ind w:left="-20" w:right="-20" w:firstLine="0"/>
        <w:rPr>
          <w:b w:val="1"/>
          <w:sz w:val="34"/>
          <w:szCs w:val="34"/>
          <w:highlight w:val="white"/>
        </w:rPr>
      </w:pPr>
      <w:bookmarkStart w:colFirst="0" w:colLast="0" w:name="_z9z6dsl1x19s" w:id="27"/>
      <w:bookmarkEnd w:id="27"/>
      <w:r w:rsidDel="00000000" w:rsidR="00000000" w:rsidRPr="00000000">
        <w:rPr>
          <w:b w:val="1"/>
          <w:sz w:val="34"/>
          <w:szCs w:val="34"/>
          <w:highlight w:val="white"/>
          <w:rtl w:val="0"/>
        </w:rPr>
        <w:t xml:space="preserve">8.2 Layers</w:t>
      </w:r>
    </w:p>
    <w:p w:rsidR="00000000" w:rsidDel="00000000" w:rsidP="00000000" w:rsidRDefault="00000000" w:rsidRPr="00000000" w14:paraId="0000014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layer, include a subsection with its name, an enumeration of the subsystems located in the layer, and a component diagram.]</w:t>
      </w:r>
    </w:p>
    <w:p w:rsidR="00000000" w:rsidDel="00000000" w:rsidP="00000000" w:rsidRDefault="00000000" w:rsidRPr="00000000" w14:paraId="0000014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3">
      <w:pPr>
        <w:pStyle w:val="Heading1"/>
        <w:keepNext w:val="0"/>
        <w:keepLines w:val="0"/>
        <w:spacing w:before="480" w:lineRule="auto"/>
        <w:ind w:left="-20" w:right="-20" w:firstLine="0"/>
        <w:rPr>
          <w:b w:val="1"/>
          <w:sz w:val="46"/>
          <w:szCs w:val="46"/>
          <w:highlight w:val="white"/>
        </w:rPr>
      </w:pPr>
      <w:bookmarkStart w:colFirst="0" w:colLast="0" w:name="_lcb4ryxpjwh5" w:id="28"/>
      <w:bookmarkEnd w:id="28"/>
      <w:r w:rsidDel="00000000" w:rsidR="00000000" w:rsidRPr="00000000">
        <w:rPr>
          <w:b w:val="1"/>
          <w:sz w:val="46"/>
          <w:szCs w:val="46"/>
          <w:highlight w:val="white"/>
          <w:rtl w:val="0"/>
        </w:rPr>
        <w:t xml:space="preserve">9.</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Data View (optional)</w:t>
      </w:r>
    </w:p>
    <w:p w:rsidR="00000000" w:rsidDel="00000000" w:rsidP="00000000" w:rsidRDefault="00000000" w:rsidRPr="00000000" w14:paraId="00000144">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14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7">
      <w:pPr>
        <w:pStyle w:val="Heading1"/>
        <w:rPr>
          <w:b w:val="1"/>
        </w:rPr>
      </w:pPr>
      <w:bookmarkStart w:colFirst="0" w:colLast="0" w:name="_wvbskiea26d6" w:id="29"/>
      <w:bookmarkEnd w:id="29"/>
      <w:r w:rsidDel="00000000" w:rsidR="00000000" w:rsidRPr="00000000">
        <w:rPr>
          <w:b w:val="1"/>
          <w:rtl w:val="0"/>
        </w:rPr>
        <w:t xml:space="preserve">10. </w:t>
      </w:r>
      <w:r w:rsidDel="00000000" w:rsidR="00000000" w:rsidRPr="00000000">
        <w:rPr>
          <w:b w:val="1"/>
          <w:rtl w:val="0"/>
        </w:rPr>
        <w:t xml:space="preserve">Integration Patterns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&lt;Describe the patterns to be tackled&gt;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4A">
      <w:pPr>
        <w:spacing w:before="160" w:lineRule="auto"/>
        <w:rPr>
          <w:color w:val="333333"/>
          <w:sz w:val="18"/>
          <w:szCs w:val="18"/>
        </w:rPr>
      </w:pPr>
      <w:r w:rsidDel="00000000" w:rsidR="00000000" w:rsidRPr="00000000">
        <w:rPr>
          <w:rtl w:val="0"/>
        </w:rPr>
      </w:r>
    </w:p>
    <w:p w:rsidR="00000000" w:rsidDel="00000000" w:rsidP="00000000" w:rsidRDefault="00000000" w:rsidRPr="00000000" w14:paraId="0000014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color w:val="333333"/>
          <w:sz w:val="36"/>
          <w:szCs w:val="36"/>
        </w:rPr>
      </w:pPr>
      <w:bookmarkStart w:colFirst="0" w:colLast="0" w:name="_kf0hss9gcaak" w:id="30"/>
      <w:bookmarkEnd w:id="30"/>
      <w:r w:rsidDel="00000000" w:rsidR="00000000" w:rsidRPr="00000000">
        <w:rPr>
          <w:b w:val="1"/>
          <w:color w:val="333333"/>
          <w:sz w:val="36"/>
          <w:szCs w:val="36"/>
          <w:rtl w:val="0"/>
        </w:rPr>
        <w:t xml:space="preserve">11. Software Development LifeCycle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Source Code: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Staging</w:t>
      </w:r>
    </w:p>
    <w:p w:rsidR="00000000" w:rsidDel="00000000" w:rsidP="00000000" w:rsidRDefault="00000000" w:rsidRPr="00000000" w14:paraId="0000014E">
      <w:pPr>
        <w:numPr>
          <w:ilvl w:val="0"/>
          <w:numId w:val="4"/>
        </w:numPr>
        <w:spacing w:after="0" w:afterAutospacing="0" w:before="160" w:lineRule="auto"/>
        <w:ind w:left="720" w:hanging="360"/>
        <w:rPr/>
      </w:pPr>
      <w:r w:rsidDel="00000000" w:rsidR="00000000" w:rsidRPr="00000000">
        <w:rPr>
          <w:color w:val="333333"/>
          <w:sz w:val="18"/>
          <w:szCs w:val="18"/>
          <w:rtl w:val="0"/>
        </w:rPr>
        <w:t xml:space="preserve">Local Development</w:t>
      </w:r>
    </w:p>
    <w:p w:rsidR="00000000" w:rsidDel="00000000" w:rsidP="00000000" w:rsidRDefault="00000000" w:rsidRPr="00000000" w14:paraId="0000014F">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Development environment</w:t>
      </w:r>
    </w:p>
    <w:p w:rsidR="00000000" w:rsidDel="00000000" w:rsidP="00000000" w:rsidRDefault="00000000" w:rsidRPr="00000000" w14:paraId="00000150">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Testing</w:t>
      </w:r>
    </w:p>
    <w:p w:rsidR="00000000" w:rsidDel="00000000" w:rsidP="00000000" w:rsidRDefault="00000000" w:rsidRPr="00000000" w14:paraId="00000151">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Intermediate stages (QA/UAT)</w:t>
      </w:r>
    </w:p>
    <w:p w:rsidR="00000000" w:rsidDel="00000000" w:rsidP="00000000" w:rsidRDefault="00000000" w:rsidRPr="00000000" w14:paraId="00000152">
      <w:pPr>
        <w:numPr>
          <w:ilvl w:val="0"/>
          <w:numId w:val="4"/>
        </w:numPr>
        <w:spacing w:before="0" w:beforeAutospacing="0" w:lineRule="auto"/>
        <w:ind w:left="720" w:hanging="360"/>
        <w:rPr/>
      </w:pPr>
      <w:r w:rsidDel="00000000" w:rsidR="00000000" w:rsidRPr="00000000">
        <w:rPr>
          <w:color w:val="333333"/>
          <w:sz w:val="18"/>
          <w:szCs w:val="18"/>
          <w:rtl w:val="0"/>
        </w:rPr>
        <w:t xml:space="preserve">Production</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Testing</w:t>
      </w:r>
    </w:p>
    <w:p w:rsidR="00000000" w:rsidDel="00000000" w:rsidP="00000000" w:rsidRDefault="00000000" w:rsidRPr="00000000" w14:paraId="00000154">
      <w:pPr>
        <w:numPr>
          <w:ilvl w:val="0"/>
          <w:numId w:val="5"/>
        </w:numPr>
        <w:spacing w:after="0" w:afterAutospacing="0" w:before="160" w:lineRule="auto"/>
        <w:ind w:left="720" w:hanging="360"/>
        <w:rPr/>
      </w:pPr>
      <w:r w:rsidDel="00000000" w:rsidR="00000000" w:rsidRPr="00000000">
        <w:rPr>
          <w:color w:val="333333"/>
          <w:sz w:val="18"/>
          <w:szCs w:val="18"/>
          <w:rtl w:val="0"/>
        </w:rPr>
        <w:t xml:space="preserve">Unit</w:t>
      </w:r>
    </w:p>
    <w:p w:rsidR="00000000" w:rsidDel="00000000" w:rsidP="00000000" w:rsidRDefault="00000000" w:rsidRPr="00000000" w14:paraId="00000155">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Integration</w:t>
      </w:r>
    </w:p>
    <w:p w:rsidR="00000000" w:rsidDel="00000000" w:rsidP="00000000" w:rsidRDefault="00000000" w:rsidRPr="00000000" w14:paraId="00000156">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Regression</w:t>
      </w:r>
    </w:p>
    <w:p w:rsidR="00000000" w:rsidDel="00000000" w:rsidP="00000000" w:rsidRDefault="00000000" w:rsidRPr="00000000" w14:paraId="00000157">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Performance</w:t>
      </w:r>
    </w:p>
    <w:p w:rsidR="00000000" w:rsidDel="00000000" w:rsidP="00000000" w:rsidRDefault="00000000" w:rsidRPr="00000000" w14:paraId="00000158">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Load</w:t>
      </w:r>
    </w:p>
    <w:p w:rsidR="00000000" w:rsidDel="00000000" w:rsidP="00000000" w:rsidRDefault="00000000" w:rsidRPr="00000000" w14:paraId="00000159">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Stress</w:t>
      </w:r>
    </w:p>
    <w:p w:rsidR="00000000" w:rsidDel="00000000" w:rsidP="00000000" w:rsidRDefault="00000000" w:rsidRPr="00000000" w14:paraId="0000015A">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Soak</w:t>
      </w:r>
    </w:p>
    <w:p w:rsidR="00000000" w:rsidDel="00000000" w:rsidP="00000000" w:rsidRDefault="00000000" w:rsidRPr="00000000" w14:paraId="0000015B">
      <w:pPr>
        <w:numPr>
          <w:ilvl w:val="0"/>
          <w:numId w:val="5"/>
        </w:numPr>
        <w:spacing w:before="0" w:beforeAutospacing="0" w:lineRule="auto"/>
        <w:ind w:left="720" w:hanging="360"/>
        <w:rPr/>
      </w:pPr>
      <w:r w:rsidDel="00000000" w:rsidR="00000000" w:rsidRPr="00000000">
        <w:rPr>
          <w:color w:val="333333"/>
          <w:sz w:val="18"/>
          <w:szCs w:val="18"/>
          <w:rtl w:val="0"/>
        </w:rPr>
        <w:t xml:space="preserve">User Acceptance</w:t>
      </w:r>
    </w:p>
    <w:p w:rsidR="00000000" w:rsidDel="00000000" w:rsidP="00000000" w:rsidRDefault="00000000" w:rsidRPr="00000000" w14:paraId="000001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l9ukv7ws9d7a" w:id="31"/>
      <w:bookmarkEnd w:id="31"/>
      <w:r w:rsidDel="00000000" w:rsidR="00000000" w:rsidRPr="00000000">
        <w:rPr>
          <w:b w:val="1"/>
          <w:rtl w:val="0"/>
        </w:rPr>
        <w:t xml:space="preserve">11.1 APIs LifeCycle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&lt;links&gt;</w:t>
      </w:r>
    </w:p>
    <w:p w:rsidR="00000000" w:rsidDel="00000000" w:rsidP="00000000" w:rsidRDefault="00000000" w:rsidRPr="00000000" w14:paraId="0000015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rbdyv9gfu8g8" w:id="32"/>
      <w:bookmarkEnd w:id="32"/>
      <w:r w:rsidDel="00000000" w:rsidR="00000000" w:rsidRPr="00000000">
        <w:rPr>
          <w:b w:val="1"/>
          <w:rtl w:val="0"/>
        </w:rPr>
        <w:t xml:space="preserve">11.2 Development principles / guidelines</w:t>
      </w:r>
    </w:p>
    <w:p w:rsidR="00000000" w:rsidDel="00000000" w:rsidP="00000000" w:rsidRDefault="00000000" w:rsidRPr="00000000" w14:paraId="0000015F">
      <w:pPr>
        <w:numPr>
          <w:ilvl w:val="0"/>
          <w:numId w:val="7"/>
        </w:numPr>
        <w:spacing w:after="0" w:afterAutospacing="0" w:before="160" w:lineRule="auto"/>
        <w:ind w:left="720" w:hanging="360"/>
        <w:rPr/>
      </w:pPr>
      <w:r w:rsidDel="00000000" w:rsidR="00000000" w:rsidRPr="00000000">
        <w:rPr>
          <w:color w:val="333333"/>
          <w:sz w:val="18"/>
          <w:szCs w:val="18"/>
          <w:rtl w:val="0"/>
        </w:rPr>
        <w:t xml:space="preserve">Mule Development Recommendations</w:t>
      </w:r>
    </w:p>
    <w:p w:rsidR="00000000" w:rsidDel="00000000" w:rsidP="00000000" w:rsidRDefault="00000000" w:rsidRPr="00000000" w14:paraId="00000160">
      <w:pPr>
        <w:numPr>
          <w:ilvl w:val="0"/>
          <w:numId w:val="7"/>
        </w:numPr>
        <w:spacing w:before="0" w:beforeAutospacing="0" w:lineRule="auto"/>
        <w:ind w:left="720" w:hanging="360"/>
        <w:rPr/>
      </w:pPr>
      <w:r w:rsidDel="00000000" w:rsidR="00000000" w:rsidRPr="00000000">
        <w:rPr>
          <w:color w:val="333333"/>
          <w:sz w:val="18"/>
          <w:szCs w:val="18"/>
          <w:rtl w:val="0"/>
        </w:rPr>
        <w:t xml:space="preserve">Naming Conventions</w:t>
      </w:r>
    </w:p>
    <w:p w:rsidR="00000000" w:rsidDel="00000000" w:rsidP="00000000" w:rsidRDefault="00000000" w:rsidRPr="00000000" w14:paraId="0000016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62">
      <w:pPr>
        <w:pStyle w:val="Heading1"/>
        <w:keepNext w:val="0"/>
        <w:keepLines w:val="0"/>
        <w:spacing w:before="480" w:lineRule="auto"/>
        <w:ind w:left="-20" w:right="-20" w:firstLine="0"/>
        <w:rPr>
          <w:b w:val="1"/>
          <w:sz w:val="46"/>
          <w:szCs w:val="46"/>
          <w:highlight w:val="white"/>
        </w:rPr>
      </w:pPr>
      <w:bookmarkStart w:colFirst="0" w:colLast="0" w:name="_bupw63jchcw9" w:id="33"/>
      <w:bookmarkEnd w:id="33"/>
      <w:r w:rsidDel="00000000" w:rsidR="00000000" w:rsidRPr="00000000">
        <w:rPr>
          <w:b w:val="1"/>
          <w:sz w:val="46"/>
          <w:szCs w:val="46"/>
          <w:highlight w:val="white"/>
          <w:rtl w:val="0"/>
        </w:rPr>
        <w:t xml:space="preserve">1</w:t>
      </w:r>
      <w:r w:rsidDel="00000000" w:rsidR="00000000" w:rsidRPr="00000000">
        <w:rPr>
          <w:b w:val="1"/>
          <w:sz w:val="46"/>
          <w:szCs w:val="46"/>
          <w:rtl w:val="0"/>
        </w:rPr>
        <w:t xml:space="preserve">2</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Size and Performance</w:t>
      </w:r>
    </w:p>
    <w:p w:rsidR="00000000" w:rsidDel="00000000" w:rsidP="00000000" w:rsidRDefault="00000000" w:rsidRPr="00000000" w14:paraId="00000163">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164">
      <w:pPr>
        <w:pStyle w:val="Heading1"/>
        <w:keepNext w:val="0"/>
        <w:keepLines w:val="0"/>
        <w:spacing w:before="480" w:lineRule="auto"/>
        <w:ind w:left="-20" w:right="-20" w:firstLine="0"/>
        <w:rPr>
          <w:b w:val="1"/>
          <w:sz w:val="46"/>
          <w:szCs w:val="46"/>
          <w:highlight w:val="white"/>
        </w:rPr>
      </w:pPr>
      <w:bookmarkStart w:colFirst="0" w:colLast="0" w:name="_u79t8q3o9v29" w:id="34"/>
      <w:bookmarkEnd w:id="34"/>
      <w:r w:rsidDel="00000000" w:rsidR="00000000" w:rsidRPr="00000000">
        <w:rPr>
          <w:b w:val="1"/>
          <w:sz w:val="46"/>
          <w:szCs w:val="46"/>
          <w:highlight w:val="white"/>
          <w:rtl w:val="0"/>
        </w:rPr>
        <w:t xml:space="preserve">12.</w:t>
      </w:r>
      <w:r w:rsidDel="00000000" w:rsidR="00000000" w:rsidRPr="00000000">
        <w:rPr>
          <w:b w:val="1"/>
          <w:sz w:val="46"/>
          <w:szCs w:val="46"/>
          <w:rtl w:val="0"/>
        </w:rPr>
        <w:t xml:space="preserve"> Non Functional Requirements and Service Level Agreements</w:t>
      </w:r>
      <w:r w:rsidDel="00000000" w:rsidR="00000000" w:rsidRPr="00000000">
        <w:rPr>
          <w:rtl w:val="0"/>
        </w:rPr>
      </w:r>
    </w:p>
    <w:p w:rsidR="00000000" w:rsidDel="00000000" w:rsidP="00000000" w:rsidRDefault="00000000" w:rsidRPr="00000000" w14:paraId="0000016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 The description of service </w:t>
      </w:r>
      <w:r w:rsidDel="00000000" w:rsidR="00000000" w:rsidRPr="00000000">
        <w:rPr>
          <w:rtl w:val="0"/>
        </w:rPr>
        <w:t xml:space="preserve">level</w:t>
      </w:r>
      <w:r w:rsidDel="00000000" w:rsidR="00000000" w:rsidRPr="00000000">
        <w:rPr>
          <w:sz w:val="18"/>
          <w:szCs w:val="18"/>
          <w:highlight w:val="white"/>
          <w:rtl w:val="0"/>
        </w:rPr>
        <w:t xml:space="preserve"> </w:t>
      </w:r>
      <w:r w:rsidDel="00000000" w:rsidR="00000000" w:rsidRPr="00000000">
        <w:rPr>
          <w:rtl w:val="0"/>
        </w:rPr>
        <w:t xml:space="preserve">agreements for the system and as well as dependent system must be documented.</w:t>
      </w:r>
      <w:r w:rsidDel="00000000" w:rsidR="00000000" w:rsidRPr="00000000">
        <w:rPr>
          <w:sz w:val="18"/>
          <w:szCs w:val="18"/>
          <w:highlight w:val="white"/>
          <w:rtl w:val="0"/>
        </w:rPr>
        <w:t xml:space="preserve"> ]</w:t>
      </w:r>
    </w:p>
    <w:p w:rsidR="00000000" w:rsidDel="00000000" w:rsidP="00000000" w:rsidRDefault="00000000" w:rsidRPr="00000000" w14:paraId="0000016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67">
      <w:pPr>
        <w:spacing w:after="0" w:before="0" w:line="240" w:lineRule="auto"/>
        <w:ind w:left="0" w:right="0" w:firstLine="0"/>
        <w:rPr>
          <w:shd w:fill="auto" w:val="clear"/>
        </w:rPr>
      </w:pPr>
      <w:r w:rsidDel="00000000" w:rsidR="00000000" w:rsidRPr="00000000">
        <w:rPr>
          <w:shd w:fill="auto" w:val="clear"/>
          <w:rtl w:val="0"/>
        </w:rPr>
        <w:t xml:space="preserve">The customer data should be reliably transferred between enterprise system and Salesforce, Acme is looking for high availability of 99.99%. The load balancing or clustering solution can be considered for high availability and it has to be cost effective. </w:t>
      </w:r>
    </w:p>
    <w:p w:rsidR="00000000" w:rsidDel="00000000" w:rsidP="00000000" w:rsidRDefault="00000000" w:rsidRPr="00000000" w14:paraId="00000168">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69">
      <w:pPr>
        <w:spacing w:after="0" w:before="0" w:line="240" w:lineRule="auto"/>
        <w:ind w:left="0" w:right="0" w:firstLine="0"/>
        <w:rPr>
          <w:shd w:fill="auto" w:val="clear"/>
        </w:rPr>
      </w:pPr>
      <w:r w:rsidDel="00000000" w:rsidR="00000000" w:rsidRPr="00000000">
        <w:rPr>
          <w:shd w:fill="auto" w:val="clear"/>
          <w:rtl w:val="0"/>
        </w:rPr>
        <w:t xml:space="preserve">The response time for API should not be more than 300 milliseconds and throughput expected for API is 20 TPS. </w:t>
      </w:r>
    </w:p>
    <w:p w:rsidR="00000000" w:rsidDel="00000000" w:rsidP="00000000" w:rsidRDefault="00000000" w:rsidRPr="00000000" w14:paraId="0000016A">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6B">
      <w:pPr>
        <w:spacing w:after="0" w:before="0" w:line="240" w:lineRule="auto"/>
        <w:ind w:left="0" w:right="0" w:firstLine="0"/>
        <w:rPr/>
      </w:pPr>
      <w:r w:rsidDel="00000000" w:rsidR="00000000" w:rsidRPr="00000000">
        <w:rPr>
          <w:shd w:fill="auto" w:val="clear"/>
          <w:rtl w:val="0"/>
        </w:rPr>
        <w:t xml:space="preserve"> The communication between integration systems should use TLS. It important to select right persistence for cache and batch jobs. Data Sync between ES and SF should be maintained integrity of systems. </w:t>
      </w:r>
      <w:r w:rsidDel="00000000" w:rsidR="00000000" w:rsidRPr="00000000">
        <w:rPr>
          <w:rtl w:val="0"/>
        </w:rPr>
      </w:r>
    </w:p>
    <w:p w:rsidR="00000000" w:rsidDel="00000000" w:rsidP="00000000" w:rsidRDefault="00000000" w:rsidRPr="00000000" w14:paraId="0000016C">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6D">
      <w:pPr>
        <w:spacing w:after="0" w:before="0" w:line="240" w:lineRule="auto"/>
        <w:ind w:left="0" w:right="0" w:firstLine="0"/>
        <w:rPr/>
      </w:pPr>
      <w:r w:rsidDel="00000000" w:rsidR="00000000" w:rsidRPr="00000000">
        <w:rPr>
          <w:shd w:fill="auto" w:val="clear"/>
          <w:rtl w:val="0"/>
        </w:rPr>
        <w:t xml:space="preserve">Configuration management should kept all credentials secure</w:t>
      </w:r>
      <w:r w:rsidDel="00000000" w:rsidR="00000000" w:rsidRPr="00000000">
        <w:rPr>
          <w:rtl w:val="0"/>
        </w:rPr>
      </w:r>
    </w:p>
    <w:p w:rsidR="00000000" w:rsidDel="00000000" w:rsidP="00000000" w:rsidRDefault="00000000" w:rsidRPr="00000000" w14:paraId="0000016E">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6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y0z1tqiqomq" w:id="35"/>
      <w:bookmarkEnd w:id="35"/>
      <w:r w:rsidDel="00000000" w:rsidR="00000000" w:rsidRPr="00000000">
        <w:rPr>
          <w:b w:val="1"/>
          <w:rtl w:val="0"/>
        </w:rPr>
        <w:t xml:space="preserve">12.1 Failure Points Analysis</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36"/>
          <w:szCs w:val="36"/>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rPr>
          <w:color w:val="333333"/>
          <w:sz w:val="18"/>
          <w:szCs w:val="18"/>
        </w:rPr>
      </w:pPr>
      <w:r w:rsidDel="00000000" w:rsidR="00000000" w:rsidRPr="00000000">
        <w:rPr>
          <w:color w:val="333333"/>
          <w:sz w:val="18"/>
          <w:szCs w:val="18"/>
          <w:rtl w:val="0"/>
        </w:rPr>
        <w:t xml:space="preserve">Example:</w:t>
      </w:r>
    </w:p>
    <w:tbl>
      <w:tblPr>
        <w:tblStyle w:val="Table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3465"/>
        <w:gridCol w:w="1695"/>
        <w:gridCol w:w="1155"/>
        <w:tblGridChange w:id="0">
          <w:tblGrid>
            <w:gridCol w:w="1170"/>
            <w:gridCol w:w="1635"/>
            <w:gridCol w:w="3465"/>
            <w:gridCol w:w="1695"/>
            <w:gridCol w:w="1155"/>
          </w:tblGrid>
        </w:tblGridChange>
      </w:tblGrid>
      <w:tr>
        <w:trPr>
          <w:trHeight w:val="480" w:hRule="atLeast"/>
        </w:trPr>
        <w:tc>
          <w:tcPr>
            <w:vMerge w:val="restart"/>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Action</w:t>
            </w:r>
          </w:p>
        </w:tc>
        <w:tc>
          <w:tcPr>
            <w:gridSpan w:val="4"/>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Failure (xx process)</w:t>
            </w:r>
          </w:p>
        </w:tc>
      </w:tr>
      <w:tr>
        <w:trPr>
          <w:trHeight w:val="740" w:hRule="atLeast"/>
        </w:trPr>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160" w:lineRule="auto"/>
              <w:rPr>
                <w:color w:val="333333"/>
                <w:sz w:val="18"/>
                <w:szCs w:val="1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Notifications Replay manual process + 24 hrs restriction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10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Reconnection Strategy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Strategy (retry + backup)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r>
    </w:tbl>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9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9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tgfsjakqggej" w:id="36"/>
      <w:bookmarkEnd w:id="36"/>
      <w:r w:rsidDel="00000000" w:rsidR="00000000" w:rsidRPr="00000000">
        <w:rPr>
          <w:b w:val="1"/>
          <w:rtl w:val="0"/>
        </w:rPr>
        <w:t xml:space="preserve">12.2 Mechanisms</w:t>
      </w:r>
    </w:p>
    <w:p w:rsidR="00000000" w:rsidDel="00000000" w:rsidP="00000000" w:rsidRDefault="00000000" w:rsidRPr="00000000" w14:paraId="00000193">
      <w:pPr>
        <w:pStyle w:val="Heading3"/>
        <w:spacing w:before="160" w:lineRule="auto"/>
        <w:ind w:left="0" w:firstLine="0"/>
        <w:rPr/>
      </w:pPr>
      <w:bookmarkStart w:colFirst="0" w:colLast="0" w:name="_4znt2istkdfa" w:id="37"/>
      <w:bookmarkEnd w:id="37"/>
      <w:r w:rsidDel="00000000" w:rsidR="00000000" w:rsidRPr="00000000">
        <w:rPr>
          <w:rtl w:val="0"/>
        </w:rPr>
        <w:t xml:space="preserve">12.2.1 Specific Mechanisms</w:t>
      </w:r>
    </w:p>
    <w:p w:rsidR="00000000" w:rsidDel="00000000" w:rsidP="00000000" w:rsidRDefault="00000000" w:rsidRPr="00000000" w14:paraId="00000194">
      <w:pPr>
        <w:pStyle w:val="Heading4"/>
        <w:spacing w:before="160" w:lineRule="auto"/>
        <w:ind w:left="0" w:firstLine="0"/>
        <w:rPr/>
      </w:pPr>
      <w:bookmarkStart w:colFirst="0" w:colLast="0" w:name="_ga7tjl7xatrw" w:id="38"/>
      <w:bookmarkEnd w:id="38"/>
      <w:r w:rsidDel="00000000" w:rsidR="00000000" w:rsidRPr="00000000">
        <w:rPr>
          <w:rtl w:val="0"/>
        </w:rPr>
        <w:t xml:space="preserve">12.2.1.1 Testing Strategies</w:t>
      </w:r>
    </w:p>
    <w:p w:rsidR="00000000" w:rsidDel="00000000" w:rsidP="00000000" w:rsidRDefault="00000000" w:rsidRPr="00000000" w14:paraId="00000195">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6">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7">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8">
      <w:pPr>
        <w:pStyle w:val="Heading4"/>
        <w:spacing w:before="160" w:lineRule="auto"/>
        <w:ind w:left="0" w:firstLine="0"/>
        <w:rPr>
          <w:color w:val="333333"/>
        </w:rPr>
      </w:pPr>
      <w:bookmarkStart w:colFirst="0" w:colLast="0" w:name="_muy7b08a9uj4" w:id="39"/>
      <w:bookmarkEnd w:id="39"/>
      <w:r w:rsidDel="00000000" w:rsidR="00000000" w:rsidRPr="00000000">
        <w:rPr>
          <w:color w:val="666666"/>
          <w:sz w:val="24"/>
          <w:szCs w:val="24"/>
          <w:rtl w:val="0"/>
        </w:rPr>
        <w:t xml:space="preserve">12.2.1.</w:t>
      </w:r>
      <w:r w:rsidDel="00000000" w:rsidR="00000000" w:rsidRPr="00000000">
        <w:rPr>
          <w:rtl w:val="0"/>
        </w:rPr>
        <w:t xml:space="preserve">1</w:t>
      </w:r>
      <w:r w:rsidDel="00000000" w:rsidR="00000000" w:rsidRPr="00000000">
        <w:rPr>
          <w:color w:val="666666"/>
          <w:sz w:val="24"/>
          <w:szCs w:val="24"/>
          <w:rtl w:val="0"/>
        </w:rPr>
        <w:t xml:space="preserve"> </w:t>
      </w:r>
      <w:r w:rsidDel="00000000" w:rsidR="00000000" w:rsidRPr="00000000">
        <w:rPr>
          <w:color w:val="333333"/>
          <w:rtl w:val="0"/>
        </w:rPr>
        <w:t xml:space="preserve">Performance Testing Plan </w:t>
      </w:r>
    </w:p>
    <w:p w:rsidR="00000000" w:rsidDel="00000000" w:rsidP="00000000" w:rsidRDefault="00000000" w:rsidRPr="00000000" w14:paraId="00000199">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A">
      <w:pPr>
        <w:pStyle w:val="Heading4"/>
        <w:spacing w:before="160" w:lineRule="auto"/>
        <w:ind w:left="0" w:firstLine="0"/>
        <w:rPr>
          <w:color w:val="333333"/>
        </w:rPr>
      </w:pPr>
      <w:bookmarkStart w:colFirst="0" w:colLast="0" w:name="_1r9be3knrcy6" w:id="40"/>
      <w:bookmarkEnd w:id="40"/>
      <w:r w:rsidDel="00000000" w:rsidR="00000000" w:rsidRPr="00000000">
        <w:rPr>
          <w:color w:val="666666"/>
          <w:sz w:val="24"/>
          <w:szCs w:val="24"/>
          <w:rtl w:val="0"/>
        </w:rPr>
        <w:t xml:space="preserve">12.2.1.3 </w:t>
      </w:r>
      <w:r w:rsidDel="00000000" w:rsidR="00000000" w:rsidRPr="00000000">
        <w:rPr>
          <w:color w:val="333333"/>
          <w:rtl w:val="0"/>
        </w:rPr>
        <w:t xml:space="preserve">Performance Testing Tools</w:t>
      </w:r>
    </w:p>
    <w:p w:rsidR="00000000" w:rsidDel="00000000" w:rsidP="00000000" w:rsidRDefault="00000000" w:rsidRPr="00000000" w14:paraId="0000019B">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C">
      <w:pPr>
        <w:pStyle w:val="Heading4"/>
        <w:spacing w:before="160" w:lineRule="auto"/>
        <w:ind w:left="0" w:firstLine="0"/>
        <w:rPr>
          <w:color w:val="333333"/>
        </w:rPr>
      </w:pPr>
      <w:bookmarkStart w:colFirst="0" w:colLast="0" w:name="_j3ngs6oc5f48" w:id="41"/>
      <w:bookmarkEnd w:id="41"/>
      <w:r w:rsidDel="00000000" w:rsidR="00000000" w:rsidRPr="00000000">
        <w:rPr>
          <w:color w:val="666666"/>
          <w:sz w:val="24"/>
          <w:szCs w:val="24"/>
          <w:rtl w:val="0"/>
        </w:rPr>
        <w:t xml:space="preserve">12.2.1.4 </w:t>
      </w:r>
      <w:r w:rsidDel="00000000" w:rsidR="00000000" w:rsidRPr="00000000">
        <w:rPr>
          <w:color w:val="333333"/>
          <w:rtl w:val="0"/>
        </w:rPr>
        <w:t xml:space="preserve">Performance Testing load scenarios</w:t>
      </w:r>
    </w:p>
    <w:p w:rsidR="00000000" w:rsidDel="00000000" w:rsidP="00000000" w:rsidRDefault="00000000" w:rsidRPr="00000000" w14:paraId="0000019D">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E">
      <w:pPr>
        <w:pStyle w:val="Heading4"/>
        <w:spacing w:before="160" w:lineRule="auto"/>
        <w:ind w:left="0" w:firstLine="0"/>
        <w:rPr>
          <w:color w:val="333333"/>
        </w:rPr>
      </w:pPr>
      <w:bookmarkStart w:colFirst="0" w:colLast="0" w:name="_od4moqe7u8g1" w:id="42"/>
      <w:bookmarkEnd w:id="42"/>
      <w:r w:rsidDel="00000000" w:rsidR="00000000" w:rsidRPr="00000000">
        <w:rPr>
          <w:color w:val="666666"/>
          <w:sz w:val="24"/>
          <w:szCs w:val="24"/>
          <w:rtl w:val="0"/>
        </w:rPr>
        <w:t xml:space="preserve">12.2.1.5 </w:t>
      </w:r>
      <w:r w:rsidDel="00000000" w:rsidR="00000000" w:rsidRPr="00000000">
        <w:rPr>
          <w:color w:val="333333"/>
          <w:rtl w:val="0"/>
        </w:rPr>
        <w:t xml:space="preserve">Dashboard of interest in Iterations </w:t>
      </w:r>
    </w:p>
    <w:p w:rsidR="00000000" w:rsidDel="00000000" w:rsidP="00000000" w:rsidRDefault="00000000" w:rsidRPr="00000000" w14:paraId="0000019F">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0">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1">
      <w:pPr>
        <w:pStyle w:val="Heading4"/>
        <w:spacing w:before="160" w:lineRule="auto"/>
        <w:ind w:left="0" w:firstLine="0"/>
        <w:rPr>
          <w:color w:val="333333"/>
        </w:rPr>
      </w:pPr>
      <w:bookmarkStart w:colFirst="0" w:colLast="0" w:name="_bac0sqtacnf" w:id="43"/>
      <w:bookmarkEnd w:id="43"/>
      <w:r w:rsidDel="00000000" w:rsidR="00000000" w:rsidRPr="00000000">
        <w:rPr>
          <w:color w:val="666666"/>
          <w:sz w:val="24"/>
          <w:szCs w:val="24"/>
          <w:rtl w:val="0"/>
        </w:rPr>
        <w:t xml:space="preserve">12.2.1.6 </w:t>
      </w:r>
      <w:r w:rsidDel="00000000" w:rsidR="00000000" w:rsidRPr="00000000">
        <w:rPr>
          <w:color w:val="333333"/>
          <w:rtl w:val="0"/>
        </w:rPr>
        <w:t xml:space="preserve">Alerts/Notifications</w:t>
      </w:r>
    </w:p>
    <w:p w:rsidR="00000000" w:rsidDel="00000000" w:rsidP="00000000" w:rsidRDefault="00000000" w:rsidRPr="00000000" w14:paraId="000001A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3">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4">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5">
      <w:pPr>
        <w:pStyle w:val="Heading4"/>
        <w:spacing w:before="160" w:lineRule="auto"/>
        <w:ind w:left="0" w:firstLine="0"/>
        <w:rPr>
          <w:color w:val="333333"/>
        </w:rPr>
      </w:pPr>
      <w:bookmarkStart w:colFirst="0" w:colLast="0" w:name="_qa8h928991hd" w:id="44"/>
      <w:bookmarkEnd w:id="44"/>
      <w:r w:rsidDel="00000000" w:rsidR="00000000" w:rsidRPr="00000000">
        <w:rPr>
          <w:sz w:val="24"/>
          <w:szCs w:val="24"/>
          <w:rtl w:val="0"/>
        </w:rPr>
        <w:t xml:space="preserve">12.2.1.7 </w:t>
      </w:r>
      <w:r w:rsidDel="00000000" w:rsidR="00000000" w:rsidRPr="00000000">
        <w:rPr>
          <w:color w:val="333333"/>
          <w:rtl w:val="0"/>
        </w:rPr>
        <w:t xml:space="preserve">Logging</w:t>
      </w:r>
    </w:p>
    <w:p w:rsidR="00000000" w:rsidDel="00000000" w:rsidP="00000000" w:rsidRDefault="00000000" w:rsidRPr="00000000" w14:paraId="000001A6">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7">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8">
      <w:pPr>
        <w:pStyle w:val="Heading4"/>
        <w:spacing w:before="160" w:lineRule="auto"/>
        <w:ind w:left="0" w:firstLine="0"/>
        <w:rPr>
          <w:color w:val="333333"/>
        </w:rPr>
      </w:pPr>
      <w:bookmarkStart w:colFirst="0" w:colLast="0" w:name="_ag1frqr8sd7k" w:id="45"/>
      <w:bookmarkEnd w:id="45"/>
      <w:r w:rsidDel="00000000" w:rsidR="00000000" w:rsidRPr="00000000">
        <w:rPr>
          <w:color w:val="666666"/>
          <w:sz w:val="24"/>
          <w:szCs w:val="24"/>
          <w:rtl w:val="0"/>
        </w:rPr>
        <w:t xml:space="preserve">12.2.1.8 </w:t>
      </w:r>
      <w:r w:rsidDel="00000000" w:rsidR="00000000" w:rsidRPr="00000000">
        <w:rPr>
          <w:color w:val="333333"/>
          <w:rtl w:val="0"/>
        </w:rPr>
        <w:t xml:space="preserve">Error Handling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5"/>
        <w:spacing w:before="160" w:lineRule="auto"/>
        <w:ind w:left="0" w:firstLine="0"/>
        <w:rPr>
          <w:color w:val="333333"/>
        </w:rPr>
      </w:pPr>
      <w:bookmarkStart w:colFirst="0" w:colLast="0" w:name="_i6srl1c5mzot" w:id="46"/>
      <w:bookmarkEnd w:id="46"/>
      <w:r w:rsidDel="00000000" w:rsidR="00000000" w:rsidRPr="00000000">
        <w:rPr>
          <w:color w:val="666666"/>
          <w:sz w:val="24"/>
          <w:szCs w:val="24"/>
          <w:rtl w:val="0"/>
        </w:rPr>
        <w:t xml:space="preserve">12.2.1.8.1 </w:t>
      </w:r>
      <w:r w:rsidDel="00000000" w:rsidR="00000000" w:rsidRPr="00000000">
        <w:rPr>
          <w:color w:val="333333"/>
          <w:rtl w:val="0"/>
        </w:rPr>
        <w:t xml:space="preserve">Validation Strategy</w:t>
      </w:r>
    </w:p>
    <w:p w:rsidR="00000000" w:rsidDel="00000000" w:rsidP="00000000" w:rsidRDefault="00000000" w:rsidRPr="00000000" w14:paraId="000001AB">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C">
      <w:pPr>
        <w:pStyle w:val="Heading5"/>
        <w:spacing w:before="160" w:lineRule="auto"/>
        <w:ind w:left="0" w:firstLine="0"/>
        <w:rPr>
          <w:color w:val="333333"/>
        </w:rPr>
      </w:pPr>
      <w:bookmarkStart w:colFirst="0" w:colLast="0" w:name="_6az20blw1ak4" w:id="47"/>
      <w:bookmarkEnd w:id="47"/>
      <w:r w:rsidDel="00000000" w:rsidR="00000000" w:rsidRPr="00000000">
        <w:rPr>
          <w:color w:val="666666"/>
          <w:sz w:val="24"/>
          <w:szCs w:val="24"/>
          <w:rtl w:val="0"/>
        </w:rPr>
        <w:t xml:space="preserve">12.2.1.8.</w:t>
      </w:r>
      <w:r w:rsidDel="00000000" w:rsidR="00000000" w:rsidRPr="00000000">
        <w:rPr>
          <w:sz w:val="24"/>
          <w:szCs w:val="24"/>
          <w:rtl w:val="0"/>
        </w:rPr>
        <w:t xml:space="preserve">2</w:t>
      </w:r>
      <w:r w:rsidDel="00000000" w:rsidR="00000000" w:rsidRPr="00000000">
        <w:rPr>
          <w:color w:val="666666"/>
          <w:sz w:val="24"/>
          <w:szCs w:val="24"/>
          <w:rtl w:val="0"/>
        </w:rPr>
        <w:t xml:space="preserve"> </w:t>
      </w:r>
      <w:r w:rsidDel="00000000" w:rsidR="00000000" w:rsidRPr="00000000">
        <w:rPr>
          <w:color w:val="333333"/>
          <w:rtl w:val="0"/>
        </w:rPr>
        <w:t xml:space="preserve">Error Handling Strategy</w:t>
      </w:r>
    </w:p>
    <w:p w:rsidR="00000000" w:rsidDel="00000000" w:rsidP="00000000" w:rsidRDefault="00000000" w:rsidRPr="00000000" w14:paraId="000001AD">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E">
      <w:pPr>
        <w:pStyle w:val="Heading5"/>
        <w:spacing w:before="160" w:lineRule="auto"/>
        <w:ind w:left="0" w:firstLine="0"/>
        <w:rPr>
          <w:color w:val="333333"/>
        </w:rPr>
      </w:pPr>
      <w:bookmarkStart w:colFirst="0" w:colLast="0" w:name="_8e2m7zgf2mx4" w:id="48"/>
      <w:bookmarkEnd w:id="48"/>
      <w:r w:rsidDel="00000000" w:rsidR="00000000" w:rsidRPr="00000000">
        <w:rPr>
          <w:color w:val="666666"/>
          <w:sz w:val="24"/>
          <w:szCs w:val="24"/>
          <w:rtl w:val="0"/>
        </w:rPr>
        <w:t xml:space="preserve">12.2.1.8.</w:t>
      </w:r>
      <w:r w:rsidDel="00000000" w:rsidR="00000000" w:rsidRPr="00000000">
        <w:rPr>
          <w:sz w:val="24"/>
          <w:szCs w:val="24"/>
          <w:rtl w:val="0"/>
        </w:rPr>
        <w:t xml:space="preserve">3</w:t>
      </w:r>
      <w:r w:rsidDel="00000000" w:rsidR="00000000" w:rsidRPr="00000000">
        <w:rPr>
          <w:color w:val="666666"/>
          <w:sz w:val="24"/>
          <w:szCs w:val="24"/>
          <w:rtl w:val="0"/>
        </w:rPr>
        <w:t xml:space="preserve"> </w:t>
      </w:r>
      <w:r w:rsidDel="00000000" w:rsidR="00000000" w:rsidRPr="00000000">
        <w:rPr>
          <w:color w:val="333333"/>
          <w:rtl w:val="0"/>
        </w:rPr>
        <w:t xml:space="preserve">Flow Level Exception Handling</w:t>
      </w:r>
    </w:p>
    <w:p w:rsidR="00000000" w:rsidDel="00000000" w:rsidP="00000000" w:rsidRDefault="00000000" w:rsidRPr="00000000" w14:paraId="000001AF">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0">
      <w:pPr>
        <w:pStyle w:val="Heading5"/>
        <w:spacing w:before="160" w:lineRule="auto"/>
        <w:ind w:left="0" w:firstLine="0"/>
        <w:rPr>
          <w:color w:val="333333"/>
        </w:rPr>
      </w:pPr>
      <w:bookmarkStart w:colFirst="0" w:colLast="0" w:name="_xorko0dczowo" w:id="49"/>
      <w:bookmarkEnd w:id="49"/>
      <w:r w:rsidDel="00000000" w:rsidR="00000000" w:rsidRPr="00000000">
        <w:rPr>
          <w:color w:val="666666"/>
          <w:sz w:val="24"/>
          <w:szCs w:val="24"/>
          <w:rtl w:val="0"/>
        </w:rPr>
        <w:t xml:space="preserve">12.2.1.8.</w:t>
      </w:r>
      <w:r w:rsidDel="00000000" w:rsidR="00000000" w:rsidRPr="00000000">
        <w:rPr>
          <w:sz w:val="24"/>
          <w:szCs w:val="24"/>
          <w:rtl w:val="0"/>
        </w:rPr>
        <w:t xml:space="preserve">4</w:t>
      </w:r>
      <w:r w:rsidDel="00000000" w:rsidR="00000000" w:rsidRPr="00000000">
        <w:rPr>
          <w:color w:val="666666"/>
          <w:sz w:val="24"/>
          <w:szCs w:val="24"/>
          <w:rtl w:val="0"/>
        </w:rPr>
        <w:t xml:space="preserve"> </w:t>
      </w:r>
      <w:r w:rsidDel="00000000" w:rsidR="00000000" w:rsidRPr="00000000">
        <w:rPr>
          <w:color w:val="333333"/>
          <w:rtl w:val="0"/>
        </w:rPr>
        <w:t xml:space="preserve">Application Level Exception Handling</w:t>
      </w:r>
    </w:p>
    <w:p w:rsidR="00000000" w:rsidDel="00000000" w:rsidP="00000000" w:rsidRDefault="00000000" w:rsidRPr="00000000" w14:paraId="000001B1">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B2">
      <w:pPr>
        <w:pStyle w:val="Heading5"/>
        <w:spacing w:before="160" w:lineRule="auto"/>
        <w:ind w:left="0" w:firstLine="0"/>
        <w:rPr>
          <w:color w:val="333333"/>
        </w:rPr>
      </w:pPr>
      <w:bookmarkStart w:colFirst="0" w:colLast="0" w:name="_amb9mfltrn3i" w:id="50"/>
      <w:bookmarkEnd w:id="50"/>
      <w:r w:rsidDel="00000000" w:rsidR="00000000" w:rsidRPr="00000000">
        <w:rPr>
          <w:color w:val="666666"/>
          <w:sz w:val="24"/>
          <w:szCs w:val="24"/>
          <w:rtl w:val="0"/>
        </w:rPr>
        <w:t xml:space="preserve">12.2.1.8.</w:t>
      </w:r>
      <w:r w:rsidDel="00000000" w:rsidR="00000000" w:rsidRPr="00000000">
        <w:rPr>
          <w:sz w:val="24"/>
          <w:szCs w:val="24"/>
          <w:rtl w:val="0"/>
        </w:rPr>
        <w:t xml:space="preserve">5</w:t>
      </w:r>
      <w:r w:rsidDel="00000000" w:rsidR="00000000" w:rsidRPr="00000000">
        <w:rPr>
          <w:color w:val="666666"/>
          <w:sz w:val="24"/>
          <w:szCs w:val="24"/>
          <w:rtl w:val="0"/>
        </w:rPr>
        <w:t xml:space="preserve"> </w:t>
      </w:r>
      <w:r w:rsidDel="00000000" w:rsidR="00000000" w:rsidRPr="00000000">
        <w:rPr>
          <w:color w:val="333333"/>
          <w:rtl w:val="0"/>
        </w:rPr>
        <w:t xml:space="preserve">Global Exception Handling</w:t>
      </w:r>
    </w:p>
    <w:p w:rsidR="00000000" w:rsidDel="00000000" w:rsidP="00000000" w:rsidRDefault="00000000" w:rsidRPr="00000000" w14:paraId="000001B3">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4">
      <w:pPr>
        <w:pStyle w:val="Heading5"/>
        <w:spacing w:before="160" w:lineRule="auto"/>
        <w:ind w:left="0" w:firstLine="0"/>
        <w:rPr>
          <w:color w:val="333333"/>
        </w:rPr>
      </w:pPr>
      <w:bookmarkStart w:colFirst="0" w:colLast="0" w:name="_lbx5s3fevzic" w:id="51"/>
      <w:bookmarkEnd w:id="51"/>
      <w:r w:rsidDel="00000000" w:rsidR="00000000" w:rsidRPr="00000000">
        <w:rPr>
          <w:color w:val="666666"/>
          <w:sz w:val="24"/>
          <w:szCs w:val="24"/>
          <w:rtl w:val="0"/>
        </w:rPr>
        <w:t xml:space="preserve">12.2.1.8.</w:t>
      </w:r>
      <w:r w:rsidDel="00000000" w:rsidR="00000000" w:rsidRPr="00000000">
        <w:rPr>
          <w:sz w:val="24"/>
          <w:szCs w:val="24"/>
          <w:rtl w:val="0"/>
        </w:rPr>
        <w:t xml:space="preserve">6</w:t>
      </w:r>
      <w:r w:rsidDel="00000000" w:rsidR="00000000" w:rsidRPr="00000000">
        <w:rPr>
          <w:color w:val="666666"/>
          <w:sz w:val="24"/>
          <w:szCs w:val="24"/>
          <w:rtl w:val="0"/>
        </w:rPr>
        <w:t xml:space="preserve"> </w:t>
      </w:r>
      <w:r w:rsidDel="00000000" w:rsidR="00000000" w:rsidRPr="00000000">
        <w:rPr>
          <w:color w:val="333333"/>
          <w:rtl w:val="0"/>
        </w:rPr>
        <w:t xml:space="preserve">APIKit Exception Handling</w:t>
      </w:r>
    </w:p>
    <w:p w:rsidR="00000000" w:rsidDel="00000000" w:rsidP="00000000" w:rsidRDefault="00000000" w:rsidRPr="00000000" w14:paraId="000001B5">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6">
      <w:pPr>
        <w:pStyle w:val="Heading5"/>
        <w:spacing w:before="160" w:lineRule="auto"/>
        <w:ind w:left="0" w:firstLine="0"/>
        <w:rPr>
          <w:color w:val="333333"/>
        </w:rPr>
      </w:pPr>
      <w:bookmarkStart w:colFirst="0" w:colLast="0" w:name="_43kabhkciece" w:id="52"/>
      <w:bookmarkEnd w:id="52"/>
      <w:r w:rsidDel="00000000" w:rsidR="00000000" w:rsidRPr="00000000">
        <w:rPr>
          <w:color w:val="666666"/>
          <w:sz w:val="24"/>
          <w:szCs w:val="24"/>
          <w:rtl w:val="0"/>
        </w:rPr>
        <w:t xml:space="preserve">12.2.1.8.</w:t>
      </w:r>
      <w:r w:rsidDel="00000000" w:rsidR="00000000" w:rsidRPr="00000000">
        <w:rPr>
          <w:sz w:val="24"/>
          <w:szCs w:val="24"/>
          <w:rtl w:val="0"/>
        </w:rPr>
        <w:t xml:space="preserve">7</w:t>
      </w:r>
      <w:r w:rsidDel="00000000" w:rsidR="00000000" w:rsidRPr="00000000">
        <w:rPr>
          <w:color w:val="666666"/>
          <w:sz w:val="24"/>
          <w:szCs w:val="24"/>
          <w:rtl w:val="0"/>
        </w:rPr>
        <w:t xml:space="preserve"> </w:t>
      </w:r>
      <w:r w:rsidDel="00000000" w:rsidR="00000000" w:rsidRPr="00000000">
        <w:rPr>
          <w:color w:val="333333"/>
          <w:rtl w:val="0"/>
        </w:rPr>
        <w:t xml:space="preserve">HTTP Status Code </w:t>
      </w:r>
    </w:p>
    <w:p w:rsidR="00000000" w:rsidDel="00000000" w:rsidP="00000000" w:rsidRDefault="00000000" w:rsidRPr="00000000" w14:paraId="000001B7">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8">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9">
      <w:pPr>
        <w:pStyle w:val="Heading4"/>
        <w:spacing w:before="160" w:lineRule="auto"/>
        <w:ind w:left="0" w:firstLine="0"/>
        <w:rPr>
          <w:color w:val="1155cc"/>
          <w:u w:val="single"/>
        </w:rPr>
      </w:pPr>
      <w:bookmarkStart w:colFirst="0" w:colLast="0" w:name="_y7pyjwqizsgy" w:id="53"/>
      <w:bookmarkEnd w:id="53"/>
      <w:r w:rsidDel="00000000" w:rsidR="00000000" w:rsidRPr="00000000">
        <w:rPr>
          <w:color w:val="666666"/>
          <w:sz w:val="24"/>
          <w:szCs w:val="24"/>
          <w:rtl w:val="0"/>
        </w:rPr>
        <w:t xml:space="preserve">12.2.1.9 </w:t>
      </w:r>
      <w:r w:rsidDel="00000000" w:rsidR="00000000" w:rsidRPr="00000000">
        <w:rPr>
          <w:color w:val="333333"/>
          <w:rtl w:val="0"/>
        </w:rPr>
        <w:t xml:space="preserve">Failure recovery strategies</w:t>
      </w:r>
      <w:r w:rsidDel="00000000" w:rsidR="00000000" w:rsidRPr="00000000">
        <w:fldChar w:fldCharType="begin"/>
        <w:instrText xml:space="preserve"> HYPERLINK "https://wiki.corp.mulesoft.com/display/SVCS/Reference+Architecture+Template#page-metadata-start" </w:instrText>
        <w:fldChar w:fldCharType="separate"/>
      </w:r>
      <w:r w:rsidDel="00000000" w:rsidR="00000000" w:rsidRPr="00000000">
        <w:rPr>
          <w:rtl w:val="0"/>
        </w:rPr>
      </w:r>
    </w:p>
    <w:p w:rsidR="00000000" w:rsidDel="00000000" w:rsidP="00000000" w:rsidRDefault="00000000" w:rsidRPr="00000000" w14:paraId="000001BA">
      <w:pPr>
        <w:ind w:left="720" w:firstLine="0"/>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BB">
      <w:pPr>
        <w:ind w:left="720" w:firstLine="0"/>
        <w:rPr>
          <w:sz w:val="21"/>
          <w:szCs w:val="21"/>
        </w:rPr>
      </w:pPr>
      <w:r w:rsidDel="00000000" w:rsidR="00000000" w:rsidRPr="00000000">
        <w:rPr>
          <w:rtl w:val="0"/>
        </w:rPr>
      </w:r>
    </w:p>
    <w:p w:rsidR="00000000" w:rsidDel="00000000" w:rsidP="00000000" w:rsidRDefault="00000000" w:rsidRPr="00000000" w14:paraId="000001BC">
      <w:pPr>
        <w:ind w:left="720" w:firstLine="0"/>
        <w:rPr>
          <w:sz w:val="21"/>
          <w:szCs w:val="21"/>
        </w:rPr>
      </w:pPr>
      <w:r w:rsidDel="00000000" w:rsidR="00000000" w:rsidRPr="00000000">
        <w:rPr>
          <w:rtl w:val="0"/>
        </w:rPr>
      </w:r>
    </w:p>
    <w:p w:rsidR="00000000" w:rsidDel="00000000" w:rsidP="00000000" w:rsidRDefault="00000000" w:rsidRPr="00000000" w14:paraId="000001BD">
      <w:pPr>
        <w:ind w:left="720" w:firstLine="0"/>
        <w:rPr>
          <w:sz w:val="21"/>
          <w:szCs w:val="21"/>
        </w:rPr>
      </w:pPr>
      <w:r w:rsidDel="00000000" w:rsidR="00000000" w:rsidRPr="00000000">
        <w:rPr>
          <w:rtl w:val="0"/>
        </w:rPr>
      </w:r>
    </w:p>
    <w:p w:rsidR="00000000" w:rsidDel="00000000" w:rsidP="00000000" w:rsidRDefault="00000000" w:rsidRPr="00000000" w14:paraId="000001BE">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12.2.1.9.1 </w:t>
      </w:r>
      <w:r w:rsidDel="00000000" w:rsidR="00000000" w:rsidRPr="00000000">
        <w:rPr>
          <w:rtl w:val="0"/>
        </w:rPr>
        <w:t xml:space="preserve">Reconnection Strategies for connectors</w:t>
      </w:r>
    </w:p>
    <w:p w:rsidR="00000000" w:rsidDel="00000000" w:rsidP="00000000" w:rsidRDefault="00000000" w:rsidRPr="00000000" w14:paraId="000001BF">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1C0">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12.2.1.9.2 </w:t>
      </w:r>
      <w:r w:rsidDel="00000000" w:rsidR="00000000" w:rsidRPr="00000000">
        <w:rPr>
          <w:rtl w:val="0"/>
        </w:rPr>
        <w:t xml:space="preserve">Retry strategies for flows</w:t>
      </w:r>
    </w:p>
    <w:p w:rsidR="00000000" w:rsidDel="00000000" w:rsidP="00000000" w:rsidRDefault="00000000" w:rsidRPr="00000000" w14:paraId="000001C1">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1C2">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12.2.1.9. 3 </w:t>
      </w:r>
      <w:r w:rsidDel="00000000" w:rsidR="00000000" w:rsidRPr="00000000">
        <w:rPr>
          <w:rtl w:val="0"/>
        </w:rPr>
        <w:t xml:space="preserve">Redelivery strategies for flows</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180" w:before="160" w:lineRule="auto"/>
        <w:rPr>
          <w:color w:val="333333"/>
          <w:shd w:fill="fff8f7" w:val="clear"/>
        </w:rPr>
      </w:pPr>
      <w:r w:rsidDel="00000000" w:rsidR="00000000" w:rsidRPr="00000000">
        <w:rPr>
          <w:rtl w:val="0"/>
        </w:rPr>
      </w:r>
    </w:p>
    <w:p w:rsidR="00000000" w:rsidDel="00000000" w:rsidP="00000000" w:rsidRDefault="00000000" w:rsidRPr="00000000" w14:paraId="000001C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color w:val="333333"/>
          <w:sz w:val="36"/>
          <w:szCs w:val="36"/>
        </w:rPr>
      </w:pPr>
      <w:bookmarkStart w:colFirst="0" w:colLast="0" w:name="_n6d3mmqyy8fr" w:id="55"/>
      <w:bookmarkEnd w:id="55"/>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highlight w:val="white"/>
        <w:lang w:val="en"/>
      </w:rPr>
    </w:rPrDefault>
    <w:pPrDefault>
      <w:pPr>
        <w:spacing w:after="0" w:afterAutospacing="1" w:before="0" w:beforeAutospacing="1" w:line="276" w:lineRule="auto"/>
        <w:ind w:left="-20" w:right="-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