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Verification and provenance auditing of an AI-drafted clinical rule base — Bahrami, Tahmasebinejad, Bahrami Samani. Revision R6 (2026-10-27),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3.8,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3.9,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3.10,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