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1119" w14:textId="77777777" w:rsidR="00BC20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4A2AD59" w14:textId="77777777" w:rsidR="00BC20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FE0EAD3" w14:textId="77777777" w:rsidR="00BC20C5" w:rsidRDefault="00BC20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C20C5" w14:paraId="4C45E757" w14:textId="77777777">
        <w:tc>
          <w:tcPr>
            <w:tcW w:w="4508" w:type="dxa"/>
          </w:tcPr>
          <w:p w14:paraId="329D8309" w14:textId="77777777" w:rsidR="00BC20C5" w:rsidRDefault="00000000">
            <w:r>
              <w:t>Date</w:t>
            </w:r>
          </w:p>
        </w:tc>
        <w:tc>
          <w:tcPr>
            <w:tcW w:w="4508" w:type="dxa"/>
          </w:tcPr>
          <w:p w14:paraId="5FB8B6B3" w14:textId="7F143D08" w:rsidR="00BC20C5" w:rsidRDefault="00394528">
            <w:r>
              <w:t>2 November</w:t>
            </w:r>
            <w:r w:rsidR="00C4352F">
              <w:t xml:space="preserve"> </w:t>
            </w:r>
            <w:r>
              <w:t>2025</w:t>
            </w:r>
          </w:p>
        </w:tc>
      </w:tr>
      <w:tr w:rsidR="00BC20C5" w14:paraId="5C48AEFC" w14:textId="77777777">
        <w:tc>
          <w:tcPr>
            <w:tcW w:w="4508" w:type="dxa"/>
          </w:tcPr>
          <w:p w14:paraId="30C8C72D" w14:textId="77777777" w:rsidR="00BC20C5" w:rsidRDefault="00000000">
            <w:r>
              <w:t>Team ID</w:t>
            </w:r>
          </w:p>
        </w:tc>
        <w:tc>
          <w:tcPr>
            <w:tcW w:w="4508" w:type="dxa"/>
          </w:tcPr>
          <w:p w14:paraId="218DE9A2" w14:textId="3B593A70" w:rsidR="00BC20C5" w:rsidRDefault="00FE0ABA">
            <w:r w:rsidRPr="00FE0ABA">
              <w:t> NM2025TMID00454</w:t>
            </w:r>
          </w:p>
        </w:tc>
      </w:tr>
      <w:tr w:rsidR="00BC20C5" w14:paraId="539B72C5" w14:textId="77777777">
        <w:tc>
          <w:tcPr>
            <w:tcW w:w="4508" w:type="dxa"/>
          </w:tcPr>
          <w:p w14:paraId="6B6DF028" w14:textId="77777777" w:rsidR="00BC20C5" w:rsidRDefault="00000000">
            <w:r>
              <w:t>Project Name</w:t>
            </w:r>
          </w:p>
        </w:tc>
        <w:tc>
          <w:tcPr>
            <w:tcW w:w="4508" w:type="dxa"/>
          </w:tcPr>
          <w:p w14:paraId="73A31CF9" w14:textId="6DC55775" w:rsidR="00BC20C5" w:rsidRDefault="00C4352F">
            <w:r w:rsidRPr="0080647D">
              <w:rPr>
                <w:rFonts w:asciiTheme="minorHAnsi" w:hAnsiTheme="minorHAnsi" w:cstheme="minorHAnsi"/>
                <w:color w:val="0D0D0D" w:themeColor="text1" w:themeTint="F2"/>
                <w:shd w:val="clear" w:color="auto" w:fill="FFFFFF"/>
              </w:rPr>
              <w:t>Calculating Family Expenses using Service Now</w:t>
            </w:r>
          </w:p>
        </w:tc>
      </w:tr>
      <w:tr w:rsidR="00BC20C5" w14:paraId="57D2C206" w14:textId="77777777">
        <w:tc>
          <w:tcPr>
            <w:tcW w:w="4508" w:type="dxa"/>
          </w:tcPr>
          <w:p w14:paraId="0D8EC237" w14:textId="77777777" w:rsidR="00BC20C5" w:rsidRDefault="00000000">
            <w:r>
              <w:t>Maximum Marks</w:t>
            </w:r>
          </w:p>
        </w:tc>
        <w:tc>
          <w:tcPr>
            <w:tcW w:w="4508" w:type="dxa"/>
          </w:tcPr>
          <w:p w14:paraId="38BD78DF" w14:textId="77777777" w:rsidR="00BC20C5" w:rsidRDefault="00000000">
            <w:r>
              <w:t>2 Marks</w:t>
            </w:r>
          </w:p>
        </w:tc>
      </w:tr>
    </w:tbl>
    <w:p w14:paraId="4B6A572A" w14:textId="77777777" w:rsidR="00BC20C5" w:rsidRDefault="00BC20C5">
      <w:pPr>
        <w:rPr>
          <w:b/>
          <w:sz w:val="24"/>
          <w:szCs w:val="24"/>
        </w:rPr>
      </w:pPr>
    </w:p>
    <w:p w14:paraId="499ED12E" w14:textId="77777777" w:rsidR="00BC20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0187D3D6" w14:textId="77777777" w:rsidR="001647B8" w:rsidRDefault="001647B8">
      <w:pPr>
        <w:rPr>
          <w:sz w:val="24"/>
          <w:szCs w:val="24"/>
        </w:rPr>
      </w:pPr>
      <w:r w:rsidRPr="001647B8">
        <w:rPr>
          <w:sz w:val="24"/>
          <w:szCs w:val="24"/>
        </w:rPr>
        <w:t xml:space="preserve">Families often struggle to manage and calculate their daily and monthly expenses efficiently. Manual tracking methods using notebooks or spreadsheets are time-consuming, error-prone, and lack real-time insights. Users find it difficult to categorize spending, monitor budgets, and make informed financial decisions. There is a need for an automated and user-friendly solution that simplifies expense entry, categorization, and calculation. By developing a </w:t>
      </w:r>
      <w:r w:rsidRPr="001647B8">
        <w:rPr>
          <w:b/>
          <w:bCs/>
          <w:sz w:val="24"/>
          <w:szCs w:val="24"/>
        </w:rPr>
        <w:t>Family Expense Management System using ServiceNow</w:t>
      </w:r>
      <w:r w:rsidRPr="001647B8">
        <w:rPr>
          <w:sz w:val="24"/>
          <w:szCs w:val="24"/>
        </w:rPr>
        <w:t>, we aim to help users gain better financial control, reduce errors, and make smarter budgeting decisions with ease.</w:t>
      </w:r>
    </w:p>
    <w:p w14:paraId="6DBE28B5" w14:textId="62AF7E29" w:rsidR="00BC20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332C8E1B" w14:textId="62ED518B" w:rsidR="00BC20C5" w:rsidRDefault="00331A1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5E2E84" wp14:editId="2D6902D7">
            <wp:extent cx="6035040" cy="1447800"/>
            <wp:effectExtent l="0" t="0" r="3810" b="0"/>
            <wp:docPr id="20846175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7535" name="Picture 1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57CF" w14:textId="77777777" w:rsidR="00331A16" w:rsidRDefault="00331A16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628"/>
        <w:gridCol w:w="2410"/>
      </w:tblGrid>
      <w:tr w:rsidR="00BC20C5" w14:paraId="5D44558B" w14:textId="77777777" w:rsidTr="00331A16">
        <w:tc>
          <w:tcPr>
            <w:tcW w:w="1838" w:type="dxa"/>
          </w:tcPr>
          <w:p w14:paraId="4F548071" w14:textId="77777777" w:rsidR="00BC20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77D058B2" w14:textId="77777777" w:rsidR="00BC20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0EE7A937" w14:textId="77777777" w:rsidR="00BC20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685362E4" w14:textId="77777777" w:rsidR="00BC20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628" w:type="dxa"/>
          </w:tcPr>
          <w:p w14:paraId="6205C2B5" w14:textId="77777777" w:rsidR="00BC20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410" w:type="dxa"/>
          </w:tcPr>
          <w:p w14:paraId="120B7997" w14:textId="77777777" w:rsidR="00BC20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BC20C5" w14:paraId="25A686D9" w14:textId="77777777" w:rsidTr="00331A16">
        <w:tc>
          <w:tcPr>
            <w:tcW w:w="1838" w:type="dxa"/>
          </w:tcPr>
          <w:p w14:paraId="21929E79" w14:textId="77777777" w:rsidR="00BC20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10D64DCB" w14:textId="3097C6A0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a family member</w:t>
            </w:r>
          </w:p>
        </w:tc>
        <w:tc>
          <w:tcPr>
            <w:tcW w:w="1559" w:type="dxa"/>
          </w:tcPr>
          <w:p w14:paraId="08732351" w14:textId="59577F47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record my daily family expenses easily</w:t>
            </w:r>
          </w:p>
        </w:tc>
        <w:tc>
          <w:tcPr>
            <w:tcW w:w="1207" w:type="dxa"/>
          </w:tcPr>
          <w:p w14:paraId="441E813D" w14:textId="70354710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it’s difficult to manage and analyze them manually</w:t>
            </w:r>
          </w:p>
        </w:tc>
        <w:tc>
          <w:tcPr>
            <w:tcW w:w="1628" w:type="dxa"/>
          </w:tcPr>
          <w:p w14:paraId="6150DE72" w14:textId="1E153A24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there’s no organized system to record and categorize spending</w:t>
            </w:r>
          </w:p>
        </w:tc>
        <w:tc>
          <w:tcPr>
            <w:tcW w:w="2410" w:type="dxa"/>
          </w:tcPr>
          <w:p w14:paraId="76729AB8" w14:textId="00ABACEC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Stressed</w:t>
            </w:r>
          </w:p>
        </w:tc>
      </w:tr>
      <w:tr w:rsidR="00BC20C5" w14:paraId="047848C3" w14:textId="77777777" w:rsidTr="00331A16">
        <w:tc>
          <w:tcPr>
            <w:tcW w:w="1838" w:type="dxa"/>
          </w:tcPr>
          <w:p w14:paraId="008FEC02" w14:textId="77777777" w:rsidR="00BC20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2C5DAC8B" w14:textId="49ABA7F7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a working parent</w:t>
            </w:r>
          </w:p>
        </w:tc>
        <w:tc>
          <w:tcPr>
            <w:tcW w:w="1559" w:type="dxa"/>
          </w:tcPr>
          <w:p w14:paraId="20B12398" w14:textId="0CBAAAC0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monitor recurring payments and identify unnecessary costs</w:t>
            </w:r>
          </w:p>
        </w:tc>
        <w:tc>
          <w:tcPr>
            <w:tcW w:w="1207" w:type="dxa"/>
          </w:tcPr>
          <w:p w14:paraId="46AF4E0E" w14:textId="46F41D4F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I don’t get alerts or visual insights about my expenses</w:t>
            </w:r>
          </w:p>
        </w:tc>
        <w:tc>
          <w:tcPr>
            <w:tcW w:w="1628" w:type="dxa"/>
          </w:tcPr>
          <w:p w14:paraId="4E524A63" w14:textId="2F6433C5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there’s no smart system to automatically analyze and report my spending</w:t>
            </w:r>
          </w:p>
        </w:tc>
        <w:tc>
          <w:tcPr>
            <w:tcW w:w="2410" w:type="dxa"/>
          </w:tcPr>
          <w:p w14:paraId="45FC8B49" w14:textId="3222EB5A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anxious</w:t>
            </w:r>
          </w:p>
        </w:tc>
      </w:tr>
    </w:tbl>
    <w:p w14:paraId="158C2122" w14:textId="77777777" w:rsidR="00BC20C5" w:rsidRDefault="00BC20C5">
      <w:pPr>
        <w:rPr>
          <w:sz w:val="24"/>
          <w:szCs w:val="24"/>
        </w:rPr>
      </w:pPr>
    </w:p>
    <w:sectPr w:rsidR="00BC20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0C5"/>
    <w:rsid w:val="001647B8"/>
    <w:rsid w:val="00241900"/>
    <w:rsid w:val="00331A16"/>
    <w:rsid w:val="00394528"/>
    <w:rsid w:val="003D3888"/>
    <w:rsid w:val="007C70AD"/>
    <w:rsid w:val="00A43005"/>
    <w:rsid w:val="00BC20C5"/>
    <w:rsid w:val="00C4352F"/>
    <w:rsid w:val="00FE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C2F1"/>
  <w15:docId w15:val="{7A2338E2-7106-4894-845D-FD409E90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soban s</cp:lastModifiedBy>
  <cp:revision>2</cp:revision>
  <dcterms:created xsi:type="dcterms:W3CDTF">2025-11-02T05:18:00Z</dcterms:created>
  <dcterms:modified xsi:type="dcterms:W3CDTF">2025-11-02T05:18:00Z</dcterms:modified>
</cp:coreProperties>
</file>