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pStyle w:val="BodyText"/>
        <w:ind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38084" cy="938530"/>
                <wp:effectExtent l="0" t="0" r="0" b="444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38084" cy="938530"/>
                          <a:chExt cx="7538084" cy="9385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38084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8084" h="938530">
                                <a:moveTo>
                                  <a:pt x="7538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529"/>
                                </a:lnTo>
                                <a:lnTo>
                                  <a:pt x="7538083" y="938529"/>
                                </a:lnTo>
                                <a:lnTo>
                                  <a:pt x="7538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1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38084" cy="938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472" w:right="0" w:firstLine="0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44"/>
                                </w:rPr>
                                <w:t>EFELER</w:t>
                              </w:r>
                              <w:r>
                                <w:rPr>
                                  <w:b/>
                                  <w:color w:val="FFFFFF"/>
                                  <w:spacing w:val="-16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4"/>
                                </w:rPr>
                                <w:t>BELEDİYESİ</w:t>
                              </w:r>
                            </w:p>
                            <w:p>
                              <w:pPr>
                                <w:spacing w:before="281"/>
                                <w:ind w:left="472" w:right="7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ORACLE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ORTA KATMAN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ANALİZ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RAPORU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3.550pt;height:73.9pt;mso-position-horizontal-relative:char;mso-position-vertical-relative:line" id="docshapegroup2" coordorigin="0,0" coordsize="11871,1478">
                <v:rect style="position:absolute;left:0;top:0;width:11871;height:1478" id="docshape3" filled="true" fillcolor="#36519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871;height:1478" type="#_x0000_t202" id="docshape4" filled="false" stroked="false">
                  <v:textbox inset="0,0,0,0">
                    <w:txbxContent>
                      <w:p>
                        <w:pPr>
                          <w:spacing w:before="82"/>
                          <w:ind w:left="472" w:right="0" w:firstLine="0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color w:val="FFFFFF"/>
                            <w:spacing w:val="-12"/>
                            <w:sz w:val="44"/>
                          </w:rPr>
                          <w:t>EFELER</w:t>
                        </w:r>
                        <w:r>
                          <w:rPr>
                            <w:b/>
                            <w:color w:val="FFFFFF"/>
                            <w:spacing w:val="-16"/>
                            <w:sz w:val="4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4"/>
                          </w:rPr>
                          <w:t>BELEDİYESİ</w:t>
                        </w:r>
                      </w:p>
                      <w:p>
                        <w:pPr>
                          <w:spacing w:before="281"/>
                          <w:ind w:left="472" w:right="7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ORACLE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ORTA KATMAN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ANALİZ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RAPORU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ind w:right="94"/>
        <w:jc w:val="center"/>
        <w:rPr>
          <w:rFonts w:ascii="Arial MT" w:hAnsi="Arial MT"/>
        </w:rPr>
      </w:pPr>
      <w:r>
        <w:rPr>
          <w:rFonts w:ascii="Arial MT" w:hAnsi="Arial MT"/>
          <w:color w:val="808080"/>
        </w:rPr>
        <w:t>Özet</w:t>
      </w:r>
      <w:r>
        <w:rPr>
          <w:rFonts w:ascii="Arial MT" w:hAnsi="Arial MT"/>
          <w:color w:val="808080"/>
          <w:spacing w:val="-1"/>
        </w:rPr>
        <w:t> </w:t>
      </w:r>
      <w:r>
        <w:rPr>
          <w:rFonts w:ascii="Arial MT" w:hAnsi="Arial MT"/>
          <w:color w:val="808080"/>
          <w:spacing w:val="-2"/>
        </w:rPr>
        <w:t>Bilgilendirme</w:t>
      </w:r>
    </w:p>
    <w:p>
      <w:pPr>
        <w:pStyle w:val="BodyText"/>
        <w:spacing w:before="29"/>
        <w:rPr>
          <w:rFonts w:ascii="Arial MT"/>
        </w:rPr>
      </w:pPr>
    </w:p>
    <w:p>
      <w:pPr>
        <w:pStyle w:val="Title"/>
        <w:tabs>
          <w:tab w:pos="4648" w:val="left" w:leader="none"/>
          <w:tab w:pos="11852" w:val="left" w:leader="none"/>
        </w:tabs>
      </w:pPr>
      <w:r>
        <w:rPr>
          <w:color w:val="FFFFFF"/>
          <w:shd w:fill="36519F" w:color="auto" w:val="clear"/>
        </w:rPr>
        <w:tab/>
        <w:t>14</w:t>
      </w:r>
      <w:r>
        <w:rPr>
          <w:color w:val="FFFFFF"/>
          <w:spacing w:val="-1"/>
          <w:shd w:fill="36519F" w:color="auto" w:val="clear"/>
        </w:rPr>
        <w:t> </w:t>
      </w:r>
      <w:r>
        <w:rPr>
          <w:color w:val="FFFFFF"/>
          <w:shd w:fill="36519F" w:color="auto" w:val="clear"/>
        </w:rPr>
        <w:t>EKİM</w:t>
      </w:r>
      <w:r>
        <w:rPr>
          <w:color w:val="FFFFFF"/>
          <w:spacing w:val="-2"/>
          <w:shd w:fill="36519F" w:color="auto" w:val="clear"/>
        </w:rPr>
        <w:t> </w:t>
      </w:r>
      <w:r>
        <w:rPr>
          <w:color w:val="FFFFFF"/>
          <w:spacing w:val="-4"/>
          <w:shd w:fill="36519F" w:color="auto" w:val="clear"/>
        </w:rPr>
        <w:t>2023</w:t>
      </w:r>
      <w:r>
        <w:rPr>
          <w:color w:val="FFFFFF"/>
          <w:shd w:fill="36519F" w:color="auto" w:val="clear"/>
        </w:rPr>
        <w:tab/>
      </w:r>
    </w:p>
    <w:p>
      <w:pPr>
        <w:pStyle w:val="Title"/>
        <w:spacing w:after="0"/>
        <w:sectPr>
          <w:headerReference w:type="default" r:id="rId5"/>
          <w:type w:val="continuous"/>
          <w:pgSz w:w="11910" w:h="16840"/>
          <w:pgMar w:header="708" w:footer="0" w:top="1700" w:bottom="280" w:left="0" w:right="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856" w:val="left" w:leader="none"/>
              <w:tab w:pos="10481" w:val="right" w:leader="dot"/>
            </w:tabs>
            <w:spacing w:line="240" w:lineRule="auto" w:before="456" w:after="0"/>
            <w:ind w:left="1856" w:right="0" w:hanging="217"/>
            <w:jc w:val="left"/>
          </w:pPr>
          <w:hyperlink w:history="true" w:anchor="_bookmark0">
            <w:r>
              <w:rPr>
                <w:spacing w:val="-4"/>
              </w:rPr>
              <w:t>AMAÇ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56" w:val="left" w:leader="none"/>
              <w:tab w:pos="10481" w:val="right" w:leader="dot"/>
            </w:tabs>
            <w:spacing w:line="240" w:lineRule="auto" w:before="118" w:after="0"/>
            <w:ind w:left="1856" w:right="0" w:hanging="217"/>
            <w:jc w:val="left"/>
          </w:pPr>
          <w:hyperlink w:history="true" w:anchor="_bookmark1">
            <w:r>
              <w:rPr/>
              <w:t>RAPOR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SONUCU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56" w:val="left" w:leader="none"/>
              <w:tab w:pos="10481" w:val="right" w:leader="dot"/>
            </w:tabs>
            <w:spacing w:line="240" w:lineRule="auto" w:before="121" w:after="0"/>
            <w:ind w:left="1856" w:right="0" w:hanging="217"/>
            <w:jc w:val="left"/>
          </w:pPr>
          <w:hyperlink w:history="true" w:anchor="_bookmark2">
            <w:r>
              <w:rPr/>
              <w:t>ORTA</w:t>
            </w:r>
            <w:r>
              <w:rPr>
                <w:spacing w:val="-9"/>
              </w:rPr>
              <w:t> </w:t>
            </w:r>
            <w:r>
              <w:rPr/>
              <w:t>KATMAN</w:t>
            </w:r>
            <w:r>
              <w:rPr>
                <w:spacing w:val="-9"/>
              </w:rPr>
              <w:t> </w:t>
            </w:r>
            <w:r>
              <w:rPr/>
              <w:t>SUNUCU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BİLGİLERİ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56" w:val="left" w:leader="none"/>
              <w:tab w:pos="10481" w:val="right" w:leader="dot"/>
            </w:tabs>
            <w:spacing w:line="240" w:lineRule="auto" w:before="120" w:after="0"/>
            <w:ind w:left="1856" w:right="0" w:hanging="217"/>
            <w:jc w:val="left"/>
          </w:pPr>
          <w:hyperlink w:history="true" w:anchor="_bookmark3">
            <w:r>
              <w:rPr/>
              <w:t>ORTA</w:t>
            </w:r>
            <w:r>
              <w:rPr>
                <w:spacing w:val="-8"/>
              </w:rPr>
              <w:t> </w:t>
            </w:r>
            <w:r>
              <w:rPr/>
              <w:t>KATMAN</w:t>
            </w:r>
            <w:r>
              <w:rPr>
                <w:spacing w:val="-8"/>
              </w:rPr>
              <w:t> </w:t>
            </w:r>
            <w:r>
              <w:rPr/>
              <w:t>SERVİS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BİLGİLERİ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56" w:val="left" w:leader="none"/>
              <w:tab w:pos="10481" w:val="right" w:leader="dot"/>
            </w:tabs>
            <w:spacing w:line="240" w:lineRule="auto" w:before="121" w:after="0"/>
            <w:ind w:left="1856" w:right="0" w:hanging="217"/>
            <w:jc w:val="left"/>
          </w:pPr>
          <w:hyperlink w:history="true" w:anchor="_bookmark4">
            <w:r>
              <w:rPr/>
              <w:t>ORTA</w:t>
            </w:r>
            <w:r>
              <w:rPr>
                <w:spacing w:val="-10"/>
              </w:rPr>
              <w:t> </w:t>
            </w:r>
            <w:r>
              <w:rPr/>
              <w:t>KATMAN</w:t>
            </w:r>
            <w:r>
              <w:rPr>
                <w:spacing w:val="-9"/>
              </w:rPr>
              <w:t> </w:t>
            </w:r>
            <w:r>
              <w:rPr/>
              <w:t>SERVİSLERİ</w:t>
            </w:r>
            <w:r>
              <w:rPr>
                <w:spacing w:val="-10"/>
              </w:rPr>
              <w:t> </w:t>
            </w:r>
            <w:r>
              <w:rPr/>
              <w:t>SAĞLIK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DURUMLARI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56" w:val="left" w:leader="none"/>
              <w:tab w:pos="10481" w:val="right" w:leader="dot"/>
            </w:tabs>
            <w:spacing w:line="240" w:lineRule="auto" w:before="120" w:after="0"/>
            <w:ind w:left="1856" w:right="0" w:hanging="217"/>
            <w:jc w:val="left"/>
          </w:pPr>
          <w:hyperlink w:history="true" w:anchor="_bookmark5">
            <w:r>
              <w:rPr/>
              <w:t>ORTA</w:t>
            </w:r>
            <w:r>
              <w:rPr>
                <w:spacing w:val="-9"/>
              </w:rPr>
              <w:t> </w:t>
            </w:r>
            <w:r>
              <w:rPr/>
              <w:t>KATMAN</w:t>
            </w:r>
            <w:r>
              <w:rPr>
                <w:spacing w:val="-8"/>
              </w:rPr>
              <w:t> </w:t>
            </w:r>
            <w:r>
              <w:rPr/>
              <w:t>SERVİSLERİ</w:t>
            </w:r>
            <w:r>
              <w:rPr>
                <w:spacing w:val="-9"/>
              </w:rPr>
              <w:t> </w:t>
            </w:r>
            <w:r>
              <w:rPr/>
              <w:t>HATA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KAYITLARI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2299" w:val="left" w:leader="none"/>
              <w:tab w:pos="10479" w:val="right" w:leader="dot"/>
            </w:tabs>
            <w:rPr>
              <w:b w:val="0"/>
              <w:i w:val="0"/>
              <w:position w:val="1"/>
              <w:sz w:val="20"/>
            </w:rPr>
          </w:pPr>
          <w:r>
            <w:rPr>
              <w:b w:val="0"/>
              <w:i w:val="0"/>
            </w:rPr>
            <w:drawing>
              <wp:inline distT="0" distB="0" distL="0" distR="0">
                <wp:extent cx="179050" cy="90487"/>
                <wp:effectExtent l="0" t="0" r="0" b="0"/>
                <wp:docPr id="9" name="Image 9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50" cy="9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i w:val="0"/>
            </w:rPr>
          </w:r>
          <w:r>
            <w:rPr>
              <w:b w:val="0"/>
              <w:i w:val="0"/>
              <w:position w:val="1"/>
              <w:sz w:val="20"/>
            </w:rPr>
            <w:tab/>
          </w:r>
          <w:hyperlink w:history="true" w:anchor="_bookmark6">
            <w:r>
              <w:rPr>
                <w:b w:val="0"/>
                <w:i w:val="0"/>
                <w:spacing w:val="-2"/>
                <w:position w:val="1"/>
                <w:sz w:val="20"/>
              </w:rPr>
              <w:t>OSB</w:t>
            </w:r>
            <w:r>
              <w:rPr>
                <w:b w:val="0"/>
                <w:i w:val="0"/>
                <w:spacing w:val="-9"/>
                <w:position w:val="1"/>
                <w:sz w:val="20"/>
              </w:rPr>
              <w:t> </w:t>
            </w:r>
            <w:r>
              <w:rPr>
                <w:b w:val="0"/>
                <w:i w:val="0"/>
                <w:spacing w:val="-2"/>
                <w:position w:val="1"/>
                <w:sz w:val="20"/>
              </w:rPr>
              <w:t>S</w:t>
            </w:r>
            <w:r>
              <w:rPr>
                <w:b w:val="0"/>
                <w:i w:val="0"/>
                <w:spacing w:val="-2"/>
                <w:position w:val="1"/>
                <w:sz w:val="16"/>
              </w:rPr>
              <w:t>ERVER</w:t>
            </w:r>
            <w:r>
              <w:rPr>
                <w:b w:val="0"/>
                <w:i w:val="0"/>
                <w:position w:val="1"/>
                <w:sz w:val="16"/>
              </w:rPr>
              <w:tab/>
            </w:r>
            <w:r>
              <w:rPr>
                <w:b w:val="0"/>
                <w:i w:val="0"/>
                <w:spacing w:val="-10"/>
                <w:position w:val="1"/>
                <w:sz w:val="20"/>
              </w:rPr>
              <w:t>5</w:t>
            </w:r>
          </w:hyperlink>
        </w:p>
      </w:sdtContent>
    </w:sdt>
    <w:p>
      <w:pPr>
        <w:pStyle w:val="TOC2"/>
        <w:spacing w:after="0"/>
        <w:rPr>
          <w:b w:val="0"/>
          <w:i w:val="0"/>
          <w:position w:val="1"/>
          <w:sz w:val="20"/>
        </w:rPr>
        <w:sectPr>
          <w:headerReference w:type="default" r:id="rId6"/>
          <w:footerReference w:type="default" r:id="rId7"/>
          <w:pgSz w:w="11910" w:h="16840"/>
          <w:pgMar w:header="708" w:footer="489" w:top="1700" w:bottom="680" w:left="0" w:right="0"/>
        </w:sectPr>
      </w:pPr>
    </w:p>
    <w:p>
      <w:pPr>
        <w:pStyle w:val="Heading1"/>
        <w:numPr>
          <w:ilvl w:val="0"/>
          <w:numId w:val="2"/>
        </w:numPr>
        <w:tabs>
          <w:tab w:pos="1775" w:val="left" w:leader="none"/>
        </w:tabs>
        <w:spacing w:line="240" w:lineRule="auto" w:before="75" w:after="0"/>
        <w:ind w:left="1775" w:right="0" w:hanging="357"/>
        <w:jc w:val="left"/>
      </w:pPr>
      <w:bookmarkStart w:name="_bookmark0" w:id="1"/>
      <w:bookmarkEnd w:id="1"/>
      <w:r>
        <w:rPr>
          <w:b w:val="0"/>
        </w:rPr>
      </w:r>
      <w:r>
        <w:rPr>
          <w:color w:val="2E5395"/>
          <w:spacing w:val="-4"/>
        </w:rPr>
        <w:t>AMAÇ</w:t>
      </w:r>
    </w:p>
    <w:p>
      <w:pPr>
        <w:pStyle w:val="BodyText"/>
        <w:spacing w:before="159"/>
        <w:rPr>
          <w:b/>
          <w:sz w:val="32"/>
        </w:rPr>
      </w:pPr>
    </w:p>
    <w:p>
      <w:pPr>
        <w:pStyle w:val="BodyText"/>
        <w:ind w:left="1418" w:right="1414" w:firstLine="360"/>
        <w:jc w:val="both"/>
      </w:pPr>
      <w:r>
        <w:rPr/>
        <w:t>Bu dokümanın amacı; 14.10.2023 tarihinde SAMPAŞ-BiSoft Destek Ekipleri tarafından EFELER Belediyesi’nde gerçekleştirilen teknik çalışmaların kapsamını, detaylarını ve sonuçlarını değerlendirmek ve özetlemektir.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1"/>
        <w:numPr>
          <w:ilvl w:val="0"/>
          <w:numId w:val="2"/>
        </w:numPr>
        <w:tabs>
          <w:tab w:pos="1775" w:val="left" w:leader="none"/>
        </w:tabs>
        <w:spacing w:line="240" w:lineRule="auto" w:before="1" w:after="0"/>
        <w:ind w:left="1775" w:right="0" w:hanging="357"/>
        <w:jc w:val="left"/>
      </w:pPr>
      <w:bookmarkStart w:name="_bookmark1" w:id="2"/>
      <w:bookmarkEnd w:id="2"/>
      <w:r>
        <w:rPr>
          <w:b w:val="0"/>
        </w:rPr>
      </w:r>
      <w:r>
        <w:rPr>
          <w:color w:val="2E5395"/>
        </w:rPr>
        <w:t>RAPOR</w:t>
      </w:r>
      <w:r>
        <w:rPr>
          <w:color w:val="2E5395"/>
          <w:spacing w:val="-13"/>
        </w:rPr>
        <w:t> </w:t>
      </w:r>
      <w:r>
        <w:rPr>
          <w:color w:val="2E5395"/>
          <w:spacing w:val="-2"/>
        </w:rPr>
        <w:t>SONUCU</w:t>
      </w:r>
    </w:p>
    <w:p>
      <w:pPr>
        <w:pStyle w:val="BodyText"/>
        <w:spacing w:before="161"/>
        <w:rPr>
          <w:b/>
          <w:sz w:val="32"/>
        </w:rPr>
      </w:pPr>
    </w:p>
    <w:p>
      <w:pPr>
        <w:pStyle w:val="ListParagraph"/>
        <w:numPr>
          <w:ilvl w:val="1"/>
          <w:numId w:val="2"/>
        </w:numPr>
        <w:tabs>
          <w:tab w:pos="2138" w:val="left" w:leader="none"/>
        </w:tabs>
        <w:spacing w:line="240" w:lineRule="auto" w:before="1" w:after="0"/>
        <w:ind w:left="2138" w:right="1415" w:hanging="360"/>
        <w:jc w:val="both"/>
        <w:rPr>
          <w:sz w:val="22"/>
        </w:rPr>
      </w:pPr>
      <w:r>
        <w:rPr>
          <w:sz w:val="22"/>
        </w:rPr>
        <w:t>Efeler Belediyesi Orta Katman Sunucuları (OSB, Publisher, Reports ve UCM) aktif </w:t>
      </w:r>
      <w:r>
        <w:rPr>
          <w:spacing w:val="-2"/>
          <w:sz w:val="22"/>
        </w:rPr>
        <w:t>çalışmaktadır.</w:t>
      </w:r>
    </w:p>
    <w:p>
      <w:pPr>
        <w:pStyle w:val="ListParagraph"/>
        <w:numPr>
          <w:ilvl w:val="1"/>
          <w:numId w:val="2"/>
        </w:numPr>
        <w:tabs>
          <w:tab w:pos="2138" w:val="left" w:leader="none"/>
        </w:tabs>
        <w:spacing w:line="240" w:lineRule="auto" w:before="0" w:after="0"/>
        <w:ind w:left="2138" w:right="1418" w:hanging="360"/>
        <w:jc w:val="both"/>
        <w:rPr>
          <w:sz w:val="22"/>
        </w:rPr>
      </w:pPr>
      <w:r>
        <w:rPr>
          <w:sz w:val="22"/>
        </w:rPr>
        <w:t>Loglar ve ilgili ekranlar (Thread, Performance) incelendiğinde kritik seviyede hata </w:t>
      </w:r>
      <w:r>
        <w:rPr>
          <w:spacing w:val="-2"/>
          <w:sz w:val="22"/>
        </w:rPr>
        <w:t>görülmemiştir.</w:t>
      </w:r>
    </w:p>
    <w:p>
      <w:pPr>
        <w:pStyle w:val="ListParagraph"/>
        <w:numPr>
          <w:ilvl w:val="1"/>
          <w:numId w:val="2"/>
        </w:numPr>
        <w:tabs>
          <w:tab w:pos="2138" w:val="left" w:leader="none"/>
        </w:tabs>
        <w:spacing w:line="240" w:lineRule="auto" w:before="0" w:after="0"/>
        <w:ind w:left="2138" w:right="1414" w:hanging="360"/>
        <w:jc w:val="both"/>
        <w:rPr>
          <w:sz w:val="22"/>
        </w:rPr>
      </w:pPr>
      <w:r>
        <w:rPr>
          <w:sz w:val="22"/>
        </w:rPr>
        <w:t>OSB sunucusu loglarında “basvurudetay”, “sicilsorgulamav2”, “basvuruyap” ile ilgili ekran görüntüsü paylaşılan hatalar tekrarlamaktadır. İncelenmesinde fayda vardır. Sampaş Yazılım Geliştirme Birimine bildirildi.</w:t>
      </w:r>
    </w:p>
    <w:p>
      <w:pPr>
        <w:pStyle w:val="ListParagraph"/>
        <w:spacing w:after="0" w:line="240" w:lineRule="auto"/>
        <w:jc w:val="both"/>
        <w:rPr>
          <w:sz w:val="22"/>
        </w:rPr>
        <w:sectPr>
          <w:headerReference w:type="default" r:id="rId9"/>
          <w:footerReference w:type="default" r:id="rId10"/>
          <w:pgSz w:w="11910" w:h="16840"/>
          <w:pgMar w:header="708" w:footer="297" w:top="1700" w:bottom="480" w:left="0" w:right="0"/>
        </w:sectPr>
      </w:pPr>
    </w:p>
    <w:p>
      <w:pPr>
        <w:pStyle w:val="BodyText"/>
        <w:spacing w:before="288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923" w:val="left" w:leader="none"/>
        </w:tabs>
        <w:spacing w:line="240" w:lineRule="auto" w:before="0" w:after="0"/>
        <w:ind w:left="923" w:right="0" w:hanging="357"/>
        <w:jc w:val="left"/>
      </w:pPr>
      <w:bookmarkStart w:name="_bookmark2" w:id="3"/>
      <w:bookmarkEnd w:id="3"/>
      <w:r>
        <w:rPr>
          <w:b w:val="0"/>
        </w:rPr>
      </w:r>
      <w:r>
        <w:rPr>
          <w:color w:val="2E5395"/>
        </w:rPr>
        <w:t>ORTA</w:t>
      </w:r>
      <w:r>
        <w:rPr>
          <w:color w:val="2E5395"/>
          <w:spacing w:val="-12"/>
        </w:rPr>
        <w:t> </w:t>
      </w:r>
      <w:r>
        <w:rPr>
          <w:color w:val="2E5395"/>
        </w:rPr>
        <w:t>KATMAN</w:t>
      </w:r>
      <w:r>
        <w:rPr>
          <w:color w:val="2E5395"/>
          <w:spacing w:val="-13"/>
        </w:rPr>
        <w:t> </w:t>
      </w:r>
      <w:r>
        <w:rPr>
          <w:color w:val="2E5395"/>
        </w:rPr>
        <w:t>SUNUCU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BİLGİLERİ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8" w:after="1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1702"/>
        <w:gridCol w:w="1133"/>
        <w:gridCol w:w="1278"/>
        <w:gridCol w:w="1558"/>
        <w:gridCol w:w="1136"/>
        <w:gridCol w:w="1278"/>
        <w:gridCol w:w="1558"/>
        <w:gridCol w:w="1136"/>
        <w:gridCol w:w="1134"/>
        <w:gridCol w:w="1136"/>
        <w:gridCol w:w="1134"/>
        <w:gridCol w:w="993"/>
      </w:tblGrid>
      <w:tr>
        <w:trPr>
          <w:trHeight w:val="626" w:hRule="atLeast"/>
        </w:trPr>
        <w:tc>
          <w:tcPr>
            <w:tcW w:w="1414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line="244" w:lineRule="auto"/>
              <w:ind w:left="676" w:right="483" w:hanging="185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Sunucu </w:t>
            </w:r>
            <w:r>
              <w:rPr>
                <w:b/>
                <w:spacing w:val="-4"/>
                <w:sz w:val="22"/>
              </w:rPr>
              <w:t>Adı</w:t>
            </w:r>
          </w:p>
        </w:tc>
        <w:tc>
          <w:tcPr>
            <w:tcW w:w="1133" w:type="dxa"/>
          </w:tcPr>
          <w:p>
            <w:pPr>
              <w:pStyle w:val="TableParagraph"/>
              <w:spacing w:line="251" w:lineRule="exact"/>
              <w:ind w:left="62" w:right="5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IP</w:t>
            </w:r>
          </w:p>
          <w:p>
            <w:pPr>
              <w:pStyle w:val="TableParagraph"/>
              <w:spacing w:before="4"/>
              <w:ind w:left="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Adresi</w:t>
            </w:r>
          </w:p>
        </w:tc>
        <w:tc>
          <w:tcPr>
            <w:tcW w:w="1278" w:type="dxa"/>
          </w:tcPr>
          <w:p>
            <w:pPr>
              <w:pStyle w:val="TableParagraph"/>
              <w:spacing w:line="251" w:lineRule="exact"/>
              <w:ind w:left="10" w:right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HDD</w:t>
            </w:r>
          </w:p>
          <w:p>
            <w:pPr>
              <w:pStyle w:val="TableParagraph"/>
              <w:spacing w:before="4"/>
              <w:ind w:left="10" w:right="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Kul./Top.</w:t>
            </w:r>
          </w:p>
        </w:tc>
        <w:tc>
          <w:tcPr>
            <w:tcW w:w="1558" w:type="dxa"/>
          </w:tcPr>
          <w:p>
            <w:pPr>
              <w:pStyle w:val="TableParagraph"/>
              <w:spacing w:line="251" w:lineRule="exact"/>
              <w:ind w:left="5" w:right="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RAM</w:t>
            </w:r>
          </w:p>
          <w:p>
            <w:pPr>
              <w:pStyle w:val="TableParagraph"/>
              <w:spacing w:before="4"/>
              <w:ind w:left="5" w:right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Kul./Top.</w:t>
            </w:r>
          </w:p>
        </w:tc>
        <w:tc>
          <w:tcPr>
            <w:tcW w:w="1136" w:type="dxa"/>
          </w:tcPr>
          <w:p>
            <w:pPr>
              <w:pStyle w:val="TableParagraph"/>
              <w:spacing w:line="251" w:lineRule="exact"/>
              <w:ind w:left="6" w:right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CPU</w:t>
            </w:r>
          </w:p>
          <w:p>
            <w:pPr>
              <w:pStyle w:val="TableParagraph"/>
              <w:spacing w:before="4"/>
              <w:ind w:left="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Kullanımı</w:t>
            </w:r>
          </w:p>
        </w:tc>
        <w:tc>
          <w:tcPr>
            <w:tcW w:w="1278" w:type="dxa"/>
          </w:tcPr>
          <w:p>
            <w:pPr>
              <w:pStyle w:val="TableParagraph"/>
              <w:spacing w:line="244" w:lineRule="auto"/>
              <w:ind w:left="318" w:right="261" w:hanging="1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İşletim Sistemi</w:t>
            </w:r>
          </w:p>
        </w:tc>
        <w:tc>
          <w:tcPr>
            <w:tcW w:w="1558" w:type="dxa"/>
          </w:tcPr>
          <w:p>
            <w:pPr>
              <w:pStyle w:val="TableParagraph"/>
              <w:spacing w:line="244" w:lineRule="auto"/>
              <w:ind w:left="387" w:right="132" w:hanging="25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Orta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Katman </w:t>
            </w:r>
            <w:r>
              <w:rPr>
                <w:b/>
                <w:spacing w:val="-2"/>
                <w:sz w:val="22"/>
              </w:rPr>
              <w:t>Sürümü</w:t>
            </w:r>
          </w:p>
        </w:tc>
        <w:tc>
          <w:tcPr>
            <w:tcW w:w="1136" w:type="dxa"/>
          </w:tcPr>
          <w:p>
            <w:pPr>
              <w:pStyle w:val="TableParagraph"/>
              <w:spacing w:line="244" w:lineRule="auto"/>
              <w:ind w:left="217" w:firstLine="76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Patch Seviyesi</w:t>
            </w:r>
          </w:p>
        </w:tc>
        <w:tc>
          <w:tcPr>
            <w:tcW w:w="1134" w:type="dxa"/>
          </w:tcPr>
          <w:p>
            <w:pPr>
              <w:pStyle w:val="TableParagraph"/>
              <w:spacing w:line="251" w:lineRule="exact"/>
              <w:ind w:left="1" w:right="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WL</w:t>
            </w:r>
          </w:p>
          <w:p>
            <w:pPr>
              <w:pStyle w:val="TableParagraph"/>
              <w:spacing w:before="4"/>
              <w:ind w:left="2" w:right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Sürümü</w:t>
            </w:r>
          </w:p>
        </w:tc>
        <w:tc>
          <w:tcPr>
            <w:tcW w:w="1136" w:type="dxa"/>
          </w:tcPr>
          <w:p>
            <w:pPr>
              <w:pStyle w:val="TableParagraph"/>
              <w:spacing w:line="244" w:lineRule="auto"/>
              <w:ind w:left="215" w:firstLine="76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Patch Seviyesi</w:t>
            </w:r>
          </w:p>
        </w:tc>
        <w:tc>
          <w:tcPr>
            <w:tcW w:w="1134" w:type="dxa"/>
          </w:tcPr>
          <w:p>
            <w:pPr>
              <w:pStyle w:val="TableParagraph"/>
              <w:spacing w:line="244" w:lineRule="auto"/>
              <w:ind w:left="174" w:right="171" w:firstLine="163"/>
              <w:jc w:val="lef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Java </w:t>
            </w:r>
            <w:r>
              <w:rPr>
                <w:b/>
                <w:spacing w:val="-2"/>
                <w:sz w:val="22"/>
              </w:rPr>
              <w:t>Sürümü</w:t>
            </w:r>
          </w:p>
        </w:tc>
        <w:tc>
          <w:tcPr>
            <w:tcW w:w="993" w:type="dxa"/>
          </w:tcPr>
          <w:p>
            <w:pPr>
              <w:pStyle w:val="TableParagraph"/>
              <w:spacing w:line="244" w:lineRule="auto"/>
              <w:ind w:left="278" w:right="175" w:hanging="102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Sistem Saati</w:t>
            </w:r>
          </w:p>
        </w:tc>
      </w:tr>
      <w:tr>
        <w:trPr>
          <w:trHeight w:val="864" w:hRule="atLeast"/>
        </w:trPr>
        <w:tc>
          <w:tcPr>
            <w:tcW w:w="1414" w:type="dxa"/>
          </w:tcPr>
          <w:p>
            <w:pPr>
              <w:pStyle w:val="TableParagraph"/>
              <w:spacing w:before="246"/>
              <w:ind w:left="8"/>
              <w:rPr>
                <w:sz w:val="22"/>
              </w:rPr>
            </w:pPr>
            <w:r>
              <w:rPr>
                <w:spacing w:val="-5"/>
                <w:sz w:val="22"/>
              </w:rPr>
              <w:t>OSB</w:t>
            </w:r>
          </w:p>
        </w:tc>
        <w:tc>
          <w:tcPr>
            <w:tcW w:w="1702" w:type="dxa"/>
          </w:tcPr>
          <w:p>
            <w:pPr>
              <w:pStyle w:val="TableParagraph"/>
              <w:spacing w:before="246"/>
              <w:ind w:left="5" w:right="4"/>
              <w:rPr>
                <w:sz w:val="22"/>
              </w:rPr>
            </w:pPr>
            <w:r>
              <w:rPr>
                <w:spacing w:val="-2"/>
                <w:sz w:val="22"/>
              </w:rPr>
              <w:t>oracleosb</w:t>
            </w:r>
          </w:p>
        </w:tc>
        <w:tc>
          <w:tcPr>
            <w:tcW w:w="1133" w:type="dxa"/>
          </w:tcPr>
          <w:p>
            <w:pPr>
              <w:pStyle w:val="TableParagraph"/>
              <w:spacing w:before="246"/>
              <w:ind w:left="62" w:right="56"/>
              <w:rPr>
                <w:sz w:val="22"/>
              </w:rPr>
            </w:pPr>
            <w:r>
              <w:rPr>
                <w:spacing w:val="-2"/>
                <w:sz w:val="22"/>
              </w:rPr>
              <w:t>10.0.0.46</w:t>
            </w:r>
          </w:p>
        </w:tc>
        <w:tc>
          <w:tcPr>
            <w:tcW w:w="1278" w:type="dxa"/>
          </w:tcPr>
          <w:p>
            <w:pPr>
              <w:pStyle w:val="TableParagraph"/>
              <w:spacing w:before="246"/>
              <w:ind w:left="10" w:right="3"/>
              <w:rPr>
                <w:sz w:val="22"/>
              </w:rPr>
            </w:pPr>
            <w:r>
              <w:rPr>
                <w:sz w:val="22"/>
              </w:rPr>
              <w:t>17/122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558" w:type="dxa"/>
          </w:tcPr>
          <w:p>
            <w:pPr>
              <w:pStyle w:val="TableParagraph"/>
              <w:spacing w:before="246"/>
              <w:ind w:left="289"/>
              <w:jc w:val="left"/>
              <w:rPr>
                <w:sz w:val="22"/>
              </w:rPr>
            </w:pPr>
            <w:r>
              <w:rPr>
                <w:sz w:val="22"/>
              </w:rPr>
              <w:t>8.7 /15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6"/>
              <w:ind w:left="6" w:right="1"/>
              <w:rPr>
                <w:sz w:val="22"/>
              </w:rPr>
            </w:pPr>
            <w:r>
              <w:rPr>
                <w:spacing w:val="-5"/>
                <w:sz w:val="22"/>
              </w:rPr>
              <w:t>%1</w:t>
            </w:r>
          </w:p>
        </w:tc>
        <w:tc>
          <w:tcPr>
            <w:tcW w:w="1278" w:type="dxa"/>
          </w:tcPr>
          <w:p>
            <w:pPr>
              <w:pStyle w:val="TableParagraph"/>
              <w:spacing w:before="246"/>
              <w:ind w:left="10" w:right="11"/>
              <w:rPr>
                <w:sz w:val="22"/>
              </w:rPr>
            </w:pPr>
            <w:r>
              <w:rPr>
                <w:sz w:val="22"/>
              </w:rPr>
              <w:t>OLS</w:t>
            </w:r>
            <w:r>
              <w:rPr>
                <w:spacing w:val="-5"/>
                <w:sz w:val="22"/>
              </w:rPr>
              <w:t> 8.5</w:t>
            </w:r>
          </w:p>
        </w:tc>
        <w:tc>
          <w:tcPr>
            <w:tcW w:w="1558" w:type="dxa"/>
          </w:tcPr>
          <w:p>
            <w:pPr>
              <w:pStyle w:val="TableParagraph"/>
              <w:spacing w:before="119"/>
              <w:ind w:left="332" w:right="132" w:firstLine="22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OSB </w:t>
            </w:r>
            <w:r>
              <w:rPr>
                <w:spacing w:val="-2"/>
                <w:sz w:val="22"/>
              </w:rPr>
              <w:t>11.1.1.9.0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6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1134" w:type="dxa"/>
          </w:tcPr>
          <w:p>
            <w:pPr>
              <w:pStyle w:val="TableParagraph"/>
              <w:spacing w:before="119"/>
              <w:ind w:left="202" w:right="171" w:firstLine="12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WLS </w:t>
            </w:r>
            <w:r>
              <w:rPr>
                <w:spacing w:val="-2"/>
                <w:sz w:val="22"/>
              </w:rPr>
              <w:t>10.3.6.0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6"/>
              <w:ind w:left="6" w:right="5"/>
              <w:rPr>
                <w:sz w:val="22"/>
              </w:rPr>
            </w:pPr>
            <w:r>
              <w:rPr>
                <w:spacing w:val="-2"/>
                <w:sz w:val="22"/>
              </w:rPr>
              <w:t>230418</w:t>
            </w:r>
          </w:p>
        </w:tc>
        <w:tc>
          <w:tcPr>
            <w:tcW w:w="1134" w:type="dxa"/>
          </w:tcPr>
          <w:p>
            <w:pPr>
              <w:pStyle w:val="TableParagraph"/>
              <w:spacing w:before="246"/>
              <w:ind w:left="1" w:right="2"/>
              <w:rPr>
                <w:sz w:val="22"/>
              </w:rPr>
            </w:pPr>
            <w:r>
              <w:rPr>
                <w:spacing w:val="-2"/>
                <w:sz w:val="22"/>
              </w:rPr>
              <w:t>1.7.0_361</w:t>
            </w:r>
          </w:p>
        </w:tc>
        <w:tc>
          <w:tcPr>
            <w:tcW w:w="993" w:type="dxa"/>
          </w:tcPr>
          <w:p>
            <w:pPr>
              <w:pStyle w:val="TableParagraph"/>
              <w:spacing w:before="2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Düzeltildi</w:t>
            </w:r>
          </w:p>
        </w:tc>
      </w:tr>
      <w:tr>
        <w:trPr>
          <w:trHeight w:val="861" w:hRule="atLeast"/>
        </w:trPr>
        <w:tc>
          <w:tcPr>
            <w:tcW w:w="1414" w:type="dxa"/>
          </w:tcPr>
          <w:p>
            <w:pPr>
              <w:pStyle w:val="TableParagraph"/>
              <w:spacing w:before="245"/>
              <w:ind w:left="8"/>
              <w:rPr>
                <w:sz w:val="22"/>
              </w:rPr>
            </w:pPr>
            <w:r>
              <w:rPr>
                <w:spacing w:val="-2"/>
                <w:sz w:val="22"/>
              </w:rPr>
              <w:t>PUBLISHER</w:t>
            </w:r>
          </w:p>
        </w:tc>
        <w:tc>
          <w:tcPr>
            <w:tcW w:w="1702" w:type="dxa"/>
          </w:tcPr>
          <w:p>
            <w:pPr>
              <w:pStyle w:val="TableParagraph"/>
              <w:spacing w:before="245"/>
              <w:ind w:left="5" w:right="5"/>
              <w:rPr>
                <w:sz w:val="22"/>
              </w:rPr>
            </w:pPr>
            <w:r>
              <w:rPr>
                <w:spacing w:val="-2"/>
                <w:sz w:val="22"/>
              </w:rPr>
              <w:t>BIPUB</w:t>
            </w:r>
          </w:p>
        </w:tc>
        <w:tc>
          <w:tcPr>
            <w:tcW w:w="1133" w:type="dxa"/>
          </w:tcPr>
          <w:p>
            <w:pPr>
              <w:pStyle w:val="TableParagraph"/>
              <w:spacing w:before="245"/>
              <w:ind w:left="62" w:right="56"/>
              <w:rPr>
                <w:sz w:val="22"/>
              </w:rPr>
            </w:pPr>
            <w:r>
              <w:rPr>
                <w:spacing w:val="-2"/>
                <w:sz w:val="22"/>
              </w:rPr>
              <w:t>10.0.0.42</w:t>
            </w:r>
          </w:p>
        </w:tc>
        <w:tc>
          <w:tcPr>
            <w:tcW w:w="1278" w:type="dxa"/>
          </w:tcPr>
          <w:p>
            <w:pPr>
              <w:pStyle w:val="TableParagraph"/>
              <w:spacing w:before="245"/>
              <w:ind w:left="10" w:right="3"/>
              <w:rPr>
                <w:sz w:val="22"/>
              </w:rPr>
            </w:pPr>
            <w:r>
              <w:rPr>
                <w:sz w:val="22"/>
              </w:rPr>
              <w:t>26/118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558" w:type="dxa"/>
          </w:tcPr>
          <w:p>
            <w:pPr>
              <w:pStyle w:val="TableParagraph"/>
              <w:spacing w:before="245"/>
              <w:ind w:left="5"/>
              <w:rPr>
                <w:sz w:val="22"/>
              </w:rPr>
            </w:pPr>
            <w:r>
              <w:rPr>
                <w:sz w:val="22"/>
              </w:rPr>
              <w:t>10/11.5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5"/>
              <w:ind w:left="6" w:right="1"/>
              <w:rPr>
                <w:sz w:val="22"/>
              </w:rPr>
            </w:pPr>
            <w:r>
              <w:rPr>
                <w:spacing w:val="-5"/>
                <w:sz w:val="22"/>
              </w:rPr>
              <w:t>%1</w:t>
            </w:r>
          </w:p>
        </w:tc>
        <w:tc>
          <w:tcPr>
            <w:tcW w:w="1278" w:type="dxa"/>
          </w:tcPr>
          <w:p>
            <w:pPr>
              <w:pStyle w:val="TableParagraph"/>
              <w:spacing w:before="245"/>
              <w:ind w:left="10" w:right="11"/>
              <w:rPr>
                <w:sz w:val="22"/>
              </w:rPr>
            </w:pPr>
            <w:r>
              <w:rPr>
                <w:sz w:val="22"/>
              </w:rPr>
              <w:t>OLS</w:t>
            </w:r>
            <w:r>
              <w:rPr>
                <w:spacing w:val="-5"/>
                <w:sz w:val="22"/>
              </w:rPr>
              <w:t> 6.7</w:t>
            </w:r>
          </w:p>
        </w:tc>
        <w:tc>
          <w:tcPr>
            <w:tcW w:w="1558" w:type="dxa"/>
          </w:tcPr>
          <w:p>
            <w:pPr>
              <w:pStyle w:val="TableParagraph"/>
              <w:spacing w:before="116"/>
              <w:ind w:left="332" w:right="132" w:firstLine="25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OBI </w:t>
            </w:r>
            <w:r>
              <w:rPr>
                <w:spacing w:val="-2"/>
                <w:sz w:val="22"/>
              </w:rPr>
              <w:t>11.1.1.6.0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5"/>
              <w:ind w:left="6" w:right="2"/>
              <w:rPr>
                <w:sz w:val="22"/>
              </w:rPr>
            </w:pPr>
            <w:r>
              <w:rPr>
                <w:spacing w:val="-2"/>
                <w:sz w:val="22"/>
              </w:rPr>
              <w:t>7707476</w:t>
            </w:r>
          </w:p>
        </w:tc>
        <w:tc>
          <w:tcPr>
            <w:tcW w:w="1134" w:type="dxa"/>
          </w:tcPr>
          <w:p>
            <w:pPr>
              <w:pStyle w:val="TableParagraph"/>
              <w:spacing w:before="116"/>
              <w:ind w:left="202" w:right="171" w:firstLine="12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WLS </w:t>
            </w:r>
            <w:r>
              <w:rPr>
                <w:spacing w:val="-2"/>
                <w:sz w:val="22"/>
              </w:rPr>
              <w:t>10.3.6.0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5"/>
              <w:ind w:left="6" w:right="5"/>
              <w:rPr>
                <w:sz w:val="22"/>
              </w:rPr>
            </w:pPr>
            <w:r>
              <w:rPr>
                <w:spacing w:val="-2"/>
                <w:sz w:val="22"/>
              </w:rPr>
              <w:t>230418</w:t>
            </w:r>
          </w:p>
        </w:tc>
        <w:tc>
          <w:tcPr>
            <w:tcW w:w="1134" w:type="dxa"/>
          </w:tcPr>
          <w:p>
            <w:pPr>
              <w:pStyle w:val="TableParagraph"/>
              <w:spacing w:before="245"/>
              <w:ind w:left="1" w:right="2"/>
              <w:rPr>
                <w:sz w:val="22"/>
              </w:rPr>
            </w:pPr>
            <w:r>
              <w:rPr>
                <w:spacing w:val="-2"/>
                <w:sz w:val="22"/>
              </w:rPr>
              <w:t>1.7.0_361</w:t>
            </w:r>
          </w:p>
        </w:tc>
        <w:tc>
          <w:tcPr>
            <w:tcW w:w="993" w:type="dxa"/>
          </w:tcPr>
          <w:p>
            <w:pPr>
              <w:pStyle w:val="TableParagraph"/>
              <w:spacing w:before="2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Düzeltildi</w:t>
            </w:r>
          </w:p>
        </w:tc>
      </w:tr>
      <w:tr>
        <w:trPr>
          <w:trHeight w:val="861" w:hRule="atLeast"/>
        </w:trPr>
        <w:tc>
          <w:tcPr>
            <w:tcW w:w="1414" w:type="dxa"/>
          </w:tcPr>
          <w:p>
            <w:pPr>
              <w:pStyle w:val="TableParagraph"/>
              <w:spacing w:before="245"/>
              <w:ind w:left="8" w:right="1"/>
              <w:rPr>
                <w:sz w:val="22"/>
              </w:rPr>
            </w:pPr>
            <w:r>
              <w:rPr>
                <w:spacing w:val="-5"/>
                <w:sz w:val="22"/>
              </w:rPr>
              <w:t>UCM</w:t>
            </w:r>
          </w:p>
        </w:tc>
        <w:tc>
          <w:tcPr>
            <w:tcW w:w="1702" w:type="dxa"/>
          </w:tcPr>
          <w:p>
            <w:pPr>
              <w:pStyle w:val="TableParagraph"/>
              <w:spacing w:before="245"/>
              <w:ind w:left="5" w:right="6"/>
              <w:rPr>
                <w:sz w:val="22"/>
              </w:rPr>
            </w:pPr>
            <w:r>
              <w:rPr>
                <w:spacing w:val="-2"/>
                <w:sz w:val="22"/>
              </w:rPr>
              <w:t>ORACLEUCM</w:t>
            </w:r>
          </w:p>
        </w:tc>
        <w:tc>
          <w:tcPr>
            <w:tcW w:w="1133" w:type="dxa"/>
          </w:tcPr>
          <w:p>
            <w:pPr>
              <w:pStyle w:val="TableParagraph"/>
              <w:spacing w:before="245"/>
              <w:ind w:left="62" w:right="56"/>
              <w:rPr>
                <w:sz w:val="22"/>
              </w:rPr>
            </w:pPr>
            <w:r>
              <w:rPr>
                <w:spacing w:val="-2"/>
                <w:sz w:val="22"/>
              </w:rPr>
              <w:t>10.0.0.64</w:t>
            </w:r>
          </w:p>
        </w:tc>
        <w:tc>
          <w:tcPr>
            <w:tcW w:w="1278" w:type="dxa"/>
          </w:tcPr>
          <w:p>
            <w:pPr>
              <w:pStyle w:val="TableParagraph"/>
              <w:spacing w:before="245"/>
              <w:ind w:left="11" w:right="1"/>
              <w:rPr>
                <w:sz w:val="22"/>
              </w:rPr>
            </w:pPr>
            <w:r>
              <w:rPr>
                <w:sz w:val="22"/>
              </w:rPr>
              <w:t>1.1/2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TB</w:t>
            </w:r>
          </w:p>
        </w:tc>
        <w:tc>
          <w:tcPr>
            <w:tcW w:w="1558" w:type="dxa"/>
          </w:tcPr>
          <w:p>
            <w:pPr>
              <w:pStyle w:val="TableParagraph"/>
              <w:spacing w:before="245"/>
              <w:ind w:left="5"/>
              <w:rPr>
                <w:sz w:val="22"/>
              </w:rPr>
            </w:pPr>
            <w:r>
              <w:rPr>
                <w:sz w:val="22"/>
              </w:rPr>
              <w:t>31/31.6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5"/>
              <w:ind w:left="6" w:right="1"/>
              <w:rPr>
                <w:sz w:val="22"/>
              </w:rPr>
            </w:pPr>
            <w:r>
              <w:rPr>
                <w:spacing w:val="-5"/>
                <w:sz w:val="22"/>
              </w:rPr>
              <w:t>%1</w:t>
            </w:r>
          </w:p>
        </w:tc>
        <w:tc>
          <w:tcPr>
            <w:tcW w:w="1278" w:type="dxa"/>
          </w:tcPr>
          <w:p>
            <w:pPr>
              <w:pStyle w:val="TableParagraph"/>
              <w:spacing w:before="245"/>
              <w:ind w:left="10" w:right="11"/>
              <w:rPr>
                <w:sz w:val="22"/>
              </w:rPr>
            </w:pPr>
            <w:r>
              <w:rPr>
                <w:sz w:val="22"/>
              </w:rPr>
              <w:t>OLS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6.10</w:t>
            </w:r>
          </w:p>
        </w:tc>
        <w:tc>
          <w:tcPr>
            <w:tcW w:w="1558" w:type="dxa"/>
          </w:tcPr>
          <w:p>
            <w:pPr>
              <w:pStyle w:val="TableParagraph"/>
              <w:spacing w:line="244" w:lineRule="auto" w:before="116"/>
              <w:ind w:left="332" w:right="132" w:firstLine="9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WCCM </w:t>
            </w:r>
            <w:r>
              <w:rPr>
                <w:spacing w:val="-2"/>
                <w:sz w:val="22"/>
              </w:rPr>
              <w:t>11.1.1.9.0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5"/>
              <w:ind w:left="6" w:right="2"/>
              <w:rPr>
                <w:sz w:val="22"/>
              </w:rPr>
            </w:pPr>
            <w:r>
              <w:rPr>
                <w:spacing w:val="-2"/>
                <w:sz w:val="22"/>
              </w:rPr>
              <w:t>21833504</w:t>
            </w:r>
          </w:p>
        </w:tc>
        <w:tc>
          <w:tcPr>
            <w:tcW w:w="1134" w:type="dxa"/>
          </w:tcPr>
          <w:p>
            <w:pPr>
              <w:pStyle w:val="TableParagraph"/>
              <w:spacing w:line="244" w:lineRule="auto" w:before="116"/>
              <w:ind w:left="202" w:right="171" w:firstLine="12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WLS </w:t>
            </w:r>
            <w:r>
              <w:rPr>
                <w:spacing w:val="-2"/>
                <w:sz w:val="22"/>
              </w:rPr>
              <w:t>10.3.6.0</w:t>
            </w:r>
          </w:p>
        </w:tc>
        <w:tc>
          <w:tcPr>
            <w:tcW w:w="1136" w:type="dxa"/>
          </w:tcPr>
          <w:p>
            <w:pPr>
              <w:pStyle w:val="TableParagraph"/>
              <w:spacing w:before="245"/>
              <w:ind w:left="6" w:right="5"/>
              <w:rPr>
                <w:sz w:val="22"/>
              </w:rPr>
            </w:pPr>
            <w:r>
              <w:rPr>
                <w:spacing w:val="-2"/>
                <w:sz w:val="22"/>
              </w:rPr>
              <w:t>230418</w:t>
            </w:r>
          </w:p>
        </w:tc>
        <w:tc>
          <w:tcPr>
            <w:tcW w:w="1134" w:type="dxa"/>
          </w:tcPr>
          <w:p>
            <w:pPr>
              <w:pStyle w:val="TableParagraph"/>
              <w:spacing w:before="245"/>
              <w:ind w:left="1" w:right="2"/>
              <w:rPr>
                <w:sz w:val="22"/>
              </w:rPr>
            </w:pPr>
            <w:r>
              <w:rPr>
                <w:spacing w:val="-2"/>
                <w:sz w:val="22"/>
              </w:rPr>
              <w:t>1.7.0_361</w:t>
            </w:r>
          </w:p>
        </w:tc>
        <w:tc>
          <w:tcPr>
            <w:tcW w:w="993" w:type="dxa"/>
          </w:tcPr>
          <w:p>
            <w:pPr>
              <w:pStyle w:val="TableParagraph"/>
              <w:spacing w:before="2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Düzeltildi</w:t>
            </w:r>
          </w:p>
        </w:tc>
      </w:tr>
      <w:tr>
        <w:trPr>
          <w:trHeight w:val="1132" w:hRule="atLeast"/>
        </w:trPr>
        <w:tc>
          <w:tcPr>
            <w:tcW w:w="1414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REPORTS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6" w:right="1"/>
              <w:rPr>
                <w:sz w:val="22"/>
              </w:rPr>
            </w:pPr>
            <w:r>
              <w:rPr>
                <w:spacing w:val="-2"/>
                <w:sz w:val="22"/>
              </w:rPr>
              <w:t>reports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62" w:right="56"/>
              <w:rPr>
                <w:sz w:val="22"/>
              </w:rPr>
            </w:pPr>
            <w:r>
              <w:rPr>
                <w:spacing w:val="-2"/>
                <w:sz w:val="22"/>
              </w:rPr>
              <w:t>10.0.0.41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0" w:right="5"/>
              <w:rPr>
                <w:sz w:val="22"/>
              </w:rPr>
            </w:pPr>
            <w:r>
              <w:rPr>
                <w:sz w:val="22"/>
              </w:rPr>
              <w:t>160/299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558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289"/>
              <w:jc w:val="left"/>
              <w:rPr>
                <w:sz w:val="22"/>
              </w:rPr>
            </w:pPr>
            <w:r>
              <w:rPr>
                <w:sz w:val="22"/>
              </w:rPr>
              <w:t>8.7 /16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spacing w:val="-5"/>
                <w:sz w:val="22"/>
              </w:rPr>
              <w:t>%3</w:t>
            </w:r>
          </w:p>
        </w:tc>
        <w:tc>
          <w:tcPr>
            <w:tcW w:w="1278" w:type="dxa"/>
          </w:tcPr>
          <w:p>
            <w:pPr>
              <w:pStyle w:val="TableParagraph"/>
              <w:spacing w:before="253"/>
              <w:ind w:left="10" w:right="9"/>
              <w:rPr>
                <w:sz w:val="22"/>
              </w:rPr>
            </w:pPr>
            <w:r>
              <w:rPr>
                <w:spacing w:val="-2"/>
                <w:sz w:val="22"/>
              </w:rPr>
              <w:t>Win2K19</w:t>
            </w:r>
          </w:p>
          <w:p>
            <w:pPr>
              <w:pStyle w:val="TableParagraph"/>
              <w:spacing w:before="1"/>
              <w:ind w:left="10" w:right="11"/>
              <w:rPr>
                <w:sz w:val="22"/>
              </w:rPr>
            </w:pPr>
            <w:r>
              <w:rPr>
                <w:spacing w:val="-4"/>
                <w:sz w:val="22"/>
              </w:rPr>
              <w:t>Std.</w:t>
            </w:r>
          </w:p>
        </w:tc>
        <w:tc>
          <w:tcPr>
            <w:tcW w:w="1558" w:type="dxa"/>
          </w:tcPr>
          <w:p>
            <w:pPr>
              <w:pStyle w:val="TableParagraph"/>
              <w:spacing w:line="242" w:lineRule="auto"/>
              <w:ind w:left="198" w:right="197" w:firstLine="2"/>
              <w:rPr>
                <w:sz w:val="22"/>
              </w:rPr>
            </w:pPr>
            <w:r>
              <w:rPr>
                <w:spacing w:val="-2"/>
                <w:sz w:val="22"/>
              </w:rPr>
              <w:t>REPORTS 11.1.1.2.0 FORMSAPP 11.1.1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6" w:right="6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1134" w:type="dxa"/>
          </w:tcPr>
          <w:p>
            <w:pPr>
              <w:pStyle w:val="TableParagraph"/>
              <w:spacing w:before="253"/>
              <w:ind w:left="202" w:right="171" w:firstLine="12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WLS </w:t>
            </w:r>
            <w:r>
              <w:rPr>
                <w:spacing w:val="-2"/>
                <w:sz w:val="22"/>
              </w:rPr>
              <w:t>10.3.6.0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6" w:right="5"/>
              <w:rPr>
                <w:sz w:val="22"/>
              </w:rPr>
            </w:pPr>
            <w:r>
              <w:rPr>
                <w:spacing w:val="-2"/>
                <w:sz w:val="22"/>
              </w:rPr>
              <w:t>230418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" w:right="2"/>
              <w:rPr>
                <w:sz w:val="22"/>
              </w:rPr>
            </w:pPr>
            <w:r>
              <w:rPr>
                <w:spacing w:val="-2"/>
                <w:sz w:val="22"/>
              </w:rPr>
              <w:t>1.7.0_351</w:t>
            </w:r>
          </w:p>
        </w:tc>
        <w:tc>
          <w:tcPr>
            <w:tcW w:w="993" w:type="dxa"/>
          </w:tcPr>
          <w:p>
            <w:pPr>
              <w:pStyle w:val="TableParagraph"/>
              <w:spacing w:before="161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Düzeltildi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1"/>
          <w:footerReference w:type="default" r:id="rId12"/>
          <w:pgSz w:w="16840" w:h="11910" w:orient="landscape"/>
          <w:pgMar w:header="708" w:footer="297" w:top="1400" w:bottom="480" w:left="0" w:right="0"/>
        </w:sectPr>
      </w:pPr>
    </w:p>
    <w:p>
      <w:pPr>
        <w:pStyle w:val="BodyText"/>
        <w:spacing w:before="41"/>
        <w:rPr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923" w:val="left" w:leader="none"/>
        </w:tabs>
        <w:spacing w:line="240" w:lineRule="auto" w:before="0" w:after="0"/>
        <w:ind w:left="923" w:right="0" w:hanging="357"/>
        <w:jc w:val="left"/>
      </w:pPr>
      <w:bookmarkStart w:name="_bookmark3" w:id="4"/>
      <w:bookmarkEnd w:id="4"/>
      <w:r>
        <w:rPr>
          <w:b w:val="0"/>
        </w:rPr>
      </w:r>
      <w:r>
        <w:rPr>
          <w:color w:val="2E5395"/>
        </w:rPr>
        <w:t>ORTA</w:t>
      </w:r>
      <w:r>
        <w:rPr>
          <w:color w:val="2E5395"/>
          <w:spacing w:val="-12"/>
        </w:rPr>
        <w:t> </w:t>
      </w:r>
      <w:r>
        <w:rPr>
          <w:color w:val="2E5395"/>
        </w:rPr>
        <w:t>KATMAN</w:t>
      </w:r>
      <w:r>
        <w:rPr>
          <w:color w:val="2E5395"/>
          <w:spacing w:val="-13"/>
        </w:rPr>
        <w:t> </w:t>
      </w:r>
      <w:r>
        <w:rPr>
          <w:color w:val="2E5395"/>
        </w:rPr>
        <w:t>SERVİS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BİLGİLERİ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2126"/>
        <w:gridCol w:w="1054"/>
        <w:gridCol w:w="986"/>
        <w:gridCol w:w="1286"/>
        <w:gridCol w:w="8581"/>
      </w:tblGrid>
      <w:tr>
        <w:trPr>
          <w:trHeight w:val="626" w:hRule="atLeast"/>
        </w:trPr>
        <w:tc>
          <w:tcPr>
            <w:tcW w:w="1498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125"/>
              <w:ind w:left="57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Servis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Adı</w:t>
            </w:r>
          </w:p>
        </w:tc>
        <w:tc>
          <w:tcPr>
            <w:tcW w:w="1054" w:type="dxa"/>
          </w:tcPr>
          <w:p>
            <w:pPr>
              <w:pStyle w:val="TableParagraph"/>
              <w:spacing w:before="125"/>
              <w:ind w:left="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Durumu</w:t>
            </w:r>
          </w:p>
        </w:tc>
        <w:tc>
          <w:tcPr>
            <w:tcW w:w="986" w:type="dxa"/>
          </w:tcPr>
          <w:p>
            <w:pPr>
              <w:pStyle w:val="TableParagraph"/>
              <w:spacing w:before="125"/>
              <w:ind w:left="15" w:right="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JVM</w:t>
            </w:r>
          </w:p>
        </w:tc>
        <w:tc>
          <w:tcPr>
            <w:tcW w:w="1286" w:type="dxa"/>
          </w:tcPr>
          <w:p>
            <w:pPr>
              <w:pStyle w:val="TableParagraph"/>
              <w:ind w:left="411" w:right="278" w:hanging="118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Önemli </w:t>
            </w:r>
            <w:r>
              <w:rPr>
                <w:b/>
                <w:spacing w:val="-4"/>
                <w:sz w:val="22"/>
              </w:rPr>
              <w:t>Hata</w:t>
            </w:r>
          </w:p>
        </w:tc>
        <w:tc>
          <w:tcPr>
            <w:tcW w:w="8581" w:type="dxa"/>
          </w:tcPr>
          <w:p>
            <w:pPr>
              <w:pStyle w:val="TableParagraph"/>
              <w:spacing w:before="125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Hata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Açıklaması</w:t>
            </w:r>
          </w:p>
        </w:tc>
      </w:tr>
      <w:tr>
        <w:trPr>
          <w:trHeight w:val="405" w:hRule="atLeast"/>
        </w:trPr>
        <w:tc>
          <w:tcPr>
            <w:tcW w:w="1498" w:type="dxa"/>
            <w:vMerge w:val="restart"/>
          </w:tcPr>
          <w:p>
            <w:pPr>
              <w:pStyle w:val="TableParagraph"/>
              <w:spacing w:before="146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5"/>
                <w:sz w:val="22"/>
              </w:rPr>
              <w:t>OSB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Manager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15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15"/>
              <w:ind w:left="15" w:right="2"/>
              <w:rPr>
                <w:sz w:val="22"/>
              </w:rPr>
            </w:pPr>
            <w:r>
              <w:rPr>
                <w:sz w:val="22"/>
              </w:rPr>
              <w:t>200 </w:t>
            </w:r>
            <w:r>
              <w:rPr>
                <w:spacing w:val="-5"/>
                <w:sz w:val="22"/>
              </w:rPr>
              <w:t>MB</w:t>
            </w:r>
          </w:p>
        </w:tc>
        <w:tc>
          <w:tcPr>
            <w:tcW w:w="1286" w:type="dxa"/>
          </w:tcPr>
          <w:p>
            <w:pPr>
              <w:pStyle w:val="TableParagraph"/>
              <w:spacing w:before="15"/>
              <w:ind w:left="13" w:right="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8581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66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sz w:val="22"/>
              </w:rPr>
              <w:t>Sistemin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çalışmasına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teşkil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edecek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hata kaydı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görülmemiştir.</w:t>
            </w:r>
          </w:p>
        </w:tc>
      </w:tr>
      <w:tr>
        <w:trPr>
          <w:trHeight w:val="372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175"/>
              <w:jc w:val="left"/>
              <w:rPr>
                <w:sz w:val="22"/>
              </w:rPr>
            </w:pPr>
            <w:r>
              <w:rPr>
                <w:sz w:val="22"/>
              </w:rPr>
              <w:t>6.5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OSB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175"/>
              <w:jc w:val="left"/>
              <w:rPr>
                <w:sz w:val="22"/>
              </w:rPr>
            </w:pPr>
            <w:r>
              <w:rPr>
                <w:sz w:val="22"/>
              </w:rPr>
              <w:t>6.5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498" w:type="dxa"/>
            <w:vMerge w:val="restart"/>
          </w:tcPr>
          <w:p>
            <w:pPr>
              <w:pStyle w:val="TableParagraph"/>
              <w:spacing w:before="193"/>
              <w:ind w:left="14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PUBLISHER</w:t>
            </w: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Manager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4" w:right="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15" w:right="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ind w:left="13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4" w:right="6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175"/>
              <w:jc w:val="left"/>
              <w:rPr>
                <w:sz w:val="22"/>
              </w:rPr>
            </w:pPr>
            <w:r>
              <w:rPr>
                <w:sz w:val="22"/>
              </w:rPr>
              <w:t>6.5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ind w:left="13" w:right="1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1498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5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9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UCM</w:t>
            </w:r>
          </w:p>
        </w:tc>
        <w:tc>
          <w:tcPr>
            <w:tcW w:w="2126" w:type="dxa"/>
          </w:tcPr>
          <w:p>
            <w:pPr>
              <w:pStyle w:val="TableParagraph"/>
              <w:spacing w:before="8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Manager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8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ind w:left="15"/>
              <w:rPr>
                <w:sz w:val="22"/>
              </w:rPr>
            </w:pPr>
            <w:r>
              <w:rPr>
                <w:sz w:val="22"/>
              </w:rPr>
              <w:t>200 </w:t>
            </w:r>
            <w:r>
              <w:rPr>
                <w:spacing w:val="-5"/>
                <w:sz w:val="22"/>
              </w:rPr>
              <w:t>MB</w:t>
            </w:r>
          </w:p>
        </w:tc>
        <w:tc>
          <w:tcPr>
            <w:tcW w:w="1286" w:type="dxa"/>
          </w:tcPr>
          <w:p>
            <w:pPr>
              <w:pStyle w:val="TableParagraph"/>
              <w:spacing w:before="8"/>
              <w:ind w:left="13" w:right="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15" w:right="2"/>
              <w:rPr>
                <w:sz w:val="22"/>
              </w:rPr>
            </w:pPr>
            <w:r>
              <w:rPr>
                <w:sz w:val="22"/>
              </w:rPr>
              <w:t>8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UCM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15" w:right="2"/>
              <w:rPr>
                <w:sz w:val="22"/>
              </w:rPr>
            </w:pPr>
            <w:r>
              <w:rPr>
                <w:sz w:val="22"/>
              </w:rPr>
              <w:t>8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2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27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IBR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27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27"/>
              <w:ind w:left="15" w:right="2"/>
              <w:rPr>
                <w:sz w:val="22"/>
              </w:rPr>
            </w:pPr>
            <w:r>
              <w:rPr>
                <w:sz w:val="22"/>
              </w:rPr>
              <w:t>8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27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20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Capture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20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20"/>
              <w:ind w:left="15" w:right="2"/>
              <w:rPr>
                <w:sz w:val="22"/>
              </w:rPr>
            </w:pPr>
            <w:r>
              <w:rPr>
                <w:sz w:val="22"/>
              </w:rPr>
              <w:t>8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20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498" w:type="dxa"/>
            <w:vMerge w:val="restart"/>
          </w:tcPr>
          <w:p>
            <w:pPr>
              <w:pStyle w:val="TableParagraph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0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26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REPORTS</w:t>
            </w:r>
          </w:p>
        </w:tc>
        <w:tc>
          <w:tcPr>
            <w:tcW w:w="2126" w:type="dxa"/>
          </w:tcPr>
          <w:p>
            <w:pPr>
              <w:pStyle w:val="TableParagraph"/>
              <w:spacing w:before="8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Manager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8"/>
              <w:ind w:left="14" w:right="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ind w:left="15" w:right="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1286" w:type="dxa"/>
          </w:tcPr>
          <w:p>
            <w:pPr>
              <w:pStyle w:val="TableParagraph"/>
              <w:spacing w:before="8"/>
              <w:ind w:left="13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8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Server</w:t>
            </w:r>
          </w:p>
        </w:tc>
        <w:tc>
          <w:tcPr>
            <w:tcW w:w="1054" w:type="dxa"/>
          </w:tcPr>
          <w:p>
            <w:pPr>
              <w:pStyle w:val="TableParagraph"/>
              <w:spacing w:before="8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8"/>
              <w:ind w:left="15" w:right="2"/>
              <w:rPr>
                <w:sz w:val="22"/>
              </w:rPr>
            </w:pPr>
            <w:r>
              <w:rPr>
                <w:sz w:val="22"/>
              </w:rPr>
              <w:t>3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8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2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25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WLS </w:t>
            </w:r>
            <w:r>
              <w:rPr>
                <w:spacing w:val="-2"/>
                <w:sz w:val="22"/>
              </w:rPr>
              <w:t>Reports</w:t>
            </w:r>
          </w:p>
        </w:tc>
        <w:tc>
          <w:tcPr>
            <w:tcW w:w="1054" w:type="dxa"/>
          </w:tcPr>
          <w:p>
            <w:pPr>
              <w:pStyle w:val="TableParagraph"/>
              <w:spacing w:before="25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25"/>
              <w:ind w:left="15" w:right="2"/>
              <w:rPr>
                <w:sz w:val="22"/>
              </w:rPr>
            </w:pPr>
            <w:r>
              <w:rPr>
                <w:sz w:val="22"/>
              </w:rPr>
              <w:t>6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25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before="1"/>
              <w:ind w:left="57"/>
              <w:jc w:val="left"/>
              <w:rPr>
                <w:sz w:val="22"/>
              </w:rPr>
            </w:pPr>
            <w:r>
              <w:rPr>
                <w:sz w:val="22"/>
              </w:rPr>
              <w:t>WLS </w:t>
            </w:r>
            <w:r>
              <w:rPr>
                <w:spacing w:val="-2"/>
                <w:sz w:val="22"/>
              </w:rPr>
              <w:t>Forms</w:t>
            </w:r>
          </w:p>
        </w:tc>
        <w:tc>
          <w:tcPr>
            <w:tcW w:w="1054" w:type="dxa"/>
          </w:tcPr>
          <w:p>
            <w:pPr>
              <w:pStyle w:val="TableParagraph"/>
              <w:spacing w:before="1"/>
              <w:ind w:left="14" w:right="1"/>
              <w:rPr>
                <w:sz w:val="22"/>
              </w:rPr>
            </w:pPr>
            <w:r>
              <w:rPr>
                <w:spacing w:val="-2"/>
                <w:sz w:val="22"/>
              </w:rPr>
              <w:t>Aktif</w:t>
            </w:r>
          </w:p>
        </w:tc>
        <w:tc>
          <w:tcPr>
            <w:tcW w:w="986" w:type="dxa"/>
          </w:tcPr>
          <w:p>
            <w:pPr>
              <w:pStyle w:val="TableParagraph"/>
              <w:spacing w:before="1"/>
              <w:ind w:left="15" w:right="2"/>
              <w:rPr>
                <w:sz w:val="22"/>
              </w:rPr>
            </w:pPr>
            <w:r>
              <w:rPr>
                <w:sz w:val="22"/>
              </w:rPr>
              <w:t>3 </w:t>
            </w:r>
            <w:r>
              <w:rPr>
                <w:spacing w:val="-5"/>
                <w:sz w:val="22"/>
              </w:rPr>
              <w:t>GB</w:t>
            </w:r>
          </w:p>
        </w:tc>
        <w:tc>
          <w:tcPr>
            <w:tcW w:w="1286" w:type="dxa"/>
          </w:tcPr>
          <w:p>
            <w:pPr>
              <w:pStyle w:val="TableParagraph"/>
              <w:spacing w:before="1"/>
              <w:ind w:left="13" w:right="6"/>
              <w:rPr>
                <w:sz w:val="22"/>
              </w:rPr>
            </w:pPr>
            <w:r>
              <w:rPr>
                <w:spacing w:val="-5"/>
                <w:sz w:val="22"/>
              </w:rPr>
              <w:t>YOK</w:t>
            </w:r>
          </w:p>
        </w:tc>
        <w:tc>
          <w:tcPr>
            <w:tcW w:w="8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3"/>
          <w:footerReference w:type="default" r:id="rId14"/>
          <w:pgSz w:w="16840" w:h="11910" w:orient="landscape"/>
          <w:pgMar w:header="708" w:footer="489" w:top="1400" w:bottom="680" w:left="0" w:right="0"/>
        </w:sectPr>
      </w:pPr>
    </w:p>
    <w:p>
      <w:pPr>
        <w:pStyle w:val="BodyText"/>
        <w:spacing w:before="36"/>
        <w:rPr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1775" w:val="left" w:leader="none"/>
        </w:tabs>
        <w:spacing w:line="240" w:lineRule="auto" w:before="0" w:after="0"/>
        <w:ind w:left="1775" w:right="0" w:hanging="357"/>
        <w:jc w:val="left"/>
      </w:pPr>
      <w:bookmarkStart w:name="_bookmark4" w:id="5"/>
      <w:bookmarkEnd w:id="5"/>
      <w:r>
        <w:rPr>
          <w:b w:val="0"/>
        </w:rPr>
      </w:r>
      <w:r>
        <w:rPr>
          <w:color w:val="2E5395"/>
        </w:rPr>
        <w:t>ORTA</w:t>
      </w:r>
      <w:r>
        <w:rPr>
          <w:color w:val="2E5395"/>
          <w:spacing w:val="-13"/>
        </w:rPr>
        <w:t> </w:t>
      </w:r>
      <w:r>
        <w:rPr>
          <w:color w:val="2E5395"/>
        </w:rPr>
        <w:t>KATMAN</w:t>
      </w:r>
      <w:r>
        <w:rPr>
          <w:color w:val="2E5395"/>
          <w:spacing w:val="-15"/>
        </w:rPr>
        <w:t> </w:t>
      </w:r>
      <w:r>
        <w:rPr>
          <w:color w:val="2E5395"/>
        </w:rPr>
        <w:t>SERVİSLERİ</w:t>
      </w:r>
      <w:r>
        <w:rPr>
          <w:color w:val="2E5395"/>
          <w:spacing w:val="-13"/>
        </w:rPr>
        <w:t> </w:t>
      </w:r>
      <w:r>
        <w:rPr>
          <w:color w:val="2E5395"/>
        </w:rPr>
        <w:t>SAĞLIK</w:t>
      </w:r>
      <w:r>
        <w:rPr>
          <w:color w:val="2E5395"/>
          <w:spacing w:val="-16"/>
        </w:rPr>
        <w:t> </w:t>
      </w:r>
      <w:r>
        <w:rPr>
          <w:color w:val="2E5395"/>
          <w:spacing w:val="-2"/>
        </w:rPr>
        <w:t>DURUMLARI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8"/>
        <w:gridCol w:w="4056"/>
        <w:gridCol w:w="3972"/>
        <w:gridCol w:w="4232"/>
      </w:tblGrid>
      <w:tr>
        <w:trPr>
          <w:trHeight w:val="371" w:hRule="atLeast"/>
        </w:trPr>
        <w:tc>
          <w:tcPr>
            <w:tcW w:w="3948" w:type="dxa"/>
          </w:tcPr>
          <w:p>
            <w:pPr>
              <w:pStyle w:val="TableParagraph"/>
              <w:spacing w:before="1"/>
              <w:ind w:left="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OSB</w:t>
            </w:r>
          </w:p>
        </w:tc>
        <w:tc>
          <w:tcPr>
            <w:tcW w:w="4056" w:type="dxa"/>
          </w:tcPr>
          <w:p>
            <w:pPr>
              <w:pStyle w:val="TableParagraph"/>
              <w:spacing w:before="1"/>
              <w:ind w:left="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PUBLISHER</w:t>
            </w:r>
          </w:p>
        </w:tc>
        <w:tc>
          <w:tcPr>
            <w:tcW w:w="3972" w:type="dxa"/>
          </w:tcPr>
          <w:p>
            <w:pPr>
              <w:pStyle w:val="TableParagraph"/>
              <w:spacing w:before="1"/>
              <w:ind w:left="1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UCM</w:t>
            </w:r>
          </w:p>
        </w:tc>
        <w:tc>
          <w:tcPr>
            <w:tcW w:w="4232" w:type="dxa"/>
          </w:tcPr>
          <w:p>
            <w:pPr>
              <w:pStyle w:val="TableParagraph"/>
              <w:spacing w:before="1"/>
              <w:ind w:left="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REPORTS</w:t>
            </w:r>
          </w:p>
        </w:tc>
      </w:tr>
      <w:tr>
        <w:trPr>
          <w:trHeight w:val="7201" w:hRule="atLeast"/>
        </w:trPr>
        <w:tc>
          <w:tcPr>
            <w:tcW w:w="3948" w:type="dxa"/>
          </w:tcPr>
          <w:p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38114" cy="431482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114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6" w:type="dxa"/>
          </w:tcPr>
          <w:p>
            <w:pPr>
              <w:pStyle w:val="TableParagraph"/>
              <w:spacing w:before="8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ind w:left="129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16889" cy="435292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89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72" w:type="dxa"/>
          </w:tcPr>
          <w:p>
            <w:pPr>
              <w:pStyle w:val="TableParagraph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5060" cy="409575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32" w:type="dxa"/>
          </w:tcPr>
          <w:p>
            <w:pPr>
              <w:pStyle w:val="TableParagraph"/>
              <w:spacing w:before="7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162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1717" cy="43815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717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TableParagraph"/>
        <w:spacing w:after="0"/>
        <w:jc w:val="left"/>
        <w:rPr>
          <w:sz w:val="20"/>
        </w:rPr>
        <w:sectPr>
          <w:headerReference w:type="default" r:id="rId15"/>
          <w:footerReference w:type="default" r:id="rId16"/>
          <w:pgSz w:w="16840" w:h="11910" w:orient="landscape"/>
          <w:pgMar w:header="708" w:footer="489" w:top="1400" w:bottom="680" w:left="0" w:right="0"/>
          <w:pgNumType w:start="4"/>
        </w:sectPr>
      </w:pPr>
    </w:p>
    <w:p>
      <w:pPr>
        <w:pStyle w:val="Heading1"/>
        <w:numPr>
          <w:ilvl w:val="0"/>
          <w:numId w:val="2"/>
        </w:numPr>
        <w:tabs>
          <w:tab w:pos="1775" w:val="left" w:leader="none"/>
        </w:tabs>
        <w:spacing w:line="240" w:lineRule="auto" w:before="277" w:after="0"/>
        <w:ind w:left="1775" w:right="0" w:hanging="357"/>
        <w:jc w:val="left"/>
      </w:pPr>
      <w:bookmarkStart w:name="_bookmark5" w:id="6"/>
      <w:bookmarkEnd w:id="6"/>
      <w:r>
        <w:rPr>
          <w:b w:val="0"/>
        </w:rPr>
      </w:r>
      <w:r>
        <w:rPr>
          <w:color w:val="2E5395"/>
        </w:rPr>
        <w:t>ORTA</w:t>
      </w:r>
      <w:r>
        <w:rPr>
          <w:color w:val="2E5395"/>
          <w:spacing w:val="-12"/>
        </w:rPr>
        <w:t> </w:t>
      </w:r>
      <w:r>
        <w:rPr>
          <w:color w:val="2E5395"/>
        </w:rPr>
        <w:t>KATMAN</w:t>
      </w:r>
      <w:r>
        <w:rPr>
          <w:color w:val="2E5395"/>
          <w:spacing w:val="-15"/>
        </w:rPr>
        <w:t> </w:t>
      </w:r>
      <w:r>
        <w:rPr>
          <w:color w:val="2E5395"/>
        </w:rPr>
        <w:t>SERVİSLERİ</w:t>
      </w:r>
      <w:r>
        <w:rPr>
          <w:color w:val="2E5395"/>
          <w:spacing w:val="-10"/>
        </w:rPr>
        <w:t> </w:t>
      </w:r>
      <w:r>
        <w:rPr>
          <w:color w:val="2E5395"/>
        </w:rPr>
        <w:t>HATA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KAYITLARI</w:t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909869</wp:posOffset>
            </wp:positionH>
            <wp:positionV relativeFrom="paragraph">
              <wp:posOffset>198368</wp:posOffset>
            </wp:positionV>
            <wp:extent cx="249132" cy="125648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32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7"/>
      <w:bookmarkEnd w:id="7"/>
      <w:r>
        <w:rPr>
          <w:b w:val="0"/>
        </w:rPr>
      </w:r>
      <w:r>
        <w:rPr>
          <w:color w:val="2E5395"/>
        </w:rPr>
        <w:t>OSB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Server</w:t>
      </w:r>
    </w:p>
    <w:p>
      <w:pPr>
        <w:pStyle w:val="BodyText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900430</wp:posOffset>
            </wp:positionH>
            <wp:positionV relativeFrom="paragraph">
              <wp:posOffset>102927</wp:posOffset>
            </wp:positionV>
            <wp:extent cx="8568208" cy="2748343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8208" cy="2748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900430</wp:posOffset>
            </wp:positionH>
            <wp:positionV relativeFrom="paragraph">
              <wp:posOffset>179057</wp:posOffset>
            </wp:positionV>
            <wp:extent cx="9014460" cy="1126807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4460" cy="1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6840" w:h="11910" w:orient="landscape"/>
          <w:pgMar w:header="708" w:footer="489" w:top="1400" w:bottom="680" w:left="0" w:right="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6840" w:h="11910" w:orient="landscape"/>
      <w:pgMar w:header="708" w:footer="489" w:top="1400" w:bottom="6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6555485</wp:posOffset>
              </wp:positionH>
              <wp:positionV relativeFrom="page">
                <wp:posOffset>10242322</wp:posOffset>
              </wp:positionV>
              <wp:extent cx="116839" cy="1809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683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179993pt;margin-top:806.482117pt;width:9.2pt;height:14.25pt;mso-position-horizontal-relative:page;mso-position-vertical-relative:page;z-index:-1608806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5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6578345</wp:posOffset>
              </wp:positionH>
              <wp:positionV relativeFrom="page">
                <wp:posOffset>10364242</wp:posOffset>
              </wp:positionV>
              <wp:extent cx="95885" cy="18097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7.979980pt;margin-top:816.082092pt;width:7.55pt;height:14.25pt;mso-position-horizontal-relative:page;mso-position-vertical-relative:page;z-index:-1608652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1488">
              <wp:simplePos x="0" y="0"/>
              <wp:positionH relativeFrom="page">
                <wp:posOffset>10249916</wp:posOffset>
              </wp:positionH>
              <wp:positionV relativeFrom="page">
                <wp:posOffset>7232422</wp:posOffset>
              </wp:positionV>
              <wp:extent cx="95885" cy="18097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7.080017pt;margin-top:569.482117pt;width:7.55pt;height:14.25pt;mso-position-horizontal-relative:page;mso-position-vertical-relative:page;z-index:-1608499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10249916</wp:posOffset>
              </wp:positionH>
              <wp:positionV relativeFrom="page">
                <wp:posOffset>7110503</wp:posOffset>
              </wp:positionV>
              <wp:extent cx="95885" cy="18097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7.080017pt;margin-top:559.882141pt;width:7.55pt;height:14.25pt;mso-position-horizontal-relative:page;mso-position-vertical-relative:page;z-index:-16083456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9684766</wp:posOffset>
              </wp:positionH>
              <wp:positionV relativeFrom="page">
                <wp:posOffset>7110503</wp:posOffset>
              </wp:positionV>
              <wp:extent cx="159385" cy="18097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2.580017pt;margin-top:559.882141pt;width:12.55pt;height:14.25pt;mso-position-horizontal-relative:page;mso-position-vertical-relative:page;z-index:-16081920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2826511</wp:posOffset>
              </wp:positionH>
              <wp:positionV relativeFrom="page">
                <wp:posOffset>449592</wp:posOffset>
              </wp:positionV>
              <wp:extent cx="4734560" cy="37592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4734560" cy="375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34560" h="375920">
                            <a:moveTo>
                              <a:pt x="4734052" y="0"/>
                            </a:moveTo>
                            <a:lnTo>
                              <a:pt x="0" y="0"/>
                            </a:lnTo>
                            <a:lnTo>
                              <a:pt x="0" y="375526"/>
                            </a:lnTo>
                            <a:lnTo>
                              <a:pt x="4734052" y="375526"/>
                            </a:lnTo>
                            <a:lnTo>
                              <a:pt x="4734052" y="0"/>
                            </a:lnTo>
                            <a:close/>
                          </a:path>
                        </a:pathLst>
                      </a:custGeom>
                      <a:solidFill>
                        <a:srgbClr val="36519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22.559998pt;margin-top:35.400982pt;width:372.760007pt;height:29.569pt;mso-position-horizontal-relative:page;mso-position-vertical-relative:page;z-index:-16090112" id="docshape1" filled="true" fillcolor="#36519f" stroked="false">
              <v:fill type="solid"/>
              <w10:wrap type="none"/>
            </v:rect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26880">
          <wp:simplePos x="0" y="0"/>
          <wp:positionH relativeFrom="page">
            <wp:posOffset>910190</wp:posOffset>
          </wp:positionH>
          <wp:positionV relativeFrom="page">
            <wp:posOffset>459342</wp:posOffset>
          </wp:positionV>
          <wp:extent cx="1551881" cy="370998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1881" cy="370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2826511</wp:posOffset>
              </wp:positionH>
              <wp:positionV relativeFrom="page">
                <wp:posOffset>449592</wp:posOffset>
              </wp:positionV>
              <wp:extent cx="4734560" cy="37592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4734560" cy="375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34560" h="375920">
                            <a:moveTo>
                              <a:pt x="4734052" y="0"/>
                            </a:moveTo>
                            <a:lnTo>
                              <a:pt x="0" y="0"/>
                            </a:lnTo>
                            <a:lnTo>
                              <a:pt x="0" y="375526"/>
                            </a:lnTo>
                            <a:lnTo>
                              <a:pt x="4734052" y="375526"/>
                            </a:lnTo>
                            <a:lnTo>
                              <a:pt x="4734052" y="0"/>
                            </a:lnTo>
                            <a:close/>
                          </a:path>
                        </a:pathLst>
                      </a:custGeom>
                      <a:solidFill>
                        <a:srgbClr val="36519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22.559998pt;margin-top:35.400982pt;width:372.760007pt;height:29.569pt;mso-position-horizontal-relative:page;mso-position-vertical-relative:page;z-index:-16089088" id="docshape5" filled="true" fillcolor="#36519f" stroked="false">
              <v:fill type="solid"/>
              <w10:wrap type="none"/>
            </v:rect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27904">
          <wp:simplePos x="0" y="0"/>
          <wp:positionH relativeFrom="page">
            <wp:posOffset>910190</wp:posOffset>
          </wp:positionH>
          <wp:positionV relativeFrom="page">
            <wp:posOffset>459342</wp:posOffset>
          </wp:positionV>
          <wp:extent cx="1551881" cy="370998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1881" cy="370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2826511</wp:posOffset>
              </wp:positionH>
              <wp:positionV relativeFrom="page">
                <wp:posOffset>449592</wp:posOffset>
              </wp:positionV>
              <wp:extent cx="4734560" cy="37592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4734560" cy="375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34560" h="375920">
                            <a:moveTo>
                              <a:pt x="4734052" y="0"/>
                            </a:moveTo>
                            <a:lnTo>
                              <a:pt x="0" y="0"/>
                            </a:lnTo>
                            <a:lnTo>
                              <a:pt x="0" y="375526"/>
                            </a:lnTo>
                            <a:lnTo>
                              <a:pt x="4734052" y="375526"/>
                            </a:lnTo>
                            <a:lnTo>
                              <a:pt x="4734052" y="0"/>
                            </a:lnTo>
                            <a:close/>
                          </a:path>
                        </a:pathLst>
                      </a:custGeom>
                      <a:solidFill>
                        <a:srgbClr val="36519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22.559998pt;margin-top:35.400982pt;width:372.760007pt;height:29.569pt;mso-position-horizontal-relative:page;mso-position-vertical-relative:page;z-index:-16087552" id="docshape7" filled="true" fillcolor="#36519f" stroked="false">
              <v:fill type="solid"/>
              <w10:wrap type="none"/>
            </v:rect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29440">
          <wp:simplePos x="0" y="0"/>
          <wp:positionH relativeFrom="page">
            <wp:posOffset>910190</wp:posOffset>
          </wp:positionH>
          <wp:positionV relativeFrom="page">
            <wp:posOffset>459342</wp:posOffset>
          </wp:positionV>
          <wp:extent cx="1551881" cy="370998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1881" cy="370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2286126</wp:posOffset>
              </wp:positionH>
              <wp:positionV relativeFrom="page">
                <wp:posOffset>449592</wp:posOffset>
              </wp:positionV>
              <wp:extent cx="4972050" cy="37592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4972050" cy="375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72050" h="375920">
                            <a:moveTo>
                              <a:pt x="4971923" y="0"/>
                            </a:moveTo>
                            <a:lnTo>
                              <a:pt x="0" y="0"/>
                            </a:lnTo>
                            <a:lnTo>
                              <a:pt x="0" y="375526"/>
                            </a:lnTo>
                            <a:lnTo>
                              <a:pt x="4971923" y="375526"/>
                            </a:lnTo>
                            <a:lnTo>
                              <a:pt x="4971923" y="0"/>
                            </a:lnTo>
                            <a:close/>
                          </a:path>
                        </a:pathLst>
                      </a:custGeom>
                      <a:solidFill>
                        <a:srgbClr val="36519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80.009995pt;margin-top:35.401009pt;width:391.49pt;height:29.569pt;mso-position-horizontal-relative:page;mso-position-vertical-relative:page;z-index:-16086016" id="docshape9" filled="true" fillcolor="#36519f" stroked="false">
              <v:fill type="solid"/>
              <w10:wrap type="none"/>
            </v:rect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30976">
          <wp:simplePos x="0" y="0"/>
          <wp:positionH relativeFrom="page">
            <wp:posOffset>369805</wp:posOffset>
          </wp:positionH>
          <wp:positionV relativeFrom="page">
            <wp:posOffset>459343</wp:posOffset>
          </wp:positionV>
          <wp:extent cx="1551881" cy="370998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1881" cy="370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2000">
              <wp:simplePos x="0" y="0"/>
              <wp:positionH relativeFrom="page">
                <wp:posOffset>2286126</wp:posOffset>
              </wp:positionH>
              <wp:positionV relativeFrom="page">
                <wp:posOffset>449592</wp:posOffset>
              </wp:positionV>
              <wp:extent cx="4972050" cy="37592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4972050" cy="375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72050" h="375920">
                            <a:moveTo>
                              <a:pt x="4971923" y="0"/>
                            </a:moveTo>
                            <a:lnTo>
                              <a:pt x="0" y="0"/>
                            </a:lnTo>
                            <a:lnTo>
                              <a:pt x="0" y="375526"/>
                            </a:lnTo>
                            <a:lnTo>
                              <a:pt x="4971923" y="375526"/>
                            </a:lnTo>
                            <a:lnTo>
                              <a:pt x="4971923" y="0"/>
                            </a:lnTo>
                            <a:close/>
                          </a:path>
                        </a:pathLst>
                      </a:custGeom>
                      <a:solidFill>
                        <a:srgbClr val="36519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80.009995pt;margin-top:35.401009pt;width:391.49pt;height:29.569pt;mso-position-horizontal-relative:page;mso-position-vertical-relative:page;z-index:-16084480" id="docshape11" filled="true" fillcolor="#36519f" stroked="false">
              <v:fill type="solid"/>
              <w10:wrap type="none"/>
            </v:rect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32512">
          <wp:simplePos x="0" y="0"/>
          <wp:positionH relativeFrom="page">
            <wp:posOffset>369805</wp:posOffset>
          </wp:positionH>
          <wp:positionV relativeFrom="page">
            <wp:posOffset>459343</wp:posOffset>
          </wp:positionV>
          <wp:extent cx="1551881" cy="370998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1881" cy="370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2826511</wp:posOffset>
              </wp:positionH>
              <wp:positionV relativeFrom="page">
                <wp:posOffset>449592</wp:posOffset>
              </wp:positionV>
              <wp:extent cx="4972050" cy="37592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4972050" cy="375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72050" h="375920">
                            <a:moveTo>
                              <a:pt x="4971922" y="0"/>
                            </a:moveTo>
                            <a:lnTo>
                              <a:pt x="0" y="0"/>
                            </a:lnTo>
                            <a:lnTo>
                              <a:pt x="0" y="375526"/>
                            </a:lnTo>
                            <a:lnTo>
                              <a:pt x="4971922" y="375526"/>
                            </a:lnTo>
                            <a:lnTo>
                              <a:pt x="4971922" y="0"/>
                            </a:lnTo>
                            <a:close/>
                          </a:path>
                        </a:pathLst>
                      </a:custGeom>
                      <a:solidFill>
                        <a:srgbClr val="36519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22.559998pt;margin-top:35.401009pt;width:391.49pt;height:29.569pt;mso-position-horizontal-relative:page;mso-position-vertical-relative:page;z-index:-16082944" id="docshape13" filled="true" fillcolor="#36519f" stroked="false">
              <v:fill type="solid"/>
              <w10:wrap type="none"/>
            </v:rect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234048">
          <wp:simplePos x="0" y="0"/>
          <wp:positionH relativeFrom="page">
            <wp:posOffset>910190</wp:posOffset>
          </wp:positionH>
          <wp:positionV relativeFrom="page">
            <wp:posOffset>459343</wp:posOffset>
          </wp:positionV>
          <wp:extent cx="1551881" cy="370998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1881" cy="370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76" w:hanging="35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w w:val="99"/>
        <w:sz w:val="32"/>
        <w:szCs w:val="32"/>
        <w:lang w:val="tr-TR" w:eastAsia="en-US" w:bidi="ar-SA"/>
      </w:rPr>
    </w:lvl>
    <w:lvl w:ilvl="1">
      <w:start w:val="1"/>
      <w:numFmt w:val="decimal"/>
      <w:lvlText w:val="%2."/>
      <w:lvlJc w:val="left"/>
      <w:pPr>
        <w:ind w:left="213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225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310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395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565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650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736" w:hanging="360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58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864" w:hanging="219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3869" w:hanging="219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4873" w:hanging="219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878" w:hanging="219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6883" w:hanging="219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7887" w:hanging="219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8892" w:hanging="219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9897" w:hanging="219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856" w:hanging="217"/>
    </w:pPr>
    <w:rPr>
      <w:rFonts w:ascii="Times New Roman" w:hAnsi="Times New Roman" w:eastAsia="Times New Roman" w:cs="Times New Roman"/>
      <w:b/>
      <w:bCs/>
      <w:sz w:val="20"/>
      <w:szCs w:val="20"/>
      <w:lang w:val="tr-TR" w:eastAsia="en-US" w:bidi="ar-SA"/>
    </w:rPr>
  </w:style>
  <w:style w:styleId="TOC2" w:type="paragraph">
    <w:name w:val="TOC 2"/>
    <w:basedOn w:val="Normal"/>
    <w:uiPriority w:val="1"/>
    <w:qFormat/>
    <w:pPr>
      <w:spacing w:before="116"/>
      <w:ind w:left="1648"/>
    </w:pPr>
    <w:rPr>
      <w:rFonts w:ascii="Times New Roman" w:hAnsi="Times New Roman" w:eastAsia="Times New Roman" w:cs="Times New Roman"/>
      <w:b/>
      <w:bCs/>
      <w:i/>
      <w:iCs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1775" w:hanging="35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tr-TR" w:eastAsia="en-US" w:bidi="ar-SA"/>
    </w:rPr>
  </w:style>
  <w:style w:styleId="Heading2" w:type="paragraph">
    <w:name w:val="Heading 2"/>
    <w:basedOn w:val="Normal"/>
    <w:uiPriority w:val="1"/>
    <w:qFormat/>
    <w:pPr>
      <w:spacing w:before="241"/>
      <w:ind w:left="297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tr-TR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Arial" w:hAnsi="Arial" w:eastAsia="Arial" w:cs="Arial"/>
      <w:b/>
      <w:bCs/>
      <w:sz w:val="40"/>
      <w:szCs w:val="40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1856" w:hanging="357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jpeg"/><Relationship Id="rId21" Type="http://schemas.openxmlformats.org/officeDocument/2006/relationships/image" Target="media/image7.pn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2025-01-31T17:45:40Z</dcterms:created>
  <dcterms:modified xsi:type="dcterms:W3CDTF">2025-01-31T17:45:40Z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Microsoft 365 için</vt:lpwstr>
  </property>
</Properties>
</file>