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61D98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4C1A1693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1FE0F4C0" w14:textId="77777777" w:rsidR="003242E4" w:rsidRDefault="003242E4" w:rsidP="007C2114">
      <w:pPr>
        <w:jc w:val="center"/>
        <w:rPr>
          <w:b/>
          <w:sz w:val="36"/>
        </w:rPr>
      </w:pPr>
    </w:p>
    <w:p w14:paraId="141A1A15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4867512C" w14:textId="77777777" w:rsidR="007C2114" w:rsidRDefault="007C2114" w:rsidP="007C2114">
      <w:pPr>
        <w:jc w:val="center"/>
      </w:pPr>
    </w:p>
    <w:p w14:paraId="3EA1F201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F573AF8" wp14:editId="607E1807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DF537" w14:textId="77777777" w:rsidR="00675AF6" w:rsidRDefault="00675AF6" w:rsidP="007C2114"/>
    <w:p w14:paraId="29452B8E" w14:textId="77777777" w:rsidR="003242E4" w:rsidRDefault="003242E4" w:rsidP="007C2114"/>
    <w:p w14:paraId="5DA4A1A1" w14:textId="061FBE0A" w:rsidR="00675AF6" w:rsidRPr="003242E4" w:rsidRDefault="00576139" w:rsidP="003242E4">
      <w:pPr>
        <w:jc w:val="center"/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 </w:t>
      </w:r>
      <w:r w:rsidR="00675AF6" w:rsidRPr="003242E4">
        <w:rPr>
          <w:rFonts w:hint="eastAsia"/>
          <w:sz w:val="32"/>
        </w:rPr>
        <w:t>实验题目：</w:t>
      </w:r>
      <w:r w:rsidR="003242E4" w:rsidRPr="003242E4">
        <w:rPr>
          <w:rFonts w:hint="eastAsia"/>
          <w:sz w:val="32"/>
        </w:rPr>
        <w:t>______</w:t>
      </w:r>
      <w:r>
        <w:rPr>
          <w:rStyle w:val="fontstyle01"/>
          <w:rFonts w:hint="default"/>
        </w:rPr>
        <w:t>Logisim 入门</w:t>
      </w:r>
      <w:r>
        <w:t xml:space="preserve"> </w:t>
      </w:r>
      <w:r w:rsidR="003242E4" w:rsidRPr="003242E4">
        <w:rPr>
          <w:rFonts w:hint="eastAsia"/>
          <w:sz w:val="32"/>
        </w:rPr>
        <w:t>_________</w:t>
      </w:r>
    </w:p>
    <w:p w14:paraId="0FD97C6D" w14:textId="42C0A46C" w:rsidR="00675AF6" w:rsidRPr="003242E4" w:rsidRDefault="00675AF6" w:rsidP="00576139">
      <w:pPr>
        <w:ind w:firstLineChars="400" w:firstLine="1280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______</w:t>
      </w:r>
      <w:r w:rsidR="00576139">
        <w:rPr>
          <w:rFonts w:hint="eastAsia"/>
          <w:sz w:val="32"/>
        </w:rPr>
        <w:t>谭骏飞</w:t>
      </w:r>
      <w:r w:rsidR="003242E4" w:rsidRPr="003242E4">
        <w:rPr>
          <w:rFonts w:hint="eastAsia"/>
          <w:sz w:val="32"/>
        </w:rPr>
        <w:t>_________</w:t>
      </w:r>
    </w:p>
    <w:p w14:paraId="25871A65" w14:textId="7370A8FC" w:rsidR="00675AF6" w:rsidRPr="003242E4" w:rsidRDefault="00675AF6" w:rsidP="00576139">
      <w:pPr>
        <w:ind w:firstLineChars="400" w:firstLine="1280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______</w:t>
      </w:r>
      <w:r w:rsidR="00576139">
        <w:rPr>
          <w:rFonts w:hint="eastAsia"/>
          <w:sz w:val="32"/>
        </w:rPr>
        <w:t>PB20061276</w:t>
      </w:r>
      <w:r w:rsidR="003242E4" w:rsidRPr="003242E4">
        <w:rPr>
          <w:rFonts w:hint="eastAsia"/>
          <w:sz w:val="32"/>
        </w:rPr>
        <w:t>_________</w:t>
      </w:r>
    </w:p>
    <w:p w14:paraId="4B0C6264" w14:textId="461F6579" w:rsidR="00675AF6" w:rsidRPr="003242E4" w:rsidRDefault="00675AF6" w:rsidP="00576139">
      <w:pPr>
        <w:ind w:firstLineChars="400" w:firstLine="1280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3242E4">
        <w:rPr>
          <w:rFonts w:hint="eastAsia"/>
          <w:sz w:val="32"/>
        </w:rPr>
        <w:t>_____</w:t>
      </w:r>
      <w:r w:rsidR="00576139">
        <w:rPr>
          <w:sz w:val="32"/>
        </w:rPr>
        <w:t>2021.10.21</w:t>
      </w:r>
      <w:r w:rsidR="003242E4" w:rsidRPr="003242E4">
        <w:rPr>
          <w:rFonts w:hint="eastAsia"/>
          <w:sz w:val="32"/>
        </w:rPr>
        <w:t>__________</w:t>
      </w:r>
    </w:p>
    <w:p w14:paraId="35277E08" w14:textId="77777777" w:rsidR="00675AF6" w:rsidRDefault="00675AF6" w:rsidP="00675AF6">
      <w:pPr>
        <w:jc w:val="center"/>
      </w:pPr>
    </w:p>
    <w:p w14:paraId="471ABB5E" w14:textId="77777777" w:rsidR="00675AF6" w:rsidRDefault="00675AF6" w:rsidP="00675AF6">
      <w:pPr>
        <w:jc w:val="center"/>
      </w:pPr>
    </w:p>
    <w:p w14:paraId="6792E368" w14:textId="77777777" w:rsidR="00675AF6" w:rsidRDefault="00675AF6" w:rsidP="00675AF6">
      <w:pPr>
        <w:jc w:val="center"/>
      </w:pPr>
    </w:p>
    <w:p w14:paraId="092AF9F5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50C3D211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035EBA82" w14:textId="6599854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  <w:r w:rsidR="00EE634A">
        <w:rPr>
          <w:rFonts w:hint="eastAsia"/>
        </w:rPr>
        <w:t>L</w:t>
      </w:r>
      <w:r w:rsidR="00EE634A">
        <w:t>ogisim</w:t>
      </w:r>
      <w:r w:rsidR="00EE634A">
        <w:rPr>
          <w:rFonts w:hint="eastAsia"/>
        </w:rPr>
        <w:t>入门</w:t>
      </w:r>
    </w:p>
    <w:p w14:paraId="6425C904" w14:textId="77777777" w:rsidR="002D412D" w:rsidRPr="00B25108" w:rsidRDefault="002D412D" w:rsidP="0046480F">
      <w:pPr>
        <w:jc w:val="left"/>
      </w:pPr>
    </w:p>
    <w:p w14:paraId="041B9421" w14:textId="77777777" w:rsidR="00B25108" w:rsidRDefault="00D17386" w:rsidP="0046480F">
      <w:pPr>
        <w:jc w:val="left"/>
      </w:pPr>
      <w:r>
        <w:rPr>
          <w:rFonts w:hint="eastAsia"/>
        </w:rPr>
        <w:t>【实验目的】</w:t>
      </w:r>
    </w:p>
    <w:p w14:paraId="189D9CB6" w14:textId="28365BDF" w:rsidR="0046480F" w:rsidRDefault="00B25108" w:rsidP="00B25108">
      <w:pPr>
        <w:ind w:left="420" w:firstLine="420"/>
        <w:jc w:val="left"/>
        <w:rPr>
          <w:rFonts w:hint="eastAsia"/>
        </w:rPr>
      </w:pPr>
      <w:r w:rsidRPr="00B25108">
        <w:rPr>
          <w:rFonts w:ascii="宋体" w:eastAsia="宋体" w:hAnsi="宋体"/>
          <w:color w:val="000000"/>
        </w:rPr>
        <w:t>能够自行搭建 Logisim 实验环境</w:t>
      </w:r>
      <w:r>
        <w:rPr>
          <w:rFonts w:hint="eastAsia"/>
        </w:rPr>
        <w:t>，</w:t>
      </w:r>
      <w:r w:rsidRPr="00B25108">
        <w:rPr>
          <w:rFonts w:ascii="宋体" w:eastAsia="宋体" w:hAnsi="宋体"/>
          <w:color w:val="000000"/>
        </w:rPr>
        <w:t>熟悉 Logisim 的各种基础器件和基本操作</w:t>
      </w:r>
      <w:r>
        <w:rPr>
          <w:rFonts w:ascii="宋体" w:eastAsia="宋体" w:hAnsi="宋体" w:hint="eastAsia"/>
          <w:color w:val="000000"/>
        </w:rPr>
        <w:t>，</w:t>
      </w:r>
      <w:r w:rsidRPr="00B25108">
        <w:rPr>
          <w:rFonts w:ascii="宋体" w:eastAsia="宋体" w:hAnsi="宋体"/>
          <w:color w:val="000000"/>
        </w:rPr>
        <w:t>能够使用 Logisim 搭建组合逻辑电路并进行仿真</w:t>
      </w:r>
      <w:r>
        <w:rPr>
          <w:rFonts w:ascii="宋体" w:eastAsia="宋体" w:hAnsi="宋体" w:hint="eastAsia"/>
          <w:color w:val="000000"/>
        </w:rPr>
        <w:t>，</w:t>
      </w:r>
      <w:r w:rsidRPr="00B25108">
        <w:rPr>
          <w:rFonts w:ascii="宋体" w:eastAsia="宋体" w:hAnsi="宋体"/>
          <w:color w:val="000000"/>
        </w:rPr>
        <w:t>能够使用封装子电路并进行电路设计</w:t>
      </w:r>
      <w:r>
        <w:rPr>
          <w:rFonts w:ascii="宋体" w:eastAsia="宋体" w:hAnsi="宋体" w:hint="eastAsia"/>
          <w:color w:val="000000"/>
        </w:rPr>
        <w:t>。同时加深自己对数字电路各个元件的理解，巩固数字电路的知识，进一步了解计算机硬件的组成原理，提升自己分析与设计电路的能力，也增强自己理论与实践相结合的能力。</w:t>
      </w:r>
    </w:p>
    <w:p w14:paraId="7BE9659F" w14:textId="4B1D62BC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419137CF" w14:textId="32CAC4C9" w:rsidR="00A71013" w:rsidRDefault="00B25108" w:rsidP="00A71013">
      <w:pPr>
        <w:ind w:firstLine="420"/>
        <w:rPr>
          <w:noProof/>
        </w:rPr>
      </w:pPr>
      <w:r>
        <w:rPr>
          <w:rFonts w:hint="eastAsia"/>
        </w:rPr>
        <w:t>实验平台：</w:t>
      </w:r>
      <w:r w:rsidRPr="00B25108">
        <w:rPr>
          <w:rFonts w:ascii="宋体" w:eastAsia="宋体" w:hAnsi="宋体"/>
          <w:color w:val="000000"/>
        </w:rPr>
        <w:t>VLAB</w:t>
      </w:r>
      <w:r>
        <w:rPr>
          <w:rFonts w:ascii="宋体" w:eastAsia="宋体" w:hAnsi="宋体" w:hint="eastAsia"/>
          <w:color w:val="000000"/>
        </w:rPr>
        <w:t>（</w:t>
      </w:r>
      <w:r w:rsidRPr="00B25108">
        <w:rPr>
          <w:rFonts w:ascii="宋体" w:eastAsia="宋体" w:hAnsi="宋体"/>
          <w:color w:val="000000"/>
        </w:rPr>
        <w:t>vlab.ustc.edu.cn</w:t>
      </w:r>
      <w:r>
        <w:rPr>
          <w:rFonts w:ascii="宋体" w:eastAsia="宋体" w:hAnsi="宋体" w:hint="eastAsia"/>
          <w:color w:val="000000"/>
        </w:rPr>
        <w:t>）</w:t>
      </w:r>
      <w:r w:rsidRPr="00B25108">
        <w:rPr>
          <w:rFonts w:ascii="宋体" w:eastAsia="宋体" w:hAnsi="宋体"/>
          <w:color w:val="000000"/>
        </w:rPr>
        <w:t>的 ubuntu 环境</w:t>
      </w:r>
      <w:r w:rsidR="00A71013">
        <w:rPr>
          <w:rFonts w:ascii="宋体" w:eastAsia="宋体" w:hAnsi="宋体" w:hint="eastAsia"/>
          <w:color w:val="000000"/>
        </w:rPr>
        <w:t>，版本信息如下：</w:t>
      </w:r>
    </w:p>
    <w:p w14:paraId="4161AD40" w14:textId="6DDFE641" w:rsidR="00B25108" w:rsidRDefault="00A71013" w:rsidP="00A71013">
      <w:pPr>
        <w:ind w:firstLine="420"/>
      </w:pPr>
      <w:r>
        <w:rPr>
          <w:noProof/>
        </w:rPr>
        <w:drawing>
          <wp:inline distT="0" distB="0" distL="0" distR="0" wp14:anchorId="203F0851" wp14:editId="2B033AA2">
            <wp:extent cx="4940300" cy="49248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772" cy="5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6FAF" w14:textId="77D5F975" w:rsidR="0046480F" w:rsidRPr="0072516E" w:rsidRDefault="00B25108" w:rsidP="0072516E">
      <w:pPr>
        <w:ind w:firstLine="420"/>
        <w:jc w:val="left"/>
      </w:pPr>
      <w:r>
        <w:rPr>
          <w:rFonts w:hint="eastAsia"/>
        </w:rPr>
        <w:t>仿真工具：Logisim</w:t>
      </w:r>
      <w:r>
        <w:t xml:space="preserve"> 2.7.1</w:t>
      </w:r>
    </w:p>
    <w:p w14:paraId="60856E34" w14:textId="27EC2063" w:rsidR="0046480F" w:rsidRDefault="00D17386" w:rsidP="0046480F">
      <w:pPr>
        <w:jc w:val="left"/>
      </w:pPr>
      <w:r>
        <w:rPr>
          <w:rFonts w:hint="eastAsia"/>
        </w:rPr>
        <w:t>【实验过程】</w:t>
      </w:r>
    </w:p>
    <w:p w14:paraId="28A32B21" w14:textId="3E4A2F8F" w:rsidR="00A71013" w:rsidRPr="0072516E" w:rsidRDefault="00A71013" w:rsidP="0046480F">
      <w:pPr>
        <w:jc w:val="left"/>
        <w:rPr>
          <w:b/>
          <w:bCs/>
          <w:sz w:val="32"/>
          <w:szCs w:val="32"/>
        </w:rPr>
      </w:pPr>
      <w:r w:rsidRPr="0072516E">
        <w:rPr>
          <w:b/>
          <w:bCs/>
          <w:sz w:val="32"/>
          <w:szCs w:val="32"/>
        </w:rPr>
        <w:t>Step1:</w:t>
      </w:r>
      <w:r w:rsidRPr="0072516E">
        <w:rPr>
          <w:rFonts w:hint="eastAsia"/>
          <w:b/>
          <w:bCs/>
          <w:sz w:val="32"/>
          <w:szCs w:val="32"/>
        </w:rPr>
        <w:t>获取Logisim实验环境</w:t>
      </w:r>
    </w:p>
    <w:p w14:paraId="3BFF1CF0" w14:textId="77777777" w:rsidR="00A71013" w:rsidRDefault="00A71013" w:rsidP="0046480F">
      <w:pPr>
        <w:jc w:val="left"/>
        <w:rPr>
          <w:rFonts w:ascii="宋体" w:eastAsia="宋体" w:hAnsi="宋体"/>
          <w:color w:val="000000"/>
        </w:rPr>
      </w:pPr>
      <w:r>
        <w:tab/>
      </w:r>
      <w:r>
        <w:tab/>
      </w:r>
      <w:r w:rsidRPr="00A71013">
        <w:rPr>
          <w:rFonts w:ascii="宋体" w:eastAsia="宋体" w:hAnsi="宋体"/>
          <w:color w:val="000000"/>
        </w:rPr>
        <w:t>在 VLAB 平台下新建一个支持图形界面的 ubuntu 环境，上面已经预装了 Logisim</w:t>
      </w:r>
      <w:r>
        <w:rPr>
          <w:rFonts w:ascii="宋体" w:eastAsia="宋体" w:hAnsi="宋体" w:hint="eastAsia"/>
          <w:color w:val="000000"/>
        </w:rPr>
        <w:t>。</w:t>
      </w:r>
    </w:p>
    <w:p w14:paraId="1376E76D" w14:textId="72C8C179" w:rsidR="00A71013" w:rsidRDefault="00A71013" w:rsidP="0046480F">
      <w:pPr>
        <w:jc w:val="left"/>
        <w:rPr>
          <w:noProof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26496" behindDoc="0" locked="0" layoutInCell="1" allowOverlap="1" wp14:anchorId="78113A08" wp14:editId="7F3B20D8">
            <wp:simplePos x="0" y="0"/>
            <wp:positionH relativeFrom="column">
              <wp:posOffset>3550285</wp:posOffset>
            </wp:positionH>
            <wp:positionV relativeFrom="paragraph">
              <wp:posOffset>-127000</wp:posOffset>
            </wp:positionV>
            <wp:extent cx="2384425" cy="2108200"/>
            <wp:effectExtent l="0" t="0" r="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20352" behindDoc="1" locked="0" layoutInCell="1" allowOverlap="1" wp14:anchorId="1476235B" wp14:editId="66DA0D5B">
            <wp:simplePos x="0" y="0"/>
            <wp:positionH relativeFrom="column">
              <wp:posOffset>0</wp:posOffset>
            </wp:positionH>
            <wp:positionV relativeFrom="paragraph">
              <wp:posOffset>-165100</wp:posOffset>
            </wp:positionV>
            <wp:extent cx="3365500" cy="1466850"/>
            <wp:effectExtent l="0" t="0" r="6350" b="0"/>
            <wp:wrapTight wrapText="bothSides">
              <wp:wrapPolygon edited="0">
                <wp:start x="0" y="0"/>
                <wp:lineTo x="0" y="21319"/>
                <wp:lineTo x="21518" y="21319"/>
                <wp:lineTo x="21518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17" r="36670" b="4167"/>
                    <a:stretch/>
                  </pic:blipFill>
                  <pic:spPr bwMode="auto">
                    <a:xfrm>
                      <a:off x="0" y="0"/>
                      <a:ext cx="336550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66E0E7" w14:textId="31DF11F7" w:rsidR="00A71013" w:rsidRPr="0072516E" w:rsidRDefault="00A71013" w:rsidP="00A71013">
      <w:pPr>
        <w:jc w:val="left"/>
        <w:rPr>
          <w:b/>
          <w:bCs/>
          <w:sz w:val="32"/>
          <w:szCs w:val="32"/>
        </w:rPr>
      </w:pPr>
      <w:r w:rsidRPr="0072516E">
        <w:rPr>
          <w:rFonts w:hint="eastAsia"/>
          <w:b/>
          <w:bCs/>
          <w:sz w:val="32"/>
          <w:szCs w:val="32"/>
        </w:rPr>
        <w:t>Step</w:t>
      </w:r>
      <w:r w:rsidRPr="0072516E">
        <w:rPr>
          <w:b/>
          <w:bCs/>
          <w:sz w:val="32"/>
          <w:szCs w:val="32"/>
        </w:rPr>
        <w:t>2:</w:t>
      </w:r>
      <w:r w:rsidRPr="0072516E">
        <w:rPr>
          <w:rFonts w:hint="eastAsia"/>
          <w:b/>
          <w:bCs/>
          <w:sz w:val="32"/>
          <w:szCs w:val="32"/>
        </w:rPr>
        <w:t>熟悉Logisim界面</w:t>
      </w:r>
    </w:p>
    <w:p w14:paraId="55C1082C" w14:textId="3F0F49DB" w:rsidR="00A71013" w:rsidRPr="00E63A6C" w:rsidRDefault="00A71013" w:rsidP="00A71013">
      <w:pPr>
        <w:ind w:firstLine="420"/>
        <w:jc w:val="left"/>
        <w:rPr>
          <w:rFonts w:ascii="宋体" w:eastAsia="宋体" w:hAnsi="宋体"/>
          <w:color w:val="000000"/>
        </w:rPr>
      </w:pPr>
      <w:r w:rsidRPr="00E63A6C">
        <w:rPr>
          <w:b/>
          <w:bCs/>
        </w:rPr>
        <w:tab/>
      </w:r>
      <w:r w:rsidRPr="00E63A6C">
        <w:rPr>
          <w:rFonts w:ascii="宋体" w:eastAsia="宋体" w:hAnsi="宋体"/>
          <w:color w:val="000000"/>
        </w:rPr>
        <w:t>Logisim 主界面包括 5 大部分： 菜单栏、工具栏、管理窗、属性表、画布。 画布区域是用户绘制电路的窗口。 管理窗口提供所有的基本组件， 以文件夹目录形式显示，其中第一个目录为用户目录，用户所设计的电路都显示在这一级目录下，用户可在该文件夹目录上单击鼠标右键，选择“Add Circuit”添加新的电路。用户设计的电路可以封装成一个模块在同一工程的其它电路中使用。 属性表为当前选中组件的基本属性，用户可以根据需要修改其属性参数。</w:t>
      </w:r>
    </w:p>
    <w:p w14:paraId="48912648" w14:textId="76B78BD3" w:rsidR="00A71013" w:rsidRPr="00E63A6C" w:rsidRDefault="00E63A6C" w:rsidP="00A71013">
      <w:pPr>
        <w:ind w:firstLine="420"/>
        <w:jc w:val="left"/>
        <w:rPr>
          <w:rFonts w:ascii="宋体" w:eastAsia="宋体" w:hAnsi="宋体"/>
          <w:color w:val="000000"/>
        </w:rPr>
      </w:pPr>
      <w:r w:rsidRPr="00E63A6C">
        <w:rPr>
          <w:rFonts w:ascii="宋体" w:eastAsia="宋体" w:hAnsi="宋体"/>
          <w:color w:val="000000"/>
        </w:rPr>
        <w:t>工具栏中有四大类组件。 第一类中手形工具用于改变电路中选定组件的值，箭头工具用于编辑组件或者添加电路，文本工具（字母 A）用于在电路中添加文字描述。 第二类是几种常用基本电路组件的快捷方式，这几种组件也可以在管理窗口内找到。第三类用于切换管理窗的显示列表，扳手工具显示工程电路和库文件，树状结构显示仿真电路的层次结构，一般在时序仿真时用到。 第四类用于切换查看电路结构和封装</w:t>
      </w:r>
      <w:r w:rsidRPr="00E63A6C">
        <w:rPr>
          <w:rFonts w:ascii="宋体" w:eastAsia="宋体" w:hAnsi="宋体" w:hint="eastAsia"/>
          <w:color w:val="000000"/>
        </w:rPr>
        <w:t>。</w:t>
      </w:r>
    </w:p>
    <w:p w14:paraId="7A7C14C9" w14:textId="66498B51" w:rsidR="00E63A6C" w:rsidRDefault="00E63A6C" w:rsidP="0072516E">
      <w:pPr>
        <w:jc w:val="left"/>
        <w:rPr>
          <w:rFonts w:ascii="宋体" w:eastAsia="宋体" w:hAnsi="宋体"/>
          <w:b/>
          <w:bCs/>
          <w:color w:val="000000"/>
          <w:sz w:val="32"/>
          <w:szCs w:val="32"/>
        </w:rPr>
      </w:pPr>
      <w:r w:rsidRPr="00E63A6C">
        <w:rPr>
          <w:rFonts w:ascii="宋体" w:eastAsia="宋体" w:hAnsi="宋体"/>
          <w:b/>
          <w:bCs/>
          <w:color w:val="000000"/>
          <w:sz w:val="32"/>
          <w:szCs w:val="32"/>
        </w:rPr>
        <w:t>Step3：熟悉 Logisim 基本操作</w:t>
      </w:r>
    </w:p>
    <w:p w14:paraId="528BCA9F" w14:textId="7256E1DA" w:rsidR="00E63A6C" w:rsidRDefault="00E63A6C" w:rsidP="00E63A6C">
      <w:pPr>
        <w:ind w:firstLine="420"/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b/>
          <w:bCs/>
          <w:color w:val="000000"/>
          <w:sz w:val="32"/>
          <w:szCs w:val="32"/>
        </w:rPr>
        <w:tab/>
      </w:r>
      <w:r>
        <w:rPr>
          <w:rFonts w:ascii="宋体" w:eastAsia="宋体" w:hAnsi="宋体"/>
          <w:b/>
          <w:bCs/>
          <w:color w:val="000000"/>
          <w:sz w:val="32"/>
          <w:szCs w:val="32"/>
        </w:rPr>
        <w:tab/>
      </w:r>
      <w:r w:rsidRPr="00E63A6C">
        <w:rPr>
          <w:rFonts w:ascii="宋体" w:eastAsia="宋体" w:hAnsi="宋体" w:hint="eastAsia"/>
          <w:color w:val="000000"/>
        </w:rPr>
        <w:t>通过实现一些极为简单的电路以熟悉Logisim里的各类组</w:t>
      </w:r>
      <w:r w:rsidRPr="00E63A6C">
        <w:rPr>
          <w:rFonts w:ascii="宋体" w:eastAsia="宋体" w:hAnsi="宋体" w:hint="eastAsia"/>
          <w:color w:val="000000"/>
        </w:rPr>
        <w:lastRenderedPageBreak/>
        <w:t>件与不同颜色线缆代表的意义。</w:t>
      </w:r>
    </w:p>
    <w:p w14:paraId="0A236C26" w14:textId="69F47739" w:rsidR="0072516E" w:rsidRDefault="0072516E" w:rsidP="00E63A6C">
      <w:pPr>
        <w:ind w:firstLine="420"/>
        <w:jc w:val="left"/>
        <w:rPr>
          <w:rFonts w:ascii="宋体" w:eastAsia="宋体" w:hAnsi="宋体" w:hint="eastAsia"/>
          <w:color w:val="000000"/>
        </w:rPr>
      </w:pPr>
      <w:r>
        <w:rPr>
          <w:rFonts w:ascii="宋体" w:eastAsia="宋体" w:hAnsi="宋体" w:hint="eastAsia"/>
          <w:color w:val="000000"/>
        </w:rPr>
        <w:t>下图由上到下依次为：连接并用于控制LED的按钮，输入与输出管脚，多位宽输入与输出的实现，以及通过探针将二进制数转化为八进制、十六进制和十进制。</w:t>
      </w:r>
    </w:p>
    <w:p w14:paraId="2960D167" w14:textId="6CAA0FC7" w:rsidR="00E63A6C" w:rsidRDefault="0072516E" w:rsidP="00E63A6C">
      <w:pPr>
        <w:ind w:firstLine="420"/>
        <w:jc w:val="left"/>
        <w:rPr>
          <w:rFonts w:ascii="宋体" w:eastAsia="宋体" w:hAnsi="宋体" w:hint="eastAsia"/>
          <w:color w:val="000000"/>
        </w:rPr>
      </w:pPr>
      <w:r>
        <w:rPr>
          <w:rFonts w:ascii="宋体" w:eastAsia="宋体" w:hAnsi="宋体" w:hint="eastAsia"/>
          <w:noProof/>
          <w:color w:val="000000"/>
          <w:sz w:val="32"/>
          <w:szCs w:val="32"/>
        </w:rPr>
        <w:drawing>
          <wp:anchor distT="0" distB="0" distL="114300" distR="114300" simplePos="0" relativeHeight="251631616" behindDoc="0" locked="0" layoutInCell="1" allowOverlap="1" wp14:anchorId="23F1DA20" wp14:editId="0359C543">
            <wp:simplePos x="0" y="0"/>
            <wp:positionH relativeFrom="column">
              <wp:posOffset>-6350</wp:posOffset>
            </wp:positionH>
            <wp:positionV relativeFrom="paragraph">
              <wp:posOffset>4104640</wp:posOffset>
            </wp:positionV>
            <wp:extent cx="5274310" cy="2753995"/>
            <wp:effectExtent l="0" t="0" r="2540" b="825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color w:val="000000"/>
        </w:rPr>
        <w:t>下图由上到下依次为：利用</w:t>
      </w:r>
      <w:proofErr w:type="gramStart"/>
      <w:r>
        <w:rPr>
          <w:rFonts w:ascii="宋体" w:eastAsia="宋体" w:hAnsi="宋体" w:hint="eastAsia"/>
          <w:color w:val="000000"/>
        </w:rPr>
        <w:t>分线器将</w:t>
      </w:r>
      <w:proofErr w:type="gramEnd"/>
      <w:r>
        <w:rPr>
          <w:rFonts w:ascii="宋体" w:eastAsia="宋体" w:hAnsi="宋体" w:hint="eastAsia"/>
          <w:color w:val="000000"/>
        </w:rPr>
        <w:t>八位宽的二进制转化为两个四位宽的二进制，利用与或门和输入输出管脚实现简单的逻辑电路。</w:t>
      </w:r>
      <w:r w:rsidR="00E63A6C">
        <w:rPr>
          <w:rFonts w:ascii="宋体" w:eastAsia="宋体" w:hAnsi="宋体" w:hint="eastAsia"/>
          <w:noProof/>
          <w:color w:val="000000"/>
          <w:sz w:val="32"/>
          <w:szCs w:val="32"/>
        </w:rPr>
        <w:drawing>
          <wp:anchor distT="0" distB="0" distL="114300" distR="114300" simplePos="0" relativeHeight="251632640" behindDoc="0" locked="0" layoutInCell="1" allowOverlap="1" wp14:anchorId="7B2F10A4" wp14:editId="7E2BD352">
            <wp:simplePos x="0" y="0"/>
            <wp:positionH relativeFrom="column">
              <wp:posOffset>266700</wp:posOffset>
            </wp:positionH>
            <wp:positionV relativeFrom="paragraph">
              <wp:posOffset>48260</wp:posOffset>
            </wp:positionV>
            <wp:extent cx="5274310" cy="3059430"/>
            <wp:effectExtent l="0" t="0" r="254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F13B0" w14:textId="77777777" w:rsidR="0072516E" w:rsidRDefault="0072516E" w:rsidP="00E63A6C">
      <w:pPr>
        <w:jc w:val="left"/>
        <w:rPr>
          <w:rFonts w:ascii="宋体" w:eastAsia="宋体" w:hAnsi="宋体"/>
          <w:b/>
          <w:bCs/>
          <w:color w:val="000000"/>
          <w:sz w:val="32"/>
          <w:szCs w:val="32"/>
        </w:rPr>
      </w:pPr>
    </w:p>
    <w:p w14:paraId="3CB09399" w14:textId="0C0BCE1E" w:rsidR="00E63A6C" w:rsidRDefault="0072516E" w:rsidP="00E63A6C">
      <w:pPr>
        <w:jc w:val="left"/>
        <w:rPr>
          <w:rFonts w:ascii="宋体" w:eastAsia="宋体" w:hAnsi="宋体"/>
          <w:b/>
          <w:bCs/>
          <w:color w:val="000000"/>
          <w:sz w:val="32"/>
          <w:szCs w:val="32"/>
        </w:rPr>
      </w:pPr>
      <w:r w:rsidRPr="0072516E">
        <w:rPr>
          <w:rFonts w:ascii="宋体" w:eastAsia="宋体" w:hAnsi="宋体"/>
          <w:b/>
          <w:bCs/>
          <w:color w:val="000000"/>
          <w:sz w:val="32"/>
          <w:szCs w:val="32"/>
        </w:rPr>
        <w:lastRenderedPageBreak/>
        <w:t>Step4：模块封装</w:t>
      </w:r>
    </w:p>
    <w:p w14:paraId="6D44CA44" w14:textId="5F030216" w:rsidR="0072516E" w:rsidRDefault="0072516E" w:rsidP="00E63A6C">
      <w:pPr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b/>
          <w:bCs/>
          <w:color w:val="000000"/>
          <w:sz w:val="32"/>
          <w:szCs w:val="32"/>
        </w:rPr>
        <w:tab/>
      </w:r>
      <w:r w:rsidRPr="0072516E">
        <w:rPr>
          <w:rFonts w:ascii="宋体" w:eastAsia="宋体" w:hAnsi="宋体"/>
          <w:color w:val="000000"/>
        </w:rPr>
        <w:t>在 Logisim 软件中， 新建一个新的电路命名为“Add” ，并绘制电路结构， 完成半加器的设计， 如下图所示。</w:t>
      </w:r>
    </w:p>
    <w:p w14:paraId="13F594EF" w14:textId="2FB19FFA" w:rsidR="0072516E" w:rsidRDefault="0072516E" w:rsidP="00E63A6C">
      <w:pPr>
        <w:jc w:val="left"/>
        <w:rPr>
          <w:rFonts w:ascii="宋体" w:eastAsia="宋体" w:hAnsi="宋体"/>
          <w:b/>
          <w:bCs/>
          <w:color w:val="000000"/>
        </w:rPr>
      </w:pPr>
      <w:r w:rsidRPr="0072516E">
        <w:drawing>
          <wp:inline distT="0" distB="0" distL="0" distR="0" wp14:anchorId="5A654303" wp14:editId="3F7856A9">
            <wp:extent cx="5274310" cy="2667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0CEA" w14:textId="0EF0A385" w:rsidR="0072516E" w:rsidRPr="0072516E" w:rsidRDefault="0072516E" w:rsidP="00E63A6C">
      <w:pPr>
        <w:jc w:val="left"/>
        <w:rPr>
          <w:rFonts w:ascii="宋体" w:eastAsia="宋体" w:hAnsi="宋体"/>
          <w:color w:val="000000"/>
        </w:rPr>
      </w:pPr>
      <w:r w:rsidRPr="0072516E">
        <w:rPr>
          <w:rFonts w:ascii="宋体" w:eastAsia="宋体" w:hAnsi="宋体"/>
          <w:color w:val="000000"/>
        </w:rPr>
        <w:tab/>
        <w:t>随后</w:t>
      </w:r>
      <w:r w:rsidRPr="0072516E">
        <w:rPr>
          <w:rFonts w:ascii="宋体" w:eastAsia="宋体" w:hAnsi="宋体" w:hint="eastAsia"/>
          <w:color w:val="000000"/>
        </w:rPr>
        <w:t>进行电路封装，封装样式如下图所示。</w:t>
      </w:r>
    </w:p>
    <w:p w14:paraId="0533EB15" w14:textId="76FE4D21" w:rsidR="0072516E" w:rsidRPr="0072516E" w:rsidRDefault="0072516E" w:rsidP="00E63A6C">
      <w:pPr>
        <w:jc w:val="left"/>
        <w:rPr>
          <w:rFonts w:ascii="宋体" w:eastAsia="宋体" w:hAnsi="宋体" w:hint="eastAsia"/>
          <w:b/>
          <w:bCs/>
          <w:color w:val="000000"/>
        </w:rPr>
      </w:pPr>
      <w:r>
        <w:rPr>
          <w:rFonts w:ascii="宋体" w:eastAsia="宋体" w:hAnsi="宋体"/>
          <w:b/>
          <w:bCs/>
          <w:color w:val="000000"/>
        </w:rPr>
        <w:tab/>
      </w:r>
      <w:r>
        <w:rPr>
          <w:rFonts w:ascii="宋体" w:eastAsia="宋体" w:hAnsi="宋体"/>
          <w:b/>
          <w:bCs/>
          <w:color w:val="000000"/>
        </w:rPr>
        <w:tab/>
      </w:r>
      <w:r w:rsidRPr="0072516E">
        <w:drawing>
          <wp:inline distT="0" distB="0" distL="0" distR="0" wp14:anchorId="14E1E101" wp14:editId="38819A23">
            <wp:extent cx="3962400" cy="2266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3CBA" w14:textId="77777777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16B53908" w14:textId="38F29D54" w:rsidR="0072516E" w:rsidRPr="0025025B" w:rsidRDefault="0072516E" w:rsidP="0046480F">
      <w:pPr>
        <w:jc w:val="left"/>
        <w:rPr>
          <w:rFonts w:ascii="宋体" w:eastAsia="宋体" w:hAnsi="宋体"/>
          <w:b/>
          <w:bCs/>
          <w:color w:val="000000"/>
          <w:sz w:val="32"/>
          <w:szCs w:val="32"/>
        </w:rPr>
      </w:pPr>
      <w:r w:rsidRPr="0025025B">
        <w:rPr>
          <w:b/>
          <w:bCs/>
          <w:sz w:val="32"/>
          <w:szCs w:val="32"/>
        </w:rPr>
        <w:tab/>
      </w:r>
      <w:r w:rsidR="0025025B">
        <w:rPr>
          <w:rFonts w:hint="eastAsia"/>
          <w:b/>
          <w:bCs/>
          <w:sz w:val="32"/>
          <w:szCs w:val="32"/>
        </w:rPr>
        <w:t>题目</w:t>
      </w:r>
      <w:r w:rsidRPr="0025025B">
        <w:rPr>
          <w:rFonts w:hint="eastAsia"/>
          <w:b/>
          <w:bCs/>
          <w:sz w:val="32"/>
          <w:szCs w:val="32"/>
        </w:rPr>
        <w:t>1：</w:t>
      </w:r>
      <w:r w:rsidRPr="0025025B">
        <w:rPr>
          <w:rFonts w:ascii="宋体" w:eastAsia="宋体" w:hAnsi="宋体"/>
          <w:b/>
          <w:bCs/>
          <w:color w:val="000000"/>
          <w:sz w:val="32"/>
          <w:szCs w:val="32"/>
        </w:rPr>
        <w:t>使用合适分辨率的 LED 点阵显示出自己的姓名</w:t>
      </w:r>
    </w:p>
    <w:p w14:paraId="6EF78356" w14:textId="6843F280" w:rsidR="0072516E" w:rsidRDefault="0072516E" w:rsidP="0046480F">
      <w:pPr>
        <w:jc w:val="left"/>
      </w:pPr>
      <w:r>
        <w:rPr>
          <w:rFonts w:ascii="宋体" w:eastAsia="宋体" w:hAnsi="宋体"/>
          <w:color w:val="000000"/>
        </w:rPr>
        <w:tab/>
      </w:r>
      <w:r>
        <w:rPr>
          <w:rFonts w:ascii="宋体" w:eastAsia="宋体" w:hAnsi="宋体"/>
          <w:color w:val="000000"/>
        </w:rPr>
        <w:tab/>
      </w:r>
      <w:r w:rsidR="0025025B">
        <w:rPr>
          <w:rFonts w:ascii="宋体" w:eastAsia="宋体" w:hAnsi="宋体" w:hint="eastAsia"/>
          <w:color w:val="000000"/>
        </w:rPr>
        <w:t>LED点阵通过选中Logisim中</w:t>
      </w:r>
      <w:proofErr w:type="spellStart"/>
      <w:r w:rsidR="00B73E4D">
        <w:rPr>
          <w:rFonts w:ascii="宋体" w:eastAsia="宋体" w:hAnsi="宋体"/>
          <w:color w:val="000000"/>
        </w:rPr>
        <w:t>I</w:t>
      </w:r>
      <w:r w:rsidR="0025025B">
        <w:rPr>
          <w:rFonts w:ascii="宋体" w:eastAsia="宋体" w:hAnsi="宋体"/>
          <w:color w:val="000000"/>
        </w:rPr>
        <w:t>nput/</w:t>
      </w:r>
      <w:r w:rsidR="00B73E4D">
        <w:rPr>
          <w:rFonts w:ascii="宋体" w:eastAsia="宋体" w:hAnsi="宋体"/>
          <w:color w:val="000000"/>
        </w:rPr>
        <w:t>O</w:t>
      </w:r>
      <w:r w:rsidR="0025025B">
        <w:rPr>
          <w:rFonts w:ascii="宋体" w:eastAsia="宋体" w:hAnsi="宋体"/>
          <w:color w:val="000000"/>
        </w:rPr>
        <w:t>utput</w:t>
      </w:r>
      <w:proofErr w:type="spellEnd"/>
      <w:r w:rsidR="0025025B">
        <w:rPr>
          <w:rFonts w:ascii="宋体" w:eastAsia="宋体" w:hAnsi="宋体" w:hint="eastAsia"/>
          <w:color w:val="000000"/>
        </w:rPr>
        <w:t>里的Hex</w:t>
      </w:r>
      <w:r w:rsidR="0025025B">
        <w:rPr>
          <w:rFonts w:ascii="宋体" w:eastAsia="宋体" w:hAnsi="宋体"/>
          <w:color w:val="000000"/>
        </w:rPr>
        <w:t xml:space="preserve"> </w:t>
      </w:r>
      <w:r w:rsidR="0025025B">
        <w:rPr>
          <w:rFonts w:ascii="宋体" w:eastAsia="宋体" w:hAnsi="宋体" w:hint="eastAsia"/>
          <w:color w:val="000000"/>
        </w:rPr>
        <w:t>Digit</w:t>
      </w:r>
      <w:r w:rsidR="0025025B">
        <w:rPr>
          <w:rFonts w:ascii="宋体" w:eastAsia="宋体" w:hAnsi="宋体"/>
          <w:color w:val="000000"/>
        </w:rPr>
        <w:t xml:space="preserve"> </w:t>
      </w:r>
      <w:r w:rsidR="0025025B">
        <w:rPr>
          <w:rFonts w:ascii="宋体" w:eastAsia="宋体" w:hAnsi="宋体" w:hint="eastAsia"/>
          <w:color w:val="000000"/>
        </w:rPr>
        <w:t>Display调出，对LED点阵的引脚采用常量赋值（为避免复制电路时，引脚的输入被清空）。</w:t>
      </w:r>
      <w:r w:rsidR="0025025B">
        <w:rPr>
          <w:rFonts w:hint="eastAsia"/>
        </w:rPr>
        <w:t>显示效果如下。</w:t>
      </w:r>
      <w:r w:rsidR="0025025B" w:rsidRPr="0025025B">
        <w:rPr>
          <w:rFonts w:hint="eastAsia"/>
        </w:rPr>
        <w:lastRenderedPageBreak/>
        <w:drawing>
          <wp:inline distT="0" distB="0" distL="0" distR="0" wp14:anchorId="7B577C89" wp14:editId="1B73A99D">
            <wp:extent cx="5274310" cy="13881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25B" w:rsidRPr="0025025B">
        <w:rPr>
          <w:rFonts w:hint="eastAsia"/>
        </w:rPr>
        <w:drawing>
          <wp:inline distT="0" distB="0" distL="0" distR="0" wp14:anchorId="14C84304" wp14:editId="1D0CE4F2">
            <wp:extent cx="5274310" cy="1322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25B" w:rsidRPr="0025025B">
        <w:rPr>
          <w:rFonts w:hint="eastAsia"/>
        </w:rPr>
        <w:drawing>
          <wp:inline distT="0" distB="0" distL="0" distR="0" wp14:anchorId="7030974C" wp14:editId="27965F4A">
            <wp:extent cx="5274310" cy="1451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0AD8" w14:textId="77777777" w:rsidR="007B7127" w:rsidRDefault="007B7127" w:rsidP="0046480F">
      <w:pPr>
        <w:jc w:val="left"/>
        <w:rPr>
          <w:rFonts w:hint="eastAsia"/>
        </w:rPr>
      </w:pPr>
    </w:p>
    <w:p w14:paraId="3221E0F0" w14:textId="7043210A" w:rsidR="0025025B" w:rsidRDefault="0025025B" w:rsidP="0046480F">
      <w:pPr>
        <w:jc w:val="left"/>
        <w:rPr>
          <w:rFonts w:ascii="宋体" w:eastAsia="宋体" w:hAnsi="宋体"/>
          <w:b/>
          <w:bCs/>
          <w:color w:val="000000"/>
          <w:sz w:val="32"/>
          <w:szCs w:val="32"/>
        </w:rPr>
      </w:pPr>
      <w:r w:rsidRPr="0025025B">
        <w:rPr>
          <w:rFonts w:hint="eastAsia"/>
          <w:b/>
          <w:bCs/>
          <w:sz w:val="32"/>
          <w:szCs w:val="32"/>
        </w:rPr>
        <w:t>题目2：</w:t>
      </w:r>
      <w:r w:rsidRPr="0025025B">
        <w:rPr>
          <w:rFonts w:ascii="宋体" w:eastAsia="宋体" w:hAnsi="宋体"/>
          <w:b/>
          <w:bCs/>
          <w:color w:val="000000"/>
          <w:sz w:val="32"/>
          <w:szCs w:val="32"/>
        </w:rPr>
        <w:t>用若干个共阴极七段数码</w:t>
      </w:r>
      <w:proofErr w:type="gramStart"/>
      <w:r w:rsidRPr="0025025B">
        <w:rPr>
          <w:rFonts w:ascii="宋体" w:eastAsia="宋体" w:hAnsi="宋体"/>
          <w:b/>
          <w:bCs/>
          <w:color w:val="000000"/>
          <w:sz w:val="32"/>
          <w:szCs w:val="32"/>
        </w:rPr>
        <w:t>管显示</w:t>
      </w:r>
      <w:proofErr w:type="gramEnd"/>
      <w:r w:rsidRPr="0025025B">
        <w:rPr>
          <w:rFonts w:ascii="宋体" w:eastAsia="宋体" w:hAnsi="宋体"/>
          <w:b/>
          <w:bCs/>
          <w:color w:val="000000"/>
          <w:sz w:val="32"/>
          <w:szCs w:val="32"/>
        </w:rPr>
        <w:t>出自己的学号</w:t>
      </w:r>
    </w:p>
    <w:p w14:paraId="07C20195" w14:textId="5DBCF7C7" w:rsidR="00B73E4D" w:rsidRDefault="00B73E4D" w:rsidP="0046480F">
      <w:pPr>
        <w:jc w:val="left"/>
        <w:rPr>
          <w:rFonts w:ascii="宋体" w:eastAsia="宋体" w:hAnsi="宋体"/>
          <w:color w:val="000000"/>
        </w:rPr>
      </w:pPr>
      <w:r w:rsidRPr="00B73E4D">
        <w:rPr>
          <w:rFonts w:hint="eastAsia"/>
        </w:rPr>
        <w:drawing>
          <wp:anchor distT="0" distB="0" distL="114300" distR="114300" simplePos="0" relativeHeight="251637760" behindDoc="0" locked="0" layoutInCell="1" allowOverlap="1" wp14:anchorId="050F6498" wp14:editId="3FDAE920">
            <wp:simplePos x="0" y="0"/>
            <wp:positionH relativeFrom="column">
              <wp:posOffset>4330700</wp:posOffset>
            </wp:positionH>
            <wp:positionV relativeFrom="paragraph">
              <wp:posOffset>946150</wp:posOffset>
            </wp:positionV>
            <wp:extent cx="664785" cy="1835150"/>
            <wp:effectExtent l="0" t="0" r="254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25B">
        <w:rPr>
          <w:rFonts w:ascii="宋体" w:eastAsia="宋体" w:hAnsi="宋体"/>
          <w:b/>
          <w:bCs/>
          <w:color w:val="000000"/>
          <w:sz w:val="32"/>
          <w:szCs w:val="32"/>
        </w:rPr>
        <w:tab/>
      </w:r>
      <w:r w:rsidR="0025025B" w:rsidRPr="0025025B">
        <w:rPr>
          <w:rFonts w:ascii="宋体" w:eastAsia="宋体" w:hAnsi="宋体"/>
          <w:color w:val="000000"/>
        </w:rPr>
        <w:t xml:space="preserve">七段数码管实际上是用7个发光二极管（LED）拼成的数字形状，再加上右下角的小点，总共需要8个 LED，通过控制 LED </w:t>
      </w:r>
      <w:proofErr w:type="gramStart"/>
      <w:r w:rsidR="0025025B" w:rsidRPr="0025025B">
        <w:rPr>
          <w:rFonts w:ascii="宋体" w:eastAsia="宋体" w:hAnsi="宋体"/>
          <w:color w:val="000000"/>
        </w:rPr>
        <w:t>的亮灭组合</w:t>
      </w:r>
      <w:proofErr w:type="gramEnd"/>
      <w:r w:rsidR="0025025B" w:rsidRPr="0025025B">
        <w:rPr>
          <w:rFonts w:ascii="宋体" w:eastAsia="宋体" w:hAnsi="宋体"/>
          <w:color w:val="000000"/>
        </w:rPr>
        <w:t>，便能显示出不同的数字（或者字符）</w:t>
      </w:r>
      <w:r w:rsidR="0025025B">
        <w:rPr>
          <w:rFonts w:ascii="宋体" w:eastAsia="宋体" w:hAnsi="宋体" w:hint="eastAsia"/>
          <w:color w:val="000000"/>
        </w:rPr>
        <w:t>,</w:t>
      </w:r>
      <w:r w:rsidR="0025025B" w:rsidRPr="0025025B">
        <w:rPr>
          <w:rFonts w:ascii="宋体" w:eastAsia="宋体" w:hAnsi="宋体" w:hint="eastAsia"/>
          <w:color w:val="000000"/>
        </w:rPr>
        <w:t xml:space="preserve"> </w:t>
      </w:r>
      <w:r w:rsidR="0025025B">
        <w:rPr>
          <w:rFonts w:ascii="宋体" w:eastAsia="宋体" w:hAnsi="宋体" w:hint="eastAsia"/>
          <w:color w:val="000000"/>
        </w:rPr>
        <w:t>通过选中Logisim中</w:t>
      </w:r>
      <w:proofErr w:type="spellStart"/>
      <w:r>
        <w:rPr>
          <w:rFonts w:ascii="宋体" w:eastAsia="宋体" w:hAnsi="宋体" w:hint="eastAsia"/>
          <w:color w:val="000000"/>
        </w:rPr>
        <w:t>I</w:t>
      </w:r>
      <w:r w:rsidR="0025025B">
        <w:rPr>
          <w:rFonts w:ascii="宋体" w:eastAsia="宋体" w:hAnsi="宋体"/>
          <w:color w:val="000000"/>
        </w:rPr>
        <w:t>nput/</w:t>
      </w:r>
      <w:r>
        <w:rPr>
          <w:rFonts w:ascii="宋体" w:eastAsia="宋体" w:hAnsi="宋体"/>
          <w:color w:val="000000"/>
        </w:rPr>
        <w:t>O</w:t>
      </w:r>
      <w:r w:rsidR="0025025B">
        <w:rPr>
          <w:rFonts w:ascii="宋体" w:eastAsia="宋体" w:hAnsi="宋体"/>
          <w:color w:val="000000"/>
        </w:rPr>
        <w:t>utput</w:t>
      </w:r>
      <w:proofErr w:type="spellEnd"/>
      <w:r w:rsidR="0025025B">
        <w:rPr>
          <w:rFonts w:ascii="宋体" w:eastAsia="宋体" w:hAnsi="宋体" w:hint="eastAsia"/>
          <w:color w:val="000000"/>
        </w:rPr>
        <w:t>里的</w:t>
      </w:r>
      <w:r w:rsidR="0025025B">
        <w:rPr>
          <w:rFonts w:ascii="宋体" w:eastAsia="宋体" w:hAnsi="宋体" w:hint="eastAsia"/>
          <w:color w:val="000000"/>
        </w:rPr>
        <w:t>7</w:t>
      </w:r>
      <w:r w:rsidR="0025025B">
        <w:rPr>
          <w:rFonts w:ascii="宋体" w:eastAsia="宋体" w:hAnsi="宋体"/>
          <w:color w:val="000000"/>
        </w:rPr>
        <w:t>-Segment Display</w:t>
      </w:r>
      <w:r w:rsidR="0025025B">
        <w:rPr>
          <w:rFonts w:ascii="宋体" w:eastAsia="宋体" w:hAnsi="宋体" w:hint="eastAsia"/>
          <w:color w:val="000000"/>
        </w:rPr>
        <w:t>调出</w:t>
      </w:r>
      <w:r w:rsidR="0025025B">
        <w:rPr>
          <w:rFonts w:ascii="宋体" w:eastAsia="宋体" w:hAnsi="宋体" w:hint="eastAsia"/>
          <w:color w:val="000000"/>
        </w:rPr>
        <w:t>。</w:t>
      </w:r>
    </w:p>
    <w:p w14:paraId="45CF25F6" w14:textId="69C2421F" w:rsidR="00B73E4D" w:rsidRPr="00B73E4D" w:rsidRDefault="00B73E4D" w:rsidP="00B73E4D">
      <w:pPr>
        <w:ind w:firstLine="420"/>
        <w:jc w:val="left"/>
        <w:rPr>
          <w:rFonts w:ascii="宋体" w:eastAsia="宋体" w:hAnsi="宋体" w:hint="eastAsia"/>
          <w:color w:val="000000"/>
        </w:rPr>
      </w:pPr>
      <w:r>
        <w:rPr>
          <w:rFonts w:ascii="宋体" w:eastAsia="宋体" w:hAnsi="宋体" w:hint="eastAsia"/>
          <w:color w:val="000000"/>
        </w:rPr>
        <w:t>单个七段数码管如右图所示。通过控制其外侧的八个输入引脚的值来显示数字与字符。</w:t>
      </w:r>
    </w:p>
    <w:p w14:paraId="75FAD2F2" w14:textId="4A7288C2" w:rsidR="0025025B" w:rsidRPr="0025025B" w:rsidRDefault="00B73E4D" w:rsidP="00B73E4D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最终学号的显示效果如下。</w:t>
      </w:r>
    </w:p>
    <w:p w14:paraId="3A370659" w14:textId="0606E13F" w:rsidR="00B73E4D" w:rsidRDefault="00B73E4D" w:rsidP="0046480F">
      <w:pPr>
        <w:jc w:val="left"/>
      </w:pPr>
      <w:r w:rsidRPr="00B73E4D">
        <w:rPr>
          <w:rFonts w:hint="eastAsia"/>
        </w:rPr>
        <w:lastRenderedPageBreak/>
        <w:drawing>
          <wp:inline distT="0" distB="0" distL="0" distR="0" wp14:anchorId="665954A9" wp14:editId="6B55B249">
            <wp:extent cx="5274310" cy="29667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D5BF" w14:textId="77777777" w:rsidR="007B7127" w:rsidRDefault="007B7127" w:rsidP="0046480F">
      <w:pPr>
        <w:jc w:val="left"/>
        <w:rPr>
          <w:rFonts w:hint="eastAsia"/>
        </w:rPr>
      </w:pPr>
    </w:p>
    <w:p w14:paraId="26D9BE54" w14:textId="5B2FF560" w:rsidR="00B73E4D" w:rsidRPr="00B73E4D" w:rsidRDefault="00B73E4D" w:rsidP="0046480F">
      <w:pPr>
        <w:jc w:val="left"/>
        <w:rPr>
          <w:b/>
          <w:bCs/>
          <w:sz w:val="32"/>
          <w:szCs w:val="32"/>
        </w:rPr>
      </w:pPr>
      <w:r w:rsidRPr="00B73E4D">
        <w:rPr>
          <w:rFonts w:ascii="宋体" w:eastAsia="宋体" w:hAnsi="宋体"/>
          <w:b/>
          <w:bCs/>
          <w:color w:val="000000"/>
          <w:sz w:val="32"/>
          <w:szCs w:val="32"/>
        </w:rPr>
        <w:t>题目 3</w:t>
      </w:r>
      <w:r>
        <w:rPr>
          <w:rFonts w:ascii="宋体" w:eastAsia="宋体" w:hAnsi="宋体" w:hint="eastAsia"/>
          <w:b/>
          <w:bCs/>
          <w:color w:val="000000"/>
          <w:sz w:val="32"/>
          <w:szCs w:val="32"/>
        </w:rPr>
        <w:t>：</w:t>
      </w:r>
      <w:r w:rsidRPr="00B73E4D">
        <w:rPr>
          <w:rFonts w:ascii="宋体" w:eastAsia="宋体" w:hAnsi="宋体"/>
          <w:b/>
          <w:bCs/>
          <w:color w:val="000000"/>
          <w:sz w:val="32"/>
          <w:szCs w:val="32"/>
        </w:rPr>
        <w:t>用晶体管搭出</w:t>
      </w:r>
      <w:r w:rsidRPr="00B73E4D">
        <w:rPr>
          <w:rFonts w:ascii="宋体" w:eastAsia="宋体" w:hAnsi="宋体" w:hint="eastAsia"/>
          <w:b/>
          <w:bCs/>
          <w:color w:val="000000"/>
          <w:sz w:val="32"/>
          <w:szCs w:val="32"/>
        </w:rPr>
        <w:t>与、或、非、与非、或非五个</w:t>
      </w:r>
      <w:r w:rsidRPr="00B73E4D">
        <w:rPr>
          <w:rFonts w:ascii="宋体" w:eastAsia="宋体" w:hAnsi="宋体"/>
          <w:b/>
          <w:bCs/>
          <w:color w:val="000000"/>
          <w:sz w:val="32"/>
          <w:szCs w:val="32"/>
        </w:rPr>
        <w:t>逻辑门</w:t>
      </w:r>
    </w:p>
    <w:p w14:paraId="3BDE6DA1" w14:textId="59E559F6" w:rsidR="00B73E4D" w:rsidRDefault="00B73E4D" w:rsidP="00B73E4D">
      <w:pPr>
        <w:ind w:firstLine="420"/>
        <w:jc w:val="left"/>
        <w:rPr>
          <w:rFonts w:ascii="宋体" w:eastAsia="宋体" w:hAnsi="宋体"/>
          <w:color w:val="000000"/>
        </w:rPr>
      </w:pPr>
      <w:r w:rsidRPr="00B73E4D">
        <w:rPr>
          <w:rFonts w:ascii="宋体" w:eastAsia="宋体" w:hAnsi="宋体"/>
          <w:color w:val="000000"/>
        </w:rPr>
        <w:t>MOS 全称为 Metal Oxide Semiconductor，即金属氧化物半导体，顾名思义是一种包含了金属和氧化物的半导体器件，因其行为特性与施加在其上的电场有关，又称 MOS 场效应管，根据其导电载流子的不同，可分为 P 型和 N 型两种，简称为 PMOS 管和 NMOS 管</w:t>
      </w:r>
      <w:r>
        <w:rPr>
          <w:rFonts w:ascii="宋体" w:eastAsia="宋体" w:hAnsi="宋体" w:hint="eastAsia"/>
          <w:color w:val="000000"/>
        </w:rPr>
        <w:t>。</w:t>
      </w:r>
      <w:r w:rsidRPr="00B73E4D">
        <w:rPr>
          <w:rFonts w:ascii="宋体" w:eastAsia="宋体" w:hAnsi="宋体"/>
          <w:color w:val="000000"/>
        </w:rPr>
        <w:t>PMOS 和 NMOS 在行为特性上的区别则主要表现在栅极有效电平的不同， PMOS 栅极为低电平时导通，高电平时截止， NMOS 则相反，因此在 PMOS 符号的栅极上有一个小圆圈，以表示低电平有效。</w:t>
      </w:r>
    </w:p>
    <w:p w14:paraId="4EB91665" w14:textId="61B7D0DF" w:rsidR="00B73E4D" w:rsidRDefault="00B73E4D" w:rsidP="00B73E4D">
      <w:pPr>
        <w:ind w:firstLine="420"/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晶体管可通过选中Logisim中Writing里的Transistor调出。</w:t>
      </w:r>
    </w:p>
    <w:p w14:paraId="63D4D812" w14:textId="61F3E57F" w:rsidR="00B73E4D" w:rsidRDefault="007B7127" w:rsidP="00B73E4D">
      <w:pPr>
        <w:jc w:val="left"/>
        <w:rPr>
          <w:rFonts w:hint="eastAsia"/>
        </w:rPr>
      </w:pPr>
      <w:r>
        <w:rPr>
          <w:rFonts w:ascii="宋体" w:eastAsia="宋体" w:hAnsi="宋体" w:hint="eastAsia"/>
          <w:color w:val="000000"/>
        </w:rPr>
        <w:t>可在Selection栏中配置其类型与导通时电流的流向。</w:t>
      </w:r>
    </w:p>
    <w:p w14:paraId="0C5868F3" w14:textId="783DAB73" w:rsidR="007B7127" w:rsidRDefault="007B7127" w:rsidP="007B7127">
      <w:pPr>
        <w:jc w:val="center"/>
      </w:pPr>
      <w:r w:rsidRPr="007B7127">
        <w:rPr>
          <w:rFonts w:hint="eastAsia"/>
        </w:rPr>
        <w:drawing>
          <wp:inline distT="0" distB="0" distL="0" distR="0" wp14:anchorId="2AB01A58" wp14:editId="35EC288A">
            <wp:extent cx="4210050" cy="876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59C7" w14:textId="334E1780" w:rsidR="007B7127" w:rsidRDefault="007B7127" w:rsidP="007B7127">
      <w:pPr>
        <w:jc w:val="left"/>
        <w:rPr>
          <w:rFonts w:hint="eastAsia"/>
        </w:rPr>
      </w:pPr>
      <w:r>
        <w:rPr>
          <w:rFonts w:hint="eastAsia"/>
        </w:rPr>
        <w:t>最终实现的五种逻辑</w:t>
      </w:r>
      <w:proofErr w:type="gramStart"/>
      <w:r>
        <w:rPr>
          <w:rFonts w:hint="eastAsia"/>
        </w:rPr>
        <w:t>门如下</w:t>
      </w:r>
      <w:proofErr w:type="gramEnd"/>
      <w:r>
        <w:rPr>
          <w:rFonts w:hint="eastAsia"/>
        </w:rPr>
        <w:t>图所示。</w:t>
      </w:r>
    </w:p>
    <w:p w14:paraId="3D5CA89F" w14:textId="6212A144" w:rsidR="007B7127" w:rsidRDefault="007B7127" w:rsidP="007B7127">
      <w:pPr>
        <w:jc w:val="left"/>
      </w:pPr>
      <w:r w:rsidRPr="007B7127">
        <w:lastRenderedPageBreak/>
        <w:drawing>
          <wp:anchor distT="0" distB="0" distL="114300" distR="114300" simplePos="0" relativeHeight="251686912" behindDoc="0" locked="0" layoutInCell="1" allowOverlap="1" wp14:anchorId="134CD4A0" wp14:editId="2ECE462F">
            <wp:simplePos x="0" y="0"/>
            <wp:positionH relativeFrom="column">
              <wp:posOffset>3810000</wp:posOffset>
            </wp:positionH>
            <wp:positionV relativeFrom="paragraph">
              <wp:posOffset>2000250</wp:posOffset>
            </wp:positionV>
            <wp:extent cx="1728470" cy="2311400"/>
            <wp:effectExtent l="0" t="0" r="508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7127">
        <w:drawing>
          <wp:anchor distT="0" distB="0" distL="114300" distR="114300" simplePos="0" relativeHeight="251696128" behindDoc="0" locked="0" layoutInCell="1" allowOverlap="1" wp14:anchorId="16BFC00A" wp14:editId="590BB209">
            <wp:simplePos x="0" y="0"/>
            <wp:positionH relativeFrom="column">
              <wp:posOffset>1631950</wp:posOffset>
            </wp:positionH>
            <wp:positionV relativeFrom="paragraph">
              <wp:posOffset>1955800</wp:posOffset>
            </wp:positionV>
            <wp:extent cx="2090420" cy="2494280"/>
            <wp:effectExtent l="0" t="0" r="5080" b="127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7127">
        <w:drawing>
          <wp:anchor distT="0" distB="0" distL="114300" distR="114300" simplePos="0" relativeHeight="251675648" behindDoc="0" locked="0" layoutInCell="1" allowOverlap="1" wp14:anchorId="33D4793B" wp14:editId="48943E76">
            <wp:simplePos x="0" y="0"/>
            <wp:positionH relativeFrom="column">
              <wp:posOffset>-749300</wp:posOffset>
            </wp:positionH>
            <wp:positionV relativeFrom="paragraph">
              <wp:posOffset>1866900</wp:posOffset>
            </wp:positionV>
            <wp:extent cx="2359660" cy="2495550"/>
            <wp:effectExtent l="0" t="0" r="254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Pr="007B7127">
        <w:drawing>
          <wp:anchor distT="0" distB="0" distL="114300" distR="114300" simplePos="0" relativeHeight="251663360" behindDoc="0" locked="0" layoutInCell="1" allowOverlap="1" wp14:anchorId="4E97DDD4" wp14:editId="5207127F">
            <wp:simplePos x="0" y="0"/>
            <wp:positionH relativeFrom="column">
              <wp:posOffset>2997200</wp:posOffset>
            </wp:positionH>
            <wp:positionV relativeFrom="paragraph">
              <wp:posOffset>76200</wp:posOffset>
            </wp:positionV>
            <wp:extent cx="2477770" cy="177800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7127">
        <w:drawing>
          <wp:anchor distT="0" distB="0" distL="114300" distR="114300" simplePos="0" relativeHeight="251651072" behindDoc="1" locked="0" layoutInCell="1" allowOverlap="1" wp14:anchorId="5BD990F7" wp14:editId="659FCF2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2882900" cy="1835150"/>
            <wp:effectExtent l="0" t="0" r="0" b="0"/>
            <wp:wrapTight wrapText="bothSides">
              <wp:wrapPolygon edited="0">
                <wp:start x="0" y="0"/>
                <wp:lineTo x="0" y="21301"/>
                <wp:lineTo x="21410" y="21301"/>
                <wp:lineTo x="21410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C88DD" w14:textId="511C886E" w:rsidR="00C20847" w:rsidRDefault="007B7127" w:rsidP="0046480F">
      <w:pPr>
        <w:jc w:val="left"/>
      </w:pPr>
      <w:r>
        <w:rPr>
          <w:rFonts w:hint="eastAsia"/>
        </w:rPr>
        <w:t>从左往右，从上到下依次是：与、或、非、与非、或非。</w:t>
      </w:r>
    </w:p>
    <w:p w14:paraId="4EAAB5A2" w14:textId="77777777" w:rsidR="007B7127" w:rsidRDefault="007B7127" w:rsidP="0046480F">
      <w:pPr>
        <w:jc w:val="left"/>
        <w:rPr>
          <w:rFonts w:hint="eastAsia"/>
        </w:rPr>
      </w:pPr>
    </w:p>
    <w:p w14:paraId="33A6A2C9" w14:textId="4F9BBAFD" w:rsidR="007B7127" w:rsidRDefault="007B7127" w:rsidP="0046480F">
      <w:pPr>
        <w:jc w:val="left"/>
        <w:rPr>
          <w:b/>
          <w:bCs/>
          <w:sz w:val="32"/>
          <w:szCs w:val="32"/>
        </w:rPr>
      </w:pPr>
      <w:r w:rsidRPr="007B7127">
        <w:rPr>
          <w:rFonts w:hint="eastAsia"/>
          <w:b/>
          <w:bCs/>
          <w:sz w:val="32"/>
          <w:szCs w:val="32"/>
        </w:rPr>
        <w:t>题目4</w:t>
      </w:r>
      <w:r w:rsidRPr="007B7127">
        <w:rPr>
          <w:b/>
          <w:bCs/>
          <w:sz w:val="32"/>
          <w:szCs w:val="32"/>
        </w:rPr>
        <w:t>.</w:t>
      </w:r>
      <w:r w:rsidRPr="007B7127">
        <w:rPr>
          <w:rFonts w:hint="eastAsia"/>
          <w:b/>
          <w:bCs/>
          <w:sz w:val="32"/>
          <w:szCs w:val="32"/>
        </w:rPr>
        <w:t>封装题目3中的逻辑门并用其实现1</w:t>
      </w:r>
      <w:r w:rsidRPr="007B7127">
        <w:rPr>
          <w:b/>
          <w:bCs/>
          <w:sz w:val="32"/>
          <w:szCs w:val="32"/>
        </w:rPr>
        <w:t>bit</w:t>
      </w:r>
      <w:proofErr w:type="gramStart"/>
      <w:r w:rsidRPr="007B7127">
        <w:rPr>
          <w:rFonts w:hint="eastAsia"/>
          <w:b/>
          <w:bCs/>
          <w:sz w:val="32"/>
          <w:szCs w:val="32"/>
        </w:rPr>
        <w:t>位宽的</w:t>
      </w:r>
      <w:proofErr w:type="gramEnd"/>
      <w:r w:rsidRPr="007B7127">
        <w:rPr>
          <w:rFonts w:hint="eastAsia"/>
          <w:b/>
          <w:bCs/>
          <w:sz w:val="32"/>
          <w:szCs w:val="32"/>
        </w:rPr>
        <w:t>二选</w:t>
      </w:r>
      <w:proofErr w:type="gramStart"/>
      <w:r w:rsidRPr="007B7127">
        <w:rPr>
          <w:rFonts w:hint="eastAsia"/>
          <w:b/>
          <w:bCs/>
          <w:sz w:val="32"/>
          <w:szCs w:val="32"/>
        </w:rPr>
        <w:t>一</w:t>
      </w:r>
      <w:proofErr w:type="gramEnd"/>
      <w:r w:rsidRPr="007B7127">
        <w:rPr>
          <w:rFonts w:hint="eastAsia"/>
          <w:b/>
          <w:bCs/>
          <w:sz w:val="32"/>
          <w:szCs w:val="32"/>
        </w:rPr>
        <w:t>选择器和2bit</w:t>
      </w:r>
      <w:proofErr w:type="gramStart"/>
      <w:r w:rsidRPr="007B7127">
        <w:rPr>
          <w:rFonts w:hint="eastAsia"/>
          <w:b/>
          <w:bCs/>
          <w:sz w:val="32"/>
          <w:szCs w:val="32"/>
        </w:rPr>
        <w:t>位宽的</w:t>
      </w:r>
      <w:proofErr w:type="gramEnd"/>
      <w:r w:rsidRPr="007B7127">
        <w:rPr>
          <w:rFonts w:hint="eastAsia"/>
          <w:b/>
          <w:bCs/>
          <w:sz w:val="32"/>
          <w:szCs w:val="32"/>
        </w:rPr>
        <w:t>四选</w:t>
      </w:r>
      <w:proofErr w:type="gramStart"/>
      <w:r w:rsidRPr="007B7127">
        <w:rPr>
          <w:rFonts w:hint="eastAsia"/>
          <w:b/>
          <w:bCs/>
          <w:sz w:val="32"/>
          <w:szCs w:val="32"/>
        </w:rPr>
        <w:t>一</w:t>
      </w:r>
      <w:proofErr w:type="gramEnd"/>
      <w:r w:rsidRPr="007B7127">
        <w:rPr>
          <w:rFonts w:hint="eastAsia"/>
          <w:b/>
          <w:bCs/>
          <w:sz w:val="32"/>
          <w:szCs w:val="32"/>
        </w:rPr>
        <w:t>选择器</w:t>
      </w:r>
    </w:p>
    <w:p w14:paraId="2461506E" w14:textId="308BB538" w:rsidR="007B7127" w:rsidRDefault="008F0683" w:rsidP="0046480F">
      <w:pPr>
        <w:jc w:val="left"/>
      </w:pPr>
      <w:r w:rsidRPr="008F0683">
        <w:rPr>
          <w:rFonts w:hint="eastAsia"/>
        </w:rPr>
        <w:drawing>
          <wp:anchor distT="0" distB="0" distL="114300" distR="114300" simplePos="0" relativeHeight="251702272" behindDoc="0" locked="0" layoutInCell="1" allowOverlap="1" wp14:anchorId="0168A59E" wp14:editId="023E4A6B">
            <wp:simplePos x="0" y="0"/>
            <wp:positionH relativeFrom="column">
              <wp:posOffset>-69850</wp:posOffset>
            </wp:positionH>
            <wp:positionV relativeFrom="paragraph">
              <wp:posOffset>941070</wp:posOffset>
            </wp:positionV>
            <wp:extent cx="5274310" cy="1967230"/>
            <wp:effectExtent l="0" t="0" r="254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ab/>
      </w:r>
      <w:r>
        <w:rPr>
          <w:rFonts w:hint="eastAsia"/>
        </w:rPr>
        <w:t>通过列真值表，写出表达式与化简，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如下的二选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选择器的逻辑图。（共使用1</w:t>
      </w:r>
      <w:r>
        <w:t>4</w:t>
      </w:r>
      <w:r>
        <w:rPr>
          <w:rFonts w:hint="eastAsia"/>
        </w:rPr>
        <w:t>个晶体管）</w:t>
      </w:r>
    </w:p>
    <w:p w14:paraId="1D6D0A66" w14:textId="3878CF38" w:rsidR="008F0683" w:rsidRPr="008F0683" w:rsidRDefault="008F0683" w:rsidP="0046480F">
      <w:pPr>
        <w:jc w:val="left"/>
        <w:rPr>
          <w:rFonts w:hint="eastAsia"/>
          <w:iCs/>
          <w:color w:val="0000FF"/>
        </w:rPr>
      </w:pPr>
      <w:r>
        <w:rPr>
          <w:i/>
          <w:color w:val="0000FF"/>
        </w:rPr>
        <w:lastRenderedPageBreak/>
        <w:tab/>
      </w:r>
      <w:r>
        <w:rPr>
          <w:rFonts w:hint="eastAsia"/>
          <w:iCs/>
        </w:rPr>
        <w:t>为了实现2bit</w:t>
      </w:r>
      <w:proofErr w:type="gramStart"/>
      <w:r>
        <w:rPr>
          <w:rFonts w:hint="eastAsia"/>
          <w:iCs/>
        </w:rPr>
        <w:t>位宽的</w:t>
      </w:r>
      <w:proofErr w:type="gramEnd"/>
      <w:r>
        <w:rPr>
          <w:rFonts w:hint="eastAsia"/>
          <w:iCs/>
        </w:rPr>
        <w:t>四选</w:t>
      </w:r>
      <w:proofErr w:type="gramStart"/>
      <w:r>
        <w:rPr>
          <w:rFonts w:hint="eastAsia"/>
          <w:iCs/>
        </w:rPr>
        <w:t>一</w:t>
      </w:r>
      <w:proofErr w:type="gramEnd"/>
      <w:r>
        <w:rPr>
          <w:rFonts w:hint="eastAsia"/>
          <w:iCs/>
        </w:rPr>
        <w:t>数据选择器，先实现如下的1bit</w:t>
      </w:r>
      <w:proofErr w:type="gramStart"/>
      <w:r>
        <w:rPr>
          <w:rFonts w:hint="eastAsia"/>
          <w:iCs/>
        </w:rPr>
        <w:t>位宽的</w:t>
      </w:r>
      <w:proofErr w:type="gramEnd"/>
      <w:r>
        <w:rPr>
          <w:rFonts w:hint="eastAsia"/>
          <w:iCs/>
        </w:rPr>
        <w:t>四选</w:t>
      </w:r>
      <w:proofErr w:type="gramStart"/>
      <w:r>
        <w:rPr>
          <w:rFonts w:hint="eastAsia"/>
          <w:iCs/>
        </w:rPr>
        <w:t>一</w:t>
      </w:r>
      <w:proofErr w:type="gramEnd"/>
      <w:r>
        <w:rPr>
          <w:rFonts w:hint="eastAsia"/>
          <w:iCs/>
        </w:rPr>
        <w:t>数据选择器。</w:t>
      </w:r>
    </w:p>
    <w:p w14:paraId="366BBF3F" w14:textId="1F9741D6" w:rsidR="008F0683" w:rsidRPr="008F0683" w:rsidRDefault="008F0683" w:rsidP="0046480F">
      <w:pPr>
        <w:jc w:val="left"/>
        <w:rPr>
          <w:i/>
          <w:color w:val="0000FF"/>
        </w:rPr>
      </w:pPr>
      <w:r w:rsidRPr="008F0683">
        <w:rPr>
          <w:rFonts w:hint="eastAsia"/>
        </w:rPr>
        <w:drawing>
          <wp:inline distT="0" distB="0" distL="0" distR="0" wp14:anchorId="08C577F3" wp14:editId="5931FF6D">
            <wp:extent cx="5274310" cy="26714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B9D7" w14:textId="0CC60D42" w:rsidR="008F0683" w:rsidRDefault="008F0683" w:rsidP="0046480F">
      <w:pPr>
        <w:jc w:val="left"/>
        <w:rPr>
          <w:iCs/>
        </w:rPr>
      </w:pPr>
      <w:r>
        <w:rPr>
          <w:i/>
          <w:color w:val="0000FF"/>
        </w:rPr>
        <w:tab/>
      </w:r>
      <w:r w:rsidR="0045552E" w:rsidRPr="0045552E">
        <w:rPr>
          <w:rFonts w:hint="eastAsia"/>
          <w:iCs/>
        </w:rPr>
        <w:t>而后</w:t>
      </w:r>
      <w:r w:rsidR="0045552E">
        <w:rPr>
          <w:rFonts w:hint="eastAsia"/>
          <w:iCs/>
        </w:rPr>
        <w:t>使用1bit</w:t>
      </w:r>
      <w:proofErr w:type="gramStart"/>
      <w:r w:rsidR="0045552E">
        <w:rPr>
          <w:rFonts w:hint="eastAsia"/>
          <w:iCs/>
        </w:rPr>
        <w:t>位宽的</w:t>
      </w:r>
      <w:proofErr w:type="gramEnd"/>
      <w:r w:rsidR="0045552E">
        <w:rPr>
          <w:rFonts w:hint="eastAsia"/>
          <w:iCs/>
        </w:rPr>
        <w:t>四选</w:t>
      </w:r>
      <w:proofErr w:type="gramStart"/>
      <w:r w:rsidR="0045552E">
        <w:rPr>
          <w:rFonts w:hint="eastAsia"/>
          <w:iCs/>
        </w:rPr>
        <w:t>一</w:t>
      </w:r>
      <w:proofErr w:type="gramEnd"/>
      <w:r w:rsidR="0045552E">
        <w:rPr>
          <w:rFonts w:hint="eastAsia"/>
          <w:iCs/>
        </w:rPr>
        <w:t>数据选择器和分线器，实现2bit</w:t>
      </w:r>
      <w:proofErr w:type="gramStart"/>
      <w:r w:rsidR="0045552E">
        <w:rPr>
          <w:rFonts w:hint="eastAsia"/>
          <w:iCs/>
        </w:rPr>
        <w:t>位宽的</w:t>
      </w:r>
      <w:proofErr w:type="gramEnd"/>
      <w:r w:rsidR="0045552E">
        <w:rPr>
          <w:rFonts w:hint="eastAsia"/>
          <w:iCs/>
        </w:rPr>
        <w:t>四选</w:t>
      </w:r>
      <w:proofErr w:type="gramStart"/>
      <w:r w:rsidR="0045552E">
        <w:rPr>
          <w:rFonts w:hint="eastAsia"/>
          <w:iCs/>
        </w:rPr>
        <w:t>一</w:t>
      </w:r>
      <w:proofErr w:type="gramEnd"/>
      <w:r w:rsidR="0045552E">
        <w:rPr>
          <w:rFonts w:hint="eastAsia"/>
          <w:iCs/>
        </w:rPr>
        <w:t>数据选择器。（共使用9</w:t>
      </w:r>
      <w:r w:rsidR="0045552E">
        <w:rPr>
          <w:iCs/>
        </w:rPr>
        <w:t>6</w:t>
      </w:r>
      <w:r w:rsidR="0045552E">
        <w:rPr>
          <w:rFonts w:hint="eastAsia"/>
          <w:iCs/>
        </w:rPr>
        <w:t>个晶体管）</w:t>
      </w:r>
    </w:p>
    <w:p w14:paraId="61AF7E5A" w14:textId="5133FB07" w:rsidR="0045552E" w:rsidRPr="0045552E" w:rsidRDefault="0045552E" w:rsidP="0045552E">
      <w:pPr>
        <w:jc w:val="center"/>
        <w:rPr>
          <w:rFonts w:hint="eastAsia"/>
          <w:iCs/>
          <w:color w:val="0000FF"/>
        </w:rPr>
      </w:pPr>
      <w:r w:rsidRPr="0045552E">
        <w:drawing>
          <wp:inline distT="0" distB="0" distL="0" distR="0" wp14:anchorId="0102BAED" wp14:editId="60C9C2D4">
            <wp:extent cx="2520950" cy="190573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618" cy="19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34F1" w14:textId="24F74D28" w:rsidR="007B7127" w:rsidRDefault="007B7127" w:rsidP="007B7127">
      <w:pPr>
        <w:jc w:val="left"/>
      </w:pPr>
      <w:r>
        <w:rPr>
          <w:rFonts w:hint="eastAsia"/>
        </w:rPr>
        <w:t>【总结与思考】</w:t>
      </w:r>
    </w:p>
    <w:p w14:paraId="237B617A" w14:textId="2A11FB5C" w:rsidR="00C20847" w:rsidRPr="00352279" w:rsidRDefault="0045552E" w:rsidP="0046480F">
      <w:pPr>
        <w:jc w:val="left"/>
        <w:rPr>
          <w:rFonts w:hint="eastAsia"/>
        </w:rPr>
      </w:pPr>
      <w:r>
        <w:tab/>
        <w:t xml:space="preserve"> </w:t>
      </w:r>
      <w:r>
        <w:rPr>
          <w:rFonts w:hint="eastAsia"/>
        </w:rPr>
        <w:t>本次实验使我初步了解了使用Logisim封装与设计电路的方法，并通过更为具体直观的方式表现了在特定输入下某些电路内部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导线的导通情况，也让我进一步掌握了利用晶体管构建逻辑门的方法，加深了我</w:t>
      </w:r>
      <w:proofErr w:type="gramStart"/>
      <w:r>
        <w:rPr>
          <w:rFonts w:hint="eastAsia"/>
        </w:rPr>
        <w:t>对数电课</w:t>
      </w:r>
      <w:proofErr w:type="gramEnd"/>
      <w:r>
        <w:rPr>
          <w:rFonts w:hint="eastAsia"/>
        </w:rPr>
        <w:t>上学到的理论知识的理解。Logisim也为我日后分析电路、设计电路提供了功能强大、方便快捷的工具。</w:t>
      </w:r>
    </w:p>
    <w:sectPr w:rsidR="00C20847" w:rsidRPr="00352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3FD8A" w14:textId="77777777" w:rsidR="00767FCF" w:rsidRDefault="00767FCF" w:rsidP="00675AF6">
      <w:r>
        <w:separator/>
      </w:r>
    </w:p>
  </w:endnote>
  <w:endnote w:type="continuationSeparator" w:id="0">
    <w:p w14:paraId="3C2D971A" w14:textId="77777777" w:rsidR="00767FCF" w:rsidRDefault="00767FCF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51AB2" w14:textId="77777777" w:rsidR="00767FCF" w:rsidRDefault="00767FCF" w:rsidP="00675AF6">
      <w:r>
        <w:separator/>
      </w:r>
    </w:p>
  </w:footnote>
  <w:footnote w:type="continuationSeparator" w:id="0">
    <w:p w14:paraId="4A9A1C78" w14:textId="77777777" w:rsidR="00767FCF" w:rsidRDefault="00767FCF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25025B"/>
    <w:rsid w:val="002D412D"/>
    <w:rsid w:val="003242E4"/>
    <w:rsid w:val="00352279"/>
    <w:rsid w:val="00385C93"/>
    <w:rsid w:val="0045552E"/>
    <w:rsid w:val="0046480F"/>
    <w:rsid w:val="004D1036"/>
    <w:rsid w:val="00576139"/>
    <w:rsid w:val="00675AF6"/>
    <w:rsid w:val="007172B5"/>
    <w:rsid w:val="0072516E"/>
    <w:rsid w:val="00767FCF"/>
    <w:rsid w:val="007B7127"/>
    <w:rsid w:val="007C2114"/>
    <w:rsid w:val="00886A2D"/>
    <w:rsid w:val="008F0683"/>
    <w:rsid w:val="00A1140F"/>
    <w:rsid w:val="00A71013"/>
    <w:rsid w:val="00A84EE5"/>
    <w:rsid w:val="00A920A2"/>
    <w:rsid w:val="00B25108"/>
    <w:rsid w:val="00B73E4D"/>
    <w:rsid w:val="00C20847"/>
    <w:rsid w:val="00C63EE3"/>
    <w:rsid w:val="00C71439"/>
    <w:rsid w:val="00D17386"/>
    <w:rsid w:val="00E63A6C"/>
    <w:rsid w:val="00EE634A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C3698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character" w:customStyle="1" w:styleId="fontstyle01">
    <w:name w:val="fontstyle01"/>
    <w:basedOn w:val="a0"/>
    <w:rsid w:val="00576139"/>
    <w:rPr>
      <w:rFonts w:ascii="宋体" w:eastAsia="宋体" w:hAnsi="宋体" w:hint="eastAsia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C1D87-928E-44CE-AA4F-6C258240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350</Words>
  <Characters>1997</Characters>
  <Application>Microsoft Office Word</Application>
  <DocSecurity>0</DocSecurity>
  <Lines>16</Lines>
  <Paragraphs>4</Paragraphs>
  <ScaleCrop>false</ScaleCrop>
  <Company>Microsoft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谭 骏飞</cp:lastModifiedBy>
  <cp:revision>15</cp:revision>
  <dcterms:created xsi:type="dcterms:W3CDTF">2019-10-08T02:07:00Z</dcterms:created>
  <dcterms:modified xsi:type="dcterms:W3CDTF">2021-10-27T12:27:00Z</dcterms:modified>
</cp:coreProperties>
</file>