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2-b.  the sub goals are to find the pattern and predict future outcomes.</w:t>
      </w:r>
    </w:p>
    <w:p w14:paraId="2B377EBB" w14:textId="77777777" w:rsidR="00931919" w:rsidRDefault="00931919" w:rsidP="001B7A3C">
      <w:pPr>
        <w:ind w:right="-1800"/>
        <w:jc w:val="center"/>
        <w:rPr>
          <w:sz w:val="32"/>
          <w:szCs w:val="32"/>
        </w:rPr>
      </w:pPr>
    </w:p>
    <w:p w14:paraId="4CECAD9A" w14:textId="77777777" w:rsidR="004A0B68" w:rsidRDefault="00931919" w:rsidP="001B7A3C">
      <w:pPr>
        <w:ind w:right="-1800"/>
        <w:jc w:val="center"/>
        <w:rPr>
          <w:sz w:val="32"/>
          <w:szCs w:val="32"/>
        </w:rPr>
      </w:pPr>
      <w:r>
        <w:rPr>
          <w:sz w:val="32"/>
          <w:szCs w:val="32"/>
        </w:rPr>
        <w:t>3.  Observe the counting pattern up to 100.</w:t>
      </w:r>
    </w:p>
    <w:p w14:paraId="0303C6E6" w14:textId="77777777" w:rsidR="004A0B68" w:rsidRDefault="004A0B68" w:rsidP="001B7A3C">
      <w:pPr>
        <w:ind w:right="-1800"/>
        <w:jc w:val="center"/>
        <w:rPr>
          <w:sz w:val="32"/>
          <w:szCs w:val="32"/>
        </w:rPr>
      </w:pPr>
    </w:p>
    <w:p w14:paraId="64B9159D" w14:textId="5DFECAD6" w:rsidR="00CD066D" w:rsidRDefault="004A0B68" w:rsidP="001B7A3C">
      <w:pPr>
        <w:ind w:right="-1800"/>
        <w:jc w:val="center"/>
        <w:rPr>
          <w:sz w:val="32"/>
          <w:szCs w:val="32"/>
        </w:rPr>
      </w:pPr>
      <w:r>
        <w:rPr>
          <w:sz w:val="32"/>
          <w:szCs w:val="32"/>
        </w:rPr>
        <w:t>4-a.  This solution meets both goals.</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467882"/>
    <w:rsid w:val="004A0B68"/>
    <w:rsid w:val="00531742"/>
    <w:rsid w:val="006C0364"/>
    <w:rsid w:val="007E5560"/>
    <w:rsid w:val="008052F3"/>
    <w:rsid w:val="00931919"/>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682</Words>
  <Characters>3893</Characters>
  <Application>Microsoft Macintosh Word</Application>
  <DocSecurity>0</DocSecurity>
  <Lines>32</Lines>
  <Paragraphs>9</Paragraphs>
  <ScaleCrop>false</ScaleCrop>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15</cp:revision>
  <dcterms:created xsi:type="dcterms:W3CDTF">2013-08-08T21:14:00Z</dcterms:created>
  <dcterms:modified xsi:type="dcterms:W3CDTF">2013-08-09T00:10:00Z</dcterms:modified>
</cp:coreProperties>
</file>