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AF12" w14:textId="77777777" w:rsidR="00E07747" w:rsidRDefault="008D06D1" w:rsidP="00B177D8">
      <w:pPr>
        <w:pStyle w:val="Title"/>
        <w:spacing w:before="1680" w:after="200"/>
      </w:pPr>
      <w:r>
        <w:rPr>
          <w:rFonts w:ascii="B Nazanin" w:eastAsia="B Nazanin" w:hAnsi="B Nazanin" w:cs="B Nazanin"/>
          <w:sz w:val="42"/>
          <w:szCs w:val="42"/>
          <w:rtl/>
          <w:lang w:bidi="fa-IR"/>
        </w:rPr>
        <w:t>دانشگاه فردوسی مشهد</w:t>
      </w:r>
    </w:p>
    <w:p w14:paraId="39173110" w14:textId="77777777" w:rsidR="00E07747" w:rsidRDefault="008D06D1" w:rsidP="00B177D8">
      <w:pPr>
        <w:pStyle w:val="Title"/>
        <w:spacing w:after="300"/>
      </w:pPr>
      <w:r>
        <w:rPr>
          <w:rFonts w:ascii="B Nazanin" w:eastAsia="B Nazanin" w:hAnsi="B Nazanin" w:cs="B Nazanin"/>
          <w:b w:val="0"/>
          <w:sz w:val="28"/>
          <w:szCs w:val="28"/>
          <w:rtl/>
          <w:lang w:bidi="fa-IR"/>
        </w:rPr>
        <w:t>دانشکده مهندسی — گروه مهندسی صنایع</w:t>
      </w:r>
    </w:p>
    <w:p w14:paraId="49C1FF77" w14:textId="77777777" w:rsidR="00E07747" w:rsidRDefault="008D06D1" w:rsidP="00B177D8">
      <w:pPr>
        <w:pStyle w:val="Title"/>
        <w:spacing w:after="400"/>
      </w:pPr>
      <w:r>
        <w:rPr>
          <w:rFonts w:ascii="B Nazanin" w:eastAsia="B Nazanin" w:hAnsi="B Nazanin" w:cs="B Nazanin"/>
          <w:sz w:val="30"/>
          <w:szCs w:val="30"/>
          <w:rtl/>
          <w:lang w:bidi="fa-IR"/>
        </w:rPr>
        <w:t>پروژه طراحی برای دریافت درجه کارشناسی در رشته مهندسی صنایع</w:t>
      </w:r>
    </w:p>
    <w:p w14:paraId="32724B1A" w14:textId="77777777" w:rsidR="00E07747" w:rsidRDefault="008D06D1" w:rsidP="00B177D8">
      <w:pPr>
        <w:pStyle w:val="Title"/>
        <w:spacing w:after="480"/>
      </w:pPr>
      <w:r>
        <w:rPr>
          <w:rFonts w:ascii="B Nazanin" w:eastAsia="B Nazanin" w:hAnsi="B Nazanin" w:cs="B Nazanin"/>
          <w:sz w:val="56"/>
          <w:szCs w:val="56"/>
          <w:rtl/>
          <w:lang w:bidi="fa-IR"/>
        </w:rPr>
        <w:t>پروژه طراحی ایجاد کارخانه تولید پُلی‌اِستر پُلی‌اِل با استفاده از PET بازیافتی</w:t>
      </w:r>
    </w:p>
    <w:p w14:paraId="65B7FA3C" w14:textId="77777777" w:rsidR="00E07747" w:rsidRDefault="008D06D1" w:rsidP="00B177D8">
      <w:pPr>
        <w:pStyle w:val="Title"/>
        <w:spacing w:before="2000" w:after="480"/>
      </w:pPr>
      <w:r>
        <w:rPr>
          <w:rFonts w:ascii="B Nazanin" w:eastAsia="B Nazanin" w:hAnsi="B Nazanin" w:cs="B Nazanin"/>
          <w:sz w:val="38"/>
          <w:szCs w:val="38"/>
          <w:rtl/>
          <w:lang w:bidi="fa-IR"/>
        </w:rPr>
        <w:t>محمدرضا ضیاء خدادادیان</w:t>
      </w:r>
    </w:p>
    <w:p w14:paraId="5E07CF2C" w14:textId="77777777" w:rsidR="00E07747" w:rsidRDefault="008D06D1" w:rsidP="00B177D8">
      <w:pPr>
        <w:pStyle w:val="Title"/>
        <w:spacing w:after="320"/>
      </w:pPr>
      <w:r>
        <w:rPr>
          <w:rFonts w:ascii="B Nazanin" w:eastAsia="B Nazanin" w:hAnsi="B Nazanin" w:cs="B Nazanin"/>
          <w:b w:val="0"/>
          <w:sz w:val="26"/>
          <w:szCs w:val="26"/>
          <w:rtl/>
          <w:lang w:bidi="fa-IR"/>
        </w:rPr>
        <w:t>استاد راهنما: دکتر حمیدرضا کوشا</w:t>
      </w:r>
    </w:p>
    <w:p w14:paraId="6CA3C318" w14:textId="77777777" w:rsidR="00E07747" w:rsidRDefault="008D06D1" w:rsidP="00B177D8">
      <w:pPr>
        <w:pStyle w:val="Title"/>
        <w:spacing w:after="320"/>
      </w:pPr>
      <w:r>
        <w:rPr>
          <w:rFonts w:ascii="B Nazanin" w:eastAsia="B Nazanin" w:hAnsi="B Nazanin" w:cs="B Nazanin"/>
          <w:b w:val="0"/>
          <w:sz w:val="26"/>
          <w:szCs w:val="26"/>
          <w:rtl/>
          <w:lang w:bidi="fa-IR"/>
        </w:rPr>
        <w:t>استاد مشاور: دکتر بابک رضایی خبوشان</w:t>
      </w:r>
    </w:p>
    <w:p w14:paraId="61805013" w14:textId="77777777" w:rsidR="00E07747" w:rsidRDefault="008D06D1">
      <w:r>
        <w:br w:type="page"/>
      </w:r>
    </w:p>
    <w:p w14:paraId="128CD986" w14:textId="77777777" w:rsidR="00E07747" w:rsidRDefault="008D06D1" w:rsidP="00B177D8">
      <w:pPr>
        <w:pStyle w:val="Heading1"/>
      </w:pPr>
      <w:bookmarkStart w:id="0" w:name="toc_1"/>
      <w:r>
        <w:rPr>
          <w:rFonts w:ascii="B Nazanin" w:eastAsia="B Nazanin" w:hAnsi="B Nazanin" w:cs="B Nazanin"/>
          <w:rtl/>
          <w:lang w:bidi="fa-IR"/>
        </w:rPr>
        <w:lastRenderedPageBreak/>
        <w:t>چکیده</w:t>
      </w:r>
      <w:bookmarkEnd w:id="0"/>
    </w:p>
    <w:p w14:paraId="40819D61" w14:textId="77777777" w:rsidR="00E07747" w:rsidRDefault="008D06D1" w:rsidP="00B177D8">
      <w:r>
        <w:rPr>
          <w:rtl/>
          <w:lang w:bidi="fa-IR"/>
        </w:rPr>
        <w:t>پلی‌اتیلن ترفتالات یا PET یکی از پرمصرف‌ترین پلیمرهای مهندسی در بسته‌بندی، بطری‌های نوشیدنی، الیاف، فیلم‌ها و برخی قطعات صنعتی است. افزایش مصرف محصولات PET و محدودیت‌های زیست‌محیطی ناشی از دفن یا سوزاندن پسماندهای پلیمری، بازیافت این ماده را به یکی از محورهای مهم اقتصاد چرخشی تبدیل کرده است. بازیافت مکانیکی PET، اگرچه برای جریان‌های تمیز و همگن پسماند مناسب است، در مواجهه با آلودگی، افت وزن مولکولی، اختلاط رنگ‌ها و تنوع کاربردهای نهایی محدودیت دارد. بازیافت شیمیایی، به‌ویژه گلیکولیز، می‌تواند ساختار پلیمری PET را به ترکیبات الیگومری یا مونومری قابل‌استفاده در تولید مواد جدید تبدیل کند و از این‌رو فرصت مناسبی برای تولید پلی‌اُل‌های پلی‌استری فراهم می‌آورد [۱]، [۲].</w:t>
      </w:r>
    </w:p>
    <w:p w14:paraId="477F78D1" w14:textId="77777777" w:rsidR="00E07747" w:rsidRDefault="008D06D1" w:rsidP="00B177D8">
      <w:r>
        <w:rPr>
          <w:rtl/>
          <w:lang w:bidi="fa-IR"/>
        </w:rPr>
        <w:t>این پژوهش با عنوان «پروژه طراحی ایجاد کارخانه تولید پلی‌استر پلی‌اُل با استفاده از PET بازیافتی» به تدوین مبانی فنی، فرآیندی، اقتصادی، زیست‌محیطی و اجرایی یک واحد پیشنهادی تولید پلی‌اُل پلی‌استری از ضایعات PET اختصاص دارد. محصول هدف، پلی‌اُل پلی‌استری مناسب برای کاربردهای صنعتی، به‌ویژه فرمولاسیون‌های پلی‌یورتانی، پوشش‌ها، چسب‌ها و رزین‌های واکنش‌پذیر، در نظر گرفته شده است. مسیر اصلی پیشنهادی، شامل دریافت و آماده‌سازی PET بازیافتی، جداسازی آلاینده‌ها، خردایش، خشک‌سازی، گلیکولیز PET با یک گلیکول مناسب، کنترل واکنش، پالایش محصول، تنظیم مشخصات پلی‌اُل و بسته‌بندی است. انتخاب این مسیر مبتنی بر قابلیت تبدیل پیوندهای استری PET در حضور گلیکول، امکان کنترل نسبی عدد هیدروکسیل محصول و سازگاری محصول حاصل با بخشی از بازار پلی‌اُل‌های پلی‌استری است [۲]، [۳].</w:t>
      </w:r>
    </w:p>
    <w:p w14:paraId="004AB6F5" w14:textId="77777777" w:rsidR="00E07747" w:rsidRDefault="008D06D1" w:rsidP="00B177D8">
      <w:r>
        <w:rPr>
          <w:rtl/>
          <w:lang w:bidi="fa-IR"/>
        </w:rPr>
        <w:t>در این مطالعه، داده‌های ظرفیت، ترکیب خوراک، راندمان، مصرف انرژی، مشخصات محصول و هزینه‌ها به‌صورت «فرض طراحی» معرفی شده‌اند و نباید به‌عنوان داده عملیاتی تأییدشده تلقی شوند. ظرفیت اسمی پیشنهادی برای تحلیل اولیه، ۱۰٬۰۰۰ تن در سال پلی‌اُل پلی‌استری با ۳۳۰ روز کارکرد در سال است. این ظرفیت صرفاً مبنایی برای طراحی مفهومی و برآورد اولیه بوده و پیش از سرمایه‌گذاری باید با آزمون نیمه‌صنعتی، نمونه‌برداری واقعی از خوراک، طراحی پایه مهندسی، استعلام قیمت تجهیزات، آزمایش محصول نزد مشتریان و مطالعات بازار تکمیل شود.</w:t>
      </w:r>
    </w:p>
    <w:p w14:paraId="4D597DFD" w14:textId="77777777" w:rsidR="00E07747" w:rsidRDefault="008D06D1" w:rsidP="00B177D8">
      <w:r>
        <w:rPr>
          <w:rtl/>
          <w:lang w:bidi="fa-IR"/>
        </w:rPr>
        <w:lastRenderedPageBreak/>
        <w:t>نتایج تحلیلی پژوهش نشان می‌دهد که موفقیت واحد پیشنهادی بیش از هر عامل دیگری به کیفیت و ثبات خوراک PET، کنترل رطوبت و آلودگی، انتخاب دقیق گلیکول و کاتالیست، کنترل عدد هیدروکسیل و اسیدی، مدیریت محصولات جانبی و ایجاد بازار پایدار برای پلی‌اُل وابسته است. بازیافت شیمیایی PET می‌تواند ارزش افزوده‌ای بیشتر از فروش پرک خام ایجاد کند، اما این مزیت تنها در صورت کنترل کیفیت، طراحی ایمن، رعایت الزامات محیط‌زیستی و امکان فروش محصول با مشخصات ثابت تحقق می‌یابد. بنابراین، اجرای پروژه باید مرحله‌ای، مبتنی بر پایلوت و همراه با نظام تضمین کیفیت و مدیریت ریسک باشد.</w:t>
      </w:r>
    </w:p>
    <w:p w14:paraId="7D433A76" w14:textId="77777777" w:rsidR="00E07747" w:rsidRDefault="008D06D1" w:rsidP="00B177D8">
      <w:r>
        <w:rPr>
          <w:rtl/>
          <w:lang w:bidi="fa-IR"/>
        </w:rPr>
        <w:t>**کلیدواژه‌ها:** PET بازیافتی، پلی‌استر پلی‌اُل، گلیکولیز، بازیافت شیمیایی، پلی‌یورتان، طراحی کارخانه، اقتصاد چرخشی، امکان‌سنجی.</w:t>
      </w:r>
    </w:p>
    <w:p w14:paraId="1726AA25" w14:textId="77777777" w:rsidR="00E07747" w:rsidRDefault="008D06D1" w:rsidP="00B177D8">
      <w:pPr>
        <w:pStyle w:val="Heading1"/>
        <w:pageBreakBefore/>
      </w:pPr>
      <w:r>
        <w:rPr>
          <w:rFonts w:ascii="B Nazanin" w:eastAsia="B Nazanin" w:hAnsi="B Nazanin" w:cs="B Nazanin"/>
          <w:rtl/>
          <w:lang w:bidi="fa-IR"/>
        </w:rPr>
        <w:lastRenderedPageBreak/>
        <w:t>فهرست مطالب</w:t>
      </w:r>
    </w:p>
    <w:p w14:paraId="415A08DC" w14:textId="2A91362B" w:rsidR="00E07747" w:rsidRDefault="008D06D1" w:rsidP="00B177D8">
      <w:pPr>
        <w:pStyle w:val="TOCEntry"/>
        <w:jc w:val="left"/>
      </w:pPr>
      <w:hyperlink w:anchor="toc_1" w:history="1">
        <w:r>
          <w:rPr>
            <w:rFonts w:ascii="Times New Roman" w:hAnsi="Times New Roman" w:cs="Times New Roman" w:hint="cs"/>
            <w:rtl/>
            <w:lang w:bidi="fa-IR"/>
          </w:rPr>
          <w:t>چکیده</w:t>
        </w:r>
      </w:hyperlink>
    </w:p>
    <w:p w14:paraId="3612BB56" w14:textId="35FF60C1" w:rsidR="00E07747" w:rsidRDefault="008D06D1" w:rsidP="00B177D8">
      <w:pPr>
        <w:pStyle w:val="TOCEntry"/>
        <w:jc w:val="left"/>
      </w:pPr>
      <w:hyperlink w:anchor="toc_2"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اول</w:t>
        </w:r>
        <w:r>
          <w:rPr>
            <w:rtl/>
            <w:lang w:bidi="fa-IR"/>
          </w:rPr>
          <w:t xml:space="preserve">: </w:t>
        </w:r>
        <w:r>
          <w:rPr>
            <w:rFonts w:ascii="Times New Roman" w:hAnsi="Times New Roman" w:cs="Times New Roman" w:hint="cs"/>
            <w:rtl/>
            <w:lang w:bidi="fa-IR"/>
          </w:rPr>
          <w:t>کلیات</w:t>
        </w:r>
        <w:r>
          <w:rPr>
            <w:rtl/>
            <w:lang w:bidi="fa-IR"/>
          </w:rPr>
          <w:t xml:space="preserve"> </w:t>
        </w:r>
        <w:r>
          <w:rPr>
            <w:rFonts w:ascii="Times New Roman" w:hAnsi="Times New Roman" w:cs="Times New Roman" w:hint="cs"/>
            <w:rtl/>
            <w:lang w:bidi="fa-IR"/>
          </w:rPr>
          <w:t>پژوهش</w:t>
        </w:r>
      </w:hyperlink>
    </w:p>
    <w:p w14:paraId="07A99CCD" w14:textId="3B043E90" w:rsidR="00E07747" w:rsidRDefault="008D06D1" w:rsidP="00B177D8">
      <w:pPr>
        <w:pStyle w:val="TOCEntry"/>
        <w:jc w:val="left"/>
      </w:pPr>
      <w:hyperlink w:anchor="toc_10"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دوم</w:t>
        </w:r>
        <w:r>
          <w:rPr>
            <w:rtl/>
            <w:lang w:bidi="fa-IR"/>
          </w:rPr>
          <w:t xml:space="preserve">: </w:t>
        </w:r>
        <w:r>
          <w:rPr>
            <w:rFonts w:ascii="Times New Roman" w:hAnsi="Times New Roman" w:cs="Times New Roman" w:hint="cs"/>
            <w:rtl/>
            <w:lang w:bidi="fa-IR"/>
          </w:rPr>
          <w:t>مبانی</w:t>
        </w:r>
        <w:r>
          <w:rPr>
            <w:rtl/>
            <w:lang w:bidi="fa-IR"/>
          </w:rPr>
          <w:t xml:space="preserve"> </w:t>
        </w:r>
        <w:r>
          <w:rPr>
            <w:rFonts w:ascii="Times New Roman" w:hAnsi="Times New Roman" w:cs="Times New Roman" w:hint="cs"/>
            <w:rtl/>
            <w:lang w:bidi="fa-IR"/>
          </w:rPr>
          <w:t>نظری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مرور</w:t>
        </w:r>
        <w:r>
          <w:rPr>
            <w:rtl/>
            <w:lang w:bidi="fa-IR"/>
          </w:rPr>
          <w:t xml:space="preserve"> </w:t>
        </w:r>
        <w:r>
          <w:rPr>
            <w:rFonts w:ascii="Times New Roman" w:hAnsi="Times New Roman" w:cs="Times New Roman" w:hint="cs"/>
            <w:rtl/>
            <w:lang w:bidi="fa-IR"/>
          </w:rPr>
          <w:t>منابع</w:t>
        </w:r>
      </w:hyperlink>
    </w:p>
    <w:p w14:paraId="10F10DB0" w14:textId="4EEED7B9" w:rsidR="00E07747" w:rsidRDefault="008D06D1" w:rsidP="00B177D8">
      <w:pPr>
        <w:pStyle w:val="TOCEntry"/>
        <w:jc w:val="left"/>
      </w:pPr>
      <w:hyperlink w:anchor="toc_18"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سوم</w:t>
        </w:r>
        <w:r>
          <w:rPr>
            <w:rtl/>
            <w:lang w:bidi="fa-IR"/>
          </w:rPr>
          <w:t xml:space="preserve">: </w:t>
        </w:r>
        <w:r>
          <w:rPr>
            <w:rFonts w:ascii="Times New Roman" w:hAnsi="Times New Roman" w:cs="Times New Roman" w:hint="cs"/>
            <w:rtl/>
            <w:lang w:bidi="fa-IR"/>
          </w:rPr>
          <w:t>معرفی</w:t>
        </w:r>
        <w:r>
          <w:rPr>
            <w:rtl/>
            <w:lang w:bidi="fa-IR"/>
          </w:rPr>
          <w:t xml:space="preserve"> </w:t>
        </w:r>
        <w:r>
          <w:rPr>
            <w:rFonts w:ascii="Times New Roman" w:hAnsi="Times New Roman" w:cs="Times New Roman" w:hint="cs"/>
            <w:rtl/>
            <w:lang w:bidi="fa-IR"/>
          </w:rPr>
          <w:t>محصول</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تحلیل</w:t>
        </w:r>
        <w:r>
          <w:rPr>
            <w:rtl/>
            <w:lang w:bidi="fa-IR"/>
          </w:rPr>
          <w:t xml:space="preserve"> </w:t>
        </w:r>
        <w:r>
          <w:rPr>
            <w:rFonts w:ascii="Times New Roman" w:hAnsi="Times New Roman" w:cs="Times New Roman" w:hint="cs"/>
            <w:rtl/>
            <w:lang w:bidi="fa-IR"/>
          </w:rPr>
          <w:t>بازار</w:t>
        </w:r>
      </w:hyperlink>
    </w:p>
    <w:p w14:paraId="0AA6C8AC" w14:textId="396F0B09" w:rsidR="00E07747" w:rsidRDefault="008D06D1" w:rsidP="00B177D8">
      <w:pPr>
        <w:pStyle w:val="TOCEntry"/>
        <w:jc w:val="left"/>
      </w:pPr>
      <w:hyperlink w:anchor="toc_2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چهارم</w:t>
        </w:r>
        <w:r>
          <w:rPr>
            <w:rtl/>
            <w:lang w:bidi="fa-IR"/>
          </w:rPr>
          <w:t xml:space="preserve">: </w:t>
        </w:r>
        <w:r>
          <w:rPr>
            <w:rFonts w:ascii="Times New Roman" w:hAnsi="Times New Roman" w:cs="Times New Roman" w:hint="cs"/>
            <w:rtl/>
            <w:lang w:bidi="fa-IR"/>
          </w:rPr>
          <w:t>انتخاب</w:t>
        </w:r>
        <w:r>
          <w:rPr>
            <w:rtl/>
            <w:lang w:bidi="fa-IR"/>
          </w:rPr>
          <w:t xml:space="preserve"> </w:t>
        </w:r>
        <w:r>
          <w:rPr>
            <w:rFonts w:ascii="Times New Roman" w:hAnsi="Times New Roman" w:cs="Times New Roman" w:hint="cs"/>
            <w:rtl/>
            <w:lang w:bidi="fa-IR"/>
          </w:rPr>
          <w:t>فناوری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طراحی</w:t>
        </w:r>
        <w:r>
          <w:rPr>
            <w:rtl/>
            <w:lang w:bidi="fa-IR"/>
          </w:rPr>
          <w:t xml:space="preserve"> </w:t>
        </w:r>
        <w:r>
          <w:rPr>
            <w:rFonts w:ascii="Times New Roman" w:hAnsi="Times New Roman" w:cs="Times New Roman" w:hint="cs"/>
            <w:rtl/>
            <w:lang w:bidi="fa-IR"/>
          </w:rPr>
          <w:t>فرآیند</w:t>
        </w:r>
      </w:hyperlink>
    </w:p>
    <w:p w14:paraId="3B6D16A6" w14:textId="52BB521C" w:rsidR="00E07747" w:rsidRDefault="008D06D1" w:rsidP="00B177D8">
      <w:pPr>
        <w:pStyle w:val="TOCEntry"/>
        <w:jc w:val="left"/>
      </w:pPr>
      <w:hyperlink w:anchor="toc_3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پنجم</w:t>
        </w:r>
        <w:r>
          <w:rPr>
            <w:rtl/>
            <w:lang w:bidi="fa-IR"/>
          </w:rPr>
          <w:t xml:space="preserve">: </w:t>
        </w:r>
        <w:r>
          <w:rPr>
            <w:rFonts w:ascii="Times New Roman" w:hAnsi="Times New Roman" w:cs="Times New Roman" w:hint="cs"/>
            <w:rtl/>
            <w:lang w:bidi="fa-IR"/>
          </w:rPr>
          <w:t>طراحی</w:t>
        </w:r>
        <w:r>
          <w:rPr>
            <w:rtl/>
            <w:lang w:bidi="fa-IR"/>
          </w:rPr>
          <w:t xml:space="preserve"> </w:t>
        </w:r>
        <w:r>
          <w:rPr>
            <w:rFonts w:ascii="Times New Roman" w:hAnsi="Times New Roman" w:cs="Times New Roman" w:hint="cs"/>
            <w:rtl/>
            <w:lang w:bidi="fa-IR"/>
          </w:rPr>
          <w:t>مفهومی</w:t>
        </w:r>
        <w:r>
          <w:rPr>
            <w:rtl/>
            <w:lang w:bidi="fa-IR"/>
          </w:rPr>
          <w:t xml:space="preserve"> </w:t>
        </w:r>
        <w:r>
          <w:rPr>
            <w:rFonts w:ascii="Times New Roman" w:hAnsi="Times New Roman" w:cs="Times New Roman" w:hint="cs"/>
            <w:rtl/>
            <w:lang w:bidi="fa-IR"/>
          </w:rPr>
          <w:t>کارخانه</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تجهیزات</w:t>
        </w:r>
      </w:hyperlink>
    </w:p>
    <w:p w14:paraId="630A9F91" w14:textId="69B79F53" w:rsidR="00E07747" w:rsidRDefault="008D06D1" w:rsidP="00B177D8">
      <w:pPr>
        <w:pStyle w:val="TOCEntry"/>
        <w:jc w:val="left"/>
      </w:pPr>
      <w:hyperlink w:anchor="toc_41"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ششم</w:t>
        </w:r>
        <w:r>
          <w:rPr>
            <w:rtl/>
            <w:lang w:bidi="fa-IR"/>
          </w:rPr>
          <w:t xml:space="preserve">: </w:t>
        </w:r>
        <w:r>
          <w:rPr>
            <w:rFonts w:ascii="Times New Roman" w:hAnsi="Times New Roman" w:cs="Times New Roman" w:hint="cs"/>
            <w:rtl/>
            <w:lang w:bidi="fa-IR"/>
          </w:rPr>
          <w:t>کنترل</w:t>
        </w:r>
        <w:r>
          <w:rPr>
            <w:rtl/>
            <w:lang w:bidi="fa-IR"/>
          </w:rPr>
          <w:t xml:space="preserve"> </w:t>
        </w:r>
        <w:r>
          <w:rPr>
            <w:rFonts w:ascii="Times New Roman" w:hAnsi="Times New Roman" w:cs="Times New Roman" w:hint="cs"/>
            <w:rtl/>
            <w:lang w:bidi="fa-IR"/>
          </w:rPr>
          <w:t>کیفیت،</w:t>
        </w:r>
        <w:r>
          <w:rPr>
            <w:rtl/>
            <w:lang w:bidi="fa-IR"/>
          </w:rPr>
          <w:t xml:space="preserve"> </w:t>
        </w:r>
        <w:r>
          <w:rPr>
            <w:rFonts w:ascii="Times New Roman" w:hAnsi="Times New Roman" w:cs="Times New Roman" w:hint="cs"/>
            <w:rtl/>
            <w:lang w:bidi="fa-IR"/>
          </w:rPr>
          <w:t>ایمنی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محیط‌زیست</w:t>
        </w:r>
      </w:hyperlink>
    </w:p>
    <w:p w14:paraId="29985F89" w14:textId="69F79937" w:rsidR="00E07747" w:rsidRDefault="008D06D1" w:rsidP="00B177D8">
      <w:pPr>
        <w:pStyle w:val="TOCEntry"/>
        <w:jc w:val="left"/>
      </w:pPr>
      <w:hyperlink w:anchor="toc_49"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هفتم</w:t>
        </w:r>
        <w:r>
          <w:rPr>
            <w:rtl/>
            <w:lang w:bidi="fa-IR"/>
          </w:rPr>
          <w:t xml:space="preserve">: </w:t>
        </w:r>
        <w:r>
          <w:rPr>
            <w:rFonts w:ascii="Times New Roman" w:hAnsi="Times New Roman" w:cs="Times New Roman" w:hint="cs"/>
            <w:rtl/>
            <w:lang w:bidi="fa-IR"/>
          </w:rPr>
          <w:t>امکان‌سنجی</w:t>
        </w:r>
        <w:r>
          <w:rPr>
            <w:rtl/>
            <w:lang w:bidi="fa-IR"/>
          </w:rPr>
          <w:t xml:space="preserve"> </w:t>
        </w:r>
        <w:r>
          <w:rPr>
            <w:rFonts w:ascii="Times New Roman" w:hAnsi="Times New Roman" w:cs="Times New Roman" w:hint="cs"/>
            <w:rtl/>
            <w:lang w:bidi="fa-IR"/>
          </w:rPr>
          <w:t>اقتصادی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مالی</w:t>
        </w:r>
      </w:hyperlink>
    </w:p>
    <w:p w14:paraId="5595C6C9" w14:textId="3C5EE626" w:rsidR="00E07747" w:rsidRDefault="008D06D1" w:rsidP="00B177D8">
      <w:pPr>
        <w:pStyle w:val="TOCEntry"/>
        <w:jc w:val="left"/>
      </w:pPr>
      <w:hyperlink w:anchor="toc_56"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هشتم</w:t>
        </w:r>
        <w:r>
          <w:rPr>
            <w:rtl/>
            <w:lang w:bidi="fa-IR"/>
          </w:rPr>
          <w:t xml:space="preserve">: </w:t>
        </w:r>
        <w:r>
          <w:rPr>
            <w:rFonts w:ascii="Times New Roman" w:hAnsi="Times New Roman" w:cs="Times New Roman" w:hint="cs"/>
            <w:rtl/>
            <w:lang w:bidi="fa-IR"/>
          </w:rPr>
          <w:t>روش</w:t>
        </w:r>
        <w:r>
          <w:rPr>
            <w:rtl/>
            <w:lang w:bidi="fa-IR"/>
          </w:rPr>
          <w:t xml:space="preserve"> </w:t>
        </w:r>
        <w:r>
          <w:rPr>
            <w:rFonts w:ascii="Times New Roman" w:hAnsi="Times New Roman" w:cs="Times New Roman" w:hint="cs"/>
            <w:rtl/>
            <w:lang w:bidi="fa-IR"/>
          </w:rPr>
          <w:t>اجرا،</w:t>
        </w:r>
        <w:r>
          <w:rPr>
            <w:rtl/>
            <w:lang w:bidi="fa-IR"/>
          </w:rPr>
          <w:t xml:space="preserve"> </w:t>
        </w:r>
        <w:r>
          <w:rPr>
            <w:rFonts w:ascii="Times New Roman" w:hAnsi="Times New Roman" w:cs="Times New Roman" w:hint="cs"/>
            <w:rtl/>
            <w:lang w:bidi="fa-IR"/>
          </w:rPr>
          <w:t>محدودیت‌ها</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مدیریت</w:t>
        </w:r>
        <w:r>
          <w:rPr>
            <w:rtl/>
            <w:lang w:bidi="fa-IR"/>
          </w:rPr>
          <w:t xml:space="preserve"> </w:t>
        </w:r>
        <w:r>
          <w:rPr>
            <w:rFonts w:ascii="Times New Roman" w:hAnsi="Times New Roman" w:cs="Times New Roman" w:hint="cs"/>
            <w:rtl/>
            <w:lang w:bidi="fa-IR"/>
          </w:rPr>
          <w:t>ریسک</w:t>
        </w:r>
      </w:hyperlink>
    </w:p>
    <w:p w14:paraId="6DF7F9D0" w14:textId="3F50BD95" w:rsidR="00E07747" w:rsidRDefault="008D06D1" w:rsidP="00B177D8">
      <w:pPr>
        <w:pStyle w:val="TOCEntry"/>
        <w:jc w:val="left"/>
      </w:pPr>
      <w:hyperlink w:anchor="toc_6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نهم</w:t>
        </w:r>
        <w:r>
          <w:rPr>
            <w:rtl/>
            <w:lang w:bidi="fa-IR"/>
          </w:rPr>
          <w:t xml:space="preserve">: </w:t>
        </w:r>
        <w:r>
          <w:rPr>
            <w:rFonts w:ascii="Times New Roman" w:hAnsi="Times New Roman" w:cs="Times New Roman" w:hint="cs"/>
            <w:rtl/>
            <w:lang w:bidi="fa-IR"/>
          </w:rPr>
          <w:t>نتیجه‌گیری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پیشنهادها</w:t>
        </w:r>
      </w:hyperlink>
    </w:p>
    <w:p w14:paraId="5D3796DF" w14:textId="04DF7668" w:rsidR="00E07747" w:rsidRDefault="008D06D1" w:rsidP="00B177D8">
      <w:pPr>
        <w:pStyle w:val="TOCEntry"/>
        <w:jc w:val="left"/>
      </w:pPr>
      <w:hyperlink w:anchor="toc_181" w:history="1">
        <w:r>
          <w:rPr>
            <w:rFonts w:ascii="Times New Roman" w:hAnsi="Times New Roman" w:cs="Times New Roman" w:hint="cs"/>
            <w:rtl/>
            <w:lang w:bidi="fa-IR"/>
          </w:rPr>
          <w:t>منابع</w:t>
        </w:r>
      </w:hyperlink>
    </w:p>
    <w:p w14:paraId="38A3E206" w14:textId="77777777" w:rsidR="00E07747" w:rsidRDefault="008D06D1" w:rsidP="00B177D8">
      <w:pPr>
        <w:pStyle w:val="Heading1"/>
        <w:pageBreakBefore/>
      </w:pPr>
      <w:bookmarkStart w:id="1" w:name="toc_2"/>
      <w:r>
        <w:rPr>
          <w:rFonts w:ascii="B Nazanin" w:eastAsia="B Nazanin" w:hAnsi="B Nazanin" w:cs="B Nazanin"/>
          <w:rtl/>
          <w:lang w:bidi="fa-IR"/>
        </w:rPr>
        <w:lastRenderedPageBreak/>
        <w:t>فصل اول: کلیات پژوهش</w:t>
      </w:r>
      <w:bookmarkEnd w:id="1"/>
    </w:p>
    <w:p w14:paraId="0222C112" w14:textId="77777777" w:rsidR="00E07747" w:rsidRDefault="008D06D1" w:rsidP="00B177D8">
      <w:pPr>
        <w:pStyle w:val="Heading2"/>
        <w:jc w:val="left"/>
      </w:pPr>
      <w:bookmarkStart w:id="2" w:name="toc_3"/>
      <w:r>
        <w:rPr>
          <w:rFonts w:ascii="B Nazanin" w:eastAsia="B Nazanin" w:hAnsi="B Nazanin" w:cs="B Nazanin"/>
          <w:rtl/>
          <w:lang w:bidi="fa-IR"/>
        </w:rPr>
        <w:t>۱-۱. مقدمه</w:t>
      </w:r>
      <w:bookmarkEnd w:id="2"/>
    </w:p>
    <w:p w14:paraId="0A558E8F" w14:textId="77777777" w:rsidR="00E07747" w:rsidRDefault="008D06D1" w:rsidP="00B177D8">
      <w:r>
        <w:rPr>
          <w:rtl/>
          <w:lang w:bidi="fa-IR"/>
        </w:rPr>
        <w:t>رشد مصرف مواد پلیمری در دهه‌های اخیر، مزایای مهمی از جمله کاهش وزن بسته‌بندی، افزایش دوام کالا، حفظ کیفیت مواد غذایی و توسعه محصولات مهندسی را فراهم کرده است؛ با این حال، همین رشد مصرف موجب افزایش حجم پسماندهای پلاستیکی نیز شده است. PET به دلیل خواص مکانیکی مناسب، شفافیت، مقاومت شیمیایی نسبی و قابلیت فرآیندپذیری، جایگاه مهمی در صنعت بسته‌بندی و نساجی دارد. بر اساس بررسی جامع چرخه عمر پلاستیک‌ها، بخش قابل‌توجهی از پلاستیک تولیدشده در جهان پس از مصرف به پسماند تبدیل می‌شود و مدیریت آن نیازمند توسعه هم‌زمان کاهش مصرف، استفاده مجدد، بازیافت مکانیکی و بازیافت شیمیایی است [۴].</w:t>
      </w:r>
    </w:p>
    <w:p w14:paraId="0F4AAE37" w14:textId="77777777" w:rsidR="00E07747" w:rsidRDefault="008D06D1" w:rsidP="00B177D8">
      <w:r>
        <w:rPr>
          <w:rtl/>
          <w:lang w:bidi="fa-IR"/>
        </w:rPr>
        <w:t>در میان روش‌های بازیافت، بازیافت مکانیکی معمولاً از نظر انرژی و هزینه برای جریان‌های تمیز و تفکیک‌شده مناسب‌تر است، اما کیفیت محصول بازیافتی ممکن است با هر چرخه فرآیندی کاهش یابد. تخریب حرارتی، اکسیداسیون، هیدرولیز، ورود رنگدانه‌ها، برچسب‌ها، چسب‌ها، پلی‌اولفین‌ها و مواد خارجی از عواملی هستند که استفاده مجدد از PET بازیافتی را در برخی کاربردهای حساس دشوار می‌کنند [۱]. از سوی دیگر، بازیافت شیمیایی با شکستن زنجیره پلیمری امکان تبدیل PET به مواد اولیه یا میان‌محصول‌هایی را فراهم می‌کند که می‌توانند در سنتز محصولات جدید استفاده شوند.</w:t>
      </w:r>
    </w:p>
    <w:p w14:paraId="3F0A292C" w14:textId="77777777" w:rsidR="00E07747" w:rsidRDefault="008D06D1" w:rsidP="00B177D8">
      <w:r>
        <w:rPr>
          <w:rtl/>
          <w:lang w:bidi="fa-IR"/>
        </w:rPr>
        <w:t>پلی‌اُل‌های پلی‌استری گروهی از مواد دارای گروه‌های هیدروکسیل هستند که از واکنش پلی‌اسیدها یا استرها با پلی‌الکل‌ها تولید می‌شوند. این مواد در تولید پلی‌یورتان‌های سخت و نرم، پوشش‌های صنعتی، رزین‌های اشباع‌نشده، چسب‌ها، فوم‌های عایق، الاستومرها و سامانه‌های واکنش‌پذیر کاربرد دارند. ساخت پلی‌اُل پلی‌استری از PET بازیافتی، نمونه‌ای از تبدیل یک پسماند پلیمری به ماده‌ای با ارزش افزوده بالاتر است. در این رویکرد، PET ابتدا به‌وسیله گلیکولیز یا واکنش‌های مشابه به الیگومرهای دارای گروه هیدروکسیل تبدیل می‌شود و سپس با تنظیم فرمولاسیون می‌توان محصولی با خواص مناسب برای مصرف‌کننده صنعتی تولید کرد [۲]، [۳].</w:t>
      </w:r>
    </w:p>
    <w:p w14:paraId="03DA463B" w14:textId="77777777" w:rsidR="00E07747" w:rsidRDefault="008D06D1" w:rsidP="00B177D8">
      <w:pPr>
        <w:pStyle w:val="Heading2"/>
        <w:jc w:val="left"/>
      </w:pPr>
      <w:bookmarkStart w:id="3" w:name="toc_4"/>
      <w:r>
        <w:rPr>
          <w:rFonts w:ascii="B Nazanin" w:eastAsia="B Nazanin" w:hAnsi="B Nazanin" w:cs="B Nazanin"/>
          <w:rtl/>
          <w:lang w:bidi="fa-IR"/>
        </w:rPr>
        <w:lastRenderedPageBreak/>
        <w:t>۱-۲. بیان مسئله</w:t>
      </w:r>
      <w:bookmarkEnd w:id="3"/>
    </w:p>
    <w:p w14:paraId="67C4FAEE" w14:textId="77777777" w:rsidR="00E07747" w:rsidRDefault="008D06D1" w:rsidP="00B177D8">
      <w:r>
        <w:rPr>
          <w:rtl/>
          <w:lang w:bidi="fa-IR"/>
        </w:rPr>
        <w:t>در بسیاری از زنجیره‌های بازیافت، PET پس از جمع‌آوری، تفکیک، شست‌وشو و آسیاب به پرک تبدیل می‌شود. پرک PET می‌تواند در کاربردهایی نظیر الیاف، ورق، تسمه و برخی بسته‌بندی‌ها مصرف شود؛ اما همه جریان‌های PET بازیافتی از خلوص و کیفیت کافی برای کاربردهای با ارزش بالا برخوردار نیستند. بطری‌های رنگی، ضایعات پساصنعتی، مواد دارای برچسب و چسب، جریان‌های مخلوط و پرک‌های دارای نوسان رنگ یا رطوبت، ممکن است در بازار بازیافت مکانیکی با محدودیت ارزش‌گذاری مواجه شوند.</w:t>
      </w:r>
    </w:p>
    <w:p w14:paraId="0ADB70D4" w14:textId="77777777" w:rsidR="00E07747" w:rsidRDefault="008D06D1" w:rsidP="00B177D8">
      <w:r>
        <w:rPr>
          <w:rtl/>
          <w:lang w:bidi="fa-IR"/>
        </w:rPr>
        <w:t>مسئله اصلی پژوهش حاضر طراحی مفهومی کارخانه‌ای است که بتواند بخشی از این جریان PET بازیافتی را، پس از آماده‌سازی مناسب، به پلی‌اُل پلی‌استری قابل‌فروش تبدیل کند. این مسئله صرفاً یک موضوع واکنشی نیست؛ بلکه زنجیره‌ای از پرسش‌های فنی، اقتصادی و مدیریتی را در بر می‌گیرد: خوراک PET با چه مشخصاتی باید دریافت شود؟ چه سطحی از آلودگی قابل‌قبول است؟ کدام مسیر شیمیایی برای محصول هدف مناسب‌تر است؟ عدد هیدروکسیل، اسیدیته، ویسکوزیته و رنگ محصول چگونه کنترل می‌شوند؟ مشتریان هدف چه نیازهایی دارند؟ ریسک‌های ایمنی و زیست‌محیطی فرآیند چیست؟ و آیا ارزش افزوده محصول می‌تواند هزینه‌های جمع‌آوری، آماده‌سازی، واکنش، پالایش و فروش را پوشش دهد؟</w:t>
      </w:r>
    </w:p>
    <w:p w14:paraId="1F842BDE" w14:textId="77777777" w:rsidR="00E07747" w:rsidRDefault="008D06D1" w:rsidP="00B177D8">
      <w:r>
        <w:rPr>
          <w:rtl/>
          <w:lang w:bidi="fa-IR"/>
        </w:rPr>
        <w:t>از منظر صنعتی، راه‌حل قابل دفاع باید میان سه هدف تعادل برقرار کند: نخست، مصرف پایدار خوراک بازیافتی؛ دوم، تولید محصولی با مشخصات ثابت؛ و سوم، ایجاد بازده اقتصادی با ریسک قابل‌کنترل. دستیابی به هر سه هدف بدون طراحی یکپارچه زنجیره تأمین، فرآیند، کنترل کیفیت و بازار ممکن نیست.</w:t>
      </w:r>
    </w:p>
    <w:p w14:paraId="2C9395A1" w14:textId="77777777" w:rsidR="00E07747" w:rsidRDefault="008D06D1" w:rsidP="00B177D8">
      <w:pPr>
        <w:pStyle w:val="Heading2"/>
        <w:jc w:val="left"/>
      </w:pPr>
      <w:bookmarkStart w:id="4" w:name="toc_5"/>
      <w:r>
        <w:rPr>
          <w:rFonts w:ascii="B Nazanin" w:eastAsia="B Nazanin" w:hAnsi="B Nazanin" w:cs="B Nazanin"/>
          <w:rtl/>
          <w:lang w:bidi="fa-IR"/>
        </w:rPr>
        <w:t>۱-۳. اهمیت و ضرورت پژوهش</w:t>
      </w:r>
      <w:bookmarkEnd w:id="4"/>
    </w:p>
    <w:p w14:paraId="34DFFAE2" w14:textId="77777777" w:rsidR="00E07747" w:rsidRDefault="008D06D1" w:rsidP="00B177D8">
      <w:r>
        <w:rPr>
          <w:rtl/>
          <w:lang w:bidi="fa-IR"/>
        </w:rPr>
        <w:t xml:space="preserve">ضرورت اجرای چنین پروژه‌ای از چند جهت قابل بررسی است. نخست، استفاده از PET بازیافتی در تولید پلی‌اُل می‌تواند تقاضا برای مواد بازیافتی را از سطح فروش پرک خام به سطح یک محصول شیمیایی میان‌دستی ارتقا دهد. دوم، توسعه چنین واحدی با منطق اقتصاد چرخشی سازگار است؛ زیرا به‌جای دفع یا مصرف کوتاه‌مدت ماده، امکان استفاده مجدد از ارزش شیمیایی موجود در </w:t>
      </w:r>
      <w:r>
        <w:rPr>
          <w:rtl/>
          <w:lang w:bidi="fa-IR"/>
        </w:rPr>
        <w:lastRenderedPageBreak/>
        <w:t>زنجیره PET را فراهم می‌کند. سوم، پلی‌اُل‌های پلی‌استری در طیف متنوعی از صنایع پایین‌دستی کاربرد دارند و امکان توسعه سبد محصول را ایجاد می‌کنند.</w:t>
      </w:r>
    </w:p>
    <w:p w14:paraId="0FA88F30" w14:textId="77777777" w:rsidR="00E07747" w:rsidRDefault="008D06D1" w:rsidP="00B177D8">
      <w:r>
        <w:rPr>
          <w:rtl/>
          <w:lang w:bidi="fa-IR"/>
        </w:rPr>
        <w:t>با وجود این مزایا، بازیافت شیمیایی نباید به‌صورت ساده‌انگارانه جایگزین همه روش‌های بازیافت معرفی شود. انتخاب مسیر مناسب به کیفیت خوراک، مقیاس، دسترسی به انرژی، فناوری، هزینه حمل‌ونقل، نیاز بازار و مشخصات محصول نهایی بستگی دارد. مطالعات مروری نشان می‌دهند که بازیافت شیمیایی PET از جمله گلیکولیز، هیدرولیز و متانولیز، قابلیت تولید محصولات ارزشمند را دارد، ولی انتخاب بین این فناوری‌ها تابع شرایط خاص هر پروژه است [۲]، [۵].</w:t>
      </w:r>
    </w:p>
    <w:p w14:paraId="5089EB2B" w14:textId="77777777" w:rsidR="00E07747" w:rsidRDefault="008D06D1" w:rsidP="00B177D8">
      <w:pPr>
        <w:pStyle w:val="Heading2"/>
        <w:jc w:val="left"/>
      </w:pPr>
      <w:bookmarkStart w:id="5" w:name="toc_6"/>
      <w:r>
        <w:rPr>
          <w:rFonts w:ascii="B Nazanin" w:eastAsia="B Nazanin" w:hAnsi="B Nazanin" w:cs="B Nazanin"/>
          <w:rtl/>
          <w:lang w:bidi="fa-IR"/>
        </w:rPr>
        <w:t>۱-۴. اهداف پژوهش</w:t>
      </w:r>
      <w:bookmarkEnd w:id="5"/>
    </w:p>
    <w:p w14:paraId="560FBC71" w14:textId="77777777" w:rsidR="00E07747" w:rsidRDefault="008D06D1" w:rsidP="00B177D8">
      <w:r>
        <w:rPr>
          <w:rtl/>
          <w:lang w:bidi="fa-IR"/>
        </w:rPr>
        <w:t>هدف اصلی پژوهش، ارائه طرح مفهومی ایجاد کارخانه تولید پلی‌استر پلی‌اُل از PET بازیافتی است.</w:t>
      </w:r>
    </w:p>
    <w:p w14:paraId="34BD2380" w14:textId="77777777" w:rsidR="00E07747" w:rsidRDefault="008D06D1" w:rsidP="00B177D8">
      <w:r>
        <w:rPr>
          <w:rtl/>
          <w:lang w:bidi="fa-IR"/>
        </w:rPr>
        <w:t>اهداف فرعی عبارت‌اند از:</w:t>
      </w:r>
    </w:p>
    <w:p w14:paraId="5707C748" w14:textId="77777777" w:rsidR="00E07747" w:rsidRDefault="008D06D1" w:rsidP="00B177D8">
      <w:pPr>
        <w:ind w:right="340" w:firstLine="0"/>
      </w:pPr>
      <w:r>
        <w:rPr>
          <w:rtl/>
          <w:lang w:bidi="fa-IR"/>
        </w:rPr>
        <w:t>بررسی ویژگی‌های PET و مسیرهای بازیافت شیمیایی آن.</w:t>
      </w:r>
    </w:p>
    <w:p w14:paraId="6074F091" w14:textId="77777777" w:rsidR="00E07747" w:rsidRDefault="008D06D1" w:rsidP="00B177D8">
      <w:pPr>
        <w:ind w:right="340" w:firstLine="0"/>
      </w:pPr>
      <w:r>
        <w:rPr>
          <w:rtl/>
          <w:lang w:bidi="fa-IR"/>
        </w:rPr>
        <w:t>انتخاب مسیر پیشنهادی تولید پلی‌اُل پلی‌استری.</w:t>
      </w:r>
    </w:p>
    <w:p w14:paraId="013DDB99" w14:textId="77777777" w:rsidR="00E07747" w:rsidRDefault="008D06D1" w:rsidP="00B177D8">
      <w:pPr>
        <w:ind w:right="340" w:firstLine="0"/>
      </w:pPr>
      <w:r>
        <w:rPr>
          <w:rtl/>
          <w:lang w:bidi="fa-IR"/>
        </w:rPr>
        <w:t>معرفی خوراک، محصول، مواد کمکی و تجهیزات اصلی.</w:t>
      </w:r>
    </w:p>
    <w:p w14:paraId="3D1E25CB" w14:textId="77777777" w:rsidR="00E07747" w:rsidRDefault="008D06D1" w:rsidP="00B177D8">
      <w:pPr>
        <w:ind w:right="340" w:firstLine="0"/>
      </w:pPr>
      <w:r>
        <w:rPr>
          <w:rtl/>
          <w:lang w:bidi="fa-IR"/>
        </w:rPr>
        <w:t>تدوین موازنه جرمی اولیه بر مبنای فرض‌های شفاف طراحی.</w:t>
      </w:r>
    </w:p>
    <w:p w14:paraId="489CB2D7" w14:textId="77777777" w:rsidR="00E07747" w:rsidRDefault="008D06D1" w:rsidP="00B177D8">
      <w:pPr>
        <w:ind w:right="340" w:firstLine="0"/>
      </w:pPr>
      <w:r>
        <w:rPr>
          <w:rtl/>
          <w:lang w:bidi="fa-IR"/>
        </w:rPr>
        <w:t>بررسی الزامات کنترل کیفیت، ایمنی و محیط‌زیست.</w:t>
      </w:r>
    </w:p>
    <w:p w14:paraId="3E85BC18" w14:textId="77777777" w:rsidR="00E07747" w:rsidRDefault="008D06D1" w:rsidP="00B177D8">
      <w:pPr>
        <w:ind w:right="340" w:firstLine="0"/>
      </w:pPr>
      <w:r>
        <w:rPr>
          <w:rtl/>
          <w:lang w:bidi="fa-IR"/>
        </w:rPr>
        <w:t>ارائه چارچوب امکان‌سنجی بازار و اقتصاد پروژه.</w:t>
      </w:r>
    </w:p>
    <w:p w14:paraId="2B8DC454" w14:textId="77777777" w:rsidR="00E07747" w:rsidRDefault="008D06D1" w:rsidP="00B177D8">
      <w:pPr>
        <w:ind w:right="340" w:firstLine="0"/>
      </w:pPr>
      <w:r>
        <w:rPr>
          <w:rtl/>
          <w:lang w:bidi="fa-IR"/>
        </w:rPr>
        <w:t>شناسایی ریسک‌های کلیدی و ارائه راهکارهای کاهش آن‌ها.</w:t>
      </w:r>
    </w:p>
    <w:p w14:paraId="78B19BA9" w14:textId="77777777" w:rsidR="00E07747" w:rsidRDefault="008D06D1" w:rsidP="00B177D8">
      <w:pPr>
        <w:ind w:right="340" w:firstLine="0"/>
      </w:pPr>
      <w:r>
        <w:rPr>
          <w:rtl/>
          <w:lang w:bidi="fa-IR"/>
        </w:rPr>
        <w:t>پیشنهاد مسیر توسعه از مطالعه آزمایشگاهی تا بهره‌برداری صنعتی.</w:t>
      </w:r>
    </w:p>
    <w:p w14:paraId="50AD97BB" w14:textId="77777777" w:rsidR="00E07747" w:rsidRDefault="008D06D1" w:rsidP="00B177D8">
      <w:pPr>
        <w:pStyle w:val="Heading2"/>
        <w:jc w:val="left"/>
      </w:pPr>
      <w:bookmarkStart w:id="6" w:name="toc_7"/>
      <w:r>
        <w:rPr>
          <w:rFonts w:ascii="B Nazanin" w:eastAsia="B Nazanin" w:hAnsi="B Nazanin" w:cs="B Nazanin"/>
          <w:rtl/>
          <w:lang w:bidi="fa-IR"/>
        </w:rPr>
        <w:lastRenderedPageBreak/>
        <w:t>۱-۵. پرسش‌های پژوهش</w:t>
      </w:r>
      <w:bookmarkEnd w:id="6"/>
    </w:p>
    <w:p w14:paraId="2EA2CC28" w14:textId="77777777" w:rsidR="00E07747" w:rsidRDefault="008D06D1" w:rsidP="00B177D8">
      <w:r>
        <w:rPr>
          <w:rtl/>
          <w:lang w:bidi="fa-IR"/>
        </w:rPr>
        <w:t>پرسش اصلی این است که آیا می‌توان با استفاده از PET بازیافتی، یک واحد تولید پلی‌اُل پلی‌استری با ساختار فنی و اقتصادی قابل دفاع طراحی کرد؟</w:t>
      </w:r>
    </w:p>
    <w:p w14:paraId="367EF199" w14:textId="77777777" w:rsidR="00E07747" w:rsidRDefault="008D06D1" w:rsidP="00B177D8">
      <w:r>
        <w:rPr>
          <w:rtl/>
          <w:lang w:bidi="fa-IR"/>
        </w:rPr>
        <w:t>پرسش‌های فرعی شامل موارد زیر است:</w:t>
      </w:r>
    </w:p>
    <w:p w14:paraId="3F0756F8" w14:textId="77777777" w:rsidR="00E07747" w:rsidRDefault="008D06D1" w:rsidP="00B177D8">
      <w:pPr>
        <w:ind w:right="340" w:firstLine="0"/>
      </w:pPr>
      <w:r>
        <w:rPr>
          <w:rtl/>
          <w:lang w:bidi="fa-IR"/>
        </w:rPr>
        <w:t>کدام مشخصات خوراک PET برای فرآیند گلیکولیز ضروری است؟</w:t>
      </w:r>
    </w:p>
    <w:p w14:paraId="17A04083" w14:textId="77777777" w:rsidR="00E07747" w:rsidRDefault="008D06D1" w:rsidP="00B177D8">
      <w:pPr>
        <w:ind w:right="340" w:firstLine="0"/>
      </w:pPr>
      <w:r>
        <w:rPr>
          <w:rtl/>
          <w:lang w:bidi="fa-IR"/>
        </w:rPr>
        <w:t>چه پارامترهایی کیفیت پلی‌اُل تولیدی را تعیین می‌کنند؟</w:t>
      </w:r>
    </w:p>
    <w:p w14:paraId="79D7A1F3" w14:textId="77777777" w:rsidR="00E07747" w:rsidRDefault="008D06D1" w:rsidP="00B177D8">
      <w:pPr>
        <w:ind w:right="340" w:firstLine="0"/>
      </w:pPr>
      <w:r>
        <w:rPr>
          <w:rtl/>
          <w:lang w:bidi="fa-IR"/>
        </w:rPr>
        <w:t>چه تجهیزات و واحدهای جانبی برای بهره‌برداری پایدار موردنیاز است؟</w:t>
      </w:r>
    </w:p>
    <w:p w14:paraId="606CE89A" w14:textId="77777777" w:rsidR="00E07747" w:rsidRDefault="008D06D1" w:rsidP="00B177D8">
      <w:pPr>
        <w:ind w:right="340" w:firstLine="0"/>
      </w:pPr>
      <w:r>
        <w:rPr>
          <w:rtl/>
          <w:lang w:bidi="fa-IR"/>
        </w:rPr>
        <w:t>مهم‌ترین ریسک‌های فنی، اقتصادی، ایمنی و بازار پروژه چیست؟</w:t>
      </w:r>
    </w:p>
    <w:p w14:paraId="4D244991" w14:textId="77777777" w:rsidR="00E07747" w:rsidRDefault="008D06D1" w:rsidP="00B177D8">
      <w:pPr>
        <w:ind w:right="340" w:firstLine="0"/>
      </w:pPr>
      <w:r>
        <w:rPr>
          <w:rtl/>
          <w:lang w:bidi="fa-IR"/>
        </w:rPr>
        <w:t>چگونه می‌توان طرح را از سطح مفهومی به طراحی پایه و سپس بهره‌برداری تجاری توسعه داد؟</w:t>
      </w:r>
    </w:p>
    <w:p w14:paraId="04270F8E" w14:textId="77777777" w:rsidR="00E07747" w:rsidRDefault="008D06D1" w:rsidP="00B177D8">
      <w:pPr>
        <w:pStyle w:val="Heading2"/>
        <w:jc w:val="left"/>
      </w:pPr>
      <w:bookmarkStart w:id="7" w:name="toc_8"/>
      <w:r>
        <w:rPr>
          <w:rFonts w:ascii="B Nazanin" w:eastAsia="B Nazanin" w:hAnsi="B Nazanin" w:cs="B Nazanin"/>
          <w:rtl/>
          <w:lang w:bidi="fa-IR"/>
        </w:rPr>
        <w:t>۱-۶. روش پژوهش</w:t>
      </w:r>
      <w:bookmarkEnd w:id="7"/>
    </w:p>
    <w:p w14:paraId="698C5FD3" w14:textId="77777777" w:rsidR="00E07747" w:rsidRDefault="008D06D1" w:rsidP="00B177D8">
      <w:r>
        <w:rPr>
          <w:rtl/>
          <w:lang w:bidi="fa-IR"/>
        </w:rPr>
        <w:t>روش پژوهش توصیفی تحلیلی و مبتنی بر مرور منابع علمی، طراحی مفهومی فرآیند، تحلیل زنجیره ارزش و تدوین فرض‌های مهندسی است. در بخش علمی، منابع مرتبط با بازیافت شیمیایی PET، گلیکولیز، تولید پلی‌اُل و بازیافت پلیمرها بررسی می‌شود. در بخش طراحی، بر اساس یک ظرفیت پیشنهادی، جریان مواد، تجهیزات اصلی، نقاط کنترل کیفیت و واحدهای خدمات جانبی معرفی می‌شوند. در بخش اقتصادی، به‌دلیل نبود استعلام‌های اجرایی و قیمت‌های قطعی، از ارائه عدد قطعی سرمایه‌گذاری یا سود خودداری می‌شود و چارچوب محاسبه اقتصادی ارائه خواهد شد.</w:t>
      </w:r>
    </w:p>
    <w:p w14:paraId="4945060E" w14:textId="77777777" w:rsidR="00E07747" w:rsidRDefault="008D06D1" w:rsidP="00B177D8">
      <w:pPr>
        <w:pStyle w:val="Heading2"/>
        <w:jc w:val="left"/>
      </w:pPr>
      <w:bookmarkStart w:id="8" w:name="toc_9"/>
      <w:r>
        <w:rPr>
          <w:rFonts w:ascii="B Nazanin" w:eastAsia="B Nazanin" w:hAnsi="B Nazanin" w:cs="B Nazanin"/>
          <w:rtl/>
          <w:lang w:bidi="fa-IR"/>
        </w:rPr>
        <w:t>۱-۷. قلمرو پژوهش</w:t>
      </w:r>
      <w:bookmarkEnd w:id="8"/>
    </w:p>
    <w:p w14:paraId="78063035" w14:textId="77777777" w:rsidR="00E07747" w:rsidRDefault="008D06D1" w:rsidP="00B177D8">
      <w:r>
        <w:rPr>
          <w:rtl/>
          <w:lang w:bidi="fa-IR"/>
        </w:rPr>
        <w:t>قلمرو موضوعی پژوهش، تولید پلی‌اُل پلی‌استری از PET بازیافتی به روش گلیکولیز و اصلاح فرمولاسیون است. قلمرو مکانی به‌صورت مفهومی برای یک واحد صنعتی در ایران در نظر گرفته شده، اما محل مشخصی برای کارخانه انتخاب نشده است. قلمرو زمانی نیز به داده‌های منتشرشده در منابع علمی و فرض‌های طراحی در زمان تدوین پژوهش محدود است.</w:t>
      </w:r>
    </w:p>
    <w:p w14:paraId="20745B64" w14:textId="77777777" w:rsidR="00E07747" w:rsidRDefault="008D06D1" w:rsidP="00B177D8">
      <w:pPr>
        <w:pStyle w:val="Heading1"/>
        <w:pageBreakBefore/>
      </w:pPr>
      <w:bookmarkStart w:id="9" w:name="toc_10"/>
      <w:r>
        <w:rPr>
          <w:rFonts w:ascii="B Nazanin" w:eastAsia="B Nazanin" w:hAnsi="B Nazanin" w:cs="B Nazanin"/>
          <w:rtl/>
          <w:lang w:bidi="fa-IR"/>
        </w:rPr>
        <w:lastRenderedPageBreak/>
        <w:t>فصل دوم: مبانی نظری و مرور منابع</w:t>
      </w:r>
      <w:bookmarkEnd w:id="9"/>
    </w:p>
    <w:p w14:paraId="2AE2C1CD" w14:textId="77777777" w:rsidR="00E07747" w:rsidRDefault="008D06D1" w:rsidP="00B177D8">
      <w:pPr>
        <w:pStyle w:val="Heading2"/>
        <w:jc w:val="left"/>
      </w:pPr>
      <w:bookmarkStart w:id="10" w:name="toc_11"/>
      <w:r>
        <w:rPr>
          <w:rFonts w:ascii="B Nazanin" w:eastAsia="B Nazanin" w:hAnsi="B Nazanin" w:cs="B Nazanin"/>
          <w:rtl/>
          <w:lang w:bidi="fa-IR"/>
        </w:rPr>
        <w:t>۲-۱. ساختار و ویژگی‌های PET</w:t>
      </w:r>
      <w:bookmarkEnd w:id="10"/>
    </w:p>
    <w:p w14:paraId="5831B155" w14:textId="77777777" w:rsidR="00E07747" w:rsidRDefault="008D06D1" w:rsidP="00B177D8">
      <w:r>
        <w:rPr>
          <w:rtl/>
          <w:lang w:bidi="fa-IR"/>
        </w:rPr>
        <w:t>PET پلیمری گرمانرم از خانواده پلی‌استرها است که از واحدهای تکرارشونده حاصل از اسید ترفتالیک و اتیلن گلیکول تشکیل می‌شود. حضور پیوند استری در ساختار این پلیمر، مبنای امکان واکنش‌های تخریب شیمیایی کنترل‌شده است. خواص PET به وزن مولکولی، درجه بلورینگی، تاریخچه حرارتی، حضور افزودنی‌ها و شرایط فرآیندی وابسته است. این پلیمر به‌صورت بطری، فیلم، الیاف، ورق و قطعات قالب‌گیری‌شده تولید و مصرف می‌شود.</w:t>
      </w:r>
    </w:p>
    <w:p w14:paraId="056CFE3F" w14:textId="77777777" w:rsidR="00E07747" w:rsidRDefault="008D06D1" w:rsidP="00B177D8">
      <w:r>
        <w:rPr>
          <w:rtl/>
          <w:lang w:bidi="fa-IR"/>
        </w:rPr>
        <w:t>پیوندهای استری PET در حضور آب، الکل‌ها، گلیکول‌ها یا متانول و تحت شرایط واکنشی مناسب می‌توانند شکسته شوند. نوع عامل واکنش‌دهنده، دما، فشار، زمان ماند، نوع کاتالیست و ویژگی‌های خوراک تعیین می‌کند که محصول نهایی شامل مونومرها، الیگومرها یا ترکیبات دارای گروه هیدروکسیل باشد [۲]. بنابراین، PET تنها یک پسماند جامد نیست؛ بلکه منبعی از واحدهای شیمیایی آروماتیک و استری است که در صورت مدیریت صحیح می‌تواند به محصولات جدید تبدیل شود.</w:t>
      </w:r>
    </w:p>
    <w:p w14:paraId="41626DBC" w14:textId="77777777" w:rsidR="00E07747" w:rsidRDefault="008D06D1" w:rsidP="00B177D8">
      <w:pPr>
        <w:pStyle w:val="Heading2"/>
        <w:jc w:val="left"/>
      </w:pPr>
      <w:bookmarkStart w:id="11" w:name="toc_12"/>
      <w:r>
        <w:rPr>
          <w:rFonts w:ascii="B Nazanin" w:eastAsia="B Nazanin" w:hAnsi="B Nazanin" w:cs="B Nazanin"/>
          <w:rtl/>
          <w:lang w:bidi="fa-IR"/>
        </w:rPr>
        <w:t>۲-۲. بازیافت مکانیکی PET</w:t>
      </w:r>
      <w:bookmarkEnd w:id="11"/>
    </w:p>
    <w:p w14:paraId="78189DA2" w14:textId="77777777" w:rsidR="00E07747" w:rsidRDefault="008D06D1" w:rsidP="00B177D8">
      <w:r>
        <w:rPr>
          <w:rtl/>
          <w:lang w:bidi="fa-IR"/>
        </w:rPr>
        <w:t>بازیافت مکانیکی PET معمولاً شامل جمع‌آوری، تفکیک، جداسازی رنگ، حذف درپوش و برچسب، آسیاب، شست‌وشو، جداسازی با شناورسازی، خشک‌سازی و گرانول‌سازی است. این روش در صورت وجود خوراک نسبتاً تمیز و تفکیک‌شده، مسیر مناسبی برای حفظ ارزش ماده محسوب می‌شود. با این حال، خواص PET بازیافتی به آلودگی خوراک، تخریب زنجیره در اثر گرما و رطوبت، مهاجرت افزودنی‌ها و اختلاط با پلیمرهای دیگر حساس است [۱].</w:t>
      </w:r>
    </w:p>
    <w:p w14:paraId="636455F9" w14:textId="77777777" w:rsidR="00E07747" w:rsidRDefault="008D06D1" w:rsidP="00B177D8">
      <w:r>
        <w:rPr>
          <w:rtl/>
          <w:lang w:bidi="fa-IR"/>
        </w:rPr>
        <w:t>یکی از مسائل مهم در بازیافت مکانیکی، افت وزن مولکولی در فرآیندهای حرارتی است. رطوبت می‌تواند در دماهای فرآیندی موجب هیدرولیز زنجیره و کاهش خواص شود. همچنین، وجود PVC، پلی‌اولفین‌ها، چسب، آلومینیوم، کاغذ و مواد آلی می‌تواند کیفیت پرک یا گرانول را کاهش دهد. از این‌رو، همه PETهای جمع‌آوری‌شده لزوماً برای تولید محصولاتی با کیفیت بالا مناسب نیستند.</w:t>
      </w:r>
    </w:p>
    <w:p w14:paraId="1B4310B2" w14:textId="77777777" w:rsidR="00E07747" w:rsidRDefault="008D06D1" w:rsidP="00B177D8">
      <w:r>
        <w:rPr>
          <w:rtl/>
          <w:lang w:bidi="fa-IR"/>
        </w:rPr>
        <w:lastRenderedPageBreak/>
        <w:t>بازیافت مکانیکی و شیمیایی رقیب مطلق یکدیگر نیستند. در یک مدل مناسب، جریان‌های با کیفیت بالا می‌توانند وارد بازیافت مکانیکی شوند و جریان‌های دارای افت کیفیت یا آلودگی کنترل‌شده، پس از آماده‌سازی، به سمت بازیافت شیمیایی هدایت شوند. این تفکیک می‌تواند استفاده از منابع را بهینه‌تر کند.</w:t>
      </w:r>
    </w:p>
    <w:p w14:paraId="76E42AF7" w14:textId="77777777" w:rsidR="00E07747" w:rsidRDefault="008D06D1" w:rsidP="00B177D8">
      <w:pPr>
        <w:pStyle w:val="Heading2"/>
        <w:jc w:val="left"/>
      </w:pPr>
      <w:bookmarkStart w:id="12" w:name="toc_13"/>
      <w:r>
        <w:rPr>
          <w:rFonts w:ascii="B Nazanin" w:eastAsia="B Nazanin" w:hAnsi="B Nazanin" w:cs="B Nazanin"/>
          <w:rtl/>
          <w:lang w:bidi="fa-IR"/>
        </w:rPr>
        <w:t>۲-۳. بازیافت شیمیایی PET</w:t>
      </w:r>
      <w:bookmarkEnd w:id="12"/>
    </w:p>
    <w:p w14:paraId="2A514FAD" w14:textId="77777777" w:rsidR="00E07747" w:rsidRDefault="008D06D1" w:rsidP="00B177D8">
      <w:r>
        <w:rPr>
          <w:rtl/>
          <w:lang w:bidi="fa-IR"/>
        </w:rPr>
        <w:t>بازیافت شیمیایی PET شامل فرایندهایی است که زنجیره پلیمری را به ترکیبات کوچک‌تر تبدیل می‌کنند. مسیرهای اصلی عبارت‌اند از هیدرولیز، متانولیز، گلیکولیز، آمینولیز و برخی روش‌های حرارتی یا کاتالیستی. هر مسیر محصول، شرایط عملیاتی، تجهیزات و بازار متفاوتی دارد.</w:t>
      </w:r>
    </w:p>
    <w:p w14:paraId="0C6A62C3" w14:textId="77777777" w:rsidR="00E07747" w:rsidRDefault="008D06D1" w:rsidP="00B177D8">
      <w:r>
        <w:rPr>
          <w:rtl/>
          <w:lang w:bidi="fa-IR"/>
        </w:rPr>
        <w:t>هیدرولیز می‌تواند PET را به اسید ترفتالیک یا نمک‌های آن و اتیلن گلیکول تبدیل کند. این فرآیند بسته به محیط اسیدی، بازی یا خنثی اجرا می‌شود و نیازمند مدیریت جریان‌های آبی، خنثی‌سازی و تصفیه پساب است. متانولیز با متانول انجام می‌شود و می‌تواند دی‌متیل ترفتالات و اتیلن گلیکول تولید کند. این روش معمولاً به تجهیزات فشار و بازیافت حلال نیاز دارد [۲].</w:t>
      </w:r>
    </w:p>
    <w:p w14:paraId="685B8E2E" w14:textId="77777777" w:rsidR="00E07747" w:rsidRDefault="008D06D1" w:rsidP="00B177D8">
      <w:r>
        <w:rPr>
          <w:rtl/>
          <w:lang w:bidi="fa-IR"/>
        </w:rPr>
        <w:t>گلیکولیز، مسیر مورد توجه این پژوهش، واکنش PET با گلیکول است. در این مسیر، پیوندهای استری PET تحت اثر حرارت و اغلب در حضور کاتالیست شکسته می‌شوند. محصول می‌تواند شامل بیس(۲-هیدروکسی‌اتیل) ترفتالات، الیگومرهای ترفتالاتی و گلیکول واکنش‌نداده باشد. با انتخاب مناسب گلیکول و شرایط واکنش، محصول دارای گروه‌های هیدروکسیل تولید می‌شود که قابلیت استفاده در سنتز پلی‌اُل‌های پلی‌استری را دارد [۲]، [۳].</w:t>
      </w:r>
    </w:p>
    <w:p w14:paraId="1B6A7585" w14:textId="77777777" w:rsidR="00E07747" w:rsidRDefault="008D06D1" w:rsidP="00B177D8">
      <w:pPr>
        <w:pStyle w:val="Heading2"/>
        <w:jc w:val="left"/>
      </w:pPr>
      <w:bookmarkStart w:id="13" w:name="toc_14"/>
      <w:r>
        <w:rPr>
          <w:rFonts w:ascii="B Nazanin" w:eastAsia="B Nazanin" w:hAnsi="B Nazanin" w:cs="B Nazanin"/>
          <w:rtl/>
          <w:lang w:bidi="fa-IR"/>
        </w:rPr>
        <w:t>۲-۴. گلیکولیز PET</w:t>
      </w:r>
      <w:bookmarkEnd w:id="13"/>
    </w:p>
    <w:p w14:paraId="5E2B3DFD" w14:textId="77777777" w:rsidR="00E07747" w:rsidRDefault="008D06D1" w:rsidP="00B177D8">
      <w:r>
        <w:rPr>
          <w:rtl/>
          <w:lang w:bidi="fa-IR"/>
        </w:rPr>
        <w:t xml:space="preserve">گلیکولیز در مقایسه با برخی مسیرهای دیگر می‌تواند مزایایی نظیر سادگی نسبی، استفاده از تجهیزات راکتوری متعارف، تولید مستقیم الیگومرهای هیدروکسیل‌دار و امکان تنظیم محصول برای کاربرد پلی‌یورتانی داشته باشد. در این فرآیند، PET خردشده با یک گلیکول مانند اتیلن گلیکول، دی‌اتیلن گلیکول، پروپیلن گلیکول، نئوپنتیل گلیکول یا ترکیبی از آن‌ها واکنش می‌دهد. انتخاب گلیکول </w:t>
      </w:r>
      <w:r>
        <w:rPr>
          <w:rtl/>
          <w:lang w:bidi="fa-IR"/>
        </w:rPr>
        <w:lastRenderedPageBreak/>
        <w:t>باید با محصول هدف، ویسکوزیته مورد نیاز، انعطاف‌پذیری زنجیره، دمای کاربرد و سازگاری با سیستم پلی‌یورتان هماهنگ باشد.</w:t>
      </w:r>
    </w:p>
    <w:p w14:paraId="3BF60879" w14:textId="77777777" w:rsidR="00E07747" w:rsidRDefault="008D06D1" w:rsidP="00B177D8">
      <w:r>
        <w:rPr>
          <w:rtl/>
          <w:lang w:bidi="fa-IR"/>
        </w:rPr>
        <w:t>کاتالیست‌های مختلفی برای گلیکولیز PET گزارش شده‌اند؛ از جمله ترکیبات فلزی مانند استات روی، استات منگنز و برخی سامانه‌های کاتالیستی ناهمگن یا یونی. منابع علمی گزارش می‌کنند که نوع و مقدار کاتالیست بر سرعت واکنش، توزیع محصولات، رنگ، هزینه و پیچیدگی پالایش اثر دارد [۳]. در طراحی صنعتی، انتخاب کاتالیست تنها بر پایه سرعت واکنش انجام نمی‌شود؛ بلکه موضوعاتی مانند سمیت، هزینه، دسترسی، جداسازی، اثر بر رنگ محصول، پایداری در شرایط فرآیند و انطباق با الزامات محصول نهایی نیز مهم هستند.</w:t>
      </w:r>
    </w:p>
    <w:p w14:paraId="68AFE392" w14:textId="77777777" w:rsidR="00E07747" w:rsidRDefault="008D06D1" w:rsidP="00B177D8">
      <w:r>
        <w:rPr>
          <w:rtl/>
          <w:lang w:bidi="fa-IR"/>
        </w:rPr>
        <w:t>دمای واکنش گلیکولیز در منابع مختلف به نوع گلیکول، کاتالیست و هدف محصول وابسته است. استفاده از دمای بیش از حد می‌تواند خطر تیره‌شدن محصول، تخریب جانبی، افزایش مصرف انرژی و مشکلات ایمنی را افزایش دهد. استفاده از دمای پایین نیز ممکن است زمان واکنش را طولانی کند یا تبدیل ناقص PET را به همراه داشته باشد. بنابراین، تعیین شرایط بهینه باید از طریق آزمایش‌های طراحی‌شده انجام شود و نباید صرفاً از داده یک منبع به مقیاس صنعتی تعمیم داده شود.</w:t>
      </w:r>
    </w:p>
    <w:p w14:paraId="3EBA3B2B" w14:textId="77777777" w:rsidR="00E07747" w:rsidRDefault="008D06D1" w:rsidP="00B177D8">
      <w:pPr>
        <w:pStyle w:val="Heading2"/>
        <w:jc w:val="left"/>
      </w:pPr>
      <w:bookmarkStart w:id="14" w:name="toc_15"/>
      <w:r>
        <w:rPr>
          <w:rFonts w:ascii="B Nazanin" w:eastAsia="B Nazanin" w:hAnsi="B Nazanin" w:cs="B Nazanin"/>
          <w:rtl/>
          <w:lang w:bidi="fa-IR"/>
        </w:rPr>
        <w:t>۲-۵. پلی‌اُل‌های پلی‌استری و کاربرد آن‌ها</w:t>
      </w:r>
      <w:bookmarkEnd w:id="14"/>
    </w:p>
    <w:p w14:paraId="097CC661" w14:textId="77777777" w:rsidR="00E07747" w:rsidRDefault="008D06D1" w:rsidP="00B177D8">
      <w:r>
        <w:rPr>
          <w:rtl/>
          <w:lang w:bidi="fa-IR"/>
        </w:rPr>
        <w:t>پلی‌اُل پلی‌استری ماده‌ای است که در ساختار خود گروه‌های هیدروکسیل دارد و از واکنش ترکیبات دارای گروه کربوکسیلیک یا استری با الکل‌های چندعاملی تولید می‌شود. ویژگی‌های پلی‌اُل، از جمله عدد هیدروکسیل، عدد اسیدی، ویسکوزیته، مقدار آب، رنگ، توزیع وزن مولکولی و عملکرد عاملی، در کاربرد نهایی اهمیت مستقیم دارند.</w:t>
      </w:r>
    </w:p>
    <w:p w14:paraId="12D31DFB" w14:textId="77777777" w:rsidR="00E07747" w:rsidRDefault="008D06D1" w:rsidP="00B177D8">
      <w:r>
        <w:rPr>
          <w:rtl/>
          <w:lang w:bidi="fa-IR"/>
        </w:rPr>
        <w:t>در تولید پلی‌یورتان، گروه‌های هیدروکسیل پلی‌اُل با گروه‌های ایزوسیانات واکنش می‌دهند. نسبت واکنش‌دهنده‌ها، نوع ایزوسیانات، حضور کاتالیست، مواد دمنده، افزودنی‌ها و شرایط اختلاط تعیین‌کننده خواص محصول نهایی هستند. به همین دلیل، پلی‌اُل مناسب برای یک فوم سخت عایق الزاماً برای چسب، پوشش یا الاستومر مناسب نیست. تولیدکننده پلی‌اُل باید محصول را با مشخصات کاربردمحور عرضه کند، نه صرفاً با عنوان کلی «پلی‌اُل بازیافتی».</w:t>
      </w:r>
    </w:p>
    <w:p w14:paraId="4831D623" w14:textId="77777777" w:rsidR="00E07747" w:rsidRDefault="008D06D1" w:rsidP="00B177D8">
      <w:r>
        <w:rPr>
          <w:rtl/>
          <w:lang w:bidi="fa-IR"/>
        </w:rPr>
        <w:lastRenderedPageBreak/>
        <w:t>برخی مطالعات نشان داده‌اند که محصولات گلیکولیز PET می‌توانند در ساخت پلی‌اُل‌ها و فوم‌های پلی‌یورتانی استفاده شوند، اما دستیابی به عملکرد مناسب مستلزم کنترل دقیق خواص محصول و سازگاری با فرمولاسیون پایین‌دستی است [۳]. بنابراین، آزمون نمونه نزد مشتری یا در مقیاس آزمایشگاهی پلی‌یورتان، بخش جدایی‌ناپذیر توسعه محصول است.</w:t>
      </w:r>
    </w:p>
    <w:p w14:paraId="3AF0E025" w14:textId="77777777" w:rsidR="00E07747" w:rsidRDefault="008D06D1" w:rsidP="00B177D8">
      <w:pPr>
        <w:pStyle w:val="Heading2"/>
        <w:jc w:val="left"/>
      </w:pPr>
      <w:bookmarkStart w:id="15" w:name="toc_16"/>
      <w:r>
        <w:rPr>
          <w:rFonts w:ascii="B Nazanin" w:eastAsia="B Nazanin" w:hAnsi="B Nazanin" w:cs="B Nazanin"/>
          <w:rtl/>
          <w:lang w:bidi="fa-IR"/>
        </w:rPr>
        <w:t>۲-۶. کیفیت خوراک و اثر آن بر محصول</w:t>
      </w:r>
      <w:bookmarkEnd w:id="15"/>
    </w:p>
    <w:p w14:paraId="45D3C6B4" w14:textId="77777777" w:rsidR="00E07747" w:rsidRDefault="008D06D1" w:rsidP="00B177D8">
      <w:r>
        <w:rPr>
          <w:rtl/>
          <w:lang w:bidi="fa-IR"/>
        </w:rPr>
        <w:t>خوراک PET بازیافتی ممکن است از بطری‌های شفاف، بطری‌های رنگی، ضایعات پیش‌مصرف، ضایعات صنعتی، ورق، الیاف یا ترکیبی از آن‌ها تشکیل شود. هر یک از این منابع دارای ناخالصی‌ها و چالش‌های خاص هستند. بطری‌های پسامصرف معمولاً با درپوش پلی‌الفینی، برچسب، چسب، مواد باقی‌مانده، رنگ و آلودگی‌های محیطی همراه‌اند. ضایعات صنعتی ممکن است پاک‌تر باشند، اما به رنگدانه، افزودنی یا ترکیب چندلایه آلوده باشند.</w:t>
      </w:r>
    </w:p>
    <w:p w14:paraId="687ACA5E" w14:textId="77777777" w:rsidR="00E07747" w:rsidRDefault="008D06D1" w:rsidP="00B177D8">
      <w:r>
        <w:rPr>
          <w:rtl/>
          <w:lang w:bidi="fa-IR"/>
        </w:rPr>
        <w:t>رطوبت خوراک اهمیت بالایی دارد. وجود آب در مراحل حرارتی می‌تواند واکنش‌های ناخواسته و تغییر خواص را تشدید کند. از این‌رو، خشک‌سازی مناسب پرک PET پیش از ورود به راکتور باید بخشی از طراحی فرآیند باشد. همچنین، وجود PVC در خوراک می‌تواند در دماهای بالا مسئله‌ساز شود و به ایجاد ترکیبات اسیدی یا تخریب حرارتی منجر شود؛ بنابراین، کنترل ورودی و جداسازی پلیمرهای ناهمگون ضروری است [۱].</w:t>
      </w:r>
    </w:p>
    <w:p w14:paraId="49B27654" w14:textId="77777777" w:rsidR="00E07747" w:rsidRDefault="008D06D1" w:rsidP="00B177D8">
      <w:pPr>
        <w:pStyle w:val="Heading2"/>
        <w:jc w:val="left"/>
      </w:pPr>
      <w:bookmarkStart w:id="16" w:name="toc_17"/>
      <w:r>
        <w:rPr>
          <w:rFonts w:ascii="B Nazanin" w:eastAsia="B Nazanin" w:hAnsi="B Nazanin" w:cs="B Nazanin"/>
          <w:rtl/>
          <w:lang w:bidi="fa-IR"/>
        </w:rPr>
        <w:t>۲-۷. جمع‌بندی مبانی نظری</w:t>
      </w:r>
      <w:bookmarkEnd w:id="16"/>
    </w:p>
    <w:p w14:paraId="5E7249DB" w14:textId="77777777" w:rsidR="00E07747" w:rsidRDefault="008D06D1" w:rsidP="00B177D8">
      <w:r>
        <w:rPr>
          <w:rtl/>
          <w:lang w:bidi="fa-IR"/>
        </w:rPr>
        <w:t>مرور منابع نشان می‌دهد که PET بازیافتی قابلیت تبدیل به پلی‌اُل پلی‌استری را دارد و گلیکولیز یکی از مسیرهای قابل بررسی برای این هدف است. با این حال، موفقیت صنعتی فرآیند به کیفیت خوراک، شرایط واکنش، انتخاب مواد کمکی، کنترل محصول و بازار نهایی وابسته است. پژوهش حاضر بر مبنای این جمع‌بندی، مسیر گلیکولیز و تولید پلی‌اُل پلی‌استری را به‌عنوان فناوری پیشنهادی بررسی می‌کند.</w:t>
      </w:r>
    </w:p>
    <w:p w14:paraId="6188527D" w14:textId="77777777" w:rsidR="00E07747" w:rsidRDefault="008D06D1" w:rsidP="00B177D8">
      <w:pPr>
        <w:pStyle w:val="Heading1"/>
        <w:pageBreakBefore/>
      </w:pPr>
      <w:bookmarkStart w:id="17" w:name="toc_18"/>
      <w:r>
        <w:rPr>
          <w:rFonts w:ascii="B Nazanin" w:eastAsia="B Nazanin" w:hAnsi="B Nazanin" w:cs="B Nazanin"/>
          <w:rtl/>
          <w:lang w:bidi="fa-IR"/>
        </w:rPr>
        <w:lastRenderedPageBreak/>
        <w:t>فصل سوم: معرفی محصول و تحلیل بازار</w:t>
      </w:r>
      <w:bookmarkEnd w:id="17"/>
    </w:p>
    <w:p w14:paraId="45D16FE2" w14:textId="77777777" w:rsidR="00E07747" w:rsidRDefault="008D06D1" w:rsidP="00B177D8">
      <w:pPr>
        <w:pStyle w:val="Heading2"/>
        <w:jc w:val="left"/>
      </w:pPr>
      <w:bookmarkStart w:id="18" w:name="toc_19"/>
      <w:r>
        <w:rPr>
          <w:rFonts w:ascii="B Nazanin" w:eastAsia="B Nazanin" w:hAnsi="B Nazanin" w:cs="B Nazanin"/>
          <w:rtl/>
          <w:lang w:bidi="fa-IR"/>
        </w:rPr>
        <w:t>۳-۱. تعریف محصول هدف</w:t>
      </w:r>
      <w:bookmarkEnd w:id="18"/>
    </w:p>
    <w:p w14:paraId="0EBE0F37" w14:textId="77777777" w:rsidR="00E07747" w:rsidRDefault="008D06D1" w:rsidP="00B177D8">
      <w:r>
        <w:rPr>
          <w:rtl/>
          <w:lang w:bidi="fa-IR"/>
        </w:rPr>
        <w:t>محصول هدف این طرح، پلی‌اُل پلی‌استری مایع یا نیمه‌جامد حاصل از واکنش گلیکولیز PET بازیافتی و تنظیم ساختار با گلیکول‌ها و در صورت نیاز اجزای اسیدی یا استری مناسب است. محصول می‌تواند در یک یا چند گرید عرضه شود. گریدهای پیشنهادی باید پس از انجام آزمون‌های کاربردی تعریف شوند؛ زیرا مشخصات موردنیاز برای هر مشتری متفاوت است.</w:t>
      </w:r>
    </w:p>
    <w:p w14:paraId="2C5A69DA" w14:textId="77777777" w:rsidR="00E07747" w:rsidRDefault="008D06D1" w:rsidP="00B177D8">
      <w:r>
        <w:rPr>
          <w:rtl/>
          <w:lang w:bidi="fa-IR"/>
        </w:rPr>
        <w:t>به‌عنوان نمونه، یک گرید می‌تواند برای فوم پلی‌یورتان سخت عایق طراحی شود و گرید دیگر برای پوشش یا چسب کاربرد داشته باشد. تفاوت در عدد هیدروکسیل، ویسکوزیته، عدد اسیدی و رنگ می‌تواند تعیین‌کننده بازار هدف هر گرید باشد. در این پژوهش، ادعایی درباره تأیید محصول در یک کاربرد مشخص مطرح نمی‌شود؛ زیرا چنین تأییدی نیازمند آزمون واقعی در فرمولاسیون مشتری است.</w:t>
      </w:r>
    </w:p>
    <w:p w14:paraId="239BA4DE" w14:textId="77777777" w:rsidR="00E07747" w:rsidRDefault="008D06D1" w:rsidP="00B177D8">
      <w:pPr>
        <w:pStyle w:val="Heading2"/>
        <w:jc w:val="left"/>
      </w:pPr>
      <w:bookmarkStart w:id="19" w:name="toc_20"/>
      <w:r>
        <w:rPr>
          <w:rFonts w:ascii="B Nazanin" w:eastAsia="B Nazanin" w:hAnsi="B Nazanin" w:cs="B Nazanin"/>
          <w:rtl/>
          <w:lang w:bidi="fa-IR"/>
        </w:rPr>
        <w:t>۳-۲. مشخصات فنی پیشنهادی محصول</w:t>
      </w:r>
      <w:bookmarkEnd w:id="19"/>
    </w:p>
    <w:p w14:paraId="251095DE" w14:textId="77777777" w:rsidR="00E07747" w:rsidRDefault="008D06D1" w:rsidP="00B177D8">
      <w:r>
        <w:rPr>
          <w:rtl/>
          <w:lang w:bidi="fa-IR"/>
        </w:rPr>
        <w:t>مشخصات محصول باید بر اساس توافق با مصرف‌کننده و نتایج آزمون‌های توسعه محصول تعیین شود. جدول ۱ نمونه‌ای از چارچوب مشخصات پیشنهادی برای کنترل محصول است. مقادیر جدول «هدف طراحی اولیه» هستند و به‌عنوان مشخصات تجاری قطعی یا داده آزمایشگاهی گزارش نمی‌شوند.</w:t>
      </w:r>
    </w:p>
    <w:p w14:paraId="0852287D" w14:textId="77777777" w:rsidR="00E07747" w:rsidRDefault="008D06D1" w:rsidP="00B177D8">
      <w:r>
        <w:rPr>
          <w:rtl/>
          <w:lang w:bidi="fa-IR"/>
        </w:rPr>
        <w:t>جدول ۱ چارچوب پیشنهادی مشخصات کنترل پلی‌اُل پلی‌استری</w:t>
      </w:r>
    </w:p>
    <w:tbl>
      <w:tblPr>
        <w:tblStyle w:val="TableGrid"/>
        <w:bidiVisual/>
        <w:tblW w:w="0" w:type="auto"/>
        <w:tblLook w:val="04A0" w:firstRow="1" w:lastRow="0" w:firstColumn="1" w:lastColumn="0" w:noHBand="0" w:noVBand="1"/>
      </w:tblPr>
      <w:tblGrid>
        <w:gridCol w:w="2946"/>
        <w:gridCol w:w="2946"/>
        <w:gridCol w:w="2946"/>
      </w:tblGrid>
      <w:tr w:rsidR="00E07747" w14:paraId="76432877" w14:textId="77777777">
        <w:tc>
          <w:tcPr>
            <w:tcW w:w="2946" w:type="dxa"/>
          </w:tcPr>
          <w:p w14:paraId="52E7F7C9" w14:textId="77777777" w:rsidR="00E07747" w:rsidRDefault="008D06D1" w:rsidP="00B177D8">
            <w:pPr>
              <w:jc w:val="center"/>
            </w:pPr>
            <w:r>
              <w:rPr>
                <w:b/>
                <w:sz w:val="22"/>
                <w:szCs w:val="22"/>
                <w:rtl/>
                <w:lang w:bidi="fa-IR"/>
              </w:rPr>
              <w:t>شاخص</w:t>
            </w:r>
          </w:p>
        </w:tc>
        <w:tc>
          <w:tcPr>
            <w:tcW w:w="2946" w:type="dxa"/>
          </w:tcPr>
          <w:p w14:paraId="2819B296" w14:textId="77777777" w:rsidR="00E07747" w:rsidRDefault="008D06D1" w:rsidP="00B177D8">
            <w:pPr>
              <w:jc w:val="center"/>
            </w:pPr>
            <w:r>
              <w:rPr>
                <w:b/>
                <w:sz w:val="22"/>
                <w:szCs w:val="22"/>
                <w:rtl/>
                <w:lang w:bidi="fa-IR"/>
              </w:rPr>
              <w:t>اهمیت در محصول</w:t>
            </w:r>
          </w:p>
        </w:tc>
        <w:tc>
          <w:tcPr>
            <w:tcW w:w="2946" w:type="dxa"/>
          </w:tcPr>
          <w:p w14:paraId="7CE4F2CA" w14:textId="77777777" w:rsidR="00E07747" w:rsidRDefault="008D06D1" w:rsidP="00B177D8">
            <w:pPr>
              <w:jc w:val="center"/>
            </w:pPr>
            <w:r>
              <w:rPr>
                <w:b/>
                <w:sz w:val="22"/>
                <w:szCs w:val="22"/>
                <w:rtl/>
                <w:lang w:bidi="fa-IR"/>
              </w:rPr>
              <w:t>وضعیت پیشنهادی در طرح</w:t>
            </w:r>
          </w:p>
        </w:tc>
      </w:tr>
      <w:tr w:rsidR="00E07747" w14:paraId="7BA9FFFE" w14:textId="77777777">
        <w:tc>
          <w:tcPr>
            <w:tcW w:w="2946" w:type="dxa"/>
          </w:tcPr>
          <w:p w14:paraId="09744B74" w14:textId="77777777" w:rsidR="00E07747" w:rsidRDefault="008D06D1" w:rsidP="00B177D8">
            <w:pPr>
              <w:jc w:val="left"/>
            </w:pPr>
            <w:r>
              <w:rPr>
                <w:sz w:val="22"/>
                <w:szCs w:val="22"/>
                <w:rtl/>
                <w:lang w:bidi="fa-IR"/>
              </w:rPr>
              <w:t>عدد هیدروکسیل</w:t>
            </w:r>
          </w:p>
        </w:tc>
        <w:tc>
          <w:tcPr>
            <w:tcW w:w="2946" w:type="dxa"/>
          </w:tcPr>
          <w:p w14:paraId="4D7F5C1C" w14:textId="77777777" w:rsidR="00E07747" w:rsidRDefault="008D06D1" w:rsidP="00B177D8">
            <w:pPr>
              <w:jc w:val="left"/>
            </w:pPr>
            <w:r>
              <w:rPr>
                <w:sz w:val="22"/>
                <w:szCs w:val="22"/>
                <w:rtl/>
                <w:lang w:bidi="fa-IR"/>
              </w:rPr>
              <w:t>تعیین ظرفیت واکنش با ایزوسیانات</w:t>
            </w:r>
          </w:p>
        </w:tc>
        <w:tc>
          <w:tcPr>
            <w:tcW w:w="2946" w:type="dxa"/>
          </w:tcPr>
          <w:p w14:paraId="29FD7624" w14:textId="77777777" w:rsidR="00E07747" w:rsidRDefault="008D06D1" w:rsidP="00B177D8">
            <w:pPr>
              <w:jc w:val="left"/>
            </w:pPr>
            <w:r>
              <w:rPr>
                <w:sz w:val="22"/>
                <w:szCs w:val="22"/>
                <w:rtl/>
                <w:lang w:bidi="fa-IR"/>
              </w:rPr>
              <w:t>تعیین بازه هدف برای هر گرید پس از آزمون کاربردی</w:t>
            </w:r>
          </w:p>
        </w:tc>
      </w:tr>
      <w:tr w:rsidR="00E07747" w14:paraId="2433BB1F" w14:textId="77777777">
        <w:tc>
          <w:tcPr>
            <w:tcW w:w="2946" w:type="dxa"/>
          </w:tcPr>
          <w:p w14:paraId="43CEA6F6" w14:textId="77777777" w:rsidR="00E07747" w:rsidRDefault="008D06D1" w:rsidP="00B177D8">
            <w:pPr>
              <w:jc w:val="left"/>
            </w:pPr>
            <w:r>
              <w:rPr>
                <w:sz w:val="22"/>
                <w:szCs w:val="22"/>
                <w:rtl/>
                <w:lang w:bidi="fa-IR"/>
              </w:rPr>
              <w:t>عدد اسیدی</w:t>
            </w:r>
          </w:p>
        </w:tc>
        <w:tc>
          <w:tcPr>
            <w:tcW w:w="2946" w:type="dxa"/>
          </w:tcPr>
          <w:p w14:paraId="69E81696" w14:textId="77777777" w:rsidR="00E07747" w:rsidRDefault="008D06D1" w:rsidP="00B177D8">
            <w:pPr>
              <w:jc w:val="left"/>
            </w:pPr>
            <w:r>
              <w:rPr>
                <w:sz w:val="22"/>
                <w:szCs w:val="22"/>
                <w:rtl/>
                <w:lang w:bidi="fa-IR"/>
              </w:rPr>
              <w:t>نشان‌دهنده اسیدهای آزاد و پایداری فرآیند</w:t>
            </w:r>
          </w:p>
        </w:tc>
        <w:tc>
          <w:tcPr>
            <w:tcW w:w="2946" w:type="dxa"/>
          </w:tcPr>
          <w:p w14:paraId="07B775ED" w14:textId="77777777" w:rsidR="00E07747" w:rsidRDefault="008D06D1" w:rsidP="00B177D8">
            <w:pPr>
              <w:jc w:val="left"/>
            </w:pPr>
            <w:r>
              <w:rPr>
                <w:sz w:val="22"/>
                <w:szCs w:val="22"/>
                <w:rtl/>
                <w:lang w:bidi="fa-IR"/>
              </w:rPr>
              <w:t>کنترل در حد توافق‌شده با مشتری</w:t>
            </w:r>
          </w:p>
        </w:tc>
      </w:tr>
      <w:tr w:rsidR="00E07747" w14:paraId="03109E21" w14:textId="77777777">
        <w:tc>
          <w:tcPr>
            <w:tcW w:w="2946" w:type="dxa"/>
          </w:tcPr>
          <w:p w14:paraId="6F9E6CAD" w14:textId="77777777" w:rsidR="00E07747" w:rsidRDefault="008D06D1" w:rsidP="00B177D8">
            <w:pPr>
              <w:jc w:val="left"/>
            </w:pPr>
            <w:r>
              <w:rPr>
                <w:sz w:val="22"/>
                <w:szCs w:val="22"/>
                <w:rtl/>
                <w:lang w:bidi="fa-IR"/>
              </w:rPr>
              <w:lastRenderedPageBreak/>
              <w:t>ویسکوزیته</w:t>
            </w:r>
          </w:p>
        </w:tc>
        <w:tc>
          <w:tcPr>
            <w:tcW w:w="2946" w:type="dxa"/>
          </w:tcPr>
          <w:p w14:paraId="2BBC0F93" w14:textId="77777777" w:rsidR="00E07747" w:rsidRDefault="008D06D1" w:rsidP="00B177D8">
            <w:pPr>
              <w:jc w:val="left"/>
            </w:pPr>
            <w:r>
              <w:rPr>
                <w:sz w:val="22"/>
                <w:szCs w:val="22"/>
                <w:rtl/>
                <w:lang w:bidi="fa-IR"/>
              </w:rPr>
              <w:t>اثرگذار بر پمپاژ، اختلاط و فرآیند پایین‌دستی</w:t>
            </w:r>
          </w:p>
        </w:tc>
        <w:tc>
          <w:tcPr>
            <w:tcW w:w="2946" w:type="dxa"/>
          </w:tcPr>
          <w:p w14:paraId="68AE5570" w14:textId="77777777" w:rsidR="00E07747" w:rsidRDefault="008D06D1" w:rsidP="00B177D8">
            <w:pPr>
              <w:jc w:val="left"/>
            </w:pPr>
            <w:r>
              <w:rPr>
                <w:sz w:val="22"/>
                <w:szCs w:val="22"/>
                <w:rtl/>
                <w:lang w:bidi="fa-IR"/>
              </w:rPr>
              <w:t>تعیین در دمای مرجع مشخص</w:t>
            </w:r>
          </w:p>
        </w:tc>
      </w:tr>
      <w:tr w:rsidR="00E07747" w14:paraId="56982134" w14:textId="77777777">
        <w:tc>
          <w:tcPr>
            <w:tcW w:w="2946" w:type="dxa"/>
          </w:tcPr>
          <w:p w14:paraId="2F8F15CE" w14:textId="77777777" w:rsidR="00E07747" w:rsidRDefault="008D06D1" w:rsidP="00B177D8">
            <w:pPr>
              <w:jc w:val="left"/>
            </w:pPr>
            <w:r>
              <w:rPr>
                <w:sz w:val="22"/>
                <w:szCs w:val="22"/>
                <w:rtl/>
                <w:lang w:bidi="fa-IR"/>
              </w:rPr>
              <w:t>آب</w:t>
            </w:r>
          </w:p>
        </w:tc>
        <w:tc>
          <w:tcPr>
            <w:tcW w:w="2946" w:type="dxa"/>
          </w:tcPr>
          <w:p w14:paraId="1F44540F" w14:textId="77777777" w:rsidR="00E07747" w:rsidRDefault="008D06D1" w:rsidP="00B177D8">
            <w:pPr>
              <w:jc w:val="left"/>
            </w:pPr>
            <w:r>
              <w:rPr>
                <w:sz w:val="22"/>
                <w:szCs w:val="22"/>
                <w:rtl/>
                <w:lang w:bidi="fa-IR"/>
              </w:rPr>
              <w:t>اثرگذار بر واکنش‌های جانبی پلی‌یورتان</w:t>
            </w:r>
          </w:p>
        </w:tc>
        <w:tc>
          <w:tcPr>
            <w:tcW w:w="2946" w:type="dxa"/>
          </w:tcPr>
          <w:p w14:paraId="1B599439" w14:textId="77777777" w:rsidR="00E07747" w:rsidRDefault="008D06D1" w:rsidP="00B177D8">
            <w:pPr>
              <w:jc w:val="left"/>
            </w:pPr>
            <w:r>
              <w:rPr>
                <w:sz w:val="22"/>
                <w:szCs w:val="22"/>
                <w:rtl/>
                <w:lang w:bidi="fa-IR"/>
              </w:rPr>
              <w:t>حداقل‌سازی از طریق خشک‌سازی و بسته‌بندی مناسب</w:t>
            </w:r>
          </w:p>
        </w:tc>
      </w:tr>
      <w:tr w:rsidR="00E07747" w14:paraId="78CB4AFB" w14:textId="77777777">
        <w:tc>
          <w:tcPr>
            <w:tcW w:w="2946" w:type="dxa"/>
          </w:tcPr>
          <w:p w14:paraId="253EA135" w14:textId="77777777" w:rsidR="00E07747" w:rsidRDefault="008D06D1" w:rsidP="00B177D8">
            <w:pPr>
              <w:jc w:val="left"/>
            </w:pPr>
            <w:r>
              <w:rPr>
                <w:sz w:val="22"/>
                <w:szCs w:val="22"/>
                <w:rtl/>
                <w:lang w:bidi="fa-IR"/>
              </w:rPr>
              <w:t>رنگ</w:t>
            </w:r>
          </w:p>
        </w:tc>
        <w:tc>
          <w:tcPr>
            <w:tcW w:w="2946" w:type="dxa"/>
          </w:tcPr>
          <w:p w14:paraId="6EBB3582" w14:textId="77777777" w:rsidR="00E07747" w:rsidRDefault="008D06D1" w:rsidP="00B177D8">
            <w:pPr>
              <w:jc w:val="left"/>
            </w:pPr>
            <w:r>
              <w:rPr>
                <w:sz w:val="22"/>
                <w:szCs w:val="22"/>
                <w:rtl/>
                <w:lang w:bidi="fa-IR"/>
              </w:rPr>
              <w:t>اثرگذار بر ظاهر و برخی کاربردها</w:t>
            </w:r>
          </w:p>
        </w:tc>
        <w:tc>
          <w:tcPr>
            <w:tcW w:w="2946" w:type="dxa"/>
          </w:tcPr>
          <w:p w14:paraId="1F00B277" w14:textId="77777777" w:rsidR="00E07747" w:rsidRDefault="008D06D1" w:rsidP="00B177D8">
            <w:pPr>
              <w:jc w:val="left"/>
            </w:pPr>
            <w:r>
              <w:rPr>
                <w:sz w:val="22"/>
                <w:szCs w:val="22"/>
                <w:rtl/>
                <w:lang w:bidi="fa-IR"/>
              </w:rPr>
              <w:t>کنترل بر اساس گرید و نیاز بازار</w:t>
            </w:r>
          </w:p>
        </w:tc>
      </w:tr>
      <w:tr w:rsidR="00E07747" w14:paraId="68DCEECD" w14:textId="77777777">
        <w:tc>
          <w:tcPr>
            <w:tcW w:w="2946" w:type="dxa"/>
          </w:tcPr>
          <w:p w14:paraId="2A087187" w14:textId="77777777" w:rsidR="00E07747" w:rsidRDefault="008D06D1" w:rsidP="00B177D8">
            <w:pPr>
              <w:jc w:val="left"/>
            </w:pPr>
            <w:r>
              <w:rPr>
                <w:sz w:val="22"/>
                <w:szCs w:val="22"/>
                <w:rtl/>
                <w:lang w:bidi="fa-IR"/>
              </w:rPr>
              <w:t>مواد نامحلول</w:t>
            </w:r>
          </w:p>
        </w:tc>
        <w:tc>
          <w:tcPr>
            <w:tcW w:w="2946" w:type="dxa"/>
          </w:tcPr>
          <w:p w14:paraId="20F802B7" w14:textId="77777777" w:rsidR="00E07747" w:rsidRDefault="008D06D1" w:rsidP="00B177D8">
            <w:pPr>
              <w:jc w:val="left"/>
            </w:pPr>
            <w:r>
              <w:rPr>
                <w:sz w:val="22"/>
                <w:szCs w:val="22"/>
                <w:rtl/>
                <w:lang w:bidi="fa-IR"/>
              </w:rPr>
              <w:t>نشان‌دهنده ناخالصی یا واکنش ناقص</w:t>
            </w:r>
          </w:p>
        </w:tc>
        <w:tc>
          <w:tcPr>
            <w:tcW w:w="2946" w:type="dxa"/>
          </w:tcPr>
          <w:p w14:paraId="658CE292" w14:textId="77777777" w:rsidR="00E07747" w:rsidRDefault="008D06D1" w:rsidP="00B177D8">
            <w:pPr>
              <w:jc w:val="left"/>
            </w:pPr>
            <w:r>
              <w:rPr>
                <w:sz w:val="22"/>
                <w:szCs w:val="22"/>
                <w:rtl/>
                <w:lang w:bidi="fa-IR"/>
              </w:rPr>
              <w:t>کنترل با فیلتراسیون و آزمون نمونه</w:t>
            </w:r>
          </w:p>
        </w:tc>
      </w:tr>
      <w:tr w:rsidR="00E07747" w14:paraId="304A9702" w14:textId="77777777">
        <w:tc>
          <w:tcPr>
            <w:tcW w:w="2946" w:type="dxa"/>
          </w:tcPr>
          <w:p w14:paraId="7EC220A9" w14:textId="77777777" w:rsidR="00E07747" w:rsidRDefault="008D06D1" w:rsidP="00B177D8">
            <w:pPr>
              <w:jc w:val="left"/>
            </w:pPr>
            <w:r>
              <w:rPr>
                <w:sz w:val="22"/>
                <w:szCs w:val="22"/>
                <w:rtl/>
                <w:lang w:bidi="fa-IR"/>
              </w:rPr>
              <w:t>چگالی</w:t>
            </w:r>
          </w:p>
        </w:tc>
        <w:tc>
          <w:tcPr>
            <w:tcW w:w="2946" w:type="dxa"/>
          </w:tcPr>
          <w:p w14:paraId="786BECB3" w14:textId="77777777" w:rsidR="00E07747" w:rsidRDefault="008D06D1" w:rsidP="00B177D8">
            <w:pPr>
              <w:jc w:val="left"/>
            </w:pPr>
            <w:r>
              <w:rPr>
                <w:sz w:val="22"/>
                <w:szCs w:val="22"/>
                <w:rtl/>
                <w:lang w:bidi="fa-IR"/>
              </w:rPr>
              <w:t>موردنیاز برای انتقال و فرمولاسیون</w:t>
            </w:r>
          </w:p>
        </w:tc>
        <w:tc>
          <w:tcPr>
            <w:tcW w:w="2946" w:type="dxa"/>
          </w:tcPr>
          <w:p w14:paraId="5F64923A" w14:textId="77777777" w:rsidR="00E07747" w:rsidRDefault="008D06D1" w:rsidP="00B177D8">
            <w:pPr>
              <w:jc w:val="left"/>
            </w:pPr>
            <w:r>
              <w:rPr>
                <w:sz w:val="22"/>
                <w:szCs w:val="22"/>
                <w:rtl/>
                <w:lang w:bidi="fa-IR"/>
              </w:rPr>
              <w:t>اندازه‌گیری در دمای مرجع</w:t>
            </w:r>
          </w:p>
        </w:tc>
      </w:tr>
    </w:tbl>
    <w:p w14:paraId="388FFCB2" w14:textId="77777777" w:rsidR="00E07747" w:rsidRDefault="008D06D1" w:rsidP="00B177D8">
      <w:r>
        <w:rPr>
          <w:rtl/>
          <w:lang w:bidi="fa-IR"/>
        </w:rPr>
        <w:t>منبع: تدوین پژوهشگر بر اساس الزامات عمومی کنترل پلی‌اُل و فرض طراحی.</w:t>
      </w:r>
    </w:p>
    <w:p w14:paraId="06DE11C2" w14:textId="77777777" w:rsidR="00E07747" w:rsidRDefault="008D06D1" w:rsidP="00B177D8">
      <w:r>
        <w:rPr>
          <w:rtl/>
          <w:lang w:bidi="fa-IR"/>
        </w:rPr>
        <w:t>همان‌گونه که در جدول ۱ دیده می‌شود، شاخص‌های کیفی فقط ابزار آزمایشگاهی نیستند، بلکه مستقیماً با قابلیت فروش محصول ارتباط دارند. به‌عنوان مثال، ویسکوزیته بالا ممکن است انتقال محصول در خطوط، تخلیه مخزن و اختلاط در واحد مشتری را دشوار کند. عدد اسیدی نامناسب می‌تواند نشانه واکنش ناقص، آلودگی خوراک یا شرایط نامتعادل واکنش باشد. مقدار آب نیز در کاربردهای پلی‌یورتانی اهمیت دارد، زیرا آب می‌تواند با ایزوسیانات واکنش داده و بر تشکیل گاز، ساختار سلولی و خواص نهایی اثر بگذارد.</w:t>
      </w:r>
    </w:p>
    <w:p w14:paraId="105BF1D5" w14:textId="77777777" w:rsidR="00E07747" w:rsidRDefault="008D06D1" w:rsidP="00B177D8">
      <w:pPr>
        <w:pStyle w:val="Heading2"/>
        <w:jc w:val="left"/>
      </w:pPr>
      <w:bookmarkStart w:id="20" w:name="toc_21"/>
      <w:r>
        <w:rPr>
          <w:rFonts w:ascii="B Nazanin" w:eastAsia="B Nazanin" w:hAnsi="B Nazanin" w:cs="B Nazanin"/>
          <w:rtl/>
          <w:lang w:bidi="fa-IR"/>
        </w:rPr>
        <w:t>۳-۳. مشتریان بالقوه</w:t>
      </w:r>
      <w:bookmarkEnd w:id="20"/>
    </w:p>
    <w:p w14:paraId="32592E41" w14:textId="77777777" w:rsidR="00E07747" w:rsidRDefault="008D06D1" w:rsidP="00B177D8">
      <w:r>
        <w:rPr>
          <w:rtl/>
          <w:lang w:bidi="fa-IR"/>
        </w:rPr>
        <w:t>بازار بالقوه پلی‌اُل پلی‌استری شامل تولیدکنندگان فوم سخت و نرم، سازندگان پنل‌های عایق، تولیدکنندگان چسب، پوشش، رزین، الاستومر و فرمولاتورهای مواد پلی‌یورتانی است. با این حال، مشتریان صنعتی معمولاً محصول را براساس عملکرد در فرمولاسیون خود ارزیابی می‌کنند. بنابراین، فروش موفق به ارائه برگه مشخصات فنی، نمونه آزمایشگاهی، تکرارپذیری کیفی، امکان تأمین مستمر و پشتیبانی فنی وابسته است.</w:t>
      </w:r>
    </w:p>
    <w:p w14:paraId="22503E18" w14:textId="77777777" w:rsidR="00E07747" w:rsidRDefault="008D06D1" w:rsidP="00B177D8">
      <w:r>
        <w:rPr>
          <w:rtl/>
          <w:lang w:bidi="fa-IR"/>
        </w:rPr>
        <w:t xml:space="preserve">بخشی از مشتریان ممکن است نسبت به استفاده از پلی‌اُل دارای منشأ بازیافتی نگرانی داشته باشند. این نگرانی الزاماً ناشی از ضعف ماده بازیافتی نیست، بلکه از نیاز به ثبات کیفیت، رنگ، بو، </w:t>
      </w:r>
      <w:r>
        <w:rPr>
          <w:rtl/>
          <w:lang w:bidi="fa-IR"/>
        </w:rPr>
        <w:lastRenderedPageBreak/>
        <w:t>ویسکوزیته و عملکرد ناشی می‌شود. راهبرد مناسب برای رفع این نگرانی، عرضه نمونه، کنترل دقیق خوراک، تعریف گرید مشخص، نگهداری نمونه شاهد از هر بچ و ثبت کامل اطلاعات تولید است.</w:t>
      </w:r>
    </w:p>
    <w:p w14:paraId="7B6AE752" w14:textId="77777777" w:rsidR="00E07747" w:rsidRDefault="008D06D1" w:rsidP="00B177D8">
      <w:pPr>
        <w:pStyle w:val="Heading2"/>
        <w:jc w:val="left"/>
      </w:pPr>
      <w:bookmarkStart w:id="21" w:name="toc_22"/>
      <w:r>
        <w:rPr>
          <w:rFonts w:ascii="B Nazanin" w:eastAsia="B Nazanin" w:hAnsi="B Nazanin" w:cs="B Nazanin"/>
          <w:rtl/>
          <w:lang w:bidi="fa-IR"/>
        </w:rPr>
        <w:t>۳-۴. تحلیل رقابت</w:t>
      </w:r>
      <w:bookmarkEnd w:id="21"/>
    </w:p>
    <w:p w14:paraId="4F39355E" w14:textId="77777777" w:rsidR="00E07747" w:rsidRDefault="008D06D1" w:rsidP="00B177D8">
      <w:r>
        <w:rPr>
          <w:rtl/>
          <w:lang w:bidi="fa-IR"/>
        </w:rPr>
        <w:t>رقیب اصلی محصول پیشنهادی، پلی‌اُل‌های پلی‌استری تولیدشده از مواد اولیه بکر است. این مواد معمولاً دارای مشخصات تثبیت‌شده، سابقه مصرف و زنجیره تأمین شناخته‌شده‌اند. مزیت بالقوه پلی‌اُل حاصل از PET بازیافتی می‌تواند در ترکیبی از قیمت رقابتی، دسترسی به خوراک داخلی، ارزش زیست‌محیطی و ویژگی‌های فنی مناسب باشد. با این حال، محصول بازیافتی نباید صرفاً بر مبنای قیمت پایین عرضه شود؛ زیرا فروش با قیمت پایین در صورت ناپایداری کیفیت یا هزینه بالای خوراک و فرآیند، پایداری مالی پروژه را تهدید می‌کند.</w:t>
      </w:r>
    </w:p>
    <w:p w14:paraId="60C1254C" w14:textId="77777777" w:rsidR="00E07747" w:rsidRDefault="008D06D1" w:rsidP="00B177D8">
      <w:r>
        <w:rPr>
          <w:rtl/>
          <w:lang w:bidi="fa-IR"/>
        </w:rPr>
        <w:t>رقابت واقعی در این صنعت به توانایی تولیدکننده در عرضه محصول ثابت، پاسخ‌گویی فنی و تحویل به‌موقع وابسته است. در نتیجه، برنامه فروش باید شامل قراردادهای آزمایشی، فروش مرحله‌ای، توسعه مشترک محصول با مشتریان و ایجاد سبد گریدهای محدود اما قابل‌کنترل باشد.</w:t>
      </w:r>
    </w:p>
    <w:p w14:paraId="6CC0BFC1" w14:textId="77777777" w:rsidR="00E07747" w:rsidRDefault="008D06D1" w:rsidP="00B177D8">
      <w:pPr>
        <w:pStyle w:val="Heading2"/>
        <w:jc w:val="left"/>
      </w:pPr>
      <w:bookmarkStart w:id="22" w:name="toc_23"/>
      <w:r>
        <w:rPr>
          <w:rFonts w:ascii="B Nazanin" w:eastAsia="B Nazanin" w:hAnsi="B Nazanin" w:cs="B Nazanin"/>
          <w:rtl/>
          <w:lang w:bidi="fa-IR"/>
        </w:rPr>
        <w:t>۳-۵. راهبرد ورود به بازار</w:t>
      </w:r>
      <w:bookmarkEnd w:id="22"/>
    </w:p>
    <w:p w14:paraId="39894593" w14:textId="77777777" w:rsidR="00E07747" w:rsidRDefault="008D06D1" w:rsidP="00B177D8">
      <w:r>
        <w:rPr>
          <w:rtl/>
          <w:lang w:bidi="fa-IR"/>
        </w:rPr>
        <w:t>ورود مستقیم با ظرفیت کامل و بدون تأیید بازار ریسک بالایی دارد. راهبرد پیشنهادی شامل چهار مرحله است:</w:t>
      </w:r>
    </w:p>
    <w:p w14:paraId="623EF8FC" w14:textId="77777777" w:rsidR="00E07747" w:rsidRDefault="008D06D1" w:rsidP="00B177D8">
      <w:pPr>
        <w:ind w:right="340" w:firstLine="0"/>
      </w:pPr>
      <w:r>
        <w:rPr>
          <w:rtl/>
          <w:lang w:bidi="fa-IR"/>
        </w:rPr>
        <w:t>تولید نمونه آزمایشگاهی از چند ترکیب خوراک و گلیکول.</w:t>
      </w:r>
    </w:p>
    <w:p w14:paraId="24E2BA8F" w14:textId="77777777" w:rsidR="00E07747" w:rsidRDefault="008D06D1" w:rsidP="00B177D8">
      <w:pPr>
        <w:ind w:right="340" w:firstLine="0"/>
      </w:pPr>
      <w:r>
        <w:rPr>
          <w:rtl/>
          <w:lang w:bidi="fa-IR"/>
        </w:rPr>
        <w:t>ارزیابی مشخصات پایه و انتخاب فرمولاسیون‌های امیدبخش.</w:t>
      </w:r>
    </w:p>
    <w:p w14:paraId="291BBFB7" w14:textId="77777777" w:rsidR="00E07747" w:rsidRDefault="008D06D1" w:rsidP="00B177D8">
      <w:pPr>
        <w:ind w:right="340" w:firstLine="0"/>
      </w:pPr>
      <w:r>
        <w:rPr>
          <w:rtl/>
          <w:lang w:bidi="fa-IR"/>
        </w:rPr>
        <w:t>ارسال نمونه به مشتریان منتخب و انجام آزمون کاربردی مشترک.</w:t>
      </w:r>
    </w:p>
    <w:p w14:paraId="28969910" w14:textId="77777777" w:rsidR="00E07747" w:rsidRDefault="008D06D1" w:rsidP="00B177D8">
      <w:pPr>
        <w:ind w:right="340" w:firstLine="0"/>
      </w:pPr>
      <w:r>
        <w:rPr>
          <w:rtl/>
          <w:lang w:bidi="fa-IR"/>
        </w:rPr>
        <w:t>آغاز تولید تجاری با یک یا دو گرید استاندارد و توسعه تدریجی سبد محصول.</w:t>
      </w:r>
    </w:p>
    <w:p w14:paraId="347ABC87" w14:textId="77777777" w:rsidR="00E07747" w:rsidRDefault="008D06D1" w:rsidP="00B177D8">
      <w:r>
        <w:rPr>
          <w:rtl/>
          <w:lang w:bidi="fa-IR"/>
        </w:rPr>
        <w:lastRenderedPageBreak/>
        <w:t>این راهبرد، سرمایه‌گذاری در توسعه محصول را به بخشی از مدل کسب‌وکار تبدیل می‌کند. در واقع، محصول موفق محصولی نیست که فقط در راکتور تولید شود، بلکه محصولی است که در خط مصرف‌کننده به‌صورت پایدار عمل کند.</w:t>
      </w:r>
    </w:p>
    <w:p w14:paraId="639F45FB" w14:textId="77777777" w:rsidR="00E07747" w:rsidRDefault="008D06D1" w:rsidP="00B177D8">
      <w:pPr>
        <w:pStyle w:val="Heading1"/>
        <w:pageBreakBefore/>
      </w:pPr>
      <w:bookmarkStart w:id="23" w:name="toc_24"/>
      <w:r>
        <w:rPr>
          <w:rFonts w:ascii="B Nazanin" w:eastAsia="B Nazanin" w:hAnsi="B Nazanin" w:cs="B Nazanin"/>
          <w:rtl/>
          <w:lang w:bidi="fa-IR"/>
        </w:rPr>
        <w:lastRenderedPageBreak/>
        <w:t>فصل چهارم: انتخاب فناوری و طراحی فرآیند</w:t>
      </w:r>
      <w:bookmarkEnd w:id="23"/>
    </w:p>
    <w:p w14:paraId="704C9E33" w14:textId="77777777" w:rsidR="00E07747" w:rsidRDefault="008D06D1" w:rsidP="00B177D8">
      <w:pPr>
        <w:pStyle w:val="Heading2"/>
        <w:jc w:val="left"/>
      </w:pPr>
      <w:bookmarkStart w:id="24" w:name="toc_25"/>
      <w:r>
        <w:rPr>
          <w:rFonts w:ascii="B Nazanin" w:eastAsia="B Nazanin" w:hAnsi="B Nazanin" w:cs="B Nazanin"/>
          <w:rtl/>
          <w:lang w:bidi="fa-IR"/>
        </w:rPr>
        <w:t>۴-۱. مبنای طراحی</w:t>
      </w:r>
      <w:bookmarkEnd w:id="24"/>
    </w:p>
    <w:p w14:paraId="465DF992" w14:textId="77777777" w:rsidR="00E07747" w:rsidRDefault="008D06D1" w:rsidP="00B177D8">
      <w:r>
        <w:rPr>
          <w:rtl/>
          <w:lang w:bidi="fa-IR"/>
        </w:rPr>
        <w:t>برای طراحی مفهومی این پژوهش، ظرفیت اسمی ۱۰٬۰۰۰ تن در سال پلی‌اُل پلی‌استری در نظر گرفته می‌شود. مبنای کارکرد کارخانه ۳۳۰ روز در سال و ۲۴ ساعت در روز است. بنابراین، ظرفیت متوسط تولید برابر با حدود ۳۰٫۳ تن در روز و نزدیک به ۱٫۲۶ تن در ساعت خواهد بود. این مقادیر صرفاً فرض طراحی هستند و با توجه به بازار، دسترسی خوراک، الگوی تعمیرات و تعداد گریدها قابل تغییرند.</w:t>
      </w:r>
    </w:p>
    <w:p w14:paraId="1E3C3760" w14:textId="77777777" w:rsidR="00E07747" w:rsidRDefault="008D06D1" w:rsidP="00B177D8">
      <w:r>
        <w:rPr>
          <w:rtl/>
          <w:lang w:bidi="fa-IR"/>
        </w:rPr>
        <w:t>خوراک اصلی، پرک PET بازیافتی با سطح کیفی قابل‌قبول برای فرآیند شیمیایی است. فرض می‌شود خوراک پس از تفکیک اولیه، شست‌وشو و خردایش تهیه شده، اما همچنان نیازمند کنترل رطوبت، ذرات فلزی، پلیمرهای ناهمگون و مواد نامحلول است. مواد کمکی شامل گلیکول واکنش‌دهنده، کاتالیست، مواد اصلاح‌کننده فرمولاسیون، آنتی‌اکسیدان یا پایدارکننده در صورت نیاز، مواد تصفیه‌کننده و گاز بی‌اثر برای برخی مراحل خواهد بود.</w:t>
      </w:r>
    </w:p>
    <w:p w14:paraId="07250F7B" w14:textId="77777777" w:rsidR="00E07747" w:rsidRDefault="008D06D1" w:rsidP="00B177D8">
      <w:pPr>
        <w:pStyle w:val="Heading2"/>
        <w:jc w:val="left"/>
      </w:pPr>
      <w:bookmarkStart w:id="25" w:name="toc_26"/>
      <w:r>
        <w:rPr>
          <w:rFonts w:ascii="B Nazanin" w:eastAsia="B Nazanin" w:hAnsi="B Nazanin" w:cs="B Nazanin"/>
          <w:rtl/>
          <w:lang w:bidi="fa-IR"/>
        </w:rPr>
        <w:t>۴-۲. انتخاب مسیر فرآیندی</w:t>
      </w:r>
      <w:bookmarkEnd w:id="25"/>
    </w:p>
    <w:p w14:paraId="33CF9E9A" w14:textId="77777777" w:rsidR="00E07747" w:rsidRDefault="008D06D1" w:rsidP="00B177D8">
      <w:r>
        <w:rPr>
          <w:rtl/>
          <w:lang w:bidi="fa-IR"/>
        </w:rPr>
        <w:t>گلیکولیز به‌عنوان مسیر منتخب انتخاب شده است، زیرا محصول واکنش قابلیت تبدیل به پلی‌اُل پلی‌استری را دارد و نسبت به مسیرهایی که مستقیماً مونومر خالص تولید می‌کنند، می‌تواند زنجیره فرآیندی کوتاه‌تری برای محصول هدف داشته باشد. این انتخاب به معنی برتری مطلق گلیکولیز در همه شرایط نیست. اگر هدف پروژه تولید مونومر خالص برای تولید دوباره PET باشد، متانولیز یا هیدرولیز ممکن است بررسی شوند؛ اما برای تولید پلی‌اُل، گلیکولیز مسیر منطقی‌تری است [۲]، [۳].</w:t>
      </w:r>
    </w:p>
    <w:p w14:paraId="3F044746" w14:textId="77777777" w:rsidR="00E07747" w:rsidRDefault="008D06D1" w:rsidP="00B177D8">
      <w:r>
        <w:rPr>
          <w:rtl/>
          <w:lang w:bidi="fa-IR"/>
        </w:rPr>
        <w:t xml:space="preserve">در این طرح، واکنش اصلی به‌صورت مفهومی چنین توصیف می‌شود: زنجیره PET در حضور گلیکول و کاتالیست به الیگومرهای ترفتالاتی دارای گروه هیدروکسیل تبدیل می‌شود. نسبت گلیکول به PET، نوع گلیکول، زمان واکنش و دما بر عدد هیدروکسیل و ویسکوزیته محصول اثر می‌گذارند. </w:t>
      </w:r>
      <w:r>
        <w:rPr>
          <w:rtl/>
          <w:lang w:bidi="fa-IR"/>
        </w:rPr>
        <w:lastRenderedPageBreak/>
        <w:t>پس از رسیدن به ویژگی‌های هدف، محصول از مرحله پالایش، فیلتراسیون و تنظیم نهایی عبور می‌کند.</w:t>
      </w:r>
    </w:p>
    <w:p w14:paraId="222F0D4A" w14:textId="77777777" w:rsidR="00E07747" w:rsidRDefault="008D06D1" w:rsidP="00B177D8">
      <w:pPr>
        <w:pStyle w:val="Heading2"/>
        <w:jc w:val="left"/>
      </w:pPr>
      <w:bookmarkStart w:id="26" w:name="toc_27"/>
      <w:r>
        <w:rPr>
          <w:rFonts w:ascii="B Nazanin" w:eastAsia="B Nazanin" w:hAnsi="B Nazanin" w:cs="B Nazanin"/>
          <w:rtl/>
          <w:lang w:bidi="fa-IR"/>
        </w:rPr>
        <w:t>۴-۳. دریافت و آماده‌سازی خوراک</w:t>
      </w:r>
      <w:bookmarkEnd w:id="26"/>
    </w:p>
    <w:p w14:paraId="021DA6F4" w14:textId="77777777" w:rsidR="00E07747" w:rsidRDefault="008D06D1" w:rsidP="00B177D8">
      <w:r>
        <w:rPr>
          <w:rtl/>
          <w:lang w:bidi="fa-IR"/>
        </w:rPr>
        <w:t>مرحله دریافت خوراک باید با کنترل مستند هر محموله آغاز شود. اطلاعاتی مانند نام تأمین‌کننده، نوع ضایعات، رنگ، رطوبت، درصد آلودگی ظاهری، وجود مواد خارجی و وزن محموله باید ثبت شود. پذیرش خوراک بدون نمونه‌برداری، احتمال ورود مواد نامناسب و ایجاد نوسان در محصول را افزایش می‌دهد.</w:t>
      </w:r>
    </w:p>
    <w:p w14:paraId="469A94AA" w14:textId="77777777" w:rsidR="00E07747" w:rsidRDefault="008D06D1" w:rsidP="00B177D8">
      <w:r>
        <w:rPr>
          <w:rtl/>
          <w:lang w:bidi="fa-IR"/>
        </w:rPr>
        <w:t>پس از پذیرش، خوراک در انبار سرپوشیده نگهداری می‌شود. انبار باید خشک، دارای کف مناسب، سیستم جمع‌آوری ضایعات و امکان تفکیک محموله‌ها باشد. اختلاط بی‌هدف خوراک‌های مختلف، ردیابی منشأ نوسان کیفیت را دشوار می‌کند. بنابراین، پیشنهاد می‌شود هر بچ خوراک دارای کد رهگیری باشد.</w:t>
      </w:r>
    </w:p>
    <w:p w14:paraId="3346162D" w14:textId="77777777" w:rsidR="00E07747" w:rsidRDefault="008D06D1" w:rsidP="00B177D8">
      <w:r>
        <w:rPr>
          <w:rtl/>
          <w:lang w:bidi="fa-IR"/>
        </w:rPr>
        <w:t>پرک PET ابتدا از غربال یا جداکننده مناسب عبور می‌کند تا ذرات درشت، فلزات و مواد خارجی حذف شوند. استفاده از آهن‌ربا برای جداسازی اجزای فرو‌مغناطیسی و در صورت نیاز فلزیاب برای شناسایی اجزای فلزی می‌تواند از آسیب به تجهیزات جلوگیری کند. سپس خوراک وارد خشک‌کن می‌شود. نوع خشک‌کن باید بر اساس ظرفیت، میزان رطوبت اولیه، حساسیت محصول و مصرف انرژی انتخاب شود.</w:t>
      </w:r>
    </w:p>
    <w:p w14:paraId="22CD93B7" w14:textId="77777777" w:rsidR="00E07747" w:rsidRDefault="008D06D1" w:rsidP="00B177D8">
      <w:pPr>
        <w:pStyle w:val="Heading2"/>
        <w:jc w:val="left"/>
      </w:pPr>
      <w:bookmarkStart w:id="27" w:name="toc_28"/>
      <w:r>
        <w:rPr>
          <w:rFonts w:ascii="B Nazanin" w:eastAsia="B Nazanin" w:hAnsi="B Nazanin" w:cs="B Nazanin"/>
          <w:rtl/>
          <w:lang w:bidi="fa-IR"/>
        </w:rPr>
        <w:t>۴-۴. خشک‌سازی</w:t>
      </w:r>
      <w:bookmarkEnd w:id="27"/>
    </w:p>
    <w:p w14:paraId="43A8A561" w14:textId="77777777" w:rsidR="00E07747" w:rsidRDefault="008D06D1" w:rsidP="00B177D8">
      <w:r>
        <w:rPr>
          <w:rtl/>
          <w:lang w:bidi="fa-IR"/>
        </w:rPr>
        <w:t>خشک‌سازی یکی از نقاط بحرانی فرآیند است. PET مرطوب نه‌تنها حمل‌ونقل و توزین را دشوار می‌کند، بلکه می‌تواند در شرایط واکنش حرارتی به واکنش‌های جانبی و تغییر خواص محصول منجر شود. دمای خشک‌سازی نباید به‌گونه‌ای انتخاب شود که چسبندگی، ذوب موضعی یا تخریب خوراک رخ دهد. تعیین دما و زمان ماند نیازمند آزمایش با خوراک واقعی است.</w:t>
      </w:r>
    </w:p>
    <w:p w14:paraId="37DD422C" w14:textId="77777777" w:rsidR="00E07747" w:rsidRDefault="008D06D1" w:rsidP="00B177D8">
      <w:r>
        <w:rPr>
          <w:rtl/>
          <w:lang w:bidi="fa-IR"/>
        </w:rPr>
        <w:lastRenderedPageBreak/>
        <w:t>پیشنهاد می‌شود رطوبت خوراک پیش و پس از خشک‌سازی اندازه‌گیری شود و معیار پذیرش مشخصی برای ورود به راکتور تعریف گردد. در صورت مشاهده نوسان غیرعادی رطوبت، باید علت آن شامل کیفیت شست‌وشو، شرایط انبار، نشتی تجهیزات یا زمان نگهداری بررسی شود.</w:t>
      </w:r>
    </w:p>
    <w:p w14:paraId="3E4053D9" w14:textId="77777777" w:rsidR="00E07747" w:rsidRDefault="008D06D1" w:rsidP="00B177D8">
      <w:pPr>
        <w:pStyle w:val="Heading2"/>
        <w:jc w:val="left"/>
      </w:pPr>
      <w:bookmarkStart w:id="28" w:name="toc_29"/>
      <w:r>
        <w:rPr>
          <w:rFonts w:ascii="B Nazanin" w:eastAsia="B Nazanin" w:hAnsi="B Nazanin" w:cs="B Nazanin"/>
          <w:rtl/>
          <w:lang w:bidi="fa-IR"/>
        </w:rPr>
        <w:t>۴-۵. واکنش گلیکولیز</w:t>
      </w:r>
      <w:bookmarkEnd w:id="28"/>
    </w:p>
    <w:p w14:paraId="44DD78B5" w14:textId="77777777" w:rsidR="00E07747" w:rsidRDefault="008D06D1" w:rsidP="00B177D8">
      <w:r>
        <w:rPr>
          <w:rtl/>
          <w:lang w:bidi="fa-IR"/>
        </w:rPr>
        <w:t>راکتور گلیکولیز باید دارای سیستم همزن مناسب برای اختلاط فاز مذاب، ژاکت یا کویل حرارتی، کنترل دما، تجهیزات توزین و تغذیه مواد، امکان نمونه‌گیری ایمن، سیستم کندانس بخارات و در صورت نیاز سامانه گاز بی‌اثر باشد. طراحی همزن اهمیت بالایی دارد؛ زیرا در ابتدای واکنش ممکن است جامدات PET در محیط گلیکول پراکنده باشند و با پیشرفت واکنش، رفتار رئولوژیکی مخلوط تغییر کند.</w:t>
      </w:r>
    </w:p>
    <w:p w14:paraId="7F6C9F87" w14:textId="77777777" w:rsidR="00E07747" w:rsidRDefault="008D06D1" w:rsidP="00B177D8">
      <w:r>
        <w:rPr>
          <w:rtl/>
          <w:lang w:bidi="fa-IR"/>
        </w:rPr>
        <w:t>ترتیب پیشنهادی عملیات شامل شارژ گلیکول، افزودن کاتالیست، افزایش تدریجی دما، تغذیه PET خشک‌شده، ادامه همزدن تا رسیدن به تبدیل مورد نظر، نمونه‌گیری دوره‌ای و سپس ورود به مرحله تنظیم محصول است. زمان‌بندی و ترتیب دقیق باید در آزمایش پایلوت تعیین شود. هرگونه ادعای قطعی درباره زمان واکنش یا درصد تبدیل بدون داده واقعی واحد، قابل دفاع نیست.</w:t>
      </w:r>
    </w:p>
    <w:p w14:paraId="0530EDD7" w14:textId="77777777" w:rsidR="00E07747" w:rsidRDefault="008D06D1" w:rsidP="00B177D8">
      <w:r>
        <w:rPr>
          <w:rtl/>
          <w:lang w:bidi="fa-IR"/>
        </w:rPr>
        <w:t>کنترل دمای راکتور باید افزون بر دمای توده، دمای سیال حرارتی و فشار سیستم را نیز پوشش دهد. افزایش دمای بیش از حد می‌تواند موجب تیره‌شدن محصول و افزایش تشکیل محصولات جانبی شود. کاهش دما نیز ممکن است باعث باقی‌ماندن ذرات حل‌نشده PET یا افزایش زمان بچ گردد. کنترل مناسب از طریق سامانه ابزار دقیق، دستورالعمل بهره‌برداری و آموزش اپراتور انجام می‌شود.</w:t>
      </w:r>
    </w:p>
    <w:p w14:paraId="412104E2" w14:textId="77777777" w:rsidR="00E07747" w:rsidRDefault="008D06D1" w:rsidP="00B177D8">
      <w:pPr>
        <w:pStyle w:val="Heading2"/>
        <w:jc w:val="left"/>
      </w:pPr>
      <w:bookmarkStart w:id="29" w:name="toc_30"/>
      <w:r>
        <w:rPr>
          <w:rFonts w:ascii="B Nazanin" w:eastAsia="B Nazanin" w:hAnsi="B Nazanin" w:cs="B Nazanin"/>
          <w:rtl/>
          <w:lang w:bidi="fa-IR"/>
        </w:rPr>
        <w:t>۴-۶. تنظیم و اصلاح محصول</w:t>
      </w:r>
      <w:bookmarkEnd w:id="29"/>
    </w:p>
    <w:p w14:paraId="2AC51949" w14:textId="77777777" w:rsidR="00E07747" w:rsidRDefault="008D06D1" w:rsidP="00B177D8">
      <w:r>
        <w:rPr>
          <w:rtl/>
          <w:lang w:bidi="fa-IR"/>
        </w:rPr>
        <w:t>محصول اولیه گلیکولیز ممکن است مستقیماً با مشخصات بازار هدف منطبق نباشد. در این مرحله، بسته به گرید محصول، امکان افزودن مواد تنظیم‌کننده وجود دارد. برای مثال، نسبت گلیکول‌های مختلف یا استفاده کنترل‌شده از اجزای اسیدی و الکلی می‌تواند خواص محصول را تغییر دهد. این مرحله باید به‌عنوان بخشی از فرمولاسیون محصول تلقی شود، نه صرفاً یک عملیات تصادفی برای کاهش یا افزایش ویسکوزیته.</w:t>
      </w:r>
    </w:p>
    <w:p w14:paraId="6667CE6C" w14:textId="77777777" w:rsidR="00E07747" w:rsidRDefault="008D06D1" w:rsidP="00B177D8">
      <w:r>
        <w:rPr>
          <w:rtl/>
          <w:lang w:bidi="fa-IR"/>
        </w:rPr>
        <w:lastRenderedPageBreak/>
        <w:t>تولید هر گرید باید دارای دستور ساخت مشخص باشد. دستور ساخت باید شامل کد مواد اولیه، مقدار مجاز هر ماده، ترتیب افزودن، دمای هدف، زمان واکنش یا اختلاط، شرایط نمونه‌گیری، معیار پذیرش و اقدام لازم در صورت عدم انطباق باشد. این مستندسازی برای ثبات محصول، ردیابی و پاسخ‌گویی به مشتری ضروری است.</w:t>
      </w:r>
    </w:p>
    <w:p w14:paraId="3766FB52" w14:textId="77777777" w:rsidR="00E07747" w:rsidRDefault="008D06D1" w:rsidP="00B177D8">
      <w:pPr>
        <w:pStyle w:val="Heading2"/>
        <w:jc w:val="left"/>
      </w:pPr>
      <w:bookmarkStart w:id="30" w:name="toc_31"/>
      <w:r>
        <w:rPr>
          <w:rFonts w:ascii="B Nazanin" w:eastAsia="B Nazanin" w:hAnsi="B Nazanin" w:cs="B Nazanin"/>
          <w:rtl/>
          <w:lang w:bidi="fa-IR"/>
        </w:rPr>
        <w:t>۴-۷. فیلتراسیون و پالایش</w:t>
      </w:r>
      <w:bookmarkEnd w:id="30"/>
    </w:p>
    <w:p w14:paraId="04C45CD3" w14:textId="77777777" w:rsidR="00E07747" w:rsidRDefault="008D06D1" w:rsidP="00B177D8">
      <w:r>
        <w:rPr>
          <w:rtl/>
          <w:lang w:bidi="fa-IR"/>
        </w:rPr>
        <w:t>پس از واکنش و تنظیم، محصول باید از مرحله فیلتراسیون عبور کند تا ذرات نامحلول، بقایای احتمالی خوراک، ناخالصی‌ها و تجمعات جامد حذف شوند. نوع فیلتر باید بر اساس ویسکوزیته، دما، اندازه ذره مورد انتظار و میزان افت فشار انتخاب شود. در برخی طراحی‌ها، استفاده از فیلتر کیسه‌ای، فیلتر کارتریجی یا فیلترهای تحت فشار قابل بررسی است.</w:t>
      </w:r>
    </w:p>
    <w:p w14:paraId="7C29AA92" w14:textId="77777777" w:rsidR="00E07747" w:rsidRDefault="008D06D1" w:rsidP="00B177D8">
      <w:r>
        <w:rPr>
          <w:rtl/>
          <w:lang w:bidi="fa-IR"/>
        </w:rPr>
        <w:t>پالایش صرفاً برای بهبود ظاهر محصول نیست. وجود ذرات نامحلول می‌تواند در فرآیند مشتری باعث گرفتگی نازل، ناپایداری اختلاط یا ایجاد عیب در محصول نهایی شود. به همین علت، کنترل محصول پس از فیلتراسیون باید شامل ارزیابی ظاهری و آزمون مواد نامحلول باشد.</w:t>
      </w:r>
    </w:p>
    <w:p w14:paraId="65818B6A" w14:textId="77777777" w:rsidR="00E07747" w:rsidRDefault="008D06D1" w:rsidP="00B177D8">
      <w:pPr>
        <w:pStyle w:val="Heading2"/>
        <w:jc w:val="left"/>
      </w:pPr>
      <w:bookmarkStart w:id="31" w:name="toc_32"/>
      <w:r>
        <w:rPr>
          <w:rFonts w:ascii="B Nazanin" w:eastAsia="B Nazanin" w:hAnsi="B Nazanin" w:cs="B Nazanin"/>
          <w:rtl/>
          <w:lang w:bidi="fa-IR"/>
        </w:rPr>
        <w:t>۴-۸. ذخیره‌سازی و بسته‌بندی</w:t>
      </w:r>
      <w:bookmarkEnd w:id="31"/>
    </w:p>
    <w:p w14:paraId="35CE3C66" w14:textId="77777777" w:rsidR="00E07747" w:rsidRDefault="008D06D1" w:rsidP="00B177D8">
      <w:r>
        <w:rPr>
          <w:rtl/>
          <w:lang w:bidi="fa-IR"/>
        </w:rPr>
        <w:t>پلی‌اُل تولیدشده باید در مخازن مناسب، دارای کنترل دما در صورت نیاز، سیستم جلوگیری از ورود رطوبت و امکان همگن‌سازی نگهداری شود. تماس طولانی با رطوبت هوا، آلودگی ناشی از مخازن نامناسب یا اختلاط ناخواسته گریدها می‌تواند کیفیت محصول را کاهش دهد. مخازن باید دارای برچسب گرید، شماره بچ، تاریخ تولید، وضعیت آزمون کیفیت و ظرفیت موجود باشند.</w:t>
      </w:r>
    </w:p>
    <w:p w14:paraId="43EFD532" w14:textId="77777777" w:rsidR="00E07747" w:rsidRDefault="008D06D1" w:rsidP="00B177D8">
      <w:r>
        <w:rPr>
          <w:rtl/>
          <w:lang w:bidi="fa-IR"/>
        </w:rPr>
        <w:t>بسته‌بندی می‌تواند در بشکه فلزی یا پلیمری مناسب، مخزن قابل حمل یا تحویل فله‌ای انجام شود. انتخاب روش فروش به حجم سفارش مشتری، حساسیت محصول به رطوبت، فاصله حمل، زیرساخت مشتری و هزینه لجستیک وابسته است. هر بسته باید شامل برچسب شناسایی، شماره بچ، وزن خالص، تاریخ تولید، شرایط نگهداری و اطلاعات ایمنی باشد.</w:t>
      </w:r>
    </w:p>
    <w:p w14:paraId="62D2A538" w14:textId="77777777" w:rsidR="00E07747" w:rsidRDefault="008D06D1" w:rsidP="00B177D8">
      <w:pPr>
        <w:pStyle w:val="Heading2"/>
        <w:jc w:val="left"/>
      </w:pPr>
      <w:bookmarkStart w:id="32" w:name="toc_33"/>
      <w:r>
        <w:rPr>
          <w:rFonts w:ascii="B Nazanin" w:eastAsia="B Nazanin" w:hAnsi="B Nazanin" w:cs="B Nazanin"/>
          <w:rtl/>
          <w:lang w:bidi="fa-IR"/>
        </w:rPr>
        <w:lastRenderedPageBreak/>
        <w:t>۴-۹. موازنه جرمی اولیه</w:t>
      </w:r>
      <w:bookmarkEnd w:id="32"/>
    </w:p>
    <w:p w14:paraId="46194F2D" w14:textId="77777777" w:rsidR="00E07747" w:rsidRDefault="008D06D1" w:rsidP="00B177D8">
      <w:r>
        <w:rPr>
          <w:rtl/>
          <w:lang w:bidi="fa-IR"/>
        </w:rPr>
        <w:t>جدول ۲ یک موازنه جرمی کاملاً فرضی برای یک تن پلی‌اُل محصول را نشان می‌دهد. این جدول داده صنعتی واقعی نیست و فقط برای نمایش روش طراحی اولیه استفاده می‌شود. نسبت‌های واقعی باید در پایلوت و طراحی پایه تعیین شوند.</w:t>
      </w:r>
    </w:p>
    <w:p w14:paraId="53FF5886" w14:textId="77777777" w:rsidR="00E07747" w:rsidRDefault="008D06D1" w:rsidP="00B177D8">
      <w:r>
        <w:rPr>
          <w:rtl/>
          <w:lang w:bidi="fa-IR"/>
        </w:rPr>
        <w:t>جدول ۲ موازنه جرمی فرضی برای تولید یک تن پلی‌اُل پلی‌استری</w:t>
      </w:r>
    </w:p>
    <w:tbl>
      <w:tblPr>
        <w:tblStyle w:val="TableGrid"/>
        <w:bidiVisual/>
        <w:tblW w:w="0" w:type="auto"/>
        <w:tblLook w:val="04A0" w:firstRow="1" w:lastRow="0" w:firstColumn="1" w:lastColumn="0" w:noHBand="0" w:noVBand="1"/>
      </w:tblPr>
      <w:tblGrid>
        <w:gridCol w:w="2946"/>
        <w:gridCol w:w="2946"/>
        <w:gridCol w:w="2946"/>
      </w:tblGrid>
      <w:tr w:rsidR="00E07747" w14:paraId="04D6C0B8" w14:textId="77777777">
        <w:tc>
          <w:tcPr>
            <w:tcW w:w="2946" w:type="dxa"/>
          </w:tcPr>
          <w:p w14:paraId="05F3EB18" w14:textId="77777777" w:rsidR="00E07747" w:rsidRDefault="008D06D1" w:rsidP="00B177D8">
            <w:pPr>
              <w:jc w:val="center"/>
            </w:pPr>
            <w:r>
              <w:rPr>
                <w:b/>
                <w:sz w:val="22"/>
                <w:szCs w:val="22"/>
                <w:rtl/>
                <w:lang w:bidi="fa-IR"/>
              </w:rPr>
              <w:t>جریان</w:t>
            </w:r>
          </w:p>
        </w:tc>
        <w:tc>
          <w:tcPr>
            <w:tcW w:w="2946" w:type="dxa"/>
          </w:tcPr>
          <w:p w14:paraId="798EA619" w14:textId="77777777" w:rsidR="00E07747" w:rsidRDefault="008D06D1" w:rsidP="00B177D8">
            <w:pPr>
              <w:jc w:val="center"/>
            </w:pPr>
            <w:r>
              <w:rPr>
                <w:b/>
                <w:sz w:val="22"/>
                <w:szCs w:val="22"/>
                <w:rtl/>
                <w:lang w:bidi="fa-IR"/>
              </w:rPr>
              <w:t>مقدار فرضی، کیلوگرم</w:t>
            </w:r>
          </w:p>
        </w:tc>
        <w:tc>
          <w:tcPr>
            <w:tcW w:w="2946" w:type="dxa"/>
          </w:tcPr>
          <w:p w14:paraId="7086F7A1" w14:textId="77777777" w:rsidR="00E07747" w:rsidRDefault="008D06D1" w:rsidP="00B177D8">
            <w:pPr>
              <w:jc w:val="center"/>
            </w:pPr>
            <w:r>
              <w:rPr>
                <w:b/>
                <w:sz w:val="22"/>
                <w:szCs w:val="22"/>
                <w:rtl/>
                <w:lang w:bidi="fa-IR"/>
              </w:rPr>
              <w:t>توضیح</w:t>
            </w:r>
          </w:p>
        </w:tc>
      </w:tr>
      <w:tr w:rsidR="00E07747" w14:paraId="1DDF5492" w14:textId="77777777">
        <w:tc>
          <w:tcPr>
            <w:tcW w:w="2946" w:type="dxa"/>
          </w:tcPr>
          <w:p w14:paraId="3DAC159B" w14:textId="77777777" w:rsidR="00E07747" w:rsidRDefault="008D06D1" w:rsidP="00B177D8">
            <w:pPr>
              <w:jc w:val="left"/>
            </w:pPr>
            <w:r>
              <w:rPr>
                <w:sz w:val="22"/>
                <w:szCs w:val="22"/>
                <w:rtl/>
                <w:lang w:bidi="fa-IR"/>
              </w:rPr>
              <w:t>پرک PET خشک و قابل‌قبول</w:t>
            </w:r>
          </w:p>
        </w:tc>
        <w:tc>
          <w:tcPr>
            <w:tcW w:w="2946" w:type="dxa"/>
          </w:tcPr>
          <w:p w14:paraId="0DC5AF15" w14:textId="77777777" w:rsidR="00E07747" w:rsidRDefault="008D06D1" w:rsidP="00B177D8">
            <w:pPr>
              <w:jc w:val="left"/>
            </w:pPr>
            <w:r>
              <w:rPr>
                <w:sz w:val="22"/>
                <w:szCs w:val="22"/>
                <w:rtl/>
                <w:lang w:bidi="fa-IR"/>
              </w:rPr>
              <w:t>۶۲۰</w:t>
            </w:r>
          </w:p>
        </w:tc>
        <w:tc>
          <w:tcPr>
            <w:tcW w:w="2946" w:type="dxa"/>
          </w:tcPr>
          <w:p w14:paraId="73DA6EF3" w14:textId="77777777" w:rsidR="00E07747" w:rsidRDefault="008D06D1" w:rsidP="00B177D8">
            <w:pPr>
              <w:jc w:val="left"/>
            </w:pPr>
            <w:r>
              <w:rPr>
                <w:sz w:val="22"/>
                <w:szCs w:val="22"/>
                <w:rtl/>
                <w:lang w:bidi="fa-IR"/>
              </w:rPr>
              <w:t>خوراک اصلی واکنش</w:t>
            </w:r>
          </w:p>
        </w:tc>
      </w:tr>
      <w:tr w:rsidR="00E07747" w14:paraId="1A7DCC73" w14:textId="77777777">
        <w:tc>
          <w:tcPr>
            <w:tcW w:w="2946" w:type="dxa"/>
          </w:tcPr>
          <w:p w14:paraId="1BBC14EC" w14:textId="77777777" w:rsidR="00E07747" w:rsidRDefault="008D06D1" w:rsidP="00B177D8">
            <w:pPr>
              <w:jc w:val="left"/>
            </w:pPr>
            <w:r>
              <w:rPr>
                <w:sz w:val="22"/>
                <w:szCs w:val="22"/>
                <w:rtl/>
                <w:lang w:bidi="fa-IR"/>
              </w:rPr>
              <w:t>گلیکول و مواد الکلی</w:t>
            </w:r>
          </w:p>
        </w:tc>
        <w:tc>
          <w:tcPr>
            <w:tcW w:w="2946" w:type="dxa"/>
          </w:tcPr>
          <w:p w14:paraId="197B57D6" w14:textId="77777777" w:rsidR="00E07747" w:rsidRDefault="008D06D1" w:rsidP="00B177D8">
            <w:pPr>
              <w:jc w:val="left"/>
            </w:pPr>
            <w:r>
              <w:rPr>
                <w:sz w:val="22"/>
                <w:szCs w:val="22"/>
                <w:rtl/>
                <w:lang w:bidi="fa-IR"/>
              </w:rPr>
              <w:t>۴۲۰</w:t>
            </w:r>
          </w:p>
        </w:tc>
        <w:tc>
          <w:tcPr>
            <w:tcW w:w="2946" w:type="dxa"/>
          </w:tcPr>
          <w:p w14:paraId="2BE565C4" w14:textId="77777777" w:rsidR="00E07747" w:rsidRDefault="008D06D1" w:rsidP="00B177D8">
            <w:pPr>
              <w:jc w:val="left"/>
            </w:pPr>
            <w:r>
              <w:rPr>
                <w:sz w:val="22"/>
                <w:szCs w:val="22"/>
                <w:rtl/>
                <w:lang w:bidi="fa-IR"/>
              </w:rPr>
              <w:t>شامل بخش واکنش‌دهنده و بخش تنظیم‌کننده</w:t>
            </w:r>
          </w:p>
        </w:tc>
      </w:tr>
      <w:tr w:rsidR="00E07747" w14:paraId="7EFE7FEC" w14:textId="77777777">
        <w:tc>
          <w:tcPr>
            <w:tcW w:w="2946" w:type="dxa"/>
          </w:tcPr>
          <w:p w14:paraId="67190CC0" w14:textId="77777777" w:rsidR="00E07747" w:rsidRDefault="008D06D1" w:rsidP="00B177D8">
            <w:pPr>
              <w:jc w:val="left"/>
            </w:pPr>
            <w:r>
              <w:rPr>
                <w:sz w:val="22"/>
                <w:szCs w:val="22"/>
                <w:rtl/>
                <w:lang w:bidi="fa-IR"/>
              </w:rPr>
              <w:t>افزودنی و کاتالیست</w:t>
            </w:r>
          </w:p>
        </w:tc>
        <w:tc>
          <w:tcPr>
            <w:tcW w:w="2946" w:type="dxa"/>
          </w:tcPr>
          <w:p w14:paraId="470B0BB3" w14:textId="77777777" w:rsidR="00E07747" w:rsidRDefault="008D06D1" w:rsidP="00B177D8">
            <w:pPr>
              <w:jc w:val="left"/>
            </w:pPr>
            <w:r>
              <w:rPr>
                <w:sz w:val="22"/>
                <w:szCs w:val="22"/>
                <w:rtl/>
                <w:lang w:bidi="fa-IR"/>
              </w:rPr>
              <w:t>۵</w:t>
            </w:r>
          </w:p>
        </w:tc>
        <w:tc>
          <w:tcPr>
            <w:tcW w:w="2946" w:type="dxa"/>
          </w:tcPr>
          <w:p w14:paraId="0DCCA5BA" w14:textId="77777777" w:rsidR="00E07747" w:rsidRDefault="008D06D1" w:rsidP="00B177D8">
            <w:pPr>
              <w:jc w:val="left"/>
            </w:pPr>
            <w:r>
              <w:rPr>
                <w:sz w:val="22"/>
                <w:szCs w:val="22"/>
                <w:rtl/>
                <w:lang w:bidi="fa-IR"/>
              </w:rPr>
              <w:t>مقدار تقریبی برای طراحی مفهومی</w:t>
            </w:r>
          </w:p>
        </w:tc>
      </w:tr>
      <w:tr w:rsidR="00E07747" w14:paraId="5E771517" w14:textId="77777777">
        <w:tc>
          <w:tcPr>
            <w:tcW w:w="2946" w:type="dxa"/>
          </w:tcPr>
          <w:p w14:paraId="047E7926" w14:textId="77777777" w:rsidR="00E07747" w:rsidRDefault="008D06D1" w:rsidP="00B177D8">
            <w:pPr>
              <w:jc w:val="left"/>
            </w:pPr>
            <w:r>
              <w:rPr>
                <w:sz w:val="22"/>
                <w:szCs w:val="22"/>
                <w:rtl/>
                <w:lang w:bidi="fa-IR"/>
              </w:rPr>
              <w:t>محصول پلی‌اُل</w:t>
            </w:r>
          </w:p>
        </w:tc>
        <w:tc>
          <w:tcPr>
            <w:tcW w:w="2946" w:type="dxa"/>
          </w:tcPr>
          <w:p w14:paraId="02FA5663" w14:textId="77777777" w:rsidR="00E07747" w:rsidRDefault="008D06D1" w:rsidP="00B177D8">
            <w:pPr>
              <w:jc w:val="left"/>
            </w:pPr>
            <w:r>
              <w:rPr>
                <w:sz w:val="22"/>
                <w:szCs w:val="22"/>
                <w:rtl/>
                <w:lang w:bidi="fa-IR"/>
              </w:rPr>
              <w:t>۱,۰۰۰</w:t>
            </w:r>
          </w:p>
        </w:tc>
        <w:tc>
          <w:tcPr>
            <w:tcW w:w="2946" w:type="dxa"/>
          </w:tcPr>
          <w:p w14:paraId="58D0D48D" w14:textId="77777777" w:rsidR="00E07747" w:rsidRDefault="008D06D1" w:rsidP="00B177D8">
            <w:pPr>
              <w:jc w:val="left"/>
            </w:pPr>
            <w:r>
              <w:rPr>
                <w:sz w:val="22"/>
                <w:szCs w:val="22"/>
                <w:rtl/>
                <w:lang w:bidi="fa-IR"/>
              </w:rPr>
              <w:t>محصول قابل‌فروش پس از تنظیم</w:t>
            </w:r>
          </w:p>
        </w:tc>
      </w:tr>
      <w:tr w:rsidR="00E07747" w14:paraId="1B557F7F" w14:textId="77777777">
        <w:tc>
          <w:tcPr>
            <w:tcW w:w="2946" w:type="dxa"/>
          </w:tcPr>
          <w:p w14:paraId="19710B78" w14:textId="77777777" w:rsidR="00E07747" w:rsidRDefault="008D06D1" w:rsidP="00B177D8">
            <w:pPr>
              <w:jc w:val="left"/>
            </w:pPr>
            <w:r>
              <w:rPr>
                <w:sz w:val="22"/>
                <w:szCs w:val="22"/>
                <w:rtl/>
                <w:lang w:bidi="fa-IR"/>
              </w:rPr>
              <w:t>تلفات، ضایعات، نمونه‌گیری و مواد نامحلول</w:t>
            </w:r>
          </w:p>
        </w:tc>
        <w:tc>
          <w:tcPr>
            <w:tcW w:w="2946" w:type="dxa"/>
          </w:tcPr>
          <w:p w14:paraId="20D1B497" w14:textId="77777777" w:rsidR="00E07747" w:rsidRDefault="008D06D1" w:rsidP="00B177D8">
            <w:pPr>
              <w:jc w:val="left"/>
            </w:pPr>
            <w:r>
              <w:rPr>
                <w:sz w:val="22"/>
                <w:szCs w:val="22"/>
                <w:rtl/>
                <w:lang w:bidi="fa-IR"/>
              </w:rPr>
              <w:t>۴۵</w:t>
            </w:r>
          </w:p>
        </w:tc>
        <w:tc>
          <w:tcPr>
            <w:tcW w:w="2946" w:type="dxa"/>
          </w:tcPr>
          <w:p w14:paraId="2809CEF6" w14:textId="77777777" w:rsidR="00E07747" w:rsidRDefault="008D06D1" w:rsidP="00B177D8">
            <w:pPr>
              <w:jc w:val="left"/>
            </w:pPr>
            <w:r>
              <w:rPr>
                <w:sz w:val="22"/>
                <w:szCs w:val="22"/>
                <w:rtl/>
                <w:lang w:bidi="fa-IR"/>
              </w:rPr>
              <w:t>فرض طراحی اولیه</w:t>
            </w:r>
          </w:p>
        </w:tc>
      </w:tr>
      <w:tr w:rsidR="00E07747" w14:paraId="5922F571" w14:textId="77777777">
        <w:tc>
          <w:tcPr>
            <w:tcW w:w="2946" w:type="dxa"/>
          </w:tcPr>
          <w:p w14:paraId="3A08F398" w14:textId="77777777" w:rsidR="00E07747" w:rsidRDefault="008D06D1" w:rsidP="00B177D8">
            <w:pPr>
              <w:jc w:val="left"/>
            </w:pPr>
            <w:r>
              <w:rPr>
                <w:sz w:val="22"/>
                <w:szCs w:val="22"/>
                <w:rtl/>
                <w:lang w:bidi="fa-IR"/>
              </w:rPr>
              <w:t>بازیافت یا برگشت داخلی گلیکول</w:t>
            </w:r>
          </w:p>
        </w:tc>
        <w:tc>
          <w:tcPr>
            <w:tcW w:w="2946" w:type="dxa"/>
          </w:tcPr>
          <w:p w14:paraId="0475DA80" w14:textId="77777777" w:rsidR="00E07747" w:rsidRDefault="008D06D1" w:rsidP="00B177D8">
            <w:pPr>
              <w:jc w:val="left"/>
            </w:pPr>
            <w:r>
              <w:rPr>
                <w:sz w:val="22"/>
                <w:szCs w:val="22"/>
                <w:rtl/>
                <w:lang w:bidi="fa-IR"/>
              </w:rPr>
              <w:t>متغیر</w:t>
            </w:r>
          </w:p>
        </w:tc>
        <w:tc>
          <w:tcPr>
            <w:tcW w:w="2946" w:type="dxa"/>
          </w:tcPr>
          <w:p w14:paraId="384C1088" w14:textId="77777777" w:rsidR="00E07747" w:rsidRDefault="008D06D1" w:rsidP="00B177D8">
            <w:pPr>
              <w:jc w:val="left"/>
            </w:pPr>
            <w:r>
              <w:rPr>
                <w:sz w:val="22"/>
                <w:szCs w:val="22"/>
                <w:rtl/>
                <w:lang w:bidi="fa-IR"/>
              </w:rPr>
              <w:t>باید در طراحی پایه تعیین شود</w:t>
            </w:r>
          </w:p>
        </w:tc>
      </w:tr>
    </w:tbl>
    <w:p w14:paraId="2D2EC732" w14:textId="77777777" w:rsidR="00E07747" w:rsidRDefault="008D06D1" w:rsidP="00B177D8">
      <w:r>
        <w:rPr>
          <w:rtl/>
          <w:lang w:bidi="fa-IR"/>
        </w:rPr>
        <w:t>منبع: فرض طراحی پژوهشگر؛ مقادیر برای برآورد اولیه‌اند و مبنای تولید صنعتی تأییدشده نیستند.</w:t>
      </w:r>
    </w:p>
    <w:p w14:paraId="769C8627" w14:textId="77777777" w:rsidR="00E07747" w:rsidRDefault="008D06D1" w:rsidP="00B177D8">
      <w:r>
        <w:rPr>
          <w:rtl/>
          <w:lang w:bidi="fa-IR"/>
        </w:rPr>
        <w:t>بر اساس جدول ۲، نسبت خوراک‌ها و مقدار محصول به‌گونه‌ای انتخاب شده که مفهوم ورود گلیکول و امکان بازیافت بخشی از آن روشن شود. در واقع، گلیکول واکنش‌نداده یا جریان‌های قابل‌بازیافت می‌توانند در موازنه واقعی نقش مهمی داشته باشند. برای طراحی نهایی، باید موازنه جرمی در نرم‌افزار فرآیندی یا بر اساس داده پایلوت تهیه شود و همه جریان‌ها، از جمله بخارات، کندانس، ته‌مانده فیلتر و پساب شست‌وشو، در آن لحاظ شوند.</w:t>
      </w:r>
    </w:p>
    <w:p w14:paraId="6DD380D3" w14:textId="77777777" w:rsidR="00E07747" w:rsidRDefault="008D06D1" w:rsidP="00B177D8">
      <w:pPr>
        <w:pStyle w:val="Heading1"/>
        <w:pageBreakBefore/>
      </w:pPr>
      <w:bookmarkStart w:id="33" w:name="toc_34"/>
      <w:r>
        <w:rPr>
          <w:rFonts w:ascii="B Nazanin" w:eastAsia="B Nazanin" w:hAnsi="B Nazanin" w:cs="B Nazanin"/>
          <w:rtl/>
          <w:lang w:bidi="fa-IR"/>
        </w:rPr>
        <w:lastRenderedPageBreak/>
        <w:t>فصل پنجم: طراحی مفهومی کارخانه و تجهیزات</w:t>
      </w:r>
      <w:bookmarkEnd w:id="33"/>
    </w:p>
    <w:p w14:paraId="660205D4" w14:textId="77777777" w:rsidR="00E07747" w:rsidRDefault="008D06D1" w:rsidP="00B177D8">
      <w:pPr>
        <w:pStyle w:val="Heading2"/>
        <w:jc w:val="left"/>
      </w:pPr>
      <w:bookmarkStart w:id="34" w:name="toc_35"/>
      <w:r>
        <w:rPr>
          <w:rFonts w:ascii="B Nazanin" w:eastAsia="B Nazanin" w:hAnsi="B Nazanin" w:cs="B Nazanin"/>
          <w:rtl/>
          <w:lang w:bidi="fa-IR"/>
        </w:rPr>
        <w:t>۵-۱. جانمایی عمومی کارخانه</w:t>
      </w:r>
      <w:bookmarkEnd w:id="34"/>
    </w:p>
    <w:p w14:paraId="76A6747F" w14:textId="77777777" w:rsidR="00E07747" w:rsidRDefault="008D06D1" w:rsidP="00B177D8">
      <w:r>
        <w:rPr>
          <w:rtl/>
          <w:lang w:bidi="fa-IR"/>
        </w:rPr>
        <w:t>جانمایی کارخانه باید به‌گونه‌ای باشد که مسیر ورود خوراک، ذخیره‌سازی، آماده‌سازی، واکنش، بسته‌بندی و خروج محصول تا حد امکان کوتاه، ایمن و قابل‌کنترل باشد. پیشنهاد می‌شود بخش انبار خوراک جامد از بخش تولید و انبار محصول نهایی جدا باشد. مسیر تردد لیفتراک، کامیون، کارکنان و مواد شیمیایی باید مشخص و تفکیک‌شده طراحی شود.</w:t>
      </w:r>
    </w:p>
    <w:p w14:paraId="6AD02E36" w14:textId="77777777" w:rsidR="00E07747" w:rsidRDefault="008D06D1" w:rsidP="00B177D8">
      <w:r>
        <w:rPr>
          <w:rtl/>
          <w:lang w:bidi="fa-IR"/>
        </w:rPr>
        <w:t>واحدهای اصلی کارخانه شامل دریافت خوراک، انبار PET، آماده‌سازی و خشک‌سازی، راکتورهای گلیکولیز، مخازن اختلاط و تنظیم، فیلتراسیون، مخازن محصول، بسته‌بندی، آزمایشگاه، تأسیسات حرارتی، برق و کنترل، تصفیه یا مدیریت پساب و فضای اداری است. در طراحی تفصیلی، فاصله‌های ایمنی، دسترسی آتش‌نشانی، مسیر تخلیه اضطراری، تهویه، زهکشی و دسترسی تعمیراتی باید لحاظ شود.</w:t>
      </w:r>
    </w:p>
    <w:p w14:paraId="4F89B40B" w14:textId="77777777" w:rsidR="00E07747" w:rsidRDefault="008D06D1" w:rsidP="00B177D8">
      <w:pPr>
        <w:pStyle w:val="Heading2"/>
        <w:jc w:val="left"/>
      </w:pPr>
      <w:bookmarkStart w:id="35" w:name="toc_36"/>
      <w:r>
        <w:rPr>
          <w:rFonts w:ascii="B Nazanin" w:eastAsia="B Nazanin" w:hAnsi="B Nazanin" w:cs="B Nazanin"/>
          <w:rtl/>
          <w:lang w:bidi="fa-IR"/>
        </w:rPr>
        <w:t>۵-۲. تجهیزات اصلی</w:t>
      </w:r>
      <w:bookmarkEnd w:id="35"/>
    </w:p>
    <w:p w14:paraId="70CCEF85" w14:textId="77777777" w:rsidR="00E07747" w:rsidRDefault="008D06D1" w:rsidP="00B177D8">
      <w:r>
        <w:rPr>
          <w:rtl/>
          <w:lang w:bidi="fa-IR"/>
        </w:rPr>
        <w:t>تجهیزات اصلی پیشنهادی در جدول ۳ ارائه شده‌اند. این جدول برای معرفی دامنه تجهیزات است و اندازه، جنس، توان و تعداد نهایی هر تجهیز باید در طراحی پایه مشخص شود.</w:t>
      </w:r>
    </w:p>
    <w:p w14:paraId="010DC63E" w14:textId="77777777" w:rsidR="00E07747" w:rsidRDefault="008D06D1" w:rsidP="00B177D8">
      <w:r>
        <w:rPr>
          <w:rtl/>
          <w:lang w:bidi="fa-IR"/>
        </w:rPr>
        <w:t>جدول ۳ تجهیزات اصلی پیشنهادی کارخانه</w:t>
      </w:r>
    </w:p>
    <w:tbl>
      <w:tblPr>
        <w:tblStyle w:val="TableGrid"/>
        <w:bidiVisual/>
        <w:tblW w:w="0" w:type="auto"/>
        <w:tblLook w:val="04A0" w:firstRow="1" w:lastRow="0" w:firstColumn="1" w:lastColumn="0" w:noHBand="0" w:noVBand="1"/>
      </w:tblPr>
      <w:tblGrid>
        <w:gridCol w:w="2946"/>
        <w:gridCol w:w="2946"/>
        <w:gridCol w:w="2946"/>
      </w:tblGrid>
      <w:tr w:rsidR="00E07747" w14:paraId="1A72AC32" w14:textId="77777777">
        <w:tc>
          <w:tcPr>
            <w:tcW w:w="2946" w:type="dxa"/>
          </w:tcPr>
          <w:p w14:paraId="087AF4FF" w14:textId="77777777" w:rsidR="00E07747" w:rsidRDefault="008D06D1" w:rsidP="00B177D8">
            <w:pPr>
              <w:jc w:val="center"/>
            </w:pPr>
            <w:r>
              <w:rPr>
                <w:b/>
                <w:sz w:val="22"/>
                <w:szCs w:val="22"/>
                <w:rtl/>
                <w:lang w:bidi="fa-IR"/>
              </w:rPr>
              <w:t>ردیف</w:t>
            </w:r>
          </w:p>
        </w:tc>
        <w:tc>
          <w:tcPr>
            <w:tcW w:w="2946" w:type="dxa"/>
          </w:tcPr>
          <w:p w14:paraId="70157E27" w14:textId="77777777" w:rsidR="00E07747" w:rsidRDefault="008D06D1" w:rsidP="00B177D8">
            <w:pPr>
              <w:jc w:val="center"/>
            </w:pPr>
            <w:r>
              <w:rPr>
                <w:b/>
                <w:sz w:val="22"/>
                <w:szCs w:val="22"/>
                <w:rtl/>
                <w:lang w:bidi="fa-IR"/>
              </w:rPr>
              <w:t>تجهیز</w:t>
            </w:r>
          </w:p>
        </w:tc>
        <w:tc>
          <w:tcPr>
            <w:tcW w:w="2946" w:type="dxa"/>
          </w:tcPr>
          <w:p w14:paraId="03958742" w14:textId="77777777" w:rsidR="00E07747" w:rsidRDefault="008D06D1" w:rsidP="00B177D8">
            <w:pPr>
              <w:jc w:val="center"/>
            </w:pPr>
            <w:r>
              <w:rPr>
                <w:b/>
                <w:sz w:val="22"/>
                <w:szCs w:val="22"/>
                <w:rtl/>
                <w:lang w:bidi="fa-IR"/>
              </w:rPr>
              <w:t>وظیفه اصلی</w:t>
            </w:r>
          </w:p>
        </w:tc>
      </w:tr>
      <w:tr w:rsidR="00E07747" w14:paraId="1D74F95F" w14:textId="77777777">
        <w:tc>
          <w:tcPr>
            <w:tcW w:w="2946" w:type="dxa"/>
          </w:tcPr>
          <w:p w14:paraId="3C44BD00" w14:textId="77777777" w:rsidR="00E07747" w:rsidRDefault="008D06D1" w:rsidP="00B177D8">
            <w:pPr>
              <w:jc w:val="left"/>
            </w:pPr>
            <w:r>
              <w:rPr>
                <w:sz w:val="22"/>
                <w:szCs w:val="22"/>
                <w:rtl/>
                <w:lang w:bidi="fa-IR"/>
              </w:rPr>
              <w:t>۱</w:t>
            </w:r>
          </w:p>
        </w:tc>
        <w:tc>
          <w:tcPr>
            <w:tcW w:w="2946" w:type="dxa"/>
          </w:tcPr>
          <w:p w14:paraId="341383BD" w14:textId="77777777" w:rsidR="00E07747" w:rsidRDefault="008D06D1" w:rsidP="00B177D8">
            <w:pPr>
              <w:jc w:val="left"/>
            </w:pPr>
            <w:r>
              <w:rPr>
                <w:sz w:val="22"/>
                <w:szCs w:val="22"/>
                <w:rtl/>
                <w:lang w:bidi="fa-IR"/>
              </w:rPr>
              <w:t>قیف و سیستم دریافت خوراک</w:t>
            </w:r>
          </w:p>
        </w:tc>
        <w:tc>
          <w:tcPr>
            <w:tcW w:w="2946" w:type="dxa"/>
          </w:tcPr>
          <w:p w14:paraId="6BB1C239" w14:textId="77777777" w:rsidR="00E07747" w:rsidRDefault="008D06D1" w:rsidP="00B177D8">
            <w:pPr>
              <w:jc w:val="left"/>
            </w:pPr>
            <w:r>
              <w:rPr>
                <w:sz w:val="22"/>
                <w:szCs w:val="22"/>
                <w:rtl/>
                <w:lang w:bidi="fa-IR"/>
              </w:rPr>
              <w:t>تخلیه و انتقال کنترل‌شده پرک PET</w:t>
            </w:r>
          </w:p>
        </w:tc>
      </w:tr>
      <w:tr w:rsidR="00E07747" w14:paraId="3201D14D" w14:textId="77777777">
        <w:tc>
          <w:tcPr>
            <w:tcW w:w="2946" w:type="dxa"/>
          </w:tcPr>
          <w:p w14:paraId="2B8F844F" w14:textId="77777777" w:rsidR="00E07747" w:rsidRDefault="008D06D1" w:rsidP="00B177D8">
            <w:pPr>
              <w:jc w:val="left"/>
            </w:pPr>
            <w:r>
              <w:rPr>
                <w:sz w:val="22"/>
                <w:szCs w:val="22"/>
                <w:rtl/>
                <w:lang w:bidi="fa-IR"/>
              </w:rPr>
              <w:t>۲</w:t>
            </w:r>
          </w:p>
        </w:tc>
        <w:tc>
          <w:tcPr>
            <w:tcW w:w="2946" w:type="dxa"/>
          </w:tcPr>
          <w:p w14:paraId="3BD39986" w14:textId="77777777" w:rsidR="00E07747" w:rsidRDefault="008D06D1" w:rsidP="00B177D8">
            <w:pPr>
              <w:jc w:val="left"/>
            </w:pPr>
            <w:r>
              <w:rPr>
                <w:sz w:val="22"/>
                <w:szCs w:val="22"/>
                <w:rtl/>
                <w:lang w:bidi="fa-IR"/>
              </w:rPr>
              <w:t>سرند و جداکننده فلزی</w:t>
            </w:r>
          </w:p>
        </w:tc>
        <w:tc>
          <w:tcPr>
            <w:tcW w:w="2946" w:type="dxa"/>
          </w:tcPr>
          <w:p w14:paraId="3FB586D1" w14:textId="77777777" w:rsidR="00E07747" w:rsidRDefault="008D06D1" w:rsidP="00B177D8">
            <w:pPr>
              <w:jc w:val="left"/>
            </w:pPr>
            <w:r>
              <w:rPr>
                <w:sz w:val="22"/>
                <w:szCs w:val="22"/>
                <w:rtl/>
                <w:lang w:bidi="fa-IR"/>
              </w:rPr>
              <w:t>حذف اجسام درشت و ذرات فلزی</w:t>
            </w:r>
          </w:p>
        </w:tc>
      </w:tr>
      <w:tr w:rsidR="00E07747" w14:paraId="3FF5E304" w14:textId="77777777">
        <w:tc>
          <w:tcPr>
            <w:tcW w:w="2946" w:type="dxa"/>
          </w:tcPr>
          <w:p w14:paraId="0AC7347E" w14:textId="77777777" w:rsidR="00E07747" w:rsidRDefault="008D06D1" w:rsidP="00B177D8">
            <w:pPr>
              <w:jc w:val="left"/>
            </w:pPr>
            <w:r>
              <w:rPr>
                <w:sz w:val="22"/>
                <w:szCs w:val="22"/>
                <w:rtl/>
                <w:lang w:bidi="fa-IR"/>
              </w:rPr>
              <w:t>۳</w:t>
            </w:r>
          </w:p>
        </w:tc>
        <w:tc>
          <w:tcPr>
            <w:tcW w:w="2946" w:type="dxa"/>
          </w:tcPr>
          <w:p w14:paraId="17357E1F" w14:textId="77777777" w:rsidR="00E07747" w:rsidRDefault="008D06D1" w:rsidP="00B177D8">
            <w:pPr>
              <w:jc w:val="left"/>
            </w:pPr>
            <w:r>
              <w:rPr>
                <w:sz w:val="22"/>
                <w:szCs w:val="22"/>
                <w:rtl/>
                <w:lang w:bidi="fa-IR"/>
              </w:rPr>
              <w:t>خشک‌کن خوراک</w:t>
            </w:r>
          </w:p>
        </w:tc>
        <w:tc>
          <w:tcPr>
            <w:tcW w:w="2946" w:type="dxa"/>
          </w:tcPr>
          <w:p w14:paraId="7A343583" w14:textId="77777777" w:rsidR="00E07747" w:rsidRDefault="008D06D1" w:rsidP="00B177D8">
            <w:pPr>
              <w:jc w:val="left"/>
            </w:pPr>
            <w:r>
              <w:rPr>
                <w:sz w:val="22"/>
                <w:szCs w:val="22"/>
                <w:rtl/>
                <w:lang w:bidi="fa-IR"/>
              </w:rPr>
              <w:t>کاهش رطوبت پرک PET</w:t>
            </w:r>
          </w:p>
        </w:tc>
      </w:tr>
      <w:tr w:rsidR="00E07747" w14:paraId="27AD49F1" w14:textId="77777777">
        <w:tc>
          <w:tcPr>
            <w:tcW w:w="2946" w:type="dxa"/>
          </w:tcPr>
          <w:p w14:paraId="5712F72E" w14:textId="77777777" w:rsidR="00E07747" w:rsidRDefault="008D06D1" w:rsidP="00B177D8">
            <w:pPr>
              <w:jc w:val="left"/>
            </w:pPr>
            <w:r>
              <w:rPr>
                <w:sz w:val="22"/>
                <w:szCs w:val="22"/>
                <w:rtl/>
                <w:lang w:bidi="fa-IR"/>
              </w:rPr>
              <w:t>۴</w:t>
            </w:r>
          </w:p>
        </w:tc>
        <w:tc>
          <w:tcPr>
            <w:tcW w:w="2946" w:type="dxa"/>
          </w:tcPr>
          <w:p w14:paraId="0DA17AAD" w14:textId="77777777" w:rsidR="00E07747" w:rsidRDefault="008D06D1" w:rsidP="00B177D8">
            <w:pPr>
              <w:jc w:val="left"/>
            </w:pPr>
            <w:r>
              <w:rPr>
                <w:sz w:val="22"/>
                <w:szCs w:val="22"/>
                <w:rtl/>
                <w:lang w:bidi="fa-IR"/>
              </w:rPr>
              <w:t>سیلو یا هاپر ذخیره خشک</w:t>
            </w:r>
          </w:p>
        </w:tc>
        <w:tc>
          <w:tcPr>
            <w:tcW w:w="2946" w:type="dxa"/>
          </w:tcPr>
          <w:p w14:paraId="06EC05F5" w14:textId="77777777" w:rsidR="00E07747" w:rsidRDefault="008D06D1" w:rsidP="00B177D8">
            <w:pPr>
              <w:jc w:val="left"/>
            </w:pPr>
            <w:r>
              <w:rPr>
                <w:sz w:val="22"/>
                <w:szCs w:val="22"/>
                <w:rtl/>
                <w:lang w:bidi="fa-IR"/>
              </w:rPr>
              <w:t>نگهداری موقت خوراک آماده</w:t>
            </w:r>
          </w:p>
        </w:tc>
      </w:tr>
      <w:tr w:rsidR="00E07747" w14:paraId="6BD2B954" w14:textId="77777777">
        <w:tc>
          <w:tcPr>
            <w:tcW w:w="2946" w:type="dxa"/>
          </w:tcPr>
          <w:p w14:paraId="3DFA7665" w14:textId="77777777" w:rsidR="00E07747" w:rsidRDefault="008D06D1" w:rsidP="00B177D8">
            <w:pPr>
              <w:jc w:val="left"/>
            </w:pPr>
            <w:r>
              <w:rPr>
                <w:sz w:val="22"/>
                <w:szCs w:val="22"/>
                <w:rtl/>
                <w:lang w:bidi="fa-IR"/>
              </w:rPr>
              <w:t>۵</w:t>
            </w:r>
          </w:p>
        </w:tc>
        <w:tc>
          <w:tcPr>
            <w:tcW w:w="2946" w:type="dxa"/>
          </w:tcPr>
          <w:p w14:paraId="4C9CE458" w14:textId="77777777" w:rsidR="00E07747" w:rsidRDefault="008D06D1" w:rsidP="00B177D8">
            <w:pPr>
              <w:jc w:val="left"/>
            </w:pPr>
            <w:r>
              <w:rPr>
                <w:sz w:val="22"/>
                <w:szCs w:val="22"/>
                <w:rtl/>
                <w:lang w:bidi="fa-IR"/>
              </w:rPr>
              <w:t>مخازن گلیکول</w:t>
            </w:r>
          </w:p>
        </w:tc>
        <w:tc>
          <w:tcPr>
            <w:tcW w:w="2946" w:type="dxa"/>
          </w:tcPr>
          <w:p w14:paraId="39F0F423" w14:textId="77777777" w:rsidR="00E07747" w:rsidRDefault="008D06D1" w:rsidP="00B177D8">
            <w:pPr>
              <w:jc w:val="left"/>
            </w:pPr>
            <w:r>
              <w:rPr>
                <w:sz w:val="22"/>
                <w:szCs w:val="22"/>
                <w:rtl/>
                <w:lang w:bidi="fa-IR"/>
              </w:rPr>
              <w:t>ذخیره مواد مایع اولیه</w:t>
            </w:r>
          </w:p>
        </w:tc>
      </w:tr>
      <w:tr w:rsidR="00E07747" w14:paraId="6B3F9DA6" w14:textId="77777777">
        <w:tc>
          <w:tcPr>
            <w:tcW w:w="2946" w:type="dxa"/>
          </w:tcPr>
          <w:p w14:paraId="0E1CCAD2" w14:textId="77777777" w:rsidR="00E07747" w:rsidRDefault="008D06D1" w:rsidP="00B177D8">
            <w:pPr>
              <w:jc w:val="left"/>
            </w:pPr>
            <w:r>
              <w:rPr>
                <w:sz w:val="22"/>
                <w:szCs w:val="22"/>
                <w:rtl/>
                <w:lang w:bidi="fa-IR"/>
              </w:rPr>
              <w:lastRenderedPageBreak/>
              <w:t>۶</w:t>
            </w:r>
          </w:p>
        </w:tc>
        <w:tc>
          <w:tcPr>
            <w:tcW w:w="2946" w:type="dxa"/>
          </w:tcPr>
          <w:p w14:paraId="019DA526" w14:textId="77777777" w:rsidR="00E07747" w:rsidRDefault="008D06D1" w:rsidP="00B177D8">
            <w:pPr>
              <w:jc w:val="left"/>
            </w:pPr>
            <w:r>
              <w:rPr>
                <w:sz w:val="22"/>
                <w:szCs w:val="22"/>
                <w:rtl/>
                <w:lang w:bidi="fa-IR"/>
              </w:rPr>
              <w:t>راکتور گلیکولیز</w:t>
            </w:r>
          </w:p>
        </w:tc>
        <w:tc>
          <w:tcPr>
            <w:tcW w:w="2946" w:type="dxa"/>
          </w:tcPr>
          <w:p w14:paraId="17D54187" w14:textId="77777777" w:rsidR="00E07747" w:rsidRDefault="008D06D1" w:rsidP="00B177D8">
            <w:pPr>
              <w:jc w:val="left"/>
            </w:pPr>
            <w:r>
              <w:rPr>
                <w:sz w:val="22"/>
                <w:szCs w:val="22"/>
                <w:rtl/>
                <w:lang w:bidi="fa-IR"/>
              </w:rPr>
              <w:t>انجام واکنش اصلی</w:t>
            </w:r>
          </w:p>
        </w:tc>
      </w:tr>
      <w:tr w:rsidR="00E07747" w14:paraId="20E8B3A7" w14:textId="77777777">
        <w:tc>
          <w:tcPr>
            <w:tcW w:w="2946" w:type="dxa"/>
          </w:tcPr>
          <w:p w14:paraId="028FEB32" w14:textId="77777777" w:rsidR="00E07747" w:rsidRDefault="008D06D1" w:rsidP="00B177D8">
            <w:pPr>
              <w:jc w:val="left"/>
            </w:pPr>
            <w:r>
              <w:rPr>
                <w:sz w:val="22"/>
                <w:szCs w:val="22"/>
                <w:rtl/>
                <w:lang w:bidi="fa-IR"/>
              </w:rPr>
              <w:t>۷</w:t>
            </w:r>
          </w:p>
        </w:tc>
        <w:tc>
          <w:tcPr>
            <w:tcW w:w="2946" w:type="dxa"/>
          </w:tcPr>
          <w:p w14:paraId="663E9F06" w14:textId="77777777" w:rsidR="00E07747" w:rsidRDefault="008D06D1" w:rsidP="00B177D8">
            <w:pPr>
              <w:jc w:val="left"/>
            </w:pPr>
            <w:r>
              <w:rPr>
                <w:sz w:val="22"/>
                <w:szCs w:val="22"/>
                <w:rtl/>
                <w:lang w:bidi="fa-IR"/>
              </w:rPr>
              <w:t>کندانسور و مخزن جمع‌آوری</w:t>
            </w:r>
          </w:p>
        </w:tc>
        <w:tc>
          <w:tcPr>
            <w:tcW w:w="2946" w:type="dxa"/>
          </w:tcPr>
          <w:p w14:paraId="0B679C6D" w14:textId="77777777" w:rsidR="00E07747" w:rsidRDefault="008D06D1" w:rsidP="00B177D8">
            <w:pPr>
              <w:jc w:val="left"/>
            </w:pPr>
            <w:r>
              <w:rPr>
                <w:sz w:val="22"/>
                <w:szCs w:val="22"/>
                <w:rtl/>
                <w:lang w:bidi="fa-IR"/>
              </w:rPr>
              <w:t>کنترل بخارات و بازیافت احتمالی</w:t>
            </w:r>
          </w:p>
        </w:tc>
      </w:tr>
      <w:tr w:rsidR="00E07747" w14:paraId="151ACC34" w14:textId="77777777">
        <w:tc>
          <w:tcPr>
            <w:tcW w:w="2946" w:type="dxa"/>
          </w:tcPr>
          <w:p w14:paraId="1A40CE09" w14:textId="77777777" w:rsidR="00E07747" w:rsidRDefault="008D06D1" w:rsidP="00B177D8">
            <w:pPr>
              <w:jc w:val="left"/>
            </w:pPr>
            <w:r>
              <w:rPr>
                <w:sz w:val="22"/>
                <w:szCs w:val="22"/>
                <w:rtl/>
                <w:lang w:bidi="fa-IR"/>
              </w:rPr>
              <w:t>۸</w:t>
            </w:r>
          </w:p>
        </w:tc>
        <w:tc>
          <w:tcPr>
            <w:tcW w:w="2946" w:type="dxa"/>
          </w:tcPr>
          <w:p w14:paraId="432CE3DF" w14:textId="77777777" w:rsidR="00E07747" w:rsidRDefault="008D06D1" w:rsidP="00B177D8">
            <w:pPr>
              <w:jc w:val="left"/>
            </w:pPr>
            <w:r>
              <w:rPr>
                <w:sz w:val="22"/>
                <w:szCs w:val="22"/>
                <w:rtl/>
                <w:lang w:bidi="fa-IR"/>
              </w:rPr>
              <w:t>مخزن تنظیم محصول</w:t>
            </w:r>
          </w:p>
        </w:tc>
        <w:tc>
          <w:tcPr>
            <w:tcW w:w="2946" w:type="dxa"/>
          </w:tcPr>
          <w:p w14:paraId="2C2EA91F" w14:textId="77777777" w:rsidR="00E07747" w:rsidRDefault="008D06D1" w:rsidP="00B177D8">
            <w:pPr>
              <w:jc w:val="left"/>
            </w:pPr>
            <w:r>
              <w:rPr>
                <w:sz w:val="22"/>
                <w:szCs w:val="22"/>
                <w:rtl/>
                <w:lang w:bidi="fa-IR"/>
              </w:rPr>
              <w:t>اصلاح مشخصات و همگن‌سازی</w:t>
            </w:r>
          </w:p>
        </w:tc>
      </w:tr>
      <w:tr w:rsidR="00E07747" w14:paraId="6AE29F36" w14:textId="77777777">
        <w:tc>
          <w:tcPr>
            <w:tcW w:w="2946" w:type="dxa"/>
          </w:tcPr>
          <w:p w14:paraId="4018945F" w14:textId="77777777" w:rsidR="00E07747" w:rsidRDefault="008D06D1" w:rsidP="00B177D8">
            <w:pPr>
              <w:jc w:val="left"/>
            </w:pPr>
            <w:r>
              <w:rPr>
                <w:sz w:val="22"/>
                <w:szCs w:val="22"/>
                <w:rtl/>
                <w:lang w:bidi="fa-IR"/>
              </w:rPr>
              <w:t>۹</w:t>
            </w:r>
          </w:p>
        </w:tc>
        <w:tc>
          <w:tcPr>
            <w:tcW w:w="2946" w:type="dxa"/>
          </w:tcPr>
          <w:p w14:paraId="0A00E42C" w14:textId="77777777" w:rsidR="00E07747" w:rsidRDefault="008D06D1" w:rsidP="00B177D8">
            <w:pPr>
              <w:jc w:val="left"/>
            </w:pPr>
            <w:r>
              <w:rPr>
                <w:sz w:val="22"/>
                <w:szCs w:val="22"/>
                <w:rtl/>
                <w:lang w:bidi="fa-IR"/>
              </w:rPr>
              <w:t>فیلتر گرم</w:t>
            </w:r>
          </w:p>
        </w:tc>
        <w:tc>
          <w:tcPr>
            <w:tcW w:w="2946" w:type="dxa"/>
          </w:tcPr>
          <w:p w14:paraId="5F3E0F6D" w14:textId="77777777" w:rsidR="00E07747" w:rsidRDefault="008D06D1" w:rsidP="00B177D8">
            <w:pPr>
              <w:jc w:val="left"/>
            </w:pPr>
            <w:r>
              <w:rPr>
                <w:sz w:val="22"/>
                <w:szCs w:val="22"/>
                <w:rtl/>
                <w:lang w:bidi="fa-IR"/>
              </w:rPr>
              <w:t>حذف ذرات نامحلول</w:t>
            </w:r>
          </w:p>
        </w:tc>
      </w:tr>
      <w:tr w:rsidR="00E07747" w14:paraId="69F8394F" w14:textId="77777777">
        <w:tc>
          <w:tcPr>
            <w:tcW w:w="2946" w:type="dxa"/>
          </w:tcPr>
          <w:p w14:paraId="1302D9EC" w14:textId="77777777" w:rsidR="00E07747" w:rsidRDefault="008D06D1" w:rsidP="00B177D8">
            <w:pPr>
              <w:jc w:val="left"/>
            </w:pPr>
            <w:r>
              <w:rPr>
                <w:sz w:val="22"/>
                <w:szCs w:val="22"/>
                <w:rtl/>
                <w:lang w:bidi="fa-IR"/>
              </w:rPr>
              <w:t>۱۰</w:t>
            </w:r>
          </w:p>
        </w:tc>
        <w:tc>
          <w:tcPr>
            <w:tcW w:w="2946" w:type="dxa"/>
          </w:tcPr>
          <w:p w14:paraId="6F6EFD96" w14:textId="77777777" w:rsidR="00E07747" w:rsidRDefault="008D06D1" w:rsidP="00B177D8">
            <w:pPr>
              <w:jc w:val="left"/>
            </w:pPr>
            <w:r>
              <w:rPr>
                <w:sz w:val="22"/>
                <w:szCs w:val="22"/>
                <w:rtl/>
                <w:lang w:bidi="fa-IR"/>
              </w:rPr>
              <w:t>مخازن محصول نهایی</w:t>
            </w:r>
          </w:p>
        </w:tc>
        <w:tc>
          <w:tcPr>
            <w:tcW w:w="2946" w:type="dxa"/>
          </w:tcPr>
          <w:p w14:paraId="10034EF1" w14:textId="77777777" w:rsidR="00E07747" w:rsidRDefault="008D06D1" w:rsidP="00B177D8">
            <w:pPr>
              <w:jc w:val="left"/>
            </w:pPr>
            <w:r>
              <w:rPr>
                <w:sz w:val="22"/>
                <w:szCs w:val="22"/>
                <w:rtl/>
                <w:lang w:bidi="fa-IR"/>
              </w:rPr>
              <w:t>ذخیره پلی‌اُل تأییدشده</w:t>
            </w:r>
          </w:p>
        </w:tc>
      </w:tr>
      <w:tr w:rsidR="00E07747" w14:paraId="59502251" w14:textId="77777777">
        <w:tc>
          <w:tcPr>
            <w:tcW w:w="2946" w:type="dxa"/>
          </w:tcPr>
          <w:p w14:paraId="72BB69A8" w14:textId="77777777" w:rsidR="00E07747" w:rsidRDefault="008D06D1" w:rsidP="00B177D8">
            <w:pPr>
              <w:jc w:val="left"/>
            </w:pPr>
            <w:r>
              <w:rPr>
                <w:sz w:val="22"/>
                <w:szCs w:val="22"/>
                <w:rtl/>
                <w:lang w:bidi="fa-IR"/>
              </w:rPr>
              <w:t>۱۱</w:t>
            </w:r>
          </w:p>
        </w:tc>
        <w:tc>
          <w:tcPr>
            <w:tcW w:w="2946" w:type="dxa"/>
          </w:tcPr>
          <w:p w14:paraId="1AD149B2" w14:textId="77777777" w:rsidR="00E07747" w:rsidRDefault="008D06D1" w:rsidP="00B177D8">
            <w:pPr>
              <w:jc w:val="left"/>
            </w:pPr>
            <w:r>
              <w:rPr>
                <w:sz w:val="22"/>
                <w:szCs w:val="22"/>
                <w:rtl/>
                <w:lang w:bidi="fa-IR"/>
              </w:rPr>
              <w:t>واحد بسته‌بندی</w:t>
            </w:r>
          </w:p>
        </w:tc>
        <w:tc>
          <w:tcPr>
            <w:tcW w:w="2946" w:type="dxa"/>
          </w:tcPr>
          <w:p w14:paraId="6A04E849" w14:textId="77777777" w:rsidR="00E07747" w:rsidRDefault="008D06D1" w:rsidP="00B177D8">
            <w:pPr>
              <w:jc w:val="left"/>
            </w:pPr>
            <w:r>
              <w:rPr>
                <w:sz w:val="22"/>
                <w:szCs w:val="22"/>
                <w:rtl/>
                <w:lang w:bidi="fa-IR"/>
              </w:rPr>
              <w:t>پرکنی بشکه یا تحویل فله</w:t>
            </w:r>
          </w:p>
        </w:tc>
      </w:tr>
      <w:tr w:rsidR="00E07747" w14:paraId="5F6F4125" w14:textId="77777777">
        <w:tc>
          <w:tcPr>
            <w:tcW w:w="2946" w:type="dxa"/>
          </w:tcPr>
          <w:p w14:paraId="7241698B" w14:textId="77777777" w:rsidR="00E07747" w:rsidRDefault="008D06D1" w:rsidP="00B177D8">
            <w:pPr>
              <w:jc w:val="left"/>
            </w:pPr>
            <w:r>
              <w:rPr>
                <w:sz w:val="22"/>
                <w:szCs w:val="22"/>
                <w:rtl/>
                <w:lang w:bidi="fa-IR"/>
              </w:rPr>
              <w:t>۱۲</w:t>
            </w:r>
          </w:p>
        </w:tc>
        <w:tc>
          <w:tcPr>
            <w:tcW w:w="2946" w:type="dxa"/>
          </w:tcPr>
          <w:p w14:paraId="527AFDD2" w14:textId="77777777" w:rsidR="00E07747" w:rsidRDefault="008D06D1" w:rsidP="00B177D8">
            <w:pPr>
              <w:jc w:val="left"/>
            </w:pPr>
            <w:r>
              <w:rPr>
                <w:sz w:val="22"/>
                <w:szCs w:val="22"/>
                <w:rtl/>
                <w:lang w:bidi="fa-IR"/>
              </w:rPr>
              <w:t>آزمایشگاه کنترل کیفیت</w:t>
            </w:r>
          </w:p>
        </w:tc>
        <w:tc>
          <w:tcPr>
            <w:tcW w:w="2946" w:type="dxa"/>
          </w:tcPr>
          <w:p w14:paraId="536832BC" w14:textId="77777777" w:rsidR="00E07747" w:rsidRDefault="008D06D1" w:rsidP="00B177D8">
            <w:pPr>
              <w:jc w:val="left"/>
            </w:pPr>
            <w:r>
              <w:rPr>
                <w:sz w:val="22"/>
                <w:szCs w:val="22"/>
                <w:rtl/>
                <w:lang w:bidi="fa-IR"/>
              </w:rPr>
              <w:t>آزمون خوراک و محصول</w:t>
            </w:r>
          </w:p>
        </w:tc>
      </w:tr>
      <w:tr w:rsidR="00E07747" w14:paraId="04F7A90A" w14:textId="77777777">
        <w:tc>
          <w:tcPr>
            <w:tcW w:w="2946" w:type="dxa"/>
          </w:tcPr>
          <w:p w14:paraId="4A230308" w14:textId="77777777" w:rsidR="00E07747" w:rsidRDefault="008D06D1" w:rsidP="00B177D8">
            <w:pPr>
              <w:jc w:val="left"/>
            </w:pPr>
            <w:r>
              <w:rPr>
                <w:sz w:val="22"/>
                <w:szCs w:val="22"/>
                <w:rtl/>
                <w:lang w:bidi="fa-IR"/>
              </w:rPr>
              <w:t>۱۳</w:t>
            </w:r>
          </w:p>
        </w:tc>
        <w:tc>
          <w:tcPr>
            <w:tcW w:w="2946" w:type="dxa"/>
          </w:tcPr>
          <w:p w14:paraId="3C381489" w14:textId="77777777" w:rsidR="00E07747" w:rsidRDefault="008D06D1" w:rsidP="00B177D8">
            <w:pPr>
              <w:jc w:val="left"/>
            </w:pPr>
            <w:r>
              <w:rPr>
                <w:sz w:val="22"/>
                <w:szCs w:val="22"/>
                <w:rtl/>
                <w:lang w:bidi="fa-IR"/>
              </w:rPr>
              <w:t>بویلر یا سامانه روغن داغ</w:t>
            </w:r>
          </w:p>
        </w:tc>
        <w:tc>
          <w:tcPr>
            <w:tcW w:w="2946" w:type="dxa"/>
          </w:tcPr>
          <w:p w14:paraId="4E78A250" w14:textId="77777777" w:rsidR="00E07747" w:rsidRDefault="008D06D1" w:rsidP="00B177D8">
            <w:pPr>
              <w:jc w:val="left"/>
            </w:pPr>
            <w:r>
              <w:rPr>
                <w:sz w:val="22"/>
                <w:szCs w:val="22"/>
                <w:rtl/>
                <w:lang w:bidi="fa-IR"/>
              </w:rPr>
              <w:t>تأمین حرارت فرآیند</w:t>
            </w:r>
          </w:p>
        </w:tc>
      </w:tr>
      <w:tr w:rsidR="00E07747" w14:paraId="5720568B" w14:textId="77777777">
        <w:tc>
          <w:tcPr>
            <w:tcW w:w="2946" w:type="dxa"/>
          </w:tcPr>
          <w:p w14:paraId="2C1C8D2C" w14:textId="77777777" w:rsidR="00E07747" w:rsidRDefault="008D06D1" w:rsidP="00B177D8">
            <w:pPr>
              <w:jc w:val="left"/>
            </w:pPr>
            <w:r>
              <w:rPr>
                <w:sz w:val="22"/>
                <w:szCs w:val="22"/>
                <w:rtl/>
                <w:lang w:bidi="fa-IR"/>
              </w:rPr>
              <w:t>۱۴</w:t>
            </w:r>
          </w:p>
        </w:tc>
        <w:tc>
          <w:tcPr>
            <w:tcW w:w="2946" w:type="dxa"/>
          </w:tcPr>
          <w:p w14:paraId="5E608EB9" w14:textId="77777777" w:rsidR="00E07747" w:rsidRDefault="008D06D1" w:rsidP="00B177D8">
            <w:pPr>
              <w:jc w:val="left"/>
            </w:pPr>
            <w:r>
              <w:rPr>
                <w:sz w:val="22"/>
                <w:szCs w:val="22"/>
                <w:rtl/>
                <w:lang w:bidi="fa-IR"/>
              </w:rPr>
              <w:t>سیستم تهویه و جذب بخارات</w:t>
            </w:r>
          </w:p>
        </w:tc>
        <w:tc>
          <w:tcPr>
            <w:tcW w:w="2946" w:type="dxa"/>
          </w:tcPr>
          <w:p w14:paraId="395042D2" w14:textId="77777777" w:rsidR="00E07747" w:rsidRDefault="008D06D1" w:rsidP="00B177D8">
            <w:pPr>
              <w:jc w:val="left"/>
            </w:pPr>
            <w:r>
              <w:rPr>
                <w:sz w:val="22"/>
                <w:szCs w:val="22"/>
                <w:rtl/>
                <w:lang w:bidi="fa-IR"/>
              </w:rPr>
              <w:t>کنترل انتشار و ایمنی محیط کار</w:t>
            </w:r>
          </w:p>
        </w:tc>
      </w:tr>
    </w:tbl>
    <w:p w14:paraId="0EA4EDB0" w14:textId="77777777" w:rsidR="00E07747" w:rsidRDefault="008D06D1" w:rsidP="00B177D8">
      <w:r>
        <w:rPr>
          <w:rtl/>
          <w:lang w:bidi="fa-IR"/>
        </w:rPr>
        <w:t>منبع: تدوین پژوهشگر بر اساس طراحی مفهومی فرآیند.</w:t>
      </w:r>
    </w:p>
    <w:p w14:paraId="683F2E96" w14:textId="77777777" w:rsidR="00E07747" w:rsidRDefault="008D06D1" w:rsidP="00B177D8">
      <w:r>
        <w:rPr>
          <w:rtl/>
          <w:lang w:bidi="fa-IR"/>
        </w:rPr>
        <w:t>همان‌گونه که در جدول ۳ آمده است، راکتور تنها تجهیز مهم پروژه نیست. در بسیاری از واحدهای شیمیایی، کیفیت نهایی بیش از آنکه به حجم راکتور وابسته باشد، به کیفیت آماده‌سازی خوراک، دقت توزین، کنترل حرارت، کارایی فیلتراسیون و قابلیت مخازن ذخیره وابسته است. حذف یا کوچک‌سازی غیرکارشناسی تجهیزات جانبی ممکن است هزینه سرمایه‌گذاری اولیه را کاهش دهد، اما باعث افزایش ضایعات، توقف تولید و نارضایتی مشتری شود.</w:t>
      </w:r>
    </w:p>
    <w:p w14:paraId="5AEB0C6E" w14:textId="77777777" w:rsidR="00E07747" w:rsidRDefault="008D06D1" w:rsidP="00B177D8">
      <w:pPr>
        <w:pStyle w:val="Heading2"/>
        <w:jc w:val="left"/>
      </w:pPr>
      <w:bookmarkStart w:id="36" w:name="toc_37"/>
      <w:r>
        <w:rPr>
          <w:rFonts w:ascii="B Nazanin" w:eastAsia="B Nazanin" w:hAnsi="B Nazanin" w:cs="B Nazanin"/>
          <w:rtl/>
          <w:lang w:bidi="fa-IR"/>
        </w:rPr>
        <w:t>۵-۳. انتخاب جنس تجهیزات</w:t>
      </w:r>
      <w:bookmarkEnd w:id="36"/>
    </w:p>
    <w:p w14:paraId="0648ACEF" w14:textId="77777777" w:rsidR="00E07747" w:rsidRDefault="008D06D1" w:rsidP="00B177D8">
      <w:r>
        <w:rPr>
          <w:rtl/>
          <w:lang w:bidi="fa-IR"/>
        </w:rPr>
        <w:t>محصولات گلیکولی، دمای عملیاتی، حضور احتمالی ترکیبات اسیدی و نیاز به کنترل رنگ و آلودگی، در انتخاب جنس تجهیزات مؤثرند. انتخاب نهایی بین فولاد کربنی، فولاد زنگ‌نزن، پوشش‌های مقاوم یا ترکیبی از آن‌ها باید بر پایه داده‌های خوردگی، شرایط دما و فشار، ترکیب واقعی مواد و تحلیل هزینه چرخه عمر انجام شود.</w:t>
      </w:r>
    </w:p>
    <w:p w14:paraId="2D1EFF8D" w14:textId="77777777" w:rsidR="00E07747" w:rsidRDefault="008D06D1" w:rsidP="00B177D8">
      <w:r>
        <w:rPr>
          <w:rtl/>
          <w:lang w:bidi="fa-IR"/>
        </w:rPr>
        <w:t xml:space="preserve">راکتور و خطوط در تماس با محصول باید به‌گونه‌ای انتخاب شوند که آلودگی فلزی یا خوردگی به حداقل برسد. در صورتی که محصول برای کاربردهای حساس به رنگ عرضه شود، اثر جنس سطح </w:t>
      </w:r>
      <w:r>
        <w:rPr>
          <w:rtl/>
          <w:lang w:bidi="fa-IR"/>
        </w:rPr>
        <w:lastRenderedPageBreak/>
        <w:t>داخلی تجهیزات بر رنگ و پایداری محصول باید در آزمایش پایلوت بررسی شود. همچنین، طراحی باید امکان تمیزکاری بین گریدها را فراهم کند.</w:t>
      </w:r>
    </w:p>
    <w:p w14:paraId="193E9CF1" w14:textId="77777777" w:rsidR="00E07747" w:rsidRDefault="008D06D1" w:rsidP="00B177D8">
      <w:pPr>
        <w:pStyle w:val="Heading2"/>
        <w:jc w:val="left"/>
      </w:pPr>
      <w:bookmarkStart w:id="37" w:name="toc_38"/>
      <w:r>
        <w:rPr>
          <w:rFonts w:ascii="B Nazanin" w:eastAsia="B Nazanin" w:hAnsi="B Nazanin" w:cs="B Nazanin"/>
          <w:rtl/>
          <w:lang w:bidi="fa-IR"/>
        </w:rPr>
        <w:t>۵-۴. سامانه حرارتی</w:t>
      </w:r>
      <w:bookmarkEnd w:id="37"/>
    </w:p>
    <w:p w14:paraId="12177F6D" w14:textId="77777777" w:rsidR="00E07747" w:rsidRDefault="008D06D1" w:rsidP="00B177D8">
      <w:r>
        <w:rPr>
          <w:rtl/>
          <w:lang w:bidi="fa-IR"/>
        </w:rPr>
        <w:t>گلیکولیز فرآیندی حرارتی است و انتخاب سامانه گرمایش بر ایمنی، کنترل فرآیند و هزینه انرژی اثر دارد. استفاده از روغن داغ، بخار یا سامانه‌های الکتریکی هرکدام مزایا و محدودیت‌های خاص دارند. برای دماهای بالاتر از محدوده عملی بخار کم‌فشار، روغن داغ می‌تواند گزینه‌ای قابل بررسی باشد؛ اما به سیستم کنترل دما، تجهیزات ایمنی و نگهداری مناسب نیاز دارد.</w:t>
      </w:r>
    </w:p>
    <w:p w14:paraId="2A804314" w14:textId="77777777" w:rsidR="00E07747" w:rsidRDefault="008D06D1" w:rsidP="00B177D8">
      <w:r>
        <w:rPr>
          <w:rtl/>
          <w:lang w:bidi="fa-IR"/>
        </w:rPr>
        <w:t>در طراحی سامانه حرارتی، باید بار گرمایی گرم‌کردن مواد اولیه، حفظ دمای واکنش، جبران تلفات حرارتی، زمان راه‌اندازی، ظرفیت هم‌زمان راکتورها و نیاز به گرمایش مخازن و خطوط لحاظ شود. بازیافت حرارت از جریان‌های داغ نیز می‌تواند در مرحله طراحی پایه بررسی شود، ولی اجرای آن باید با تحلیل اقتصادی و جلوگیری از پیچیدگی غیرضروری انجام گیرد.</w:t>
      </w:r>
    </w:p>
    <w:p w14:paraId="159A1EE0" w14:textId="77777777" w:rsidR="00E07747" w:rsidRDefault="008D06D1" w:rsidP="00B177D8">
      <w:pPr>
        <w:pStyle w:val="Heading2"/>
        <w:jc w:val="left"/>
      </w:pPr>
      <w:bookmarkStart w:id="38" w:name="toc_39"/>
      <w:r>
        <w:rPr>
          <w:rFonts w:ascii="B Nazanin" w:eastAsia="B Nazanin" w:hAnsi="B Nazanin" w:cs="B Nazanin"/>
          <w:rtl/>
          <w:lang w:bidi="fa-IR"/>
        </w:rPr>
        <w:t>۵-۵. ابزار دقیق و اتوماسیون</w:t>
      </w:r>
      <w:bookmarkEnd w:id="38"/>
    </w:p>
    <w:p w14:paraId="549F2B39" w14:textId="77777777" w:rsidR="00E07747" w:rsidRDefault="008D06D1" w:rsidP="00B177D8">
      <w:r>
        <w:rPr>
          <w:rtl/>
          <w:lang w:bidi="fa-IR"/>
        </w:rPr>
        <w:t>حداقل ابزار دقیق لازم شامل اندازه‌گیری دما، فشار، سطح، وزن یا دبی مواد، دور همزن و وضعیت شیرها است. در راکتور، ثبت پیوسته دما و فشار ضروری است. برای کنترل کیفیت هر بچ، امکان ثبت زمان‌های شارژ، شروع واکنش، نمونه‌گیری، پایان واکنش، فیلتراسیون و انتقال محصول باید وجود داشته باشد.</w:t>
      </w:r>
    </w:p>
    <w:p w14:paraId="794A1E38" w14:textId="77777777" w:rsidR="00E07747" w:rsidRDefault="008D06D1" w:rsidP="00B177D8">
      <w:r>
        <w:rPr>
          <w:rtl/>
          <w:lang w:bidi="fa-IR"/>
        </w:rPr>
        <w:t>اتوماسیون در این پروژه صرفاً برای کاهش نیروی انسانی نیست. ثبت داده‌ها امکان تحلیل علت نوسان کیفیت را فراهم می‌کند. اگر یک بچ محصول دارای ویسکوزیته یا عدد هیدروکسیل خارج از محدوده باشد، بدون داده فرآیندی دقیق، یافتن علت دشوار خواهد بود. بنابراین، سامانه ثبت بچ باید به‌عنوان بخشی از تضمین کیفیت در نظر گرفته شود.</w:t>
      </w:r>
    </w:p>
    <w:p w14:paraId="2B76357E" w14:textId="77777777" w:rsidR="00E07747" w:rsidRDefault="008D06D1" w:rsidP="00B177D8">
      <w:pPr>
        <w:pStyle w:val="Heading2"/>
        <w:jc w:val="left"/>
      </w:pPr>
      <w:bookmarkStart w:id="39" w:name="toc_40"/>
      <w:r>
        <w:rPr>
          <w:rFonts w:ascii="B Nazanin" w:eastAsia="B Nazanin" w:hAnsi="B Nazanin" w:cs="B Nazanin"/>
          <w:rtl/>
          <w:lang w:bidi="fa-IR"/>
        </w:rPr>
        <w:lastRenderedPageBreak/>
        <w:t>۵-۶. آزمایشگاه کنترل کیفیت</w:t>
      </w:r>
      <w:bookmarkEnd w:id="39"/>
    </w:p>
    <w:p w14:paraId="70EEF305" w14:textId="77777777" w:rsidR="00E07747" w:rsidRDefault="008D06D1" w:rsidP="00B177D8">
      <w:r>
        <w:rPr>
          <w:rtl/>
          <w:lang w:bidi="fa-IR"/>
        </w:rPr>
        <w:t>آزمایشگاه باید توانایی ارزیابی خوراک و محصول را داشته باشد. آزمون‌های پیشنهادی شامل رطوبت، عدد اسیدی، عدد هیدروکسیل، ویسکوزیته، چگالی، رنگ، مواد نامحلول و در صورت نیاز آزمون‌های طیف‌سنجی یا کروماتوگرافی است. برخی آزمون‌ها ممکن است در محل انجام شوند و آزمون‌های پیشرفته‌تر به آزمایشگاه همکار برون‌سپاری شوند.</w:t>
      </w:r>
    </w:p>
    <w:p w14:paraId="19EDF543" w14:textId="77777777" w:rsidR="00E07747" w:rsidRDefault="008D06D1" w:rsidP="00B177D8">
      <w:r>
        <w:rPr>
          <w:rtl/>
          <w:lang w:bidi="fa-IR"/>
        </w:rPr>
        <w:t>نمونه‌برداری باید براساس دستورالعمل انجام شود. نمونه‌ای که نماینده واقعی مخزن یا بچ نباشد، حتی اگر با دستگاه دقیق آزمایش شود، نتیجه قابل اتکایی ایجاد نمی‌کند. برای هر بچ محصول، نگهداری نمونه شاهد تا پایان دوره توافق‌شده با مشتری پیشنهاد می‌شود.</w:t>
      </w:r>
    </w:p>
    <w:p w14:paraId="58E6DB4A" w14:textId="77777777" w:rsidR="00E07747" w:rsidRDefault="008D06D1" w:rsidP="00B177D8">
      <w:pPr>
        <w:pStyle w:val="Heading1"/>
        <w:pageBreakBefore/>
      </w:pPr>
      <w:bookmarkStart w:id="40" w:name="toc_41"/>
      <w:r>
        <w:rPr>
          <w:rFonts w:ascii="B Nazanin" w:eastAsia="B Nazanin" w:hAnsi="B Nazanin" w:cs="B Nazanin"/>
          <w:rtl/>
          <w:lang w:bidi="fa-IR"/>
        </w:rPr>
        <w:lastRenderedPageBreak/>
        <w:t>فصل ششم: کنترل کیفیت، ایمنی و محیط‌زیست</w:t>
      </w:r>
      <w:bookmarkEnd w:id="40"/>
    </w:p>
    <w:p w14:paraId="2B777875" w14:textId="77777777" w:rsidR="00E07747" w:rsidRDefault="008D06D1" w:rsidP="00B177D8">
      <w:pPr>
        <w:pStyle w:val="Heading2"/>
        <w:jc w:val="left"/>
      </w:pPr>
      <w:bookmarkStart w:id="41" w:name="toc_42"/>
      <w:r>
        <w:rPr>
          <w:rFonts w:ascii="B Nazanin" w:eastAsia="B Nazanin" w:hAnsi="B Nazanin" w:cs="B Nazanin"/>
          <w:rtl/>
          <w:lang w:bidi="fa-IR"/>
        </w:rPr>
        <w:t>۶-۱. نظام تضمین کیفیت</w:t>
      </w:r>
      <w:bookmarkEnd w:id="41"/>
    </w:p>
    <w:p w14:paraId="2154DA6D" w14:textId="77777777" w:rsidR="00E07747" w:rsidRDefault="008D06D1" w:rsidP="00B177D8">
      <w:r>
        <w:rPr>
          <w:rtl/>
          <w:lang w:bidi="fa-IR"/>
        </w:rPr>
        <w:t>تضمین کیفیت در این پروژه باید از ورودی خوراک آغاز شود و تا تحویل محصول ادامه یابد. کنترل کیفیت محصول نهایی بدون کنترل کیفیت خوراک، راهبردی ناکافی است. هر محموله PET باید دارای شناسه، نمونه، نتیجه بازرسی و وضعیت پذیرش یا رد باشد. معیارهای پذیرش باید شامل حد مجاز آلودگی، رنگ، رطوبت، حضور مواد خارجی و وضعیت ظاهری باشد.</w:t>
      </w:r>
    </w:p>
    <w:p w14:paraId="4F4C4ABC" w14:textId="77777777" w:rsidR="00E07747" w:rsidRDefault="008D06D1" w:rsidP="00B177D8">
      <w:r>
        <w:rPr>
          <w:rtl/>
          <w:lang w:bidi="fa-IR"/>
        </w:rPr>
        <w:t>پس از پذیرش، تمام مراحل تولید باید با شماره بچ ثبت شوند. شماره بچ خوراک، مواد اولیه مایع، کاتالیست، اپراتور، زمان واکنش، دمای فرآیند، نتایج آزمون میان‌فرآیندی و نتایج محصول نهایی باید قابل ردیابی باشد. این اطلاعات در صورت شکایت مشتری، برگشت محصول یا تحلیل روند کیفیت ضروری است.</w:t>
      </w:r>
    </w:p>
    <w:p w14:paraId="3CDBDE8C" w14:textId="77777777" w:rsidR="00E07747" w:rsidRDefault="008D06D1" w:rsidP="00B177D8">
      <w:r>
        <w:rPr>
          <w:rtl/>
          <w:lang w:bidi="fa-IR"/>
        </w:rPr>
        <w:t>استاندارد ISO ۹۰۰۱ بر اهمیت رویکرد فرآیندی، کنترل اطلاعات مدون، ارزیابی ریسک و بهبود مستمر در سامانه مدیریت کیفیت تأکید دارد [۶]. استفاده از این رویکرد در واحد پیشنهادی می‌تواند به ایجاد ساختار منظم برای کنترل مواد، تولید، آزمون و رسیدگی به عدم انطباق کمک کند.</w:t>
      </w:r>
    </w:p>
    <w:p w14:paraId="59F568F0" w14:textId="77777777" w:rsidR="00E07747" w:rsidRDefault="008D06D1" w:rsidP="00B177D8">
      <w:pPr>
        <w:pStyle w:val="Heading2"/>
        <w:jc w:val="left"/>
      </w:pPr>
      <w:bookmarkStart w:id="42" w:name="toc_43"/>
      <w:r>
        <w:rPr>
          <w:rFonts w:ascii="B Nazanin" w:eastAsia="B Nazanin" w:hAnsi="B Nazanin" w:cs="B Nazanin"/>
          <w:rtl/>
          <w:lang w:bidi="fa-IR"/>
        </w:rPr>
        <w:t>۶-۲. کنترل خوراک PET</w:t>
      </w:r>
      <w:bookmarkEnd w:id="42"/>
    </w:p>
    <w:p w14:paraId="36C7B55A" w14:textId="77777777" w:rsidR="00E07747" w:rsidRDefault="008D06D1" w:rsidP="00B177D8">
      <w:r>
        <w:rPr>
          <w:rtl/>
          <w:lang w:bidi="fa-IR"/>
        </w:rPr>
        <w:t>کنترل خوراک شامل مشاهده ظاهری، اندازه‌گیری رطوبت، بررسی رنگ، تعیین میزان مواد خارجی و ارزیابی وجود پلیمرهای ناهمگون است. در صورت دسترسی، آزمون‌های شناسایی پلیمری مانند FTIR برای تأیید نوع پلیمر یا بررسی آلودگی‌های خاص قابل استفاده است. خوراک‌هایی که دارای آلودگی شدید، بوی غیرعادی، فلز، مواد غذایی باقی‌مانده یا اختلاط قابل‌توجه پلیمرهای دیگر هستند باید یا رد شوند یا وارد مسیر آماده‌سازی جداگانه گردند.</w:t>
      </w:r>
    </w:p>
    <w:p w14:paraId="26850255" w14:textId="77777777" w:rsidR="00E07747" w:rsidRDefault="008D06D1" w:rsidP="00B177D8">
      <w:r>
        <w:rPr>
          <w:rtl/>
          <w:lang w:bidi="fa-IR"/>
        </w:rPr>
        <w:t xml:space="preserve">پذیرش خوراک ارزان اما نامناسب ممکن است در ظاهر هزینه خرید را کاهش دهد، ولی هزینه‌های پنهان شامل افزایش مصرف انرژی، کاهش راندمان، گرفتگی فیلتر، تیره‌شدن محصول، </w:t>
      </w:r>
      <w:r>
        <w:rPr>
          <w:rtl/>
          <w:lang w:bidi="fa-IR"/>
        </w:rPr>
        <w:lastRenderedPageBreak/>
        <w:t>افزایش ضایعات و نارضایتی مشتری را ایجاد می‌کند. بنابراین، خرید خوراک باید بر مبنای کیفیت تعدیل‌شده انجام شود، نه صرفاً قیمت هر کیلوگرم.</w:t>
      </w:r>
    </w:p>
    <w:p w14:paraId="57B7390A" w14:textId="77777777" w:rsidR="00E07747" w:rsidRDefault="008D06D1" w:rsidP="00B177D8">
      <w:pPr>
        <w:pStyle w:val="Heading2"/>
        <w:jc w:val="left"/>
      </w:pPr>
      <w:bookmarkStart w:id="43" w:name="toc_44"/>
      <w:r>
        <w:rPr>
          <w:rFonts w:ascii="B Nazanin" w:eastAsia="B Nazanin" w:hAnsi="B Nazanin" w:cs="B Nazanin"/>
          <w:rtl/>
          <w:lang w:bidi="fa-IR"/>
        </w:rPr>
        <w:t>۶-۳. آزمون محصول</w:t>
      </w:r>
      <w:bookmarkEnd w:id="43"/>
    </w:p>
    <w:p w14:paraId="2B141D62" w14:textId="77777777" w:rsidR="00E07747" w:rsidRDefault="008D06D1" w:rsidP="00B177D8">
      <w:r>
        <w:rPr>
          <w:rtl/>
          <w:lang w:bidi="fa-IR"/>
        </w:rPr>
        <w:t>عدد هیدروکسیل یکی از مهم‌ترین مشخصات پلی‌اُل است، زیرا میزان گروه‌های هیدروکسیل قابل واکنش را نشان می‌دهد. عدد اسیدی نیز برای کنترل اسیدهای آزاد و ثبات کیفیت مهم است. ویسکوزیته باید در دمای مرجع تعریف‌شده اندازه‌گیری شود؛ زیرا تغییر دما می‌تواند نتیجه را به‌طور معنی‌دار تغییر دهد.</w:t>
      </w:r>
    </w:p>
    <w:p w14:paraId="3DB80FE5" w14:textId="77777777" w:rsidR="00E07747" w:rsidRDefault="008D06D1" w:rsidP="00B177D8">
      <w:r>
        <w:rPr>
          <w:rtl/>
          <w:lang w:bidi="fa-IR"/>
        </w:rPr>
        <w:t>کنترل رنگ برای برخی مشتریان اهمیت ویژه دارد. رنگ بالا ممکن است نشانه اکسیداسیون، دمای نامناسب، زمان ماند زیاد یا کیفیت نامطلوب خوراک باشد. با این حال، رنگ به‌تنهایی معیار کیفیت نیست و باید همراه با سایر آزمون‌ها تفسیر شود. محصولی با رنگ روشن اما عدد هیدروکسیل نامناسب، همچنان محصولی خارج از مشخصات است.</w:t>
      </w:r>
    </w:p>
    <w:p w14:paraId="59468F1E" w14:textId="77777777" w:rsidR="00E07747" w:rsidRDefault="008D06D1" w:rsidP="00B177D8">
      <w:pPr>
        <w:pStyle w:val="Heading2"/>
        <w:jc w:val="left"/>
      </w:pPr>
      <w:bookmarkStart w:id="44" w:name="toc_45"/>
      <w:r>
        <w:rPr>
          <w:rFonts w:ascii="B Nazanin" w:eastAsia="B Nazanin" w:hAnsi="B Nazanin" w:cs="B Nazanin"/>
          <w:rtl/>
          <w:lang w:bidi="fa-IR"/>
        </w:rPr>
        <w:t>۶-۴. ایمنی فرآیند</w:t>
      </w:r>
      <w:bookmarkEnd w:id="44"/>
    </w:p>
    <w:p w14:paraId="02ED6451" w14:textId="77777777" w:rsidR="00E07747" w:rsidRDefault="008D06D1" w:rsidP="00B177D8">
      <w:r>
        <w:rPr>
          <w:rtl/>
          <w:lang w:bidi="fa-IR"/>
        </w:rPr>
        <w:t>فرآیند گلیکولیز با مواد داغ، گلیکول‌ها، تجهیزات همزن‌دار، بخارات، انرژی حرارتی و انتقال مواد مایع سروکار دارد. مهم‌ترین خطرات احتمالی شامل سوختگی ناشی از تماس با سطوح داغ، نشت مواد داغ، سرریز مخزن، شکست مکانیکی همزن، بخارات آلی، آتش‌سوزی در محدوده مواد قابل احتراق، برق‌گرفتگی، لغزش کارکنان و مواجهه با مواد شیمیایی است.</w:t>
      </w:r>
    </w:p>
    <w:p w14:paraId="682E38E9" w14:textId="77777777" w:rsidR="00E07747" w:rsidRDefault="008D06D1" w:rsidP="00B177D8">
      <w:r>
        <w:rPr>
          <w:rtl/>
          <w:lang w:bidi="fa-IR"/>
        </w:rPr>
        <w:t>مدیریت ایمنی باید بر پایه شناسایی خطر، ارزیابی ریسک، طراحی لایه‌های حفاظتی، آموزش، دستورالعمل کار و آمادگی اضطراری انجام شود. در مرحله طراحی پایه، اجرای مطالعاتی مانند HAZID و HAZOP برای شناسایی سناریوهای انحراف فرآیندی ضروری است. برای نمونه، افزایش بیش از حد دمای راکتور، از دست رفتن همزدن، قطع برق، خرابی سامانه حرارتی، بسته‌بودن مسیر بخارات و خطای شارژ مواد باید به‌عنوان سناریوهای قابل‌بررسی در نظر گرفته شوند.</w:t>
      </w:r>
    </w:p>
    <w:p w14:paraId="504A3968" w14:textId="77777777" w:rsidR="00E07747" w:rsidRDefault="008D06D1" w:rsidP="00B177D8">
      <w:r>
        <w:rPr>
          <w:rtl/>
          <w:lang w:bidi="fa-IR"/>
        </w:rPr>
        <w:lastRenderedPageBreak/>
        <w:t>استانداردهای مدیریت ایمنی و بهداشت شغلی مانند ISO ۴۵۰۰۱ بر شناسایی خطرها، مشارکت کارکنان، کنترل ریسک و بهبود مستمر تأکید دارند [۷]. پیاده‌سازی این نگاه در کارخانه پیشنهادی نیازمند تجهیزاتی مانند دوش و چشم‌شوی اضطراری، تهویه موضعی، علائم هشدار، تجهیزات حفاظت فردی، سامانه اعلام و اطفای حریق متناسب با ارزیابی ریسک و مسیرهای خروج اضطراری است.</w:t>
      </w:r>
    </w:p>
    <w:p w14:paraId="4A8937CD" w14:textId="77777777" w:rsidR="00E07747" w:rsidRDefault="008D06D1" w:rsidP="00B177D8">
      <w:pPr>
        <w:pStyle w:val="Heading2"/>
        <w:jc w:val="left"/>
      </w:pPr>
      <w:bookmarkStart w:id="45" w:name="toc_46"/>
      <w:r>
        <w:rPr>
          <w:rFonts w:ascii="B Nazanin" w:eastAsia="B Nazanin" w:hAnsi="B Nazanin" w:cs="B Nazanin"/>
          <w:rtl/>
          <w:lang w:bidi="fa-IR"/>
        </w:rPr>
        <w:t>۶-۵. مدیریت مواد شیمیایی</w:t>
      </w:r>
      <w:bookmarkEnd w:id="45"/>
    </w:p>
    <w:p w14:paraId="0D2E9854" w14:textId="77777777" w:rsidR="00E07747" w:rsidRDefault="008D06D1" w:rsidP="00B177D8">
      <w:r>
        <w:rPr>
          <w:rtl/>
          <w:lang w:bidi="fa-IR"/>
        </w:rPr>
        <w:t>برای هر ماده اولیه، محصول، کاتالیست و ماده کمکی باید برگه اطلاعات ایمنی تهیه و در محل کار قابل دسترس باشد. کارکنان باید با خطرات، روش حمل، تجهیزات حفاظت فردی، اقدامات اولیه در تماس پوستی یا چشمی، روش مقابله با نشت و شرایط نگهداری آشنا باشند.</w:t>
      </w:r>
    </w:p>
    <w:p w14:paraId="4F9694B9" w14:textId="77777777" w:rsidR="00E07747" w:rsidRDefault="008D06D1" w:rsidP="00B177D8">
      <w:r>
        <w:rPr>
          <w:rtl/>
          <w:lang w:bidi="fa-IR"/>
        </w:rPr>
        <w:t>مخازن گلیکول و مواد مایع باید دارای برچسب، حوضچه جمع‌آوری ثانویه در صورت نیاز، کنترل سطح و محافظت در برابر نشتی باشند. انتقال مواد داغ باید با خطوط عایق‌کاری‌شده، شیرهای مناسب و روش‌های ایمن تخلیه انجام شود. در زمان تعمیرات نیز رعایت قفل‌گذاری و برچسب‌گذاری انرژی‌ها ضروری است.</w:t>
      </w:r>
    </w:p>
    <w:p w14:paraId="5ED45E9D" w14:textId="77777777" w:rsidR="00E07747" w:rsidRDefault="008D06D1" w:rsidP="00B177D8">
      <w:pPr>
        <w:pStyle w:val="Heading2"/>
        <w:jc w:val="left"/>
      </w:pPr>
      <w:bookmarkStart w:id="46" w:name="toc_47"/>
      <w:r>
        <w:rPr>
          <w:rFonts w:ascii="B Nazanin" w:eastAsia="B Nazanin" w:hAnsi="B Nazanin" w:cs="B Nazanin"/>
          <w:rtl/>
          <w:lang w:bidi="fa-IR"/>
        </w:rPr>
        <w:t>۶-۶. ملاحظات محیط‌زیستی</w:t>
      </w:r>
      <w:bookmarkEnd w:id="46"/>
    </w:p>
    <w:p w14:paraId="143E8BF9" w14:textId="77777777" w:rsidR="00E07747" w:rsidRDefault="008D06D1" w:rsidP="00B177D8">
      <w:r>
        <w:rPr>
          <w:rtl/>
          <w:lang w:bidi="fa-IR"/>
        </w:rPr>
        <w:t>مزیت زیست‌محیطی بازیافت شیمیایی PET نباید فقط با عنوان «بازیافت» فرض شود. ارزیابی واقعی باید کل چرخه شامل جمع‌آوری، شست‌وشو، حمل، خشک‌سازی، مصرف گلیکول، انرژی حرارتی، تصفیه پساب، مدیریت ضایعات و جایگزینی مواد بکر را در بر گیرد. استاندارد ISO ۱۴۰۴۰ چارچوب اصول و چارچوب ارزیابی چرخه عمر را ارائه می‌کند [۸]. در پروژه حاضر، انجام ارزیابی چرخه عمر کامل پیشنهاد می‌شود، اما انجام نشده و نتیجه‌ای درباره کاهش قطعی اثرات زیست‌محیطی ادعا نمی‌شود.</w:t>
      </w:r>
    </w:p>
    <w:p w14:paraId="3E8C8841" w14:textId="77777777" w:rsidR="00E07747" w:rsidRDefault="008D06D1" w:rsidP="00B177D8">
      <w:r>
        <w:rPr>
          <w:rtl/>
          <w:lang w:bidi="fa-IR"/>
        </w:rPr>
        <w:t xml:space="preserve">جریان‌های زیست‌محیطی بالقوه کارخانه شامل پساب شست‌وشوی خوراک، ته‌مانده فیلتر، ضایعات جامد غیرپلیمری، بخارات ناشی از فرآیند، روغن‌های مصرفی، مواد بسته‌بندی و پسماندهای </w:t>
      </w:r>
      <w:r>
        <w:rPr>
          <w:rtl/>
          <w:lang w:bidi="fa-IR"/>
        </w:rPr>
        <w:lastRenderedPageBreak/>
        <w:t>آزمایشگاهی است. مدیریت هر جریان باید بر مبنای شناسایی، تفکیک، ذخیره‌سازی ایمن، کاهش در مبدأ، بازیافت در صورت امکان و تحویل به پیمانکار دارای صلاحیت انجام شود.</w:t>
      </w:r>
    </w:p>
    <w:p w14:paraId="3053F351" w14:textId="77777777" w:rsidR="00E07747" w:rsidRDefault="008D06D1" w:rsidP="00B177D8">
      <w:r>
        <w:rPr>
          <w:rtl/>
          <w:lang w:bidi="fa-IR"/>
        </w:rPr>
        <w:t>پساب حاصل از شست‌وشوی PET ممکن است حاوی ذرات ریز پلاستیک، چسب، مواد آلی، شوینده و آلودگی‌های دیگر باشد. بنابراین، تخلیه مستقیم آن بدون تصفیه قابل‌قبول نیست. طراحی واحد تصفیه باید بر پایه آنالیز واقعی پساب انجام شود. در نبود داده آنالیز، تعیین قطعی فناوری تصفیه ممکن نیست؛ اما مراحل بالقوه شامل آشغال‌گیری، ته‌نشینی، انعقاد و لخته‌سازی، فیلتراسیون و تصفیه تکمیلی متناسب با کیفیت پساب خواهد بود.</w:t>
      </w:r>
    </w:p>
    <w:p w14:paraId="1FAA2BC4" w14:textId="77777777" w:rsidR="00E07747" w:rsidRDefault="008D06D1" w:rsidP="00B177D8">
      <w:pPr>
        <w:pStyle w:val="Heading2"/>
        <w:jc w:val="left"/>
      </w:pPr>
      <w:bookmarkStart w:id="47" w:name="toc_48"/>
      <w:r>
        <w:rPr>
          <w:rFonts w:ascii="B Nazanin" w:eastAsia="B Nazanin" w:hAnsi="B Nazanin" w:cs="B Nazanin"/>
          <w:rtl/>
          <w:lang w:bidi="fa-IR"/>
        </w:rPr>
        <w:t>۶-۷. مدیریت انرژی و آب</w:t>
      </w:r>
      <w:bookmarkEnd w:id="47"/>
    </w:p>
    <w:p w14:paraId="5E5DC0AA" w14:textId="77777777" w:rsidR="00E07747" w:rsidRDefault="008D06D1" w:rsidP="00B177D8">
      <w:r>
        <w:rPr>
          <w:rtl/>
          <w:lang w:bidi="fa-IR"/>
        </w:rPr>
        <w:t>مصرف انرژی در خشک‌سازی و گرم‌کردن راکتورها از هزینه‌ها و اثرات زیست‌محیطی مهم واحد است. کاهش اتلاف حرارت از طریق عایق‌کاری مناسب، کنترل دمای دقیق، نگهداری تجهیزات حرارتی و بازیافت حرارت در صورت توجیه اقتصادی می‌تواند در طراحی بررسی شود. مصرف آب نیز عمدتاً در آماده‌سازی خوراک، شست‌وشو، برج خنک‌کن، خدمات و نظافت رخ می‌دهد.</w:t>
      </w:r>
    </w:p>
    <w:p w14:paraId="4DB51804" w14:textId="77777777" w:rsidR="00E07747" w:rsidRDefault="008D06D1" w:rsidP="00B177D8">
      <w:r>
        <w:rPr>
          <w:rtl/>
          <w:lang w:bidi="fa-IR"/>
        </w:rPr>
        <w:t>راهکارهای پیشنهادی شامل پایش کنتوری آب و انرژی، استفاده مجدد از آب تصفیه‌شده در کاربردهای غیرحساس در صورت انطباق کیفیت، کاهش نشتی، بهینه‌سازی شست‌وشو و برنامه‌ریزی تعمیرات پیشگیرانه است. اجرای هر راهکار باید پس از تحلیل فنی و اقتصادی انجام شود.</w:t>
      </w:r>
    </w:p>
    <w:p w14:paraId="37673EA0" w14:textId="77777777" w:rsidR="00E07747" w:rsidRDefault="008D06D1" w:rsidP="00B177D8">
      <w:pPr>
        <w:pStyle w:val="Heading1"/>
        <w:pageBreakBefore/>
      </w:pPr>
      <w:bookmarkStart w:id="48" w:name="toc_49"/>
      <w:r>
        <w:rPr>
          <w:rFonts w:ascii="B Nazanin" w:eastAsia="B Nazanin" w:hAnsi="B Nazanin" w:cs="B Nazanin"/>
          <w:rtl/>
          <w:lang w:bidi="fa-IR"/>
        </w:rPr>
        <w:lastRenderedPageBreak/>
        <w:t>فصل هفتم: امکان‌سنجی اقتصادی و مالی</w:t>
      </w:r>
      <w:bookmarkEnd w:id="48"/>
    </w:p>
    <w:p w14:paraId="0EDA4C8E" w14:textId="77777777" w:rsidR="00E07747" w:rsidRDefault="008D06D1" w:rsidP="00B177D8">
      <w:pPr>
        <w:pStyle w:val="Heading2"/>
        <w:jc w:val="left"/>
      </w:pPr>
      <w:bookmarkStart w:id="49" w:name="toc_50"/>
      <w:r>
        <w:rPr>
          <w:rFonts w:ascii="B Nazanin" w:eastAsia="B Nazanin" w:hAnsi="B Nazanin" w:cs="B Nazanin"/>
          <w:rtl/>
          <w:lang w:bidi="fa-IR"/>
        </w:rPr>
        <w:t>۷-۱. چارچوب تحلیل اقتصادی</w:t>
      </w:r>
      <w:bookmarkEnd w:id="49"/>
    </w:p>
    <w:p w14:paraId="67B7A18D" w14:textId="77777777" w:rsidR="00E07747" w:rsidRDefault="008D06D1" w:rsidP="00B177D8">
      <w:r>
        <w:rPr>
          <w:rtl/>
          <w:lang w:bidi="fa-IR"/>
        </w:rPr>
        <w:t>امکان‌سنجی اقتصادی این پروژه باید بر پایه داده‌های واقعی بازار، استعلام تجهیزات، قیمت خوراک، قیمت گلیکول، هزینه انرژی، هزینه نیروی انسانی، هزینه لجستیک، هزینه نگهداری، سرمایه در گردش، هزینه مالی و قیمت فروش محصول انجام شود. در این پژوهش، به‌دلیل نبود داده‌های قراردادی و استعلام‌های معتبر، عدد قطعی برای سرمایه‌گذاری، فروش یا سود ارائه نمی‌شود.</w:t>
      </w:r>
    </w:p>
    <w:p w14:paraId="0ABD8062" w14:textId="77777777" w:rsidR="00E07747" w:rsidRDefault="008D06D1" w:rsidP="00B177D8">
      <w:r>
        <w:rPr>
          <w:rtl/>
          <w:lang w:bidi="fa-IR"/>
        </w:rPr>
        <w:t>مدل اقتصادی باید شامل هزینه سرمایه‌ای، هزینه عملیاتی، درآمد فروش، سرمایه در گردش، مالیات، استهلاک، نرخ تنزیل و سناریوهای حساسیت باشد. تصمیم‌گیری درباره اجرای پروژه نباید صرفاً بر مبنای یک قیمت فروش خوش‌بینانه یا یک قیمت خوراک پایین انجام شود. لازم است دامنه‌ای از سناریوها شامل حالت بدبینانه، پایه و خوش‌بینانه بررسی شود.</w:t>
      </w:r>
    </w:p>
    <w:p w14:paraId="22F2E122" w14:textId="77777777" w:rsidR="00E07747" w:rsidRDefault="008D06D1" w:rsidP="00B177D8">
      <w:pPr>
        <w:pStyle w:val="Heading2"/>
        <w:jc w:val="left"/>
      </w:pPr>
      <w:bookmarkStart w:id="50" w:name="toc_51"/>
      <w:r>
        <w:rPr>
          <w:rFonts w:ascii="B Nazanin" w:eastAsia="B Nazanin" w:hAnsi="B Nazanin" w:cs="B Nazanin"/>
          <w:rtl/>
          <w:lang w:bidi="fa-IR"/>
        </w:rPr>
        <w:t>۷-۲. هزینه سرمایه‌گذاری</w:t>
      </w:r>
      <w:bookmarkEnd w:id="50"/>
    </w:p>
    <w:p w14:paraId="5AB38B4C" w14:textId="77777777" w:rsidR="00E07747" w:rsidRDefault="008D06D1" w:rsidP="00B177D8">
      <w:r>
        <w:rPr>
          <w:rtl/>
          <w:lang w:bidi="fa-IR"/>
        </w:rPr>
        <w:t>هزینه سرمایه‌گذاری ثابت شامل خرید زمین یا اجاره محل، ساختمان، سازه، تجهیزات فرآیندی، تأسیسات حرارتی، برق، ابزار دقیق، مخازن، خطوط لوله، آزمایشگاه، سیستم آتش‌نشانی، تصفیه پساب، نصب، مهندسی، راه‌اندازی و هزینه‌های پیش‌بینی‌نشده است. هزینه سرمایه در گردش نیز باید برای خرید خوراک، گلیکول، مواد کمکی، بسته‌بندی، پرداخت حقوق، موجودی محصول و فاصله زمانی دریافت مطالبات در نظر گرفته شود.</w:t>
      </w:r>
    </w:p>
    <w:p w14:paraId="34F3DA6C" w14:textId="77777777" w:rsidR="00E07747" w:rsidRDefault="008D06D1" w:rsidP="00B177D8">
      <w:r>
        <w:rPr>
          <w:rtl/>
          <w:lang w:bidi="fa-IR"/>
        </w:rPr>
        <w:t>در پروژه‌های شیمیایی، برآورد هزینه تنها از روی قیمت یک راکتور یا خط تولید قابل اتکا نیست. هزینه‌های نصب، عایق‌کاری، لوله‌کشی، تابلو برق، ابزار دقیق، ایمنی، آزمایشگاه و زیرساخت ممکن است سهم قابل‌توجهی از سرمایه‌گذاری داشته باشند. بنابراین، پیشنهاد می‌شود پیش از تصمیم نهایی، استعلام فنی تجاری برای تجهیزات اصلی و جانبی تهیه شود.</w:t>
      </w:r>
    </w:p>
    <w:p w14:paraId="0A0F25B9" w14:textId="77777777" w:rsidR="00E07747" w:rsidRDefault="008D06D1" w:rsidP="00B177D8">
      <w:pPr>
        <w:pStyle w:val="Heading2"/>
        <w:jc w:val="left"/>
      </w:pPr>
      <w:bookmarkStart w:id="51" w:name="toc_52"/>
      <w:r>
        <w:rPr>
          <w:rFonts w:ascii="B Nazanin" w:eastAsia="B Nazanin" w:hAnsi="B Nazanin" w:cs="B Nazanin"/>
          <w:rtl/>
          <w:lang w:bidi="fa-IR"/>
        </w:rPr>
        <w:lastRenderedPageBreak/>
        <w:t>۷-۳. هزینه‌های عملیاتی</w:t>
      </w:r>
      <w:bookmarkEnd w:id="51"/>
    </w:p>
    <w:p w14:paraId="0226DE70" w14:textId="77777777" w:rsidR="00E07747" w:rsidRDefault="008D06D1" w:rsidP="00B177D8">
      <w:r>
        <w:rPr>
          <w:rtl/>
          <w:lang w:bidi="fa-IR"/>
        </w:rPr>
        <w:t>هزینه‌های عملیاتی شامل خرید PET، خرید گلیکول، کاتالیست، افزودنی، انرژی، آب، نیروی انسانی، تعمیرات، قطعات یدکی، بسته‌بندی، حمل‌ونقل، آزمایشگاه، دفع پسماند، بیمه، خدمات عمومی و هزینه‌های اداری و فروش است. سهم هر هزینه به محل کارخانه، کیفیت خوراک، درجه اتوماسیون، ظرفیت و قیمت مواد بستگی دارد.</w:t>
      </w:r>
    </w:p>
    <w:p w14:paraId="283012F4" w14:textId="77777777" w:rsidR="00E07747" w:rsidRDefault="008D06D1" w:rsidP="00B177D8">
      <w:r>
        <w:rPr>
          <w:rtl/>
          <w:lang w:bidi="fa-IR"/>
        </w:rPr>
        <w:t>در این طرح، خوراک PET نباید صرفاً یک هزینه منفی یا ماده ارزان تلقی شود. خوراک با کیفیت مناسب ممکن است قیمت بیشتری داشته باشد، اما موجب کاهش ضایعات و افزایش فروش محصول باکیفیت شود. بنابراین، شاخص مناسب برای خرید، هزینه مؤثر خوراک پس از تعدیل کیفیت است. این شاخص می‌تواند شامل قیمت خرید، حمل، افت وزنی، هزینه آماده‌سازی، احتمال رد محصول و هزینه ناشی از آلودگی باشد.</w:t>
      </w:r>
    </w:p>
    <w:p w14:paraId="5753F12F" w14:textId="77777777" w:rsidR="00E07747" w:rsidRDefault="008D06D1" w:rsidP="00B177D8">
      <w:pPr>
        <w:pStyle w:val="Heading2"/>
        <w:jc w:val="left"/>
      </w:pPr>
      <w:bookmarkStart w:id="52" w:name="toc_53"/>
      <w:r>
        <w:rPr>
          <w:rFonts w:ascii="B Nazanin" w:eastAsia="B Nazanin" w:hAnsi="B Nazanin" w:cs="B Nazanin"/>
          <w:rtl/>
          <w:lang w:bidi="fa-IR"/>
        </w:rPr>
        <w:t>۷-۴. درآمد و قیمت‌گذاری</w:t>
      </w:r>
      <w:bookmarkEnd w:id="52"/>
    </w:p>
    <w:p w14:paraId="4A58810C" w14:textId="77777777" w:rsidR="00E07747" w:rsidRDefault="008D06D1" w:rsidP="00B177D8">
      <w:r>
        <w:rPr>
          <w:rtl/>
          <w:lang w:bidi="fa-IR"/>
        </w:rPr>
        <w:t>درآمد اصلی از فروش پلی‌اُل پلی‌استری است. درآمدهای جانبی احتمالی می‌توانند شامل فروش یا بازیافت بخشی از جریان‌های قابل‌استفاده باشند، اما تا زمان اثبات بازار و کیفیت، نباید در مدل پایه با قطعیت منظور شوند. قیمت‌گذاری محصول باید بر مبنای گرید، مشخصات کیفی، حجم سفارش، نوع بسته‌بندی، شرایط پرداخت و خدمات فنی انجام شود.</w:t>
      </w:r>
    </w:p>
    <w:p w14:paraId="405B958E" w14:textId="77777777" w:rsidR="00E07747" w:rsidRDefault="008D06D1" w:rsidP="00B177D8">
      <w:r>
        <w:rPr>
          <w:rtl/>
          <w:lang w:bidi="fa-IR"/>
        </w:rPr>
        <w:t>فروش محصول با منشأ بازیافتی نیازمند ایجاد اعتماد است. اگر محصول بتواند نیاز فنی مشتری را برآورده کند و کیفیت آن پایدار باشد، منشأ بازیافتی می‌تواند مزیت بازاریابی و پایداری ایجاد کند. ولی اگر محصول فقط به دلیل ارزان‌تر بودن عرضه شود، احتمال فشار دائمی بر حاشیه سود وجود دارد.</w:t>
      </w:r>
    </w:p>
    <w:p w14:paraId="14854D84" w14:textId="77777777" w:rsidR="00E07747" w:rsidRDefault="008D06D1" w:rsidP="00B177D8">
      <w:pPr>
        <w:pStyle w:val="Heading2"/>
        <w:jc w:val="left"/>
      </w:pPr>
      <w:bookmarkStart w:id="53" w:name="toc_54"/>
      <w:r>
        <w:rPr>
          <w:rFonts w:ascii="B Nazanin" w:eastAsia="B Nazanin" w:hAnsi="B Nazanin" w:cs="B Nazanin"/>
          <w:rtl/>
          <w:lang w:bidi="fa-IR"/>
        </w:rPr>
        <w:t>۷-۵. شاخص‌های تصمیم‌گیری</w:t>
      </w:r>
      <w:bookmarkEnd w:id="53"/>
    </w:p>
    <w:p w14:paraId="58FB8E21" w14:textId="77777777" w:rsidR="00E07747" w:rsidRDefault="008D06D1" w:rsidP="00B177D8">
      <w:r>
        <w:rPr>
          <w:rtl/>
          <w:lang w:bidi="fa-IR"/>
        </w:rPr>
        <w:t xml:space="preserve">شاخص‌های معمول تصمیم‌گیری شامل ارزش فعلی خالص، نرخ بازده داخلی، دوره بازگشت سرمایه، نقطه سربه‌سر و تحلیل حساسیت هستند. برای محاسبه این شاخص‌ها باید جریان نقدی سالانه </w:t>
      </w:r>
      <w:r>
        <w:rPr>
          <w:rtl/>
          <w:lang w:bidi="fa-IR"/>
        </w:rPr>
        <w:lastRenderedPageBreak/>
        <w:t>بر اساس مفروضات شفاف تهیه شود. نتیجه هر شاخص به نرخ تنزیل، عمر پروژه، ظرفیت بهره‌برداری، قیمت فروش، قیمت خوراک و نرخ تولید قابل‌فروش وابسته است.</w:t>
      </w:r>
    </w:p>
    <w:p w14:paraId="45886546" w14:textId="77777777" w:rsidR="00E07747" w:rsidRDefault="008D06D1" w:rsidP="00B177D8">
      <w:r>
        <w:rPr>
          <w:rtl/>
          <w:lang w:bidi="fa-IR"/>
        </w:rPr>
        <w:t>تحلیل حساسیت باید دست‌کم اثر تغییرات قیمت PET، قیمت گلیکول، قیمت فروش پلی‌اُل، ظرفیت بهره‌برداری، نرخ ضایعات، هزینه انرژی و دوره وصول مطالبات را بررسی کند. هدف تحلیل حساسیت، پیش‌بینی دقیق آینده نیست، بلکه شناسایی متغیرهایی است که بیشترین اثر را بر قابلیت اقتصادی پروژه دارند.</w:t>
      </w:r>
    </w:p>
    <w:p w14:paraId="1CA20DBE" w14:textId="77777777" w:rsidR="00E07747" w:rsidRDefault="008D06D1" w:rsidP="00B177D8">
      <w:pPr>
        <w:pStyle w:val="Heading2"/>
        <w:jc w:val="left"/>
      </w:pPr>
      <w:bookmarkStart w:id="54" w:name="toc_55"/>
      <w:r>
        <w:rPr>
          <w:rFonts w:ascii="B Nazanin" w:eastAsia="B Nazanin" w:hAnsi="B Nazanin" w:cs="B Nazanin"/>
          <w:rtl/>
          <w:lang w:bidi="fa-IR"/>
        </w:rPr>
        <w:t>۷-۶. سناریوی مالی پیشنهادی</w:t>
      </w:r>
      <w:bookmarkEnd w:id="54"/>
    </w:p>
    <w:p w14:paraId="0FF5E74D" w14:textId="77777777" w:rsidR="00E07747" w:rsidRDefault="008D06D1" w:rsidP="00B177D8">
      <w:r>
        <w:rPr>
          <w:rtl/>
          <w:lang w:bidi="fa-IR"/>
        </w:rPr>
        <w:t>برای اجرای تحلیل نهایی، سه سناریو پیشنهاد می‌شود:</w:t>
      </w:r>
    </w:p>
    <w:p w14:paraId="67B72E11" w14:textId="77777777" w:rsidR="00E07747" w:rsidRDefault="008D06D1" w:rsidP="00B177D8">
      <w:pPr>
        <w:ind w:right="340" w:firstLine="0"/>
      </w:pPr>
      <w:r>
        <w:rPr>
          <w:rtl/>
          <w:lang w:bidi="fa-IR"/>
        </w:rPr>
        <w:t>سناریوی محافظه‌کارانه: قیمت فروش پایین‌تر، هزینه خوراک و انرژی بالاتر، بهره‌برداری کمتر از ظرفیت اسمی و دوره فروش طولانی‌تر.</w:t>
      </w:r>
    </w:p>
    <w:p w14:paraId="796F2BBF" w14:textId="77777777" w:rsidR="00E07747" w:rsidRDefault="008D06D1" w:rsidP="00B177D8">
      <w:pPr>
        <w:ind w:right="340" w:firstLine="0"/>
      </w:pPr>
      <w:r>
        <w:rPr>
          <w:rtl/>
          <w:lang w:bidi="fa-IR"/>
        </w:rPr>
        <w:t>سناریوی پایه: قیمت‌ها و ظرفیت بر اساس میانگین استعلام‌های معتبر و قراردادهای اولیه.</w:t>
      </w:r>
    </w:p>
    <w:p w14:paraId="38EE3BF8" w14:textId="77777777" w:rsidR="00E07747" w:rsidRDefault="008D06D1" w:rsidP="00B177D8">
      <w:pPr>
        <w:ind w:right="340" w:firstLine="0"/>
      </w:pPr>
      <w:r>
        <w:rPr>
          <w:rtl/>
          <w:lang w:bidi="fa-IR"/>
        </w:rPr>
        <w:t>سناریوی توسعه: بهره‌برداری پایدار، فروش چند گرید، بازیافت داخلی بخشی از مواد و افزایش سهم فروش مستقیم.</w:t>
      </w:r>
    </w:p>
    <w:p w14:paraId="267F5D0E" w14:textId="77777777" w:rsidR="00E07747" w:rsidRDefault="008D06D1" w:rsidP="00B177D8">
      <w:r>
        <w:rPr>
          <w:rtl/>
          <w:lang w:bidi="fa-IR"/>
        </w:rPr>
        <w:t>اگر پروژه تنها در سناریوی توسعه سودآور باشد و در سناریوی پایه توانایی پوشش هزینه‌ها را نداشته باشد، ریسک آن بالا ارزیابی می‌شود. در مقابل، اگر پروژه در سناریوی محافظه‌کارانه نیز به نقطه سربه‌سر نزدیک باشد، قابلیت تاب‌آوری بیشتری دارد.</w:t>
      </w:r>
    </w:p>
    <w:p w14:paraId="7F21B241" w14:textId="77777777" w:rsidR="00E07747" w:rsidRDefault="008D06D1" w:rsidP="00B177D8">
      <w:pPr>
        <w:pStyle w:val="Heading1"/>
        <w:pageBreakBefore/>
      </w:pPr>
      <w:bookmarkStart w:id="55" w:name="toc_56"/>
      <w:r>
        <w:rPr>
          <w:rFonts w:ascii="B Nazanin" w:eastAsia="B Nazanin" w:hAnsi="B Nazanin" w:cs="B Nazanin"/>
          <w:rtl/>
          <w:lang w:bidi="fa-IR"/>
        </w:rPr>
        <w:lastRenderedPageBreak/>
        <w:t>فصل هشتم: روش اجرا، محدودیت‌ها و مدیریت ریسک</w:t>
      </w:r>
      <w:bookmarkEnd w:id="55"/>
    </w:p>
    <w:p w14:paraId="4AC07574" w14:textId="77777777" w:rsidR="00E07747" w:rsidRDefault="008D06D1" w:rsidP="00B177D8">
      <w:pPr>
        <w:pStyle w:val="Heading2"/>
        <w:jc w:val="left"/>
      </w:pPr>
      <w:bookmarkStart w:id="56" w:name="toc_57"/>
      <w:r>
        <w:rPr>
          <w:rFonts w:ascii="B Nazanin" w:eastAsia="B Nazanin" w:hAnsi="B Nazanin" w:cs="B Nazanin"/>
          <w:rtl/>
          <w:lang w:bidi="fa-IR"/>
        </w:rPr>
        <w:t>۸-۱. برنامه اجرایی پیشنهادی</w:t>
      </w:r>
      <w:bookmarkEnd w:id="56"/>
    </w:p>
    <w:p w14:paraId="5466B722" w14:textId="77777777" w:rsidR="00E07747" w:rsidRDefault="008D06D1" w:rsidP="00B177D8">
      <w:r>
        <w:rPr>
          <w:rtl/>
          <w:lang w:bidi="fa-IR"/>
        </w:rPr>
        <w:t>اجرای پروژه باید مرحله‌ای باشد. مرحله نخست، جمع‌آوری داده خوراک و انجام آزمون‌های آزمایشگاهی است. در این مرحله، نمونه‌هایی از تأمین‌کنندگان مختلف PET بررسی می‌شوند تا اثر رنگ، رطوبت، آلودگی و ترکیب خوراک بر محصول مشخص شود. مرحله دوم، اجرای پایلوت با ظرفیت محدود و تولید نمونه محصول برای مشتریان است. مرحله سوم، طراحی پایه شامل موازنه جرم و انرژی، انتخاب تجهیزات، جانمایی، HAZOP اولیه و استعلام قیمت خواهد بود. مرحله چهارم، ساخت، نصب، راه‌اندازی و تولید آزمایشی است.</w:t>
      </w:r>
    </w:p>
    <w:p w14:paraId="038C84F2" w14:textId="77777777" w:rsidR="00E07747" w:rsidRDefault="008D06D1" w:rsidP="00B177D8">
      <w:r>
        <w:rPr>
          <w:rtl/>
          <w:lang w:bidi="fa-IR"/>
        </w:rPr>
        <w:t>این توالی اهمیت دارد؛ زیرا طراحی کارخانه بدون شناخت کافی از خوراک و محصول، احتمال تغییرات پرهزینه در زمان اجرا را افزایش می‌دهد. پایلوت باید امکان بررسی تکرارپذیری، زمان واکنش، روش نمونه‌گیری، فیلتراسیون، پایداری نگهداری و عملکرد محصول در فرمولاسیون مشتری را فراهم کند.</w:t>
      </w:r>
    </w:p>
    <w:p w14:paraId="40D4F97A" w14:textId="77777777" w:rsidR="00E07747" w:rsidRDefault="008D06D1" w:rsidP="00B177D8">
      <w:pPr>
        <w:pStyle w:val="Heading2"/>
        <w:jc w:val="left"/>
      </w:pPr>
      <w:bookmarkStart w:id="57" w:name="toc_58"/>
      <w:r>
        <w:rPr>
          <w:rFonts w:ascii="B Nazanin" w:eastAsia="B Nazanin" w:hAnsi="B Nazanin" w:cs="B Nazanin"/>
          <w:rtl/>
          <w:lang w:bidi="fa-IR"/>
        </w:rPr>
        <w:t>۸-۲. محدودیت‌های پژوهش</w:t>
      </w:r>
      <w:bookmarkEnd w:id="57"/>
    </w:p>
    <w:p w14:paraId="457394B0" w14:textId="77777777" w:rsidR="00E07747" w:rsidRDefault="008D06D1" w:rsidP="00B177D8">
      <w:r>
        <w:rPr>
          <w:rtl/>
          <w:lang w:bidi="fa-IR"/>
        </w:rPr>
        <w:t>محدودیت نخست، نبود داده واقعی از مشخصات خوراک و محصولات تأمین‌کنندگان محلی است. در نتیجه، تمام داده‌های ظرفیت و موازنه این پژوهش در سطح فرض طراحی قرار دارند. محدودیت دوم، نبود استعلام قیمت روز تجهیزات، مواد اولیه، انرژی، زمین و خدمات است؛ بنابراین تحلیل اقتصادی به‌صورت چارچوبی ارائه شده است. محدودیت سوم، تنوع بالای فرمولاسیون‌های پایین‌دستی پلی‌یورتان است. یک پلی‌اُل ممکن است در یک فرمولاسیون عملکرد مطلوب و در فرمولاسیون دیگر عملکرد نامطلوب داشته باشد.</w:t>
      </w:r>
    </w:p>
    <w:p w14:paraId="7E1BF5D5" w14:textId="77777777" w:rsidR="00E07747" w:rsidRDefault="008D06D1" w:rsidP="00B177D8">
      <w:r>
        <w:rPr>
          <w:rtl/>
          <w:lang w:bidi="fa-IR"/>
        </w:rPr>
        <w:t>محدودیت چهارم به موضوع مقررات مربوط است. الزامات مجوز، محیط‌زیست، ایمنی، ساخت‌وساز، حمل مواد و استاندارد محصول باید بر اساس محل دقیق کارخانه و آخرین ضوابط نهادهای ذی‌صلاح بررسی شوند. در این پژوهش، ادعایی مبنی بر اخذ مجوز یا انطباق قطعی با تمام مقررات مطرح نمی‌شود.</w:t>
      </w:r>
    </w:p>
    <w:p w14:paraId="11B2DAAD" w14:textId="77777777" w:rsidR="00E07747" w:rsidRDefault="008D06D1" w:rsidP="00B177D8">
      <w:pPr>
        <w:pStyle w:val="Heading2"/>
        <w:jc w:val="left"/>
      </w:pPr>
      <w:bookmarkStart w:id="58" w:name="toc_59"/>
      <w:r>
        <w:rPr>
          <w:rFonts w:ascii="B Nazanin" w:eastAsia="B Nazanin" w:hAnsi="B Nazanin" w:cs="B Nazanin"/>
          <w:rtl/>
          <w:lang w:bidi="fa-IR"/>
        </w:rPr>
        <w:lastRenderedPageBreak/>
        <w:t>۸-۳. ریسک تأمین خوراک</w:t>
      </w:r>
      <w:bookmarkEnd w:id="58"/>
    </w:p>
    <w:p w14:paraId="157BE0B6" w14:textId="77777777" w:rsidR="00E07747" w:rsidRDefault="008D06D1" w:rsidP="00B177D8">
      <w:r>
        <w:rPr>
          <w:rtl/>
          <w:lang w:bidi="fa-IR"/>
        </w:rPr>
        <w:t>ریسک تأمین خوراک شامل کمبود PET، نوسان قیمت، تغییر کیفیت، رقابت با بازیافت‌کنندگان دیگر و وابستگی به یک یا دو تأمین‌کننده است. راهکارهای پیشنهادی عبارت‌اند از عقد قرارداد با چند تأمین‌کننده، تعریف مشخصات خرید، ایجاد موجودی ایمن، پایش کیفی محموله‌ها، پرداخت مبتنی بر کیفیت و توسعه شبکه جمع‌آوری.</w:t>
      </w:r>
    </w:p>
    <w:p w14:paraId="4C6872FE" w14:textId="77777777" w:rsidR="00E07747" w:rsidRDefault="008D06D1" w:rsidP="00B177D8">
      <w:r>
        <w:rPr>
          <w:rtl/>
          <w:lang w:bidi="fa-IR"/>
        </w:rPr>
        <w:t>وابستگی کامل به خوراک نامطمئن می‌تواند واحد را با کاهش ظرفیت یا افزایش ضایعات مواجه کند. بنابراین، طراحی ظرفیت باید با توجه به عرضه واقعی خوراک قابل‌قبول انجام شود، نه صرفاً مقدار کل پسماند PET در یک منطقه.</w:t>
      </w:r>
    </w:p>
    <w:p w14:paraId="5E10620C" w14:textId="77777777" w:rsidR="00E07747" w:rsidRDefault="008D06D1" w:rsidP="00B177D8">
      <w:pPr>
        <w:pStyle w:val="Heading2"/>
        <w:jc w:val="left"/>
      </w:pPr>
      <w:bookmarkStart w:id="59" w:name="toc_60"/>
      <w:r>
        <w:rPr>
          <w:rFonts w:ascii="B Nazanin" w:eastAsia="B Nazanin" w:hAnsi="B Nazanin" w:cs="B Nazanin"/>
          <w:rtl/>
          <w:lang w:bidi="fa-IR"/>
        </w:rPr>
        <w:t>۸-۴. ریسک فناوری</w:t>
      </w:r>
      <w:bookmarkEnd w:id="59"/>
    </w:p>
    <w:p w14:paraId="358E5627" w14:textId="77777777" w:rsidR="00E07747" w:rsidRDefault="008D06D1" w:rsidP="00B177D8">
      <w:r>
        <w:rPr>
          <w:rtl/>
          <w:lang w:bidi="fa-IR"/>
        </w:rPr>
        <w:t>ریسک فناوری شامل تبدیل ناقص PET، نوسان عدد هیدروکسیل، افزایش ویسکوزیته، تیره‌شدن محصول، تشکیل مواد نامحلول، گرفتگی فیلتر، افت عملکرد همزن و دشواری انتقال محصول است. کاهش این ریسک نیازمند پایلوت، طراحی مناسب همزن، کنترل حرارت، استانداردسازی خوراک، نمونه‌گیری میان‌فرآیندی و امکان اصلاح بچ است.</w:t>
      </w:r>
    </w:p>
    <w:p w14:paraId="308BF04F" w14:textId="77777777" w:rsidR="00E07747" w:rsidRDefault="008D06D1" w:rsidP="00B177D8">
      <w:r>
        <w:rPr>
          <w:rtl/>
          <w:lang w:bidi="fa-IR"/>
        </w:rPr>
        <w:t>در طراحی باید برای محصول خارج از مشخصات نیز مسیر مشخصی تعریف شود. ممکن است بخشی از محصول با اختلاط کنترل‌شده، تنظیم محدود یا استفاده در گرید دیگر قابل بازیابی باشد؛ اما هرگونه اصلاح باید براساس دستورالعمل تأییدشده انجام شود. محصولی که قابل اصلاح نیست نباید بدون ارزیابی به بازار عرضه شود.</w:t>
      </w:r>
    </w:p>
    <w:p w14:paraId="038ECDE3" w14:textId="77777777" w:rsidR="00E07747" w:rsidRDefault="008D06D1" w:rsidP="00B177D8">
      <w:pPr>
        <w:pStyle w:val="Heading2"/>
        <w:jc w:val="left"/>
      </w:pPr>
      <w:bookmarkStart w:id="60" w:name="toc_61"/>
      <w:r>
        <w:rPr>
          <w:rFonts w:ascii="B Nazanin" w:eastAsia="B Nazanin" w:hAnsi="B Nazanin" w:cs="B Nazanin"/>
          <w:rtl/>
          <w:lang w:bidi="fa-IR"/>
        </w:rPr>
        <w:t>۸-۵. ریسک بازار</w:t>
      </w:r>
      <w:bookmarkEnd w:id="60"/>
    </w:p>
    <w:p w14:paraId="187D2002" w14:textId="77777777" w:rsidR="00E07747" w:rsidRDefault="008D06D1" w:rsidP="00B177D8">
      <w:r>
        <w:rPr>
          <w:rtl/>
          <w:lang w:bidi="fa-IR"/>
        </w:rPr>
        <w:t>ریسک بازار شامل پذیرش پایین محصول بازیافتی، رقابت قیمتی، وابستگی به تعداد محدود مشتری، تأخیر در تأیید نمونه و تغییر نیاز مشتری است. راهکار اصلی، فروش پیش از سرمایه‌گذاری کامل نیست، بلکه توسعه بازار هم‌زمان با پایلوت است. انعقاد تفاهم‌نامه نمونه‌گیری، دریافت بازخورد فنی، ایجاد محصول متناسب با نیاز مشتری و برنامه‌ریزی برای چند بازار پایین‌دستی می‌تواند این ریسک را کاهش دهد.</w:t>
      </w:r>
    </w:p>
    <w:p w14:paraId="1341BC74" w14:textId="77777777" w:rsidR="00E07747" w:rsidRDefault="008D06D1" w:rsidP="00B177D8">
      <w:pPr>
        <w:pStyle w:val="Heading2"/>
        <w:jc w:val="left"/>
      </w:pPr>
      <w:bookmarkStart w:id="61" w:name="toc_62"/>
      <w:r>
        <w:rPr>
          <w:rFonts w:ascii="B Nazanin" w:eastAsia="B Nazanin" w:hAnsi="B Nazanin" w:cs="B Nazanin"/>
          <w:rtl/>
          <w:lang w:bidi="fa-IR"/>
        </w:rPr>
        <w:lastRenderedPageBreak/>
        <w:t>۸-۶. ریسک ایمنی و محیط‌زیست</w:t>
      </w:r>
      <w:bookmarkEnd w:id="61"/>
    </w:p>
    <w:p w14:paraId="5BE76BCE" w14:textId="77777777" w:rsidR="00E07747" w:rsidRDefault="008D06D1" w:rsidP="00B177D8">
      <w:r>
        <w:rPr>
          <w:rtl/>
          <w:lang w:bidi="fa-IR"/>
        </w:rPr>
        <w:t>ریسک‌های ایمنی شامل سوختگی، نشت، آتش‌سوزی، مواجهه با بخارات و خطاهای انسانی هستند. ریسک‌های محیط‌زیستی نیز شامل پساب، پسماند جامد، انتشار بخارات و مصرف انرژی است. کنترل این ریسک‌ها باید از مرحله طراحی آغاز شود. تجهیزاتی که از ابتدا فاقد تهویه، کنترل سطح، شیر اطمینان، عایق‌کاری، مسیر تخلیه اضطراری یا محل مناسب نمونه‌گیری هستند، بعداً با هزینه بیشتر اصلاح می‌شوند.</w:t>
      </w:r>
    </w:p>
    <w:p w14:paraId="581FAA7B" w14:textId="77777777" w:rsidR="00E07747" w:rsidRDefault="008D06D1" w:rsidP="00B177D8">
      <w:pPr>
        <w:pStyle w:val="Heading2"/>
        <w:jc w:val="left"/>
      </w:pPr>
      <w:bookmarkStart w:id="62" w:name="toc_63"/>
      <w:r>
        <w:rPr>
          <w:rFonts w:ascii="B Nazanin" w:eastAsia="B Nazanin" w:hAnsi="B Nazanin" w:cs="B Nazanin"/>
          <w:rtl/>
          <w:lang w:bidi="fa-IR"/>
        </w:rPr>
        <w:t>۸-۷. مدیریت ریسک</w:t>
      </w:r>
      <w:bookmarkEnd w:id="62"/>
    </w:p>
    <w:p w14:paraId="51DC190F" w14:textId="77777777" w:rsidR="00E07747" w:rsidRDefault="008D06D1" w:rsidP="00B177D8">
      <w:r>
        <w:rPr>
          <w:rtl/>
          <w:lang w:bidi="fa-IR"/>
        </w:rPr>
        <w:t>جدول ۴ چارچوب پیشنهادی مدیریت ریسک را نشان می‌دهد. این جدول بر اساس تحلیل مفهومی تهیه شده و جایگزین مطالعه رسمی HAZOP، ارزیابی ریسک شغلی یا تحلیل مالی تخصصی نیست.</w:t>
      </w:r>
    </w:p>
    <w:p w14:paraId="03BA2F44" w14:textId="77777777" w:rsidR="00E07747" w:rsidRDefault="008D06D1" w:rsidP="00B177D8">
      <w:r>
        <w:rPr>
          <w:rtl/>
          <w:lang w:bidi="fa-IR"/>
        </w:rPr>
        <w:t>جدول ۴ ریسک‌های کلیدی و راهکارهای پیشنهادی</w:t>
      </w:r>
    </w:p>
    <w:tbl>
      <w:tblPr>
        <w:tblStyle w:val="TableGrid"/>
        <w:bidiVisual/>
        <w:tblW w:w="0" w:type="auto"/>
        <w:tblLook w:val="04A0" w:firstRow="1" w:lastRow="0" w:firstColumn="1" w:lastColumn="0" w:noHBand="0" w:noVBand="1"/>
      </w:tblPr>
      <w:tblGrid>
        <w:gridCol w:w="2209"/>
        <w:gridCol w:w="2209"/>
        <w:gridCol w:w="2209"/>
        <w:gridCol w:w="2209"/>
      </w:tblGrid>
      <w:tr w:rsidR="00E07747" w14:paraId="78348D4B" w14:textId="77777777">
        <w:tc>
          <w:tcPr>
            <w:tcW w:w="2209" w:type="dxa"/>
          </w:tcPr>
          <w:p w14:paraId="18B3FCE0" w14:textId="77777777" w:rsidR="00E07747" w:rsidRDefault="008D06D1" w:rsidP="00B177D8">
            <w:pPr>
              <w:jc w:val="center"/>
            </w:pPr>
            <w:r>
              <w:rPr>
                <w:b/>
                <w:sz w:val="22"/>
                <w:szCs w:val="22"/>
                <w:rtl/>
                <w:lang w:bidi="fa-IR"/>
              </w:rPr>
              <w:t>حوزه</w:t>
            </w:r>
          </w:p>
        </w:tc>
        <w:tc>
          <w:tcPr>
            <w:tcW w:w="2209" w:type="dxa"/>
          </w:tcPr>
          <w:p w14:paraId="4BF8E78E" w14:textId="77777777" w:rsidR="00E07747" w:rsidRDefault="008D06D1" w:rsidP="00B177D8">
            <w:pPr>
              <w:jc w:val="center"/>
            </w:pPr>
            <w:r>
              <w:rPr>
                <w:b/>
                <w:sz w:val="22"/>
                <w:szCs w:val="22"/>
                <w:rtl/>
                <w:lang w:bidi="fa-IR"/>
              </w:rPr>
              <w:t>ریسک</w:t>
            </w:r>
          </w:p>
        </w:tc>
        <w:tc>
          <w:tcPr>
            <w:tcW w:w="2209" w:type="dxa"/>
          </w:tcPr>
          <w:p w14:paraId="26D805AF" w14:textId="77777777" w:rsidR="00E07747" w:rsidRDefault="008D06D1" w:rsidP="00B177D8">
            <w:pPr>
              <w:jc w:val="center"/>
            </w:pPr>
            <w:r>
              <w:rPr>
                <w:b/>
                <w:sz w:val="22"/>
                <w:szCs w:val="22"/>
                <w:rtl/>
                <w:lang w:bidi="fa-IR"/>
              </w:rPr>
              <w:t>پیامد احتمالی</w:t>
            </w:r>
          </w:p>
        </w:tc>
        <w:tc>
          <w:tcPr>
            <w:tcW w:w="2209" w:type="dxa"/>
          </w:tcPr>
          <w:p w14:paraId="485ECEE9" w14:textId="77777777" w:rsidR="00E07747" w:rsidRDefault="008D06D1" w:rsidP="00B177D8">
            <w:pPr>
              <w:jc w:val="center"/>
            </w:pPr>
            <w:r>
              <w:rPr>
                <w:b/>
                <w:sz w:val="22"/>
                <w:szCs w:val="22"/>
                <w:rtl/>
                <w:lang w:bidi="fa-IR"/>
              </w:rPr>
              <w:t>راهکار پیشنهادی</w:t>
            </w:r>
          </w:p>
        </w:tc>
      </w:tr>
      <w:tr w:rsidR="00E07747" w14:paraId="041A6A6B" w14:textId="77777777">
        <w:tc>
          <w:tcPr>
            <w:tcW w:w="2209" w:type="dxa"/>
          </w:tcPr>
          <w:p w14:paraId="131D6F7C" w14:textId="77777777" w:rsidR="00E07747" w:rsidRDefault="008D06D1" w:rsidP="00B177D8">
            <w:pPr>
              <w:jc w:val="left"/>
            </w:pPr>
            <w:r>
              <w:rPr>
                <w:sz w:val="22"/>
                <w:szCs w:val="22"/>
                <w:rtl/>
                <w:lang w:bidi="fa-IR"/>
              </w:rPr>
              <w:t>خوراک</w:t>
            </w:r>
          </w:p>
        </w:tc>
        <w:tc>
          <w:tcPr>
            <w:tcW w:w="2209" w:type="dxa"/>
          </w:tcPr>
          <w:p w14:paraId="6B4A97A0" w14:textId="77777777" w:rsidR="00E07747" w:rsidRDefault="008D06D1" w:rsidP="00B177D8">
            <w:pPr>
              <w:jc w:val="left"/>
            </w:pPr>
            <w:r>
              <w:rPr>
                <w:sz w:val="22"/>
                <w:szCs w:val="22"/>
                <w:rtl/>
                <w:lang w:bidi="fa-IR"/>
              </w:rPr>
              <w:t>آلودگی یا رطوبت بالا</w:t>
            </w:r>
          </w:p>
        </w:tc>
        <w:tc>
          <w:tcPr>
            <w:tcW w:w="2209" w:type="dxa"/>
          </w:tcPr>
          <w:p w14:paraId="27A7BC14" w14:textId="77777777" w:rsidR="00E07747" w:rsidRDefault="008D06D1" w:rsidP="00B177D8">
            <w:pPr>
              <w:jc w:val="left"/>
            </w:pPr>
            <w:r>
              <w:rPr>
                <w:sz w:val="22"/>
                <w:szCs w:val="22"/>
                <w:rtl/>
                <w:lang w:bidi="fa-IR"/>
              </w:rPr>
              <w:t>افت کیفیت محصول و افزایش ضایعات</w:t>
            </w:r>
          </w:p>
        </w:tc>
        <w:tc>
          <w:tcPr>
            <w:tcW w:w="2209" w:type="dxa"/>
          </w:tcPr>
          <w:p w14:paraId="68E714EB" w14:textId="77777777" w:rsidR="00E07747" w:rsidRDefault="008D06D1" w:rsidP="00B177D8">
            <w:pPr>
              <w:jc w:val="left"/>
            </w:pPr>
            <w:r>
              <w:rPr>
                <w:sz w:val="22"/>
                <w:szCs w:val="22"/>
                <w:rtl/>
                <w:lang w:bidi="fa-IR"/>
              </w:rPr>
              <w:t>مشخصات خرید، نمونه‌برداری، خشک‌سازی و رد محموله نامناسب</w:t>
            </w:r>
          </w:p>
        </w:tc>
      </w:tr>
      <w:tr w:rsidR="00E07747" w14:paraId="2A107685" w14:textId="77777777">
        <w:tc>
          <w:tcPr>
            <w:tcW w:w="2209" w:type="dxa"/>
          </w:tcPr>
          <w:p w14:paraId="047145B2" w14:textId="77777777" w:rsidR="00E07747" w:rsidRDefault="008D06D1" w:rsidP="00B177D8">
            <w:pPr>
              <w:jc w:val="left"/>
            </w:pPr>
            <w:r>
              <w:rPr>
                <w:sz w:val="22"/>
                <w:szCs w:val="22"/>
                <w:rtl/>
                <w:lang w:bidi="fa-IR"/>
              </w:rPr>
              <w:t>فرآیند</w:t>
            </w:r>
          </w:p>
        </w:tc>
        <w:tc>
          <w:tcPr>
            <w:tcW w:w="2209" w:type="dxa"/>
          </w:tcPr>
          <w:p w14:paraId="088B6155" w14:textId="77777777" w:rsidR="00E07747" w:rsidRDefault="008D06D1" w:rsidP="00B177D8">
            <w:pPr>
              <w:jc w:val="left"/>
            </w:pPr>
            <w:r>
              <w:rPr>
                <w:sz w:val="22"/>
                <w:szCs w:val="22"/>
                <w:rtl/>
                <w:lang w:bidi="fa-IR"/>
              </w:rPr>
              <w:t>کنترل نامناسب دما</w:t>
            </w:r>
          </w:p>
        </w:tc>
        <w:tc>
          <w:tcPr>
            <w:tcW w:w="2209" w:type="dxa"/>
          </w:tcPr>
          <w:p w14:paraId="6621BF09" w14:textId="77777777" w:rsidR="00E07747" w:rsidRDefault="008D06D1" w:rsidP="00B177D8">
            <w:pPr>
              <w:jc w:val="left"/>
            </w:pPr>
            <w:r>
              <w:rPr>
                <w:sz w:val="22"/>
                <w:szCs w:val="22"/>
                <w:rtl/>
                <w:lang w:bidi="fa-IR"/>
              </w:rPr>
              <w:t>تیره‌شدن یا تخریب محصول</w:t>
            </w:r>
          </w:p>
        </w:tc>
        <w:tc>
          <w:tcPr>
            <w:tcW w:w="2209" w:type="dxa"/>
          </w:tcPr>
          <w:p w14:paraId="37AAAF36" w14:textId="77777777" w:rsidR="00E07747" w:rsidRDefault="008D06D1" w:rsidP="00B177D8">
            <w:pPr>
              <w:jc w:val="left"/>
            </w:pPr>
            <w:r>
              <w:rPr>
                <w:sz w:val="22"/>
                <w:szCs w:val="22"/>
                <w:rtl/>
                <w:lang w:bidi="fa-IR"/>
              </w:rPr>
              <w:t>کنترل خودکار، هشدار دما و دستورالعمل بهره‌برداری</w:t>
            </w:r>
          </w:p>
        </w:tc>
      </w:tr>
      <w:tr w:rsidR="00E07747" w14:paraId="1225E4BA" w14:textId="77777777">
        <w:tc>
          <w:tcPr>
            <w:tcW w:w="2209" w:type="dxa"/>
          </w:tcPr>
          <w:p w14:paraId="549FA63B" w14:textId="77777777" w:rsidR="00E07747" w:rsidRDefault="008D06D1" w:rsidP="00B177D8">
            <w:pPr>
              <w:jc w:val="left"/>
            </w:pPr>
            <w:r>
              <w:rPr>
                <w:sz w:val="22"/>
                <w:szCs w:val="22"/>
                <w:rtl/>
                <w:lang w:bidi="fa-IR"/>
              </w:rPr>
              <w:t>تجهیزات</w:t>
            </w:r>
          </w:p>
        </w:tc>
        <w:tc>
          <w:tcPr>
            <w:tcW w:w="2209" w:type="dxa"/>
          </w:tcPr>
          <w:p w14:paraId="0BB8FE14" w14:textId="77777777" w:rsidR="00E07747" w:rsidRDefault="008D06D1" w:rsidP="00B177D8">
            <w:pPr>
              <w:jc w:val="left"/>
            </w:pPr>
            <w:r>
              <w:rPr>
                <w:sz w:val="22"/>
                <w:szCs w:val="22"/>
                <w:rtl/>
                <w:lang w:bidi="fa-IR"/>
              </w:rPr>
              <w:t>گرفتگی فیلتر</w:t>
            </w:r>
          </w:p>
        </w:tc>
        <w:tc>
          <w:tcPr>
            <w:tcW w:w="2209" w:type="dxa"/>
          </w:tcPr>
          <w:p w14:paraId="52F7F42B" w14:textId="77777777" w:rsidR="00E07747" w:rsidRDefault="008D06D1" w:rsidP="00B177D8">
            <w:pPr>
              <w:jc w:val="left"/>
            </w:pPr>
            <w:r>
              <w:rPr>
                <w:sz w:val="22"/>
                <w:szCs w:val="22"/>
                <w:rtl/>
                <w:lang w:bidi="fa-IR"/>
              </w:rPr>
              <w:t>توقف تولید و افت دبی</w:t>
            </w:r>
          </w:p>
        </w:tc>
        <w:tc>
          <w:tcPr>
            <w:tcW w:w="2209" w:type="dxa"/>
          </w:tcPr>
          <w:p w14:paraId="0D5F0A96" w14:textId="77777777" w:rsidR="00E07747" w:rsidRDefault="008D06D1" w:rsidP="00B177D8">
            <w:pPr>
              <w:jc w:val="left"/>
            </w:pPr>
            <w:r>
              <w:rPr>
                <w:sz w:val="22"/>
                <w:szCs w:val="22"/>
                <w:rtl/>
                <w:lang w:bidi="fa-IR"/>
              </w:rPr>
              <w:t>فیلتراسیون مرحله‌ای و برنامه تعویض فیلتر</w:t>
            </w:r>
          </w:p>
        </w:tc>
      </w:tr>
      <w:tr w:rsidR="00E07747" w14:paraId="184E02AF" w14:textId="77777777">
        <w:tc>
          <w:tcPr>
            <w:tcW w:w="2209" w:type="dxa"/>
          </w:tcPr>
          <w:p w14:paraId="52C46AF1" w14:textId="77777777" w:rsidR="00E07747" w:rsidRDefault="008D06D1" w:rsidP="00B177D8">
            <w:pPr>
              <w:jc w:val="left"/>
            </w:pPr>
            <w:r>
              <w:rPr>
                <w:sz w:val="22"/>
                <w:szCs w:val="22"/>
                <w:rtl/>
                <w:lang w:bidi="fa-IR"/>
              </w:rPr>
              <w:t>بازار</w:t>
            </w:r>
          </w:p>
        </w:tc>
        <w:tc>
          <w:tcPr>
            <w:tcW w:w="2209" w:type="dxa"/>
          </w:tcPr>
          <w:p w14:paraId="5447824E" w14:textId="77777777" w:rsidR="00E07747" w:rsidRDefault="008D06D1" w:rsidP="00B177D8">
            <w:pPr>
              <w:jc w:val="left"/>
            </w:pPr>
            <w:r>
              <w:rPr>
                <w:sz w:val="22"/>
                <w:szCs w:val="22"/>
                <w:rtl/>
                <w:lang w:bidi="fa-IR"/>
              </w:rPr>
              <w:t>عدم تأیید مشتری</w:t>
            </w:r>
          </w:p>
        </w:tc>
        <w:tc>
          <w:tcPr>
            <w:tcW w:w="2209" w:type="dxa"/>
          </w:tcPr>
          <w:p w14:paraId="565ED39C" w14:textId="77777777" w:rsidR="00E07747" w:rsidRDefault="008D06D1" w:rsidP="00B177D8">
            <w:pPr>
              <w:jc w:val="left"/>
            </w:pPr>
            <w:r>
              <w:rPr>
                <w:sz w:val="22"/>
                <w:szCs w:val="22"/>
                <w:rtl/>
                <w:lang w:bidi="fa-IR"/>
              </w:rPr>
              <w:t>کاهش فروش</w:t>
            </w:r>
          </w:p>
        </w:tc>
        <w:tc>
          <w:tcPr>
            <w:tcW w:w="2209" w:type="dxa"/>
          </w:tcPr>
          <w:p w14:paraId="0EE8E962" w14:textId="77777777" w:rsidR="00E07747" w:rsidRDefault="008D06D1" w:rsidP="00B177D8">
            <w:pPr>
              <w:jc w:val="left"/>
            </w:pPr>
            <w:r>
              <w:rPr>
                <w:sz w:val="22"/>
                <w:szCs w:val="22"/>
                <w:rtl/>
                <w:lang w:bidi="fa-IR"/>
              </w:rPr>
              <w:t>توسعه نمونه، همکاری فنی و تنوع بازار</w:t>
            </w:r>
          </w:p>
        </w:tc>
      </w:tr>
      <w:tr w:rsidR="00E07747" w14:paraId="605D4E54" w14:textId="77777777">
        <w:tc>
          <w:tcPr>
            <w:tcW w:w="2209" w:type="dxa"/>
          </w:tcPr>
          <w:p w14:paraId="03C9C241" w14:textId="77777777" w:rsidR="00E07747" w:rsidRDefault="008D06D1" w:rsidP="00B177D8">
            <w:pPr>
              <w:jc w:val="left"/>
            </w:pPr>
            <w:r>
              <w:rPr>
                <w:sz w:val="22"/>
                <w:szCs w:val="22"/>
                <w:rtl/>
                <w:lang w:bidi="fa-IR"/>
              </w:rPr>
              <w:t>ایمنی</w:t>
            </w:r>
          </w:p>
        </w:tc>
        <w:tc>
          <w:tcPr>
            <w:tcW w:w="2209" w:type="dxa"/>
          </w:tcPr>
          <w:p w14:paraId="6E2DE072" w14:textId="77777777" w:rsidR="00E07747" w:rsidRDefault="008D06D1" w:rsidP="00B177D8">
            <w:pPr>
              <w:jc w:val="left"/>
            </w:pPr>
            <w:r>
              <w:rPr>
                <w:sz w:val="22"/>
                <w:szCs w:val="22"/>
                <w:rtl/>
                <w:lang w:bidi="fa-IR"/>
              </w:rPr>
              <w:t>نشت مواد داغ</w:t>
            </w:r>
          </w:p>
        </w:tc>
        <w:tc>
          <w:tcPr>
            <w:tcW w:w="2209" w:type="dxa"/>
          </w:tcPr>
          <w:p w14:paraId="71087564" w14:textId="77777777" w:rsidR="00E07747" w:rsidRDefault="008D06D1" w:rsidP="00B177D8">
            <w:pPr>
              <w:jc w:val="left"/>
            </w:pPr>
            <w:r>
              <w:rPr>
                <w:sz w:val="22"/>
                <w:szCs w:val="22"/>
                <w:rtl/>
                <w:lang w:bidi="fa-IR"/>
              </w:rPr>
              <w:t>سوختگی و خسارت تجهیزاتی</w:t>
            </w:r>
          </w:p>
        </w:tc>
        <w:tc>
          <w:tcPr>
            <w:tcW w:w="2209" w:type="dxa"/>
          </w:tcPr>
          <w:p w14:paraId="6C8C6075" w14:textId="77777777" w:rsidR="00E07747" w:rsidRDefault="008D06D1" w:rsidP="00B177D8">
            <w:pPr>
              <w:jc w:val="left"/>
            </w:pPr>
            <w:r>
              <w:rPr>
                <w:sz w:val="22"/>
                <w:szCs w:val="22"/>
                <w:rtl/>
                <w:lang w:bidi="fa-IR"/>
              </w:rPr>
              <w:t>عایق‌کاری، بازرسی، تجهیزات حفاظت فردی و آموزش</w:t>
            </w:r>
          </w:p>
        </w:tc>
      </w:tr>
      <w:tr w:rsidR="00E07747" w14:paraId="23555C87" w14:textId="77777777">
        <w:tc>
          <w:tcPr>
            <w:tcW w:w="2209" w:type="dxa"/>
          </w:tcPr>
          <w:p w14:paraId="7692E705" w14:textId="77777777" w:rsidR="00E07747" w:rsidRDefault="008D06D1" w:rsidP="00B177D8">
            <w:pPr>
              <w:jc w:val="left"/>
            </w:pPr>
            <w:r>
              <w:rPr>
                <w:sz w:val="22"/>
                <w:szCs w:val="22"/>
                <w:rtl/>
                <w:lang w:bidi="fa-IR"/>
              </w:rPr>
              <w:t>محیط‌زیست</w:t>
            </w:r>
          </w:p>
        </w:tc>
        <w:tc>
          <w:tcPr>
            <w:tcW w:w="2209" w:type="dxa"/>
          </w:tcPr>
          <w:p w14:paraId="7CB5AA57" w14:textId="77777777" w:rsidR="00E07747" w:rsidRDefault="008D06D1" w:rsidP="00B177D8">
            <w:pPr>
              <w:jc w:val="left"/>
            </w:pPr>
            <w:r>
              <w:rPr>
                <w:sz w:val="22"/>
                <w:szCs w:val="22"/>
                <w:rtl/>
                <w:lang w:bidi="fa-IR"/>
              </w:rPr>
              <w:t>پساب شست‌وشو</w:t>
            </w:r>
          </w:p>
        </w:tc>
        <w:tc>
          <w:tcPr>
            <w:tcW w:w="2209" w:type="dxa"/>
          </w:tcPr>
          <w:p w14:paraId="6054D1CD" w14:textId="77777777" w:rsidR="00E07747" w:rsidRDefault="008D06D1" w:rsidP="00B177D8">
            <w:pPr>
              <w:jc w:val="left"/>
            </w:pPr>
            <w:r>
              <w:rPr>
                <w:sz w:val="22"/>
                <w:szCs w:val="22"/>
                <w:rtl/>
                <w:lang w:bidi="fa-IR"/>
              </w:rPr>
              <w:t xml:space="preserve">آلودگی آب و هزینه </w:t>
            </w:r>
            <w:r>
              <w:rPr>
                <w:sz w:val="22"/>
                <w:szCs w:val="22"/>
                <w:rtl/>
                <w:lang w:bidi="fa-IR"/>
              </w:rPr>
              <w:lastRenderedPageBreak/>
              <w:t>قانونی</w:t>
            </w:r>
          </w:p>
        </w:tc>
        <w:tc>
          <w:tcPr>
            <w:tcW w:w="2209" w:type="dxa"/>
          </w:tcPr>
          <w:p w14:paraId="31018B9A" w14:textId="77777777" w:rsidR="00E07747" w:rsidRDefault="008D06D1" w:rsidP="00B177D8">
            <w:pPr>
              <w:jc w:val="left"/>
            </w:pPr>
            <w:r>
              <w:rPr>
                <w:sz w:val="22"/>
                <w:szCs w:val="22"/>
                <w:rtl/>
                <w:lang w:bidi="fa-IR"/>
              </w:rPr>
              <w:lastRenderedPageBreak/>
              <w:t xml:space="preserve">طراحی تصفیه بر پایه </w:t>
            </w:r>
            <w:r>
              <w:rPr>
                <w:sz w:val="22"/>
                <w:szCs w:val="22"/>
                <w:rtl/>
                <w:lang w:bidi="fa-IR"/>
              </w:rPr>
              <w:lastRenderedPageBreak/>
              <w:t>آنالیز واقعی پساب</w:t>
            </w:r>
          </w:p>
        </w:tc>
      </w:tr>
      <w:tr w:rsidR="00E07747" w14:paraId="6A449063" w14:textId="77777777">
        <w:tc>
          <w:tcPr>
            <w:tcW w:w="2209" w:type="dxa"/>
          </w:tcPr>
          <w:p w14:paraId="1CCB68C2" w14:textId="77777777" w:rsidR="00E07747" w:rsidRDefault="008D06D1" w:rsidP="00B177D8">
            <w:pPr>
              <w:jc w:val="left"/>
            </w:pPr>
            <w:r>
              <w:rPr>
                <w:sz w:val="22"/>
                <w:szCs w:val="22"/>
                <w:rtl/>
                <w:lang w:bidi="fa-IR"/>
              </w:rPr>
              <w:lastRenderedPageBreak/>
              <w:t>مالی</w:t>
            </w:r>
          </w:p>
        </w:tc>
        <w:tc>
          <w:tcPr>
            <w:tcW w:w="2209" w:type="dxa"/>
          </w:tcPr>
          <w:p w14:paraId="427E996B" w14:textId="77777777" w:rsidR="00E07747" w:rsidRDefault="008D06D1" w:rsidP="00B177D8">
            <w:pPr>
              <w:jc w:val="left"/>
            </w:pPr>
            <w:r>
              <w:rPr>
                <w:sz w:val="22"/>
                <w:szCs w:val="22"/>
                <w:rtl/>
                <w:lang w:bidi="fa-IR"/>
              </w:rPr>
              <w:t>افزایش قیمت گلیکول</w:t>
            </w:r>
          </w:p>
        </w:tc>
        <w:tc>
          <w:tcPr>
            <w:tcW w:w="2209" w:type="dxa"/>
          </w:tcPr>
          <w:p w14:paraId="0DD06787" w14:textId="77777777" w:rsidR="00E07747" w:rsidRDefault="008D06D1" w:rsidP="00B177D8">
            <w:pPr>
              <w:jc w:val="left"/>
            </w:pPr>
            <w:r>
              <w:rPr>
                <w:sz w:val="22"/>
                <w:szCs w:val="22"/>
                <w:rtl/>
                <w:lang w:bidi="fa-IR"/>
              </w:rPr>
              <w:t>افت حاشیه سود</w:t>
            </w:r>
          </w:p>
        </w:tc>
        <w:tc>
          <w:tcPr>
            <w:tcW w:w="2209" w:type="dxa"/>
          </w:tcPr>
          <w:p w14:paraId="0F206EBA" w14:textId="77777777" w:rsidR="00E07747" w:rsidRDefault="008D06D1" w:rsidP="00B177D8">
            <w:pPr>
              <w:jc w:val="left"/>
            </w:pPr>
            <w:r>
              <w:rPr>
                <w:sz w:val="22"/>
                <w:szCs w:val="22"/>
                <w:rtl/>
                <w:lang w:bidi="fa-IR"/>
              </w:rPr>
              <w:t>قرارداد تأمین، بازیافت داخلی و تحلیل حساسیت</w:t>
            </w:r>
          </w:p>
        </w:tc>
      </w:tr>
    </w:tbl>
    <w:p w14:paraId="6364165B" w14:textId="77777777" w:rsidR="00E07747" w:rsidRDefault="008D06D1" w:rsidP="00B177D8">
      <w:r>
        <w:rPr>
          <w:rtl/>
          <w:lang w:bidi="fa-IR"/>
        </w:rPr>
        <w:t>منبع: تدوین پژوهشگر بر اساس فرض‌های طراحی و اصول مدیریت ریسک.</w:t>
      </w:r>
    </w:p>
    <w:p w14:paraId="11BA8C95" w14:textId="77777777" w:rsidR="00E07747" w:rsidRDefault="008D06D1" w:rsidP="00B177D8">
      <w:r>
        <w:rPr>
          <w:rtl/>
          <w:lang w:bidi="fa-IR"/>
        </w:rPr>
        <w:t>همان‌گونه که جدول ۴ نشان می‌دهد، ریسک‌های فنی، مالی و بازار به‌هم وابسته‌اند. برای مثال، خوراک نامرغوب تنها یک مسئله فنی نیست؛ زیرا موجب افزایش هزینه، کاهش فروش و احتمال برگشت محصول می‌شود. بنابراین، مدیریت ریسک باید میان واحد خرید، تولید، آزمایشگاه، فروش و مدیریت مالی هماهنگ باشد.</w:t>
      </w:r>
    </w:p>
    <w:p w14:paraId="3CAFFCB5" w14:textId="77777777" w:rsidR="00E07747" w:rsidRDefault="008D06D1" w:rsidP="00B177D8">
      <w:pPr>
        <w:pStyle w:val="Heading1"/>
        <w:pageBreakBefore/>
      </w:pPr>
      <w:bookmarkStart w:id="63" w:name="toc_64"/>
      <w:r>
        <w:rPr>
          <w:rFonts w:ascii="B Nazanin" w:eastAsia="B Nazanin" w:hAnsi="B Nazanin" w:cs="B Nazanin"/>
          <w:rtl/>
          <w:lang w:bidi="fa-IR"/>
        </w:rPr>
        <w:lastRenderedPageBreak/>
        <w:t>فصل نهم: نتیجه‌گیری و پیشنهادها</w:t>
      </w:r>
      <w:bookmarkEnd w:id="63"/>
    </w:p>
    <w:p w14:paraId="467E77A8" w14:textId="77777777" w:rsidR="00E07747" w:rsidRDefault="008D06D1" w:rsidP="00B177D8">
      <w:pPr>
        <w:pStyle w:val="Heading2"/>
        <w:jc w:val="left"/>
      </w:pPr>
      <w:bookmarkStart w:id="64" w:name="toc_65"/>
      <w:r>
        <w:rPr>
          <w:rFonts w:ascii="B Nazanin" w:eastAsia="B Nazanin" w:hAnsi="B Nazanin" w:cs="B Nazanin"/>
          <w:rtl/>
          <w:lang w:bidi="fa-IR"/>
        </w:rPr>
        <w:t>۹-۱. نتیجه‌گیری</w:t>
      </w:r>
      <w:bookmarkEnd w:id="64"/>
    </w:p>
    <w:p w14:paraId="7CC141F1" w14:textId="77777777" w:rsidR="00E07747" w:rsidRDefault="008D06D1" w:rsidP="00B177D8">
      <w:r>
        <w:rPr>
          <w:rtl/>
          <w:lang w:bidi="fa-IR"/>
        </w:rPr>
        <w:t>PET بازیافتی به دلیل ساختار پلی‌استری خود، قابلیت تبدیل شیمیایی به ترکیبات دارای گروه هیدروکسیل را دارد و گلیکولیز یکی از مسیرهای شناخته‌شده برای تولید الیگومرها و پلی‌اُل‌های قابل استفاده در کاربردهای صنعتی است [۲]، [۳]. این قابلیت، زمینه‌ای برای ایجاد واحدهای تولید پلی‌اُل پلی‌استری با استفاده از خوراک بازیافتی فراهم می‌کند.</w:t>
      </w:r>
    </w:p>
    <w:p w14:paraId="1D0BB98F" w14:textId="77777777" w:rsidR="00E07747" w:rsidRDefault="008D06D1" w:rsidP="00B177D8">
      <w:r>
        <w:rPr>
          <w:rtl/>
          <w:lang w:bidi="fa-IR"/>
        </w:rPr>
        <w:t>در طرح حاضر، مسیر گلیکولیز PET و تنظیم محصول به‌عنوان مسیر پیشنهادی انتخاب شد. فرآیند مفهومی شامل دریافت و کنترل PET، آماده‌سازی و خشک‌سازی، واکنش گلیکولیز، تنظیم فرمولاسیون، فیلتراسیون، کنترل کیفیت، ذخیره‌سازی و بسته‌بندی است. ظرفیت ۱۰٬۰۰۰ تن در سال به‌عنوان فرض طراحی اولیه در نظر گرفته شد و هیچ‌یک از اعداد مربوط به مصرف مواد، راندمان یا اقتصاد به‌عنوان داده عملیاتی قطعی ارائه نشده‌اند.</w:t>
      </w:r>
    </w:p>
    <w:p w14:paraId="65DA51ED" w14:textId="77777777" w:rsidR="00E07747" w:rsidRDefault="008D06D1" w:rsidP="00B177D8">
      <w:r>
        <w:rPr>
          <w:rtl/>
          <w:lang w:bidi="fa-IR"/>
        </w:rPr>
        <w:t>مهم‌ترین نتیجه پژوهش آن است که ارزش پروژه به‌طور مستقیم به فناوری واکنش محدود نمی‌شود. کیفیت خوراک، کنترل رطوبت، ثبات تولید، قابلیت آزمایشگاه، نظام ردیابی بچ، کیفیت فیلتراسیون، ایمنی عملیاتی و پذیرش بازار، عوامل تعیین‌کننده موفقیت هستند. در واقع، کارخانه تولید پلی‌اُل از PET بازیافتی باید به‌صورت یک زنجیره یکپارچه از تأمین خوراک تا پشتیبانی فنی مشتری طراحی شود.</w:t>
      </w:r>
    </w:p>
    <w:p w14:paraId="0385ED08" w14:textId="77777777" w:rsidR="00E07747" w:rsidRDefault="008D06D1" w:rsidP="00B177D8">
      <w:r>
        <w:rPr>
          <w:rtl/>
          <w:lang w:bidi="fa-IR"/>
        </w:rPr>
        <w:t>از منظر اقتصادی، هرگونه نتیجه‌گیری قطعی نیازمند استعلام واقعی قیمت مواد، تجهیزات، خدمات، انرژی و فروش محصول است. مدل مالی باید بر پایه سناریوهای بدبینانه، پایه و توسعه تهیه شود. تحلیل حساسیت نسبت به قیمت PET، گلیکول، محصول نهایی، ظرفیت بهره‌برداری و ضایعات ضروری است.</w:t>
      </w:r>
    </w:p>
    <w:p w14:paraId="43E31004" w14:textId="77777777" w:rsidR="00E07747" w:rsidRDefault="008D06D1" w:rsidP="00B177D8">
      <w:pPr>
        <w:pStyle w:val="Heading2"/>
        <w:jc w:val="left"/>
      </w:pPr>
      <w:bookmarkStart w:id="65" w:name="toc_66"/>
      <w:r>
        <w:rPr>
          <w:rFonts w:ascii="B Nazanin" w:eastAsia="B Nazanin" w:hAnsi="B Nazanin" w:cs="B Nazanin"/>
          <w:rtl/>
          <w:lang w:bidi="fa-IR"/>
        </w:rPr>
        <w:t>۹-۲. پیشنهادهای اجرایی</w:t>
      </w:r>
      <w:bookmarkEnd w:id="65"/>
    </w:p>
    <w:p w14:paraId="78EA478F" w14:textId="77777777" w:rsidR="00E07747" w:rsidRDefault="008D06D1" w:rsidP="00B177D8">
      <w:r>
        <w:rPr>
          <w:rtl/>
          <w:lang w:bidi="fa-IR"/>
        </w:rPr>
        <w:t>پیشنهاد می‌شود پیش از احداث واحد صنعتی، یک برنامه توسعه مرحله‌ای اجرا شود:</w:t>
      </w:r>
    </w:p>
    <w:p w14:paraId="4EC83E8C" w14:textId="77777777" w:rsidR="00E07747" w:rsidRDefault="008D06D1" w:rsidP="00B177D8">
      <w:pPr>
        <w:ind w:right="340" w:firstLine="0"/>
      </w:pPr>
      <w:r>
        <w:rPr>
          <w:rtl/>
          <w:lang w:bidi="fa-IR"/>
        </w:rPr>
        <w:lastRenderedPageBreak/>
        <w:t>نمونه‌برداری از خوراک PET تأمین‌کنندگان مختلف و تدوین استاندارد پذیرش.</w:t>
      </w:r>
    </w:p>
    <w:p w14:paraId="7314559A" w14:textId="77777777" w:rsidR="00E07747" w:rsidRDefault="008D06D1" w:rsidP="00B177D8">
      <w:pPr>
        <w:ind w:right="340" w:firstLine="0"/>
      </w:pPr>
      <w:r>
        <w:rPr>
          <w:rtl/>
          <w:lang w:bidi="fa-IR"/>
        </w:rPr>
        <w:t>اجرای آزمایش‌های گلیکولیز در مقیاس آزمایشگاهی با چند گلیکول و کاتالیست قابل‌دسترس.</w:t>
      </w:r>
    </w:p>
    <w:p w14:paraId="6E24DF7E" w14:textId="77777777" w:rsidR="00E07747" w:rsidRDefault="008D06D1" w:rsidP="00B177D8">
      <w:pPr>
        <w:ind w:right="340" w:firstLine="0"/>
      </w:pPr>
      <w:r>
        <w:rPr>
          <w:rtl/>
          <w:lang w:bidi="fa-IR"/>
        </w:rPr>
        <w:t>تعیین رابطه میان شرایط واکنش و شاخص‌هایی مانند عدد هیدروکسیل، عدد اسیدی، ویسکوزیته و رنگ.</w:t>
      </w:r>
    </w:p>
    <w:p w14:paraId="179ECA01" w14:textId="77777777" w:rsidR="00E07747" w:rsidRDefault="008D06D1" w:rsidP="00B177D8">
      <w:pPr>
        <w:ind w:right="340" w:firstLine="0"/>
      </w:pPr>
      <w:r>
        <w:rPr>
          <w:rtl/>
          <w:lang w:bidi="fa-IR"/>
        </w:rPr>
        <w:t>تولید نمونه پلی‌اُل و آزمون آن در فرمولاسیون‌های مشتریان منتخب.</w:t>
      </w:r>
    </w:p>
    <w:p w14:paraId="41B84B20" w14:textId="77777777" w:rsidR="00E07747" w:rsidRDefault="008D06D1" w:rsidP="00B177D8">
      <w:pPr>
        <w:ind w:right="340" w:firstLine="0"/>
      </w:pPr>
      <w:r>
        <w:rPr>
          <w:rtl/>
          <w:lang w:bidi="fa-IR"/>
        </w:rPr>
        <w:t>طراحی پایلوت برای بررسی انتقال حرارت، همزدن، زمان بچ، فیلتراسیون و تکرارپذیری.</w:t>
      </w:r>
    </w:p>
    <w:p w14:paraId="5626DE65" w14:textId="77777777" w:rsidR="00E07747" w:rsidRDefault="008D06D1" w:rsidP="00B177D8">
      <w:pPr>
        <w:ind w:right="340" w:firstLine="0"/>
      </w:pPr>
      <w:r>
        <w:rPr>
          <w:rtl/>
          <w:lang w:bidi="fa-IR"/>
        </w:rPr>
        <w:t>تهیه طراحی پایه، HAZOP، برآورد سرمایه‌گذاری و تحلیل اقتصادی مبتنی بر استعلام واقعی.</w:t>
      </w:r>
    </w:p>
    <w:p w14:paraId="2C2EA561" w14:textId="77777777" w:rsidR="00E07747" w:rsidRDefault="008D06D1" w:rsidP="00B177D8">
      <w:pPr>
        <w:ind w:right="340" w:firstLine="0"/>
      </w:pPr>
      <w:r>
        <w:rPr>
          <w:rtl/>
          <w:lang w:bidi="fa-IR"/>
        </w:rPr>
        <w:t>آغاز بهره‌برداری با تعداد محدود گرید و توسعه تدریجی محصولات پس از تثبیت کیفیت.</w:t>
      </w:r>
    </w:p>
    <w:p w14:paraId="148B482B" w14:textId="77777777" w:rsidR="00E07747" w:rsidRDefault="008D06D1" w:rsidP="00B177D8">
      <w:pPr>
        <w:pStyle w:val="Heading2"/>
        <w:jc w:val="left"/>
      </w:pPr>
      <w:bookmarkStart w:id="66" w:name="toc_67"/>
      <w:r>
        <w:rPr>
          <w:rFonts w:ascii="B Nazanin" w:eastAsia="B Nazanin" w:hAnsi="B Nazanin" w:cs="B Nazanin"/>
          <w:rtl/>
          <w:lang w:bidi="fa-IR"/>
        </w:rPr>
        <w:t>۹-۳. پیشنهاد برای پژوهش‌های آینده</w:t>
      </w:r>
      <w:bookmarkEnd w:id="66"/>
    </w:p>
    <w:p w14:paraId="3E5C4980" w14:textId="77777777" w:rsidR="00E07747" w:rsidRDefault="008D06D1" w:rsidP="00B177D8">
      <w:r>
        <w:rPr>
          <w:rtl/>
          <w:lang w:bidi="fa-IR"/>
        </w:rPr>
        <w:t>برای توسعه علمی و صنعتی موضوع، انجام پژوهش‌های زیر پیشنهاد می‌شود:</w:t>
      </w:r>
    </w:p>
    <w:p w14:paraId="757C8FF5" w14:textId="77777777" w:rsidR="00E07747" w:rsidRDefault="008D06D1" w:rsidP="00B177D8">
      <w:pPr>
        <w:ind w:right="340" w:firstLine="0"/>
      </w:pPr>
      <w:r>
        <w:rPr>
          <w:rtl/>
          <w:lang w:bidi="fa-IR"/>
        </w:rPr>
        <w:t>بررسی اثر نوع گلیکول بر ساختار و خواص پلی‌اُل حاصل از PET بازیافتی.</w:t>
      </w:r>
    </w:p>
    <w:p w14:paraId="46ABAFC0" w14:textId="77777777" w:rsidR="00E07747" w:rsidRDefault="008D06D1" w:rsidP="00B177D8">
      <w:pPr>
        <w:ind w:right="340" w:firstLine="0"/>
      </w:pPr>
      <w:r>
        <w:rPr>
          <w:rtl/>
          <w:lang w:bidi="fa-IR"/>
        </w:rPr>
        <w:t>مقایسه کاتالیست‌های مختلف از نظر سرعت واکنش، رنگ محصول، هزینه و امکان بازیافت.</w:t>
      </w:r>
    </w:p>
    <w:p w14:paraId="43823B6E" w14:textId="77777777" w:rsidR="00E07747" w:rsidRDefault="008D06D1" w:rsidP="00B177D8">
      <w:pPr>
        <w:ind w:right="340" w:firstLine="0"/>
      </w:pPr>
      <w:r>
        <w:rPr>
          <w:rtl/>
          <w:lang w:bidi="fa-IR"/>
        </w:rPr>
        <w:t>بررسی روش‌های کاهش رنگ و مواد نامحلول در محصول.</w:t>
      </w:r>
    </w:p>
    <w:p w14:paraId="762ECD44" w14:textId="77777777" w:rsidR="00E07747" w:rsidRDefault="008D06D1" w:rsidP="00B177D8">
      <w:pPr>
        <w:ind w:right="340" w:firstLine="0"/>
      </w:pPr>
      <w:r>
        <w:rPr>
          <w:rtl/>
          <w:lang w:bidi="fa-IR"/>
        </w:rPr>
        <w:t>ارزیابی عملکرد پلی‌اُل تولیدی در فوم سخت، چسب، پوشش و الاستومر.</w:t>
      </w:r>
    </w:p>
    <w:p w14:paraId="7C858F87" w14:textId="77777777" w:rsidR="00E07747" w:rsidRDefault="008D06D1" w:rsidP="00B177D8">
      <w:pPr>
        <w:ind w:right="340" w:firstLine="0"/>
      </w:pPr>
      <w:r>
        <w:rPr>
          <w:rtl/>
          <w:lang w:bidi="fa-IR"/>
        </w:rPr>
        <w:t>انجام ارزیابی چرخه عمر برای مقایسه محصول بازیافتی با پلی‌اُل تولیدشده از مواد بکر.</w:t>
      </w:r>
    </w:p>
    <w:p w14:paraId="2AE0288D" w14:textId="77777777" w:rsidR="00E07747" w:rsidRDefault="008D06D1" w:rsidP="00B177D8">
      <w:pPr>
        <w:ind w:right="340" w:firstLine="0"/>
      </w:pPr>
      <w:r>
        <w:rPr>
          <w:rtl/>
          <w:lang w:bidi="fa-IR"/>
        </w:rPr>
        <w:t>توسعه مدل اقتصادی پویا با درنظرگرفتن نوسان قیمت خوراک، انرژی و محصولات پتروشیمی.</w:t>
      </w:r>
    </w:p>
    <w:p w14:paraId="74808276" w14:textId="77777777" w:rsidR="00E07747" w:rsidRDefault="008D06D1" w:rsidP="00B177D8">
      <w:pPr>
        <w:ind w:right="340" w:firstLine="0"/>
      </w:pPr>
      <w:r>
        <w:rPr>
          <w:rtl/>
          <w:lang w:bidi="fa-IR"/>
        </w:rPr>
        <w:t>بررسی امکان استفاده از جریان‌های PET رنگی یا مخلوط پس از آماده‌سازی تخصصی.</w:t>
      </w:r>
    </w:p>
    <w:p w14:paraId="0119CF86" w14:textId="77777777" w:rsidR="00E07747" w:rsidRDefault="008D06D1" w:rsidP="00B177D8">
      <w:pPr>
        <w:pStyle w:val="Heading2"/>
        <w:jc w:val="left"/>
      </w:pPr>
      <w:r>
        <w:rPr>
          <w:rFonts w:ascii="B Nazanin" w:eastAsia="B Nazanin" w:hAnsi="B Nazanin" w:cs="B Nazanin"/>
          <w:rtl/>
          <w:lang w:bidi="fa-IR"/>
        </w:rPr>
        <w:lastRenderedPageBreak/>
        <w:t>تحلیل یکپارچه امکان‌سنجی و راهبرد اجرای کارخانه تولید پلی‌استر پلی‌ال از PET بازیافتی</w:t>
      </w:r>
    </w:p>
    <w:p w14:paraId="563AF576" w14:textId="77777777" w:rsidR="00E07747" w:rsidRDefault="008D06D1" w:rsidP="00B177D8">
      <w:pPr>
        <w:pStyle w:val="Heading3"/>
        <w:jc w:val="left"/>
      </w:pPr>
      <w:bookmarkStart w:id="67" w:name="toc_69"/>
      <w:r>
        <w:rPr>
          <w:rFonts w:ascii="B Nazanin" w:eastAsia="B Nazanin" w:hAnsi="B Nazanin" w:cs="B Nazanin"/>
          <w:rtl/>
          <w:lang w:bidi="fa-IR"/>
        </w:rPr>
        <w:t>چارچوب تصمیم‌گیری پروژه</w:t>
      </w:r>
      <w:bookmarkEnd w:id="67"/>
    </w:p>
    <w:p w14:paraId="2EE78909" w14:textId="77777777" w:rsidR="00E07747" w:rsidRDefault="008D06D1" w:rsidP="00B177D8">
      <w:r>
        <w:rPr>
          <w:rtl/>
          <w:lang w:bidi="fa-IR"/>
        </w:rPr>
        <w:t>ایجاد کارخانه تولید پلی‌استر پلی‌ال از PET بازیافتی، صرفاً یک پروژه بازیافت مکانیکی نیست؛ بلکه طرحی برای تبدیل یک جریان پسماند پلیمری به ماده اولیه‌ای با ارزش افزوده بالاتر در زنجیره صنایع پلی‌یورتان است. در این مدل، کیفیت خوراک، انتخاب مسیر واکنش، قابلیت کنترل مشخصات محصول و توان فروش محصول در بازار مصرف، به‌صورت هم‌زمان تعیین‌کننده‌اند. بنابراین موفقیت اقتصادی کارخانه را نمی‌توان فقط با مقایسه قیمت ضایعات PET و قیمت فروش پلی‌ال ارزیابی کرد؛ زیرا هزینه تصفیه خوراک، یکنواختی تولید، زمان تأیید محصول توسط مشتری، سرمایه در گردش و هزینه مدیریت ریسک نیز بر نتیجه نهایی اثر می‌گذارند [۱] [۲].</w:t>
      </w:r>
    </w:p>
    <w:p w14:paraId="0380E30F" w14:textId="77777777" w:rsidR="00E07747" w:rsidRDefault="008D06D1" w:rsidP="00B177D8">
      <w:r>
        <w:rPr>
          <w:rtl/>
          <w:lang w:bidi="fa-IR"/>
        </w:rPr>
        <w:t>در این تحلیل فرض می‌شود خوراک اصلی کارخانه از بطری‌ها و ضایعات PET پس از مصرف تأمین می‌شود و محصول هدف، پلی‌استر پلی‌الی است که بتواند در کاربردهای منتخب پلی‌یورتان، به‌ویژه سامانه‌های عایق، فوم‌های سخت یا فرمولاسیون‌های صنعتی، مورد استفاده قرار گیرد. این فرض باید در مرحله طراحی پایه با نمونه‌برداری واقعی از خوراک، آزمون محصول و مذاکره فنی با مشتریان بالقوه اعتبارسنجی شود. انتخاب محصول نهایی نباید تنها تابع قابلیت تولید باشد؛ محصول باید مشخصاتی داشته باشد که مصرف‌کننده بتواند آن را با حداقل تغییر در فرمولاسیون خود به کار گیرد یا برای استفاده از آن انگیزه اقتصادی و عملکردی داشته باشد [۲] [۳].</w:t>
      </w:r>
    </w:p>
    <w:p w14:paraId="02936030" w14:textId="77777777" w:rsidR="00E07747" w:rsidRDefault="008D06D1" w:rsidP="00B177D8">
      <w:pPr>
        <w:pStyle w:val="Heading3"/>
        <w:jc w:val="left"/>
      </w:pPr>
      <w:bookmarkStart w:id="68" w:name="toc_70"/>
      <w:r>
        <w:rPr>
          <w:rFonts w:ascii="B Nazanin" w:eastAsia="B Nazanin" w:hAnsi="B Nazanin" w:cs="B Nazanin"/>
          <w:rtl/>
          <w:lang w:bidi="fa-IR"/>
        </w:rPr>
        <w:t>منطق فنی تبدیل PET بازیافتی</w:t>
      </w:r>
      <w:bookmarkEnd w:id="68"/>
    </w:p>
    <w:p w14:paraId="6ADDCB94" w14:textId="77777777" w:rsidR="00E07747" w:rsidRDefault="008D06D1" w:rsidP="00B177D8">
      <w:r>
        <w:rPr>
          <w:rtl/>
          <w:lang w:bidi="fa-IR"/>
        </w:rPr>
        <w:t xml:space="preserve">PET از ساختار پلیمری استری تشکیل شده است و امکان شکستن کنترل‌شده پیوندهای استری آن از طریق واکنش با ترکیبات دارای گروه هیدروکسیل وجود دارد. این فرایند که در پروژه‌های تولید پلی‌ال بازیافتی عموماً با عنوان گلیکولیز شناخته می‌شود، زنجیره‌های بلند PET را به ترکیبات الیگومری یا مولکول‌های کوچک‌تر دارای گروه‌های هیدروکسیل تبدیل می‌کند. کیفیت محصول </w:t>
      </w:r>
      <w:r>
        <w:rPr>
          <w:rtl/>
          <w:lang w:bidi="fa-IR"/>
        </w:rPr>
        <w:lastRenderedPageBreak/>
        <w:t>واکنشی به عواملی مانند کیفیت PET ورودی، نوع عامل واکنش، حضور کاتالیست، دمای فرایند، زمان ماند، اختلاط و میزان رطوبت وابسته است [۱] [۳].</w:t>
      </w:r>
    </w:p>
    <w:p w14:paraId="59D7EB2C" w14:textId="77777777" w:rsidR="00E07747" w:rsidRDefault="008D06D1" w:rsidP="00B177D8">
      <w:r>
        <w:rPr>
          <w:rtl/>
          <w:lang w:bidi="fa-IR"/>
        </w:rPr>
        <w:t>مزیت اصلی این مسیر آن است که محصول تولیدشده فقط به یک پلیمر بازیافتی با کاربرد مشابه PET محدود نمی‌ماند، بلکه می‌تواند به‌عنوان بخشی از زنجیره تأمین مواد اولیه پلی‌یورتان به بازار عرضه شود. با این حال، پلی‌ال حاصل از PET بازیافتی لزوماً جایگزین مستقیم همه پلی‌ال‌های تجاری نیست. ویژگی‌های شیمیایی، ویسکوزیته، عدد هیدروکسیل، اسیدیته، رنگ، میزان جامدات نامحلول و پایداری ذخیره‌سازی آن باید با نیاز کاربرد نهایی هماهنگ شود [۲] [۴].</w:t>
      </w:r>
    </w:p>
    <w:p w14:paraId="4B65D1DF" w14:textId="77777777" w:rsidR="00E07747" w:rsidRDefault="008D06D1" w:rsidP="00B177D8">
      <w:r>
        <w:rPr>
          <w:rtl/>
          <w:lang w:bidi="fa-IR"/>
        </w:rPr>
        <w:t>از منظر مهندسی، کارخانه باید بر مبنای «قابلیت تکرارپذیری محصول» طراحی شود، نه صرفاً «قابلیت انجام واکنش». واکنشی که در مقیاس آزمایشگاهی محصول قابل قبول تولید می‌کند، ممکن است در مقیاس صنعتی به دلیل تغییر ترکیب خوراک، انتقال حرارت، تشکیل رسوب، نوسان اختلاط یا دشواری جداسازی ناخالصی‌ها، محصولی ناپایدار ایجاد کند. بنابراین طراحی پایلوت و تولید نیمه‌صنعتی پیش از سرمایه‌گذاری کامل، یک مرحله کاهش ریسک است و باید به‌عنوان بخشی از برنامه توسعه محصول در نظر گرفته شود [۳] [۴].</w:t>
      </w:r>
    </w:p>
    <w:p w14:paraId="1C313E84" w14:textId="77777777" w:rsidR="00E07747" w:rsidRDefault="008D06D1" w:rsidP="00B177D8">
      <w:pPr>
        <w:pStyle w:val="Heading3"/>
        <w:jc w:val="left"/>
      </w:pPr>
      <w:bookmarkStart w:id="69" w:name="toc_71"/>
      <w:r>
        <w:rPr>
          <w:rFonts w:ascii="B Nazanin" w:eastAsia="B Nazanin" w:hAnsi="B Nazanin" w:cs="B Nazanin"/>
          <w:rtl/>
          <w:lang w:bidi="fa-IR"/>
        </w:rPr>
        <w:t>جریان فرایندی پیشنهادی</w:t>
      </w:r>
      <w:bookmarkEnd w:id="69"/>
    </w:p>
    <w:p w14:paraId="28381403" w14:textId="77777777" w:rsidR="00E07747" w:rsidRDefault="008D06D1" w:rsidP="00B177D8">
      <w:r>
        <w:rPr>
          <w:rtl/>
          <w:lang w:bidi="fa-IR"/>
        </w:rPr>
        <w:t>جریان فرایند از دریافت و آماده‌سازی خوراک آغاز می‌شود. PET ورودی ممکن است شامل بطری‌های شفاف و رنگی، درپوش‌ها، برچسب‌ها، چسب، ذرات فلزی، گردوغبار، مواد آلی باقیمانده و پلیمرهای ناهم‌جنس باشد. حضور این مواد می‌تواند بر رنگ، پایداری، اسیدیته و رفتار واکنش اثر بگذارد؛ ازاین‌رو تفکیک، شست‌وشو، خشک‌کردن و کنترل کیفیت خوراک بخش جدایی‌ناپذیر فرایند هستند [۱] [۵].</w:t>
      </w:r>
    </w:p>
    <w:p w14:paraId="0A648A90" w14:textId="77777777" w:rsidR="00E07747" w:rsidRDefault="008D06D1" w:rsidP="00B177D8">
      <w:r>
        <w:rPr>
          <w:rtl/>
          <w:lang w:bidi="fa-IR"/>
        </w:rPr>
        <w:t xml:space="preserve">پس از آماده‌سازی، خوراک PET خردشده و خشک‌شده وارد بخش واکنش می‌شود. در این بخش، PET با عامل گلیکولیز و در صورت نیاز کاتالیست، تحت شرایط کنترل‌شده واکنش داده می‌شود. طراحی راکتور باید امکان کنترل دما، اختلاط مناسب، جلوگیری از نقاط داغ، مدیریت بخارات و نمونه‌گیری ایمن را فراهم کند. در این مرحله، نسبت مواد اولیه و شرایط عملیاتی باید </w:t>
      </w:r>
      <w:r>
        <w:rPr>
          <w:rtl/>
          <w:lang w:bidi="fa-IR"/>
        </w:rPr>
        <w:lastRenderedPageBreak/>
        <w:t>به‌گونه‌ای انتخاب شوند که محصول به مشخصات هدف نزدیک شود و مقدار مواد واکنش‌نداده یا ذرات نامحلول در سطح قابل کنترل باقی بماند [۱] [۳].</w:t>
      </w:r>
    </w:p>
    <w:p w14:paraId="4E247720" w14:textId="77777777" w:rsidR="00E07747" w:rsidRDefault="008D06D1" w:rsidP="00B177D8">
      <w:r>
        <w:rPr>
          <w:rtl/>
          <w:lang w:bidi="fa-IR"/>
        </w:rPr>
        <w:t>محصول خروجی راکتور معمولاً نیازمند مراحل تکمیلی مانند فیلتراسیون، تنظیم ترکیب، خنک‌سازی، ذخیره‌سازی و بسته‌بندی است. در صورت مشاهده ذرات نامحلول، فیلترهای مناسب، مخازن ته‌نشینی یا سامانه‌های جداسازی دیگر می‌توانند در خط پیش‌بینی شوند. انتخاب نوع فیلتراسیون باید با توجه به ویسکوزیته محصول، دمای کار، میزان ناخالصی و محدودیت افت فشار انجام شود. در این تحلیل فرض می‌شود طراحی نهایی واحد تصفیه پس از تعیین مشخصات واقعی خوراک و انجام آزمون‌های پایلوت انتخاب خواهد شد.</w:t>
      </w:r>
    </w:p>
    <w:tbl>
      <w:tblPr>
        <w:tblStyle w:val="TableGrid"/>
        <w:bidiVisual/>
        <w:tblW w:w="0" w:type="auto"/>
        <w:tblLook w:val="04A0" w:firstRow="1" w:lastRow="0" w:firstColumn="1" w:lastColumn="0" w:noHBand="0" w:noVBand="1"/>
      </w:tblPr>
      <w:tblGrid>
        <w:gridCol w:w="2209"/>
        <w:gridCol w:w="2209"/>
        <w:gridCol w:w="2209"/>
        <w:gridCol w:w="2209"/>
      </w:tblGrid>
      <w:tr w:rsidR="00E07747" w14:paraId="7B28C25B" w14:textId="77777777">
        <w:tc>
          <w:tcPr>
            <w:tcW w:w="2209" w:type="dxa"/>
          </w:tcPr>
          <w:p w14:paraId="67FAE508" w14:textId="77777777" w:rsidR="00E07747" w:rsidRDefault="008D06D1" w:rsidP="00B177D8">
            <w:pPr>
              <w:jc w:val="center"/>
            </w:pPr>
            <w:r>
              <w:rPr>
                <w:b/>
                <w:sz w:val="22"/>
                <w:szCs w:val="22"/>
                <w:rtl/>
                <w:lang w:bidi="fa-IR"/>
              </w:rPr>
              <w:t>مرحله فرایند</w:t>
            </w:r>
          </w:p>
        </w:tc>
        <w:tc>
          <w:tcPr>
            <w:tcW w:w="2209" w:type="dxa"/>
          </w:tcPr>
          <w:p w14:paraId="1F315F04" w14:textId="77777777" w:rsidR="00E07747" w:rsidRDefault="008D06D1" w:rsidP="00B177D8">
            <w:pPr>
              <w:jc w:val="center"/>
            </w:pPr>
            <w:r>
              <w:rPr>
                <w:b/>
                <w:sz w:val="22"/>
                <w:szCs w:val="22"/>
                <w:rtl/>
                <w:lang w:bidi="fa-IR"/>
              </w:rPr>
              <w:t>هدف عملیاتی</w:t>
            </w:r>
          </w:p>
        </w:tc>
        <w:tc>
          <w:tcPr>
            <w:tcW w:w="2209" w:type="dxa"/>
          </w:tcPr>
          <w:p w14:paraId="4416E0A3" w14:textId="77777777" w:rsidR="00E07747" w:rsidRDefault="008D06D1" w:rsidP="00B177D8">
            <w:pPr>
              <w:jc w:val="center"/>
            </w:pPr>
            <w:r>
              <w:rPr>
                <w:b/>
                <w:sz w:val="22"/>
                <w:szCs w:val="22"/>
                <w:rtl/>
                <w:lang w:bidi="fa-IR"/>
              </w:rPr>
              <w:t>متغیرهای کنترل</w:t>
            </w:r>
          </w:p>
        </w:tc>
        <w:tc>
          <w:tcPr>
            <w:tcW w:w="2209" w:type="dxa"/>
          </w:tcPr>
          <w:p w14:paraId="3CB4B24B" w14:textId="77777777" w:rsidR="00E07747" w:rsidRDefault="008D06D1" w:rsidP="00B177D8">
            <w:pPr>
              <w:jc w:val="center"/>
            </w:pPr>
            <w:r>
              <w:rPr>
                <w:b/>
                <w:sz w:val="22"/>
                <w:szCs w:val="22"/>
                <w:rtl/>
                <w:lang w:bidi="fa-IR"/>
              </w:rPr>
              <w:t>ریسک اصلی</w:t>
            </w:r>
          </w:p>
        </w:tc>
      </w:tr>
      <w:tr w:rsidR="00E07747" w14:paraId="74F35FCC" w14:textId="77777777">
        <w:tc>
          <w:tcPr>
            <w:tcW w:w="2209" w:type="dxa"/>
          </w:tcPr>
          <w:p w14:paraId="65B51877" w14:textId="77777777" w:rsidR="00E07747" w:rsidRDefault="008D06D1" w:rsidP="00B177D8">
            <w:pPr>
              <w:jc w:val="left"/>
            </w:pPr>
            <w:r>
              <w:rPr>
                <w:sz w:val="22"/>
                <w:szCs w:val="22"/>
                <w:rtl/>
                <w:lang w:bidi="fa-IR"/>
              </w:rPr>
              <w:t>دریافت خوراک</w:t>
            </w:r>
          </w:p>
        </w:tc>
        <w:tc>
          <w:tcPr>
            <w:tcW w:w="2209" w:type="dxa"/>
          </w:tcPr>
          <w:p w14:paraId="6F786D5C" w14:textId="77777777" w:rsidR="00E07747" w:rsidRDefault="008D06D1" w:rsidP="00B177D8">
            <w:pPr>
              <w:jc w:val="left"/>
            </w:pPr>
            <w:r>
              <w:rPr>
                <w:sz w:val="22"/>
                <w:szCs w:val="22"/>
                <w:rtl/>
                <w:lang w:bidi="fa-IR"/>
              </w:rPr>
              <w:t>پذیرش PET قابل فرآورش</w:t>
            </w:r>
          </w:p>
        </w:tc>
        <w:tc>
          <w:tcPr>
            <w:tcW w:w="2209" w:type="dxa"/>
          </w:tcPr>
          <w:p w14:paraId="7A086458" w14:textId="77777777" w:rsidR="00E07747" w:rsidRDefault="008D06D1" w:rsidP="00B177D8">
            <w:pPr>
              <w:jc w:val="left"/>
            </w:pPr>
            <w:r>
              <w:rPr>
                <w:sz w:val="22"/>
                <w:szCs w:val="22"/>
                <w:rtl/>
                <w:lang w:bidi="fa-IR"/>
              </w:rPr>
              <w:t>نوع بسته‌بندی، رنگ، آلودگی، رطوبت</w:t>
            </w:r>
          </w:p>
        </w:tc>
        <w:tc>
          <w:tcPr>
            <w:tcW w:w="2209" w:type="dxa"/>
          </w:tcPr>
          <w:p w14:paraId="2EFE82F9" w14:textId="77777777" w:rsidR="00E07747" w:rsidRDefault="008D06D1" w:rsidP="00B177D8">
            <w:pPr>
              <w:jc w:val="left"/>
            </w:pPr>
            <w:r>
              <w:rPr>
                <w:sz w:val="22"/>
                <w:szCs w:val="22"/>
                <w:rtl/>
                <w:lang w:bidi="fa-IR"/>
              </w:rPr>
              <w:t>ناهمگنی و ورود پلیمرهای ناهم‌جنس</w:t>
            </w:r>
          </w:p>
        </w:tc>
      </w:tr>
      <w:tr w:rsidR="00E07747" w14:paraId="66A09162" w14:textId="77777777">
        <w:tc>
          <w:tcPr>
            <w:tcW w:w="2209" w:type="dxa"/>
          </w:tcPr>
          <w:p w14:paraId="37AF110B" w14:textId="77777777" w:rsidR="00E07747" w:rsidRDefault="008D06D1" w:rsidP="00B177D8">
            <w:pPr>
              <w:jc w:val="left"/>
            </w:pPr>
            <w:r>
              <w:rPr>
                <w:sz w:val="22"/>
                <w:szCs w:val="22"/>
                <w:rtl/>
                <w:lang w:bidi="fa-IR"/>
              </w:rPr>
              <w:t>تفکیک و شست‌وشو</w:t>
            </w:r>
          </w:p>
        </w:tc>
        <w:tc>
          <w:tcPr>
            <w:tcW w:w="2209" w:type="dxa"/>
          </w:tcPr>
          <w:p w14:paraId="522D9741" w14:textId="77777777" w:rsidR="00E07747" w:rsidRDefault="008D06D1" w:rsidP="00B177D8">
            <w:pPr>
              <w:jc w:val="left"/>
            </w:pPr>
            <w:r>
              <w:rPr>
                <w:sz w:val="22"/>
                <w:szCs w:val="22"/>
                <w:rtl/>
                <w:lang w:bidi="fa-IR"/>
              </w:rPr>
              <w:t>حذف آلودگی و اجزای غیرPET</w:t>
            </w:r>
          </w:p>
        </w:tc>
        <w:tc>
          <w:tcPr>
            <w:tcW w:w="2209" w:type="dxa"/>
          </w:tcPr>
          <w:p w14:paraId="3A1084A9" w14:textId="77777777" w:rsidR="00E07747" w:rsidRDefault="008D06D1" w:rsidP="00B177D8">
            <w:pPr>
              <w:jc w:val="left"/>
            </w:pPr>
            <w:r>
              <w:rPr>
                <w:sz w:val="22"/>
                <w:szCs w:val="22"/>
                <w:rtl/>
                <w:lang w:bidi="fa-IR"/>
              </w:rPr>
              <w:t>کیفیت جداسازی، آب شست‌وشو، مواد باقی‌مانده</w:t>
            </w:r>
          </w:p>
        </w:tc>
        <w:tc>
          <w:tcPr>
            <w:tcW w:w="2209" w:type="dxa"/>
          </w:tcPr>
          <w:p w14:paraId="26BE1E63" w14:textId="77777777" w:rsidR="00E07747" w:rsidRDefault="008D06D1" w:rsidP="00B177D8">
            <w:pPr>
              <w:jc w:val="left"/>
            </w:pPr>
            <w:r>
              <w:rPr>
                <w:sz w:val="22"/>
                <w:szCs w:val="22"/>
                <w:rtl/>
                <w:lang w:bidi="fa-IR"/>
              </w:rPr>
              <w:t>افزایش هزینه و تولید پساب</w:t>
            </w:r>
          </w:p>
        </w:tc>
      </w:tr>
      <w:tr w:rsidR="00E07747" w14:paraId="3E7C813C" w14:textId="77777777">
        <w:tc>
          <w:tcPr>
            <w:tcW w:w="2209" w:type="dxa"/>
          </w:tcPr>
          <w:p w14:paraId="38F63924" w14:textId="77777777" w:rsidR="00E07747" w:rsidRDefault="008D06D1" w:rsidP="00B177D8">
            <w:pPr>
              <w:jc w:val="left"/>
            </w:pPr>
            <w:r>
              <w:rPr>
                <w:sz w:val="22"/>
                <w:szCs w:val="22"/>
                <w:rtl/>
                <w:lang w:bidi="fa-IR"/>
              </w:rPr>
              <w:t>خردایش و خشک‌کردن</w:t>
            </w:r>
          </w:p>
        </w:tc>
        <w:tc>
          <w:tcPr>
            <w:tcW w:w="2209" w:type="dxa"/>
          </w:tcPr>
          <w:p w14:paraId="58FADA11" w14:textId="77777777" w:rsidR="00E07747" w:rsidRDefault="008D06D1" w:rsidP="00B177D8">
            <w:pPr>
              <w:jc w:val="left"/>
            </w:pPr>
            <w:r>
              <w:rPr>
                <w:sz w:val="22"/>
                <w:szCs w:val="22"/>
                <w:rtl/>
                <w:lang w:bidi="fa-IR"/>
              </w:rPr>
              <w:t>آماده‌سازی یکنواخت برای واکنش</w:t>
            </w:r>
          </w:p>
        </w:tc>
        <w:tc>
          <w:tcPr>
            <w:tcW w:w="2209" w:type="dxa"/>
          </w:tcPr>
          <w:p w14:paraId="2A8C9CA9" w14:textId="77777777" w:rsidR="00E07747" w:rsidRDefault="008D06D1" w:rsidP="00B177D8">
            <w:pPr>
              <w:jc w:val="left"/>
            </w:pPr>
            <w:r>
              <w:rPr>
                <w:sz w:val="22"/>
                <w:szCs w:val="22"/>
                <w:rtl/>
                <w:lang w:bidi="fa-IR"/>
              </w:rPr>
              <w:t>اندازه ذرات، رطوبت، آلودگی فلزی</w:t>
            </w:r>
          </w:p>
        </w:tc>
        <w:tc>
          <w:tcPr>
            <w:tcW w:w="2209" w:type="dxa"/>
          </w:tcPr>
          <w:p w14:paraId="6F62DB1B" w14:textId="77777777" w:rsidR="00E07747" w:rsidRDefault="008D06D1" w:rsidP="00B177D8">
            <w:pPr>
              <w:jc w:val="left"/>
            </w:pPr>
            <w:r>
              <w:rPr>
                <w:sz w:val="22"/>
                <w:szCs w:val="22"/>
                <w:rtl/>
                <w:lang w:bidi="fa-IR"/>
              </w:rPr>
              <w:t>افت کیفیت واکنش و گرفتگی تجهیزات</w:t>
            </w:r>
          </w:p>
        </w:tc>
      </w:tr>
      <w:tr w:rsidR="00E07747" w14:paraId="14D17A36" w14:textId="77777777">
        <w:tc>
          <w:tcPr>
            <w:tcW w:w="2209" w:type="dxa"/>
          </w:tcPr>
          <w:p w14:paraId="4976C053" w14:textId="77777777" w:rsidR="00E07747" w:rsidRDefault="008D06D1" w:rsidP="00B177D8">
            <w:pPr>
              <w:jc w:val="left"/>
            </w:pPr>
            <w:r>
              <w:rPr>
                <w:sz w:val="22"/>
                <w:szCs w:val="22"/>
                <w:rtl/>
                <w:lang w:bidi="fa-IR"/>
              </w:rPr>
              <w:t>گلیکولیز</w:t>
            </w:r>
          </w:p>
        </w:tc>
        <w:tc>
          <w:tcPr>
            <w:tcW w:w="2209" w:type="dxa"/>
          </w:tcPr>
          <w:p w14:paraId="6BBD0EB6" w14:textId="77777777" w:rsidR="00E07747" w:rsidRDefault="008D06D1" w:rsidP="00B177D8">
            <w:pPr>
              <w:jc w:val="left"/>
            </w:pPr>
            <w:r>
              <w:rPr>
                <w:sz w:val="22"/>
                <w:szCs w:val="22"/>
                <w:rtl/>
                <w:lang w:bidi="fa-IR"/>
              </w:rPr>
              <w:t>تبدیل PET به پلی‌ال یا میان‌محصول هیدروکسیلی</w:t>
            </w:r>
          </w:p>
        </w:tc>
        <w:tc>
          <w:tcPr>
            <w:tcW w:w="2209" w:type="dxa"/>
          </w:tcPr>
          <w:p w14:paraId="4EEA3ECC" w14:textId="77777777" w:rsidR="00E07747" w:rsidRDefault="008D06D1" w:rsidP="00B177D8">
            <w:pPr>
              <w:jc w:val="left"/>
            </w:pPr>
            <w:r>
              <w:rPr>
                <w:sz w:val="22"/>
                <w:szCs w:val="22"/>
                <w:rtl/>
                <w:lang w:bidi="fa-IR"/>
              </w:rPr>
              <w:t>دما، اختلاط، زمان ماند، نسبت مواد</w:t>
            </w:r>
          </w:p>
        </w:tc>
        <w:tc>
          <w:tcPr>
            <w:tcW w:w="2209" w:type="dxa"/>
          </w:tcPr>
          <w:p w14:paraId="0B77FA7E" w14:textId="77777777" w:rsidR="00E07747" w:rsidRDefault="008D06D1" w:rsidP="00B177D8">
            <w:pPr>
              <w:jc w:val="left"/>
            </w:pPr>
            <w:r>
              <w:rPr>
                <w:sz w:val="22"/>
                <w:szCs w:val="22"/>
                <w:rtl/>
                <w:lang w:bidi="fa-IR"/>
              </w:rPr>
              <w:t>نوسان مشخصات و تشکیل مواد نامحلول</w:t>
            </w:r>
          </w:p>
        </w:tc>
      </w:tr>
      <w:tr w:rsidR="00E07747" w14:paraId="659BAA95" w14:textId="77777777">
        <w:tc>
          <w:tcPr>
            <w:tcW w:w="2209" w:type="dxa"/>
          </w:tcPr>
          <w:p w14:paraId="434A1334" w14:textId="77777777" w:rsidR="00E07747" w:rsidRDefault="008D06D1" w:rsidP="00B177D8">
            <w:pPr>
              <w:jc w:val="left"/>
            </w:pPr>
            <w:r>
              <w:rPr>
                <w:sz w:val="22"/>
                <w:szCs w:val="22"/>
                <w:rtl/>
                <w:lang w:bidi="fa-IR"/>
              </w:rPr>
              <w:t>تصفیه و تنظیم</w:t>
            </w:r>
          </w:p>
        </w:tc>
        <w:tc>
          <w:tcPr>
            <w:tcW w:w="2209" w:type="dxa"/>
          </w:tcPr>
          <w:p w14:paraId="0BCF8477" w14:textId="77777777" w:rsidR="00E07747" w:rsidRDefault="008D06D1" w:rsidP="00B177D8">
            <w:pPr>
              <w:jc w:val="left"/>
            </w:pPr>
            <w:r>
              <w:rPr>
                <w:sz w:val="22"/>
                <w:szCs w:val="22"/>
                <w:rtl/>
                <w:lang w:bidi="fa-IR"/>
              </w:rPr>
              <w:t>رسیدن به مشخصات فروش</w:t>
            </w:r>
          </w:p>
        </w:tc>
        <w:tc>
          <w:tcPr>
            <w:tcW w:w="2209" w:type="dxa"/>
          </w:tcPr>
          <w:p w14:paraId="33198327" w14:textId="77777777" w:rsidR="00E07747" w:rsidRDefault="008D06D1" w:rsidP="00B177D8">
            <w:pPr>
              <w:jc w:val="left"/>
            </w:pPr>
            <w:r>
              <w:rPr>
                <w:sz w:val="22"/>
                <w:szCs w:val="22"/>
                <w:rtl/>
                <w:lang w:bidi="fa-IR"/>
              </w:rPr>
              <w:t>فیلتراسیون، رنگ، اسیدیته، ویسکوزیته</w:t>
            </w:r>
          </w:p>
        </w:tc>
        <w:tc>
          <w:tcPr>
            <w:tcW w:w="2209" w:type="dxa"/>
          </w:tcPr>
          <w:p w14:paraId="74C9324D" w14:textId="77777777" w:rsidR="00E07747" w:rsidRDefault="008D06D1" w:rsidP="00B177D8">
            <w:pPr>
              <w:jc w:val="left"/>
            </w:pPr>
            <w:r>
              <w:rPr>
                <w:sz w:val="22"/>
                <w:szCs w:val="22"/>
                <w:rtl/>
                <w:lang w:bidi="fa-IR"/>
              </w:rPr>
              <w:t>مردودی محصول یا کاهش قابلیت فروش</w:t>
            </w:r>
          </w:p>
        </w:tc>
      </w:tr>
      <w:tr w:rsidR="00E07747" w14:paraId="7DE83202" w14:textId="77777777">
        <w:tc>
          <w:tcPr>
            <w:tcW w:w="2209" w:type="dxa"/>
          </w:tcPr>
          <w:p w14:paraId="1FEC04A7" w14:textId="77777777" w:rsidR="00E07747" w:rsidRDefault="008D06D1" w:rsidP="00B177D8">
            <w:pPr>
              <w:jc w:val="left"/>
            </w:pPr>
            <w:r>
              <w:rPr>
                <w:sz w:val="22"/>
                <w:szCs w:val="22"/>
                <w:rtl/>
                <w:lang w:bidi="fa-IR"/>
              </w:rPr>
              <w:t>ذخیره و بارگیری</w:t>
            </w:r>
          </w:p>
        </w:tc>
        <w:tc>
          <w:tcPr>
            <w:tcW w:w="2209" w:type="dxa"/>
          </w:tcPr>
          <w:p w14:paraId="3C7B2B12" w14:textId="77777777" w:rsidR="00E07747" w:rsidRDefault="008D06D1" w:rsidP="00B177D8">
            <w:pPr>
              <w:jc w:val="left"/>
            </w:pPr>
            <w:r>
              <w:rPr>
                <w:sz w:val="22"/>
                <w:szCs w:val="22"/>
                <w:rtl/>
                <w:lang w:bidi="fa-IR"/>
              </w:rPr>
              <w:t>حفظ پایداری محصول تا تحویل</w:t>
            </w:r>
          </w:p>
        </w:tc>
        <w:tc>
          <w:tcPr>
            <w:tcW w:w="2209" w:type="dxa"/>
          </w:tcPr>
          <w:p w14:paraId="5C30386A" w14:textId="77777777" w:rsidR="00E07747" w:rsidRDefault="008D06D1" w:rsidP="00B177D8">
            <w:pPr>
              <w:jc w:val="left"/>
            </w:pPr>
            <w:r>
              <w:rPr>
                <w:sz w:val="22"/>
                <w:szCs w:val="22"/>
                <w:rtl/>
                <w:lang w:bidi="fa-IR"/>
              </w:rPr>
              <w:t>دما، زمان نگهداری، آلودگی متقاطع</w:t>
            </w:r>
          </w:p>
        </w:tc>
        <w:tc>
          <w:tcPr>
            <w:tcW w:w="2209" w:type="dxa"/>
          </w:tcPr>
          <w:p w14:paraId="40F12368" w14:textId="77777777" w:rsidR="00E07747" w:rsidRDefault="008D06D1" w:rsidP="00B177D8">
            <w:pPr>
              <w:jc w:val="left"/>
            </w:pPr>
            <w:r>
              <w:rPr>
                <w:sz w:val="22"/>
                <w:szCs w:val="22"/>
                <w:rtl/>
                <w:lang w:bidi="fa-IR"/>
              </w:rPr>
              <w:t>ته‌نشینی، تغییر ویسکوزیته یا آلودگی</w:t>
            </w:r>
          </w:p>
        </w:tc>
      </w:tr>
    </w:tbl>
    <w:p w14:paraId="4FD35FC7" w14:textId="77777777" w:rsidR="00E07747" w:rsidRDefault="008D06D1" w:rsidP="00B177D8">
      <w:pPr>
        <w:pStyle w:val="Heading3"/>
        <w:jc w:val="left"/>
      </w:pPr>
      <w:bookmarkStart w:id="70" w:name="toc_72"/>
      <w:r>
        <w:rPr>
          <w:rFonts w:ascii="B Nazanin" w:eastAsia="B Nazanin" w:hAnsi="B Nazanin" w:cs="B Nazanin"/>
          <w:rtl/>
          <w:lang w:bidi="fa-IR"/>
        </w:rPr>
        <w:t>راهبرد کنترل کیفیت</w:t>
      </w:r>
      <w:bookmarkEnd w:id="70"/>
    </w:p>
    <w:p w14:paraId="7B0E223E" w14:textId="77777777" w:rsidR="00E07747" w:rsidRDefault="008D06D1" w:rsidP="00B177D8">
      <w:r>
        <w:rPr>
          <w:rtl/>
          <w:lang w:bidi="fa-IR"/>
        </w:rPr>
        <w:t xml:space="preserve">کنترل کیفیت باید از ورودی کارخانه آغاز شود، زیرا اصلاح خوراک نامناسب پس از ورود به راکتور معمولاً پرهزینه‌تر و دشوارتر است. برای هر محموله PET، باید معیارهای پذیرش تعریف شود. این معیارها می‌تواند شامل درصد ناخالصی، نوع پلیمرهای همراه، وضعیت شست‌وشو، رنگ، </w:t>
      </w:r>
      <w:r>
        <w:rPr>
          <w:rtl/>
          <w:lang w:bidi="fa-IR"/>
        </w:rPr>
        <w:lastRenderedPageBreak/>
        <w:t>وجود فلز، رطوبت و وضعیت فیزیکی پرک‌ها باشد. سطح مجاز هر عامل باید بر مبنای داده‌های پایلوت و حساسیت محصول نهایی تعیین شود، نه صرفاً بر مبنای استانداردهای عمومی خرید ضایعات.</w:t>
      </w:r>
    </w:p>
    <w:p w14:paraId="68449344" w14:textId="77777777" w:rsidR="00E07747" w:rsidRDefault="008D06D1" w:rsidP="00B177D8">
      <w:r>
        <w:rPr>
          <w:rtl/>
          <w:lang w:bidi="fa-IR"/>
        </w:rPr>
        <w:t>آزمون‌های محصول نهایی باید مستقیماً با نیاز مشتری مرتبط باشند. شاخص‌هایی مانند عدد هیدروکسیل، عدد اسیدی، ویسکوزیته، مقدار آب، رنگ، چگالی، مواد نامحلول و پایداری در زمان نگهداری، از جمله متغیرهایی هستند که می‌توانند بر عملکرد پلی‌ال در سامانه‌های پلی‌یورتانی اثر بگذارند [۲] [۴]. انتخاب همه آزمون‌ها برای همه گریدها ضروری نیست، اما هر گرید تجاری باید دارای برگه مشخصات فنی، روش آزمون، دامنه پذیرش و روش برخورد با محصول خارج از مشخصات باشد.</w:t>
      </w:r>
    </w:p>
    <w:p w14:paraId="29D28387" w14:textId="77777777" w:rsidR="00E07747" w:rsidRDefault="008D06D1" w:rsidP="00B177D8">
      <w:r>
        <w:rPr>
          <w:rtl/>
          <w:lang w:bidi="fa-IR"/>
        </w:rPr>
        <w:t>کنترل آماری فرایند برای این کارخانه اهمیت ویژه دارد. اگر میانگین مشخصات محصول در محدوده قابل قبول باشد اما پراکندگی آن زیاد باقی بماند، مشتری در تولید خود با تغییر رفتار واکنشی یا تغییر خواص محصول نهایی روبه‌رو می‌شود. ازاین‌رو، مدیریت کیفیت باید بر پایداری بچ‌های تولیدی تمرکز داشته باشد. ثبت کامل مشخصات خوراک، شرایط واکنش، نتایج آزمایشگاهی و مشتری دریافت‌کننده هر بچ، امکان ردیابی و تحلیل علت انحراف را فراهم می‌کند.</w:t>
      </w:r>
    </w:p>
    <w:p w14:paraId="0C0C9422" w14:textId="77777777" w:rsidR="00E07747" w:rsidRDefault="008D06D1" w:rsidP="00B177D8">
      <w:r>
        <w:rPr>
          <w:rtl/>
          <w:lang w:bidi="fa-IR"/>
        </w:rPr>
        <w:t>در این تحلیل فرض می‌شود کارخانه دارای آزمایشگاه کنترل کیفیت مستقل از واحد تولید است. این جداسازی سازمانی کمک می‌کند تصمیم آزادسازی محصول تحت فشار تولید قرار نگیرد. همچنین پیشنهاد می‌شود نمونه شاهد از هر بچ تولیدی تا پایان دوره توافق‌شده با مشتری نگهداری شود تا در صورت بروز اختلاف کیفی، امکان بررسی مجدد وجود داشته باشد.</w:t>
      </w:r>
    </w:p>
    <w:p w14:paraId="599B97C5" w14:textId="77777777" w:rsidR="00E07747" w:rsidRDefault="008D06D1" w:rsidP="00B177D8">
      <w:pPr>
        <w:pStyle w:val="Heading3"/>
        <w:jc w:val="left"/>
      </w:pPr>
      <w:bookmarkStart w:id="71" w:name="toc_73"/>
      <w:r>
        <w:rPr>
          <w:rFonts w:ascii="B Nazanin" w:eastAsia="B Nazanin" w:hAnsi="B Nazanin" w:cs="B Nazanin"/>
          <w:rtl/>
          <w:lang w:bidi="fa-IR"/>
        </w:rPr>
        <w:t>بازار و راهبرد فروش</w:t>
      </w:r>
      <w:bookmarkEnd w:id="71"/>
    </w:p>
    <w:p w14:paraId="411A3BFB" w14:textId="77777777" w:rsidR="00E07747" w:rsidRDefault="008D06D1" w:rsidP="00B177D8">
      <w:r>
        <w:rPr>
          <w:rtl/>
          <w:lang w:bidi="fa-IR"/>
        </w:rPr>
        <w:t>بازار پلی‌استر پلی‌ال بازیافتی، بازاری مبتنی بر فروش ماده شیمیایی مهندسی‌شده است، نه صرفاً فروش محصول سبز. مشتری عمدتاً به سازگاری ماده با فرمولاسیون، ثبات کیفیت، قابلیت تحویل، شرایط پرداخت، پشتیبانی فنی و قیمت توجه می‌کند. ادعای زیست‌محیطی می‌تواند مزیت تجاری ایجاد کند، اما در بیشتر کاربردهای صنعتی، جایگزین تأیید فنی محصول نخواهد شد [۲] [۶].</w:t>
      </w:r>
    </w:p>
    <w:p w14:paraId="267BD6BD" w14:textId="77777777" w:rsidR="00E07747" w:rsidRDefault="008D06D1" w:rsidP="00B177D8">
      <w:r>
        <w:rPr>
          <w:rtl/>
          <w:lang w:bidi="fa-IR"/>
        </w:rPr>
        <w:lastRenderedPageBreak/>
        <w:t>راهبرد مناسب ورود به بازار، انتخاب محدود و هدفمند کاربردهاست. تلاش برای عرضه هم‌زمان محصول به همه مصرف‌کنندگان پلی‌یورتان، باعث افزایش پیچیدگی توسعه محصول، فشار بر کنترل کیفیت و پراکندگی منابع فروش می‌شود. بهتر است در ابتدا یک یا دو گرید با کاربرد مشخص تعریف شود و برای هر گرید، مشتریان بالقوه‌ای انتخاب شوند که توان انجام آزمون صنعتی و همکاری در اصلاح فرمولاسیون را داشته باشند.</w:t>
      </w:r>
    </w:p>
    <w:p w14:paraId="77E9E03B" w14:textId="77777777" w:rsidR="00E07747" w:rsidRDefault="008D06D1" w:rsidP="00B177D8">
      <w:r>
        <w:rPr>
          <w:rtl/>
          <w:lang w:bidi="fa-IR"/>
        </w:rPr>
        <w:t>در این تحلیل فرض می‌شود بخشی از مشتریان هدف، تولیدکنندگان مواد عایق، فوم‌های سخت، چسب‌ها یا سامانه‌های پلی‌یورتانی صنعتی هستند. این فرض نیازمند بررسی میدانی بازار، شناخت ظرفیت واقعی مصرف‌کنندگان، تحلیل پلی‌ال‌های مورد استفاده فعلی آنان و ارزیابی الزامات فنی هر صنعت است. فروش پایدار زمانی شکل می‌گیرد که محصول کارخانه بتواند به‌عنوان یک ماده اولیه قابل اتکا وارد فرمولاسیون مشتری شود، نه فقط به‌عنوان نمونه‌ای آزمایشی یا خرید مقطعی.</w:t>
      </w:r>
    </w:p>
    <w:p w14:paraId="624C33E3" w14:textId="77777777" w:rsidR="00E07747" w:rsidRDefault="008D06D1" w:rsidP="00B177D8">
      <w:r>
        <w:rPr>
          <w:rtl/>
          <w:lang w:bidi="fa-IR"/>
        </w:rPr>
        <w:t>قراردادهای فروش باید علاوه بر قیمت و حجم، شامل مشخصات فنی، روش آزمون، نحوه رسیدگی به مغایرت، زمان تحویل، شیوه نمونه‌گیری و شرایط تغییر فرمول محصول باشند. در محصولاتی که به مشخصات فرایندی حساس‌اند، توافق شفاهی درباره کیفیت کافی نیست. وجود مشخصات مکتوب، احتمال اختلاف و هزینه بازگشت محصول را کاهش می‌دهد.</w:t>
      </w:r>
    </w:p>
    <w:p w14:paraId="206F806E" w14:textId="77777777" w:rsidR="00E07747" w:rsidRDefault="008D06D1" w:rsidP="00B177D8">
      <w:pPr>
        <w:pStyle w:val="Heading3"/>
        <w:jc w:val="left"/>
      </w:pPr>
      <w:r>
        <w:rPr>
          <w:rFonts w:ascii="B Nazanin" w:eastAsia="B Nazanin" w:hAnsi="B Nazanin" w:cs="B Nazanin"/>
          <w:rtl/>
          <w:lang w:bidi="fa-IR"/>
        </w:rPr>
        <w:t>مکان‌یابی و زنجیره تأمین</w:t>
      </w:r>
    </w:p>
    <w:p w14:paraId="709EC430" w14:textId="77777777" w:rsidR="00E07747" w:rsidRDefault="008D06D1" w:rsidP="00B177D8">
      <w:r>
        <w:rPr>
          <w:rtl/>
          <w:lang w:bidi="fa-IR"/>
        </w:rPr>
        <w:t>انتخاب محل کارخانه باید بر اساس هم‌پوشانی چهار عامل انجام شود: دسترسی به خوراک PET، فاصله از بازار مصرف، زیرساخت‌های صنعتی و امکان رعایت الزامات زیست‌محیطی. مکانی که فقط به منابع ضایعات نزدیک باشد اما دسترسی دشواری به مشتری، حمل‌ونقل مواد شیمیایی، خدمات تعمیراتی یا نیروی متخصص داشته باشد، ممکن است در بهره‌برداری با هزینه پنهان روبه‌رو شود. به همین ترتیب، استقرار صرفاً در نزدیکی مصرف‌کنندگان بدون تضمین خوراک پایدار، ریسک توقف یا کاهش ظرفیت را افزایش می‌دهد [۵] [۶].</w:t>
      </w:r>
    </w:p>
    <w:p w14:paraId="15D9698A" w14:textId="77777777" w:rsidR="00E07747" w:rsidRDefault="008D06D1" w:rsidP="00B177D8">
      <w:r>
        <w:rPr>
          <w:rtl/>
          <w:lang w:bidi="fa-IR"/>
        </w:rPr>
        <w:t xml:space="preserve">در ارزیابی مکان، باید کیفیت و قابلیت اتکای تأمین‌کنندگان خوراک نیز بررسی شود. حجم اسمی ضایعات در یک منطقه، لزوماً به معنای حجم قابل استفاده برای فرایند نیست. بخشی از ضایعات ممکن است به علت آلودگی، مخلوط‌شدن با پلیمرهای دیگر، رطوبت بالا یا هزینه جمع‌آوری، </w:t>
      </w:r>
      <w:r>
        <w:rPr>
          <w:rtl/>
          <w:lang w:bidi="fa-IR"/>
        </w:rPr>
        <w:lastRenderedPageBreak/>
        <w:t>اقتصادی نباشد. بنابراین قرارداد یا تفاهم‌نامه با تأمین‌کنندگان، تعریف مشخصات پذیرش و ایجاد چند مسیر تأمین، از وابستگی کارخانه به یک منبع محدود جلوگیری می‌کند.</w:t>
      </w:r>
    </w:p>
    <w:p w14:paraId="50B28F99" w14:textId="77777777" w:rsidR="00E07747" w:rsidRDefault="008D06D1" w:rsidP="00B177D8">
      <w:r>
        <w:rPr>
          <w:rtl/>
          <w:lang w:bidi="fa-IR"/>
        </w:rPr>
        <w:t>دسترسی به آب صنعتی، برق، سوخت یا منبع حرارتی، سیستم فاضلاب، راه دسترسی کامیون، انبار سرپوشیده و امکان ذخیره‌سازی ایمن مواد شیمیایی باید در مرحله انتخاب زمین ارزیابی شوند. در این تحلیل فرض می‌شود محل منتخب در یک ناحیه صنعتی دارای مجوزهای قابل پیگیری، زیرساخت حمل‌ونقل و فاصله مناسب از مراکز جمعیتی انتخاب خواهد شد. نتیجه‌گیری قطعی درباره مکان‌یابی باید پس از مقایسه گزینه‌های واقعی و محاسبه هزینه لجستیک هر گزینه انجام شود.</w:t>
      </w:r>
    </w:p>
    <w:p w14:paraId="6D3BD0D2" w14:textId="77777777" w:rsidR="00E07747" w:rsidRDefault="008D06D1" w:rsidP="00B177D8">
      <w:pPr>
        <w:pStyle w:val="Heading3"/>
        <w:jc w:val="left"/>
      </w:pPr>
      <w:bookmarkStart w:id="72" w:name="toc_75"/>
      <w:r>
        <w:rPr>
          <w:rFonts w:ascii="B Nazanin" w:eastAsia="B Nazanin" w:hAnsi="B Nazanin" w:cs="B Nazanin"/>
          <w:rtl/>
          <w:lang w:bidi="fa-IR"/>
        </w:rPr>
        <w:t>ساختار نیروی انسانی و بهره‌برداری</w:t>
      </w:r>
      <w:bookmarkEnd w:id="72"/>
    </w:p>
    <w:p w14:paraId="2AC70C3D" w14:textId="77777777" w:rsidR="00E07747" w:rsidRDefault="008D06D1" w:rsidP="00B177D8">
      <w:r>
        <w:rPr>
          <w:rtl/>
          <w:lang w:bidi="fa-IR"/>
        </w:rPr>
        <w:t>کارخانه به ترکیبی از نیروی عملیاتی، فنی، آزمایشگاهی، بازرگانی و پشتیبانی نیاز دارد. مهارت مورد نیاز فقط کار با تجهیزات نیست؛ اپراتورها باید منطق حساسیت فرایند به خوراک، اهمیت ثبت داده‌ها، کنترل آلودگی متقاطع و واکنش مناسب به انحراف‌های فرایندی را درک کنند. در واحدهای شیمیایی، خطای کوچک در ترتیب شارژ مواد، کنترل دما یا نمونه‌گیری می‌تواند به تولید بچ خارج از مشخصات منجر شود.</w:t>
      </w:r>
    </w:p>
    <w:p w14:paraId="312D550E" w14:textId="77777777" w:rsidR="00E07747" w:rsidRDefault="008D06D1" w:rsidP="00B177D8">
      <w:r>
        <w:rPr>
          <w:rtl/>
          <w:lang w:bidi="fa-IR"/>
        </w:rPr>
        <w:t>پیشنهاد می‌شود ساختار بهره‌برداری شامل مسئول تولید، مسئول کنترل کیفیت، مسئول نگهداری، مسئول HSE، مسئول تدارکات و فروش فنی باشد. در مقیاس‌های کوچک‌تر، برخی وظایف می‌توانند توسط یک فرد یا واحد مشترک انجام شوند، اما مسئولیت کیفیت و ایمنی باید به‌صورت شفاف تعریف شود. در این تحلیل فرض می‌شود تعداد دقیق کارکنان پس از تعیین ظرفیت، تعداد شیفت‌ها، سطح اتوماسیون و سیاست برون‌سپاری خدمات تعیین خواهد شد.</w:t>
      </w:r>
    </w:p>
    <w:p w14:paraId="3324CC35" w14:textId="77777777" w:rsidR="00E07747" w:rsidRDefault="008D06D1" w:rsidP="00B177D8">
      <w:r>
        <w:rPr>
          <w:rtl/>
          <w:lang w:bidi="fa-IR"/>
        </w:rPr>
        <w:t>آموزش اولیه کارکنان باید بر عملیات استاندارد، ایمنی مواد شیمیایی، استفاده از تجهیزات حفاظت فردی، واکنش اضطراری، نمونه‌گیری، ثبت سوابق و مدیریت محصول نامنطبق متمرکز باشد. آموزش نباید یک رویداد پیش از راه‌اندازی تلقی شود؛ تغییر خوراک، اضافه‌شدن گرید جدید یا مشاهده خطای تکرارشونده، باید محرک بازآموزی کارکنان باشد.</w:t>
      </w:r>
    </w:p>
    <w:p w14:paraId="25BAEA18" w14:textId="77777777" w:rsidR="00E07747" w:rsidRDefault="008D06D1" w:rsidP="00B177D8">
      <w:pPr>
        <w:pStyle w:val="Heading3"/>
        <w:jc w:val="left"/>
      </w:pPr>
      <w:bookmarkStart w:id="73" w:name="toc_76"/>
      <w:r>
        <w:rPr>
          <w:rFonts w:ascii="B Nazanin" w:eastAsia="B Nazanin" w:hAnsi="B Nazanin" w:cs="B Nazanin"/>
          <w:rtl/>
          <w:lang w:bidi="fa-IR"/>
        </w:rPr>
        <w:lastRenderedPageBreak/>
        <w:t>الزامات HSE و محیط‌زیست</w:t>
      </w:r>
      <w:bookmarkEnd w:id="73"/>
    </w:p>
    <w:p w14:paraId="0EB35039" w14:textId="77777777" w:rsidR="00E07747" w:rsidRDefault="008D06D1" w:rsidP="00B177D8">
      <w:r>
        <w:rPr>
          <w:rtl/>
          <w:lang w:bidi="fa-IR"/>
        </w:rPr>
        <w:t>ماهیت پروژه از منظر مدیریت پسماند دارای مزیت بالقوه است، اما این مزیت به‌تنهایی تضمین‌کننده عملکرد زیست‌محیطی مناسب نیست. شست‌وشوی PET می‌تواند جریان پساب ایجاد کند و واکنش شیمیایی، ذخیره‌سازی مواد اولیه و انتقال محصول نیز مخاطرات ایمنی و انتشار احتمالی دارند. بنابراین طراحی HSE باید از مرحله انتخاب فناوری آغاز شود و به تجهیزاتی مانند تهویه مناسب، کنترل بخارات، حوضچه‌های نگهدارنده، سامانه اطفای حریق، تجهیزات حفاظت فردی و دستورالعمل واکنش اضطراری متصل باشد [۵] [۷].</w:t>
      </w:r>
    </w:p>
    <w:p w14:paraId="10194259" w14:textId="77777777" w:rsidR="00E07747" w:rsidRDefault="008D06D1" w:rsidP="00B177D8">
      <w:r>
        <w:rPr>
          <w:rtl/>
          <w:lang w:bidi="fa-IR"/>
        </w:rPr>
        <w:t>مواد شیمیایی مصرفی باید دارای برگه اطلاعات ایمنی، روش نگهداری، سازگاری با مخازن و روش حمل داخلی مشخص باشند. در انبارش، تفکیک مواد ناسازگار، کنترل نشتی، برچسب‌گذاری و امکان دسترسی ایمن به تجهیزات اضطراری ضروری است. کارکنان باید بدانند که «کم‌خطر بودن نسبی خوراک PET» به معنای کم‌خطر بودن کل فرایند نیست؛ مخاطرات واقعی باید بر اساس ترکیب مواد و شرایط عملیاتی واحد ارزیابی شود.</w:t>
      </w:r>
    </w:p>
    <w:p w14:paraId="3413072E" w14:textId="77777777" w:rsidR="00E07747" w:rsidRDefault="008D06D1" w:rsidP="00B177D8">
      <w:r>
        <w:rPr>
          <w:rtl/>
          <w:lang w:bidi="fa-IR"/>
        </w:rPr>
        <w:t>مدیریت پساب، پسماند فیلترها، مواد ته‌نشین‌شده، بسته‌بندی‌های آلوده و محصول خارج از مشخصات نیز باید پیش از بهره‌برداری تعیین تکلیف شود. در این تحلیل فرض می‌شود طرح مدیریت پسماند شامل تفکیک، ثبت، انبارش موقت ایمن، بازیابی درون‌فرایندی در صورت امکان فنی و واگذاری قانونی پسماندهای غیرقابل بازیافت خواهد بود. هرگونه بازیافت مجدد محصول خارج از مشخصات باید تنها پس از اثبات عدم ایجاد اثر منفی بر کیفیت محصول و ایمنی فرایند انجام شود.</w:t>
      </w:r>
    </w:p>
    <w:p w14:paraId="5907480D" w14:textId="77777777" w:rsidR="00E07747" w:rsidRDefault="008D06D1" w:rsidP="00B177D8">
      <w:pPr>
        <w:pStyle w:val="Heading3"/>
        <w:jc w:val="left"/>
      </w:pPr>
      <w:r>
        <w:rPr>
          <w:rFonts w:ascii="B Nazanin" w:eastAsia="B Nazanin" w:hAnsi="B Nazanin" w:cs="B Nazanin"/>
          <w:rtl/>
          <w:lang w:bidi="fa-IR"/>
        </w:rPr>
        <w:t>تحلیل مالی بدون اتکا به اعداد ساختگی</w:t>
      </w:r>
    </w:p>
    <w:p w14:paraId="0763FA7C" w14:textId="77777777" w:rsidR="00E07747" w:rsidRDefault="008D06D1" w:rsidP="00B177D8">
      <w:r>
        <w:rPr>
          <w:rtl/>
          <w:lang w:bidi="fa-IR"/>
        </w:rPr>
        <w:t>ارزیابی مالی پروژه باید به جای تکیه بر یک قیمت ثابت، بر سناریوهای حساسیت استوار باشد. متغیرهای اصلی شامل قیمت و کیفیت خوراک PET، هزینه مواد واکنشی، مصرف انرژی، هزینه نیروی انسانی، هزینه حمل‌ونقل، نرخ مردودی، زمان وصول مطالبات، هزینه تعمیرات، ظرفیت واقعی بهره‌برداری و قیمت فروش پلی‌ال هستند. تغییر در هر یک از این متغیرها می‌تواند سودآوری را جابه‌جا کند؛ به‌ویژه زمانی که کارخانه در سال‌های نخست هنوز به نرخ تولید پایدار و بازار تثبیت‌شده نرسیده است.</w:t>
      </w:r>
    </w:p>
    <w:tbl>
      <w:tblPr>
        <w:tblStyle w:val="TableGrid"/>
        <w:bidiVisual/>
        <w:tblW w:w="0" w:type="auto"/>
        <w:tblLook w:val="04A0" w:firstRow="1" w:lastRow="0" w:firstColumn="1" w:lastColumn="0" w:noHBand="0" w:noVBand="1"/>
      </w:tblPr>
      <w:tblGrid>
        <w:gridCol w:w="2946"/>
        <w:gridCol w:w="2946"/>
        <w:gridCol w:w="2946"/>
      </w:tblGrid>
      <w:tr w:rsidR="00E07747" w14:paraId="45F75E69" w14:textId="77777777">
        <w:tc>
          <w:tcPr>
            <w:tcW w:w="2946" w:type="dxa"/>
          </w:tcPr>
          <w:p w14:paraId="218D1FC5" w14:textId="77777777" w:rsidR="00E07747" w:rsidRDefault="008D06D1" w:rsidP="00B177D8">
            <w:pPr>
              <w:jc w:val="center"/>
            </w:pPr>
            <w:r>
              <w:rPr>
                <w:b/>
                <w:sz w:val="22"/>
                <w:szCs w:val="22"/>
                <w:rtl/>
                <w:lang w:bidi="fa-IR"/>
              </w:rPr>
              <w:lastRenderedPageBreak/>
              <w:t>حوزه مالی</w:t>
            </w:r>
          </w:p>
        </w:tc>
        <w:tc>
          <w:tcPr>
            <w:tcW w:w="2946" w:type="dxa"/>
          </w:tcPr>
          <w:p w14:paraId="3E088F4D" w14:textId="77777777" w:rsidR="00E07747" w:rsidRDefault="008D06D1" w:rsidP="00B177D8">
            <w:pPr>
              <w:jc w:val="center"/>
            </w:pPr>
            <w:r>
              <w:rPr>
                <w:b/>
                <w:sz w:val="22"/>
                <w:szCs w:val="22"/>
                <w:rtl/>
                <w:lang w:bidi="fa-IR"/>
              </w:rPr>
              <w:t>پرسش تصمیم‌ساز</w:t>
            </w:r>
          </w:p>
        </w:tc>
        <w:tc>
          <w:tcPr>
            <w:tcW w:w="2946" w:type="dxa"/>
          </w:tcPr>
          <w:p w14:paraId="696E426E" w14:textId="77777777" w:rsidR="00E07747" w:rsidRDefault="008D06D1" w:rsidP="00B177D8">
            <w:pPr>
              <w:jc w:val="center"/>
            </w:pPr>
            <w:r>
              <w:rPr>
                <w:b/>
                <w:sz w:val="22"/>
                <w:szCs w:val="22"/>
                <w:rtl/>
                <w:lang w:bidi="fa-IR"/>
              </w:rPr>
              <w:t>داده مورد نیاز</w:t>
            </w:r>
          </w:p>
        </w:tc>
      </w:tr>
      <w:tr w:rsidR="00E07747" w14:paraId="64FBFD03" w14:textId="77777777">
        <w:tc>
          <w:tcPr>
            <w:tcW w:w="2946" w:type="dxa"/>
          </w:tcPr>
          <w:p w14:paraId="3DEDC3ED" w14:textId="77777777" w:rsidR="00E07747" w:rsidRDefault="008D06D1" w:rsidP="00B177D8">
            <w:pPr>
              <w:jc w:val="left"/>
            </w:pPr>
            <w:r>
              <w:rPr>
                <w:sz w:val="22"/>
                <w:szCs w:val="22"/>
                <w:rtl/>
                <w:lang w:bidi="fa-IR"/>
              </w:rPr>
              <w:t>سرمایه‌گذاری ثابت</w:t>
            </w:r>
          </w:p>
        </w:tc>
        <w:tc>
          <w:tcPr>
            <w:tcW w:w="2946" w:type="dxa"/>
          </w:tcPr>
          <w:p w14:paraId="65823682" w14:textId="77777777" w:rsidR="00E07747" w:rsidRDefault="008D06D1" w:rsidP="00B177D8">
            <w:pPr>
              <w:jc w:val="left"/>
            </w:pPr>
            <w:r>
              <w:rPr>
                <w:sz w:val="22"/>
                <w:szCs w:val="22"/>
                <w:rtl/>
                <w:lang w:bidi="fa-IR"/>
              </w:rPr>
              <w:t>تجهیزات، زمین و زیرساخت تا چه حد با ظرفیت هدف متناسب‌اند؟</w:t>
            </w:r>
          </w:p>
        </w:tc>
        <w:tc>
          <w:tcPr>
            <w:tcW w:w="2946" w:type="dxa"/>
          </w:tcPr>
          <w:p w14:paraId="4F720A25" w14:textId="77777777" w:rsidR="00E07747" w:rsidRDefault="008D06D1" w:rsidP="00B177D8">
            <w:pPr>
              <w:jc w:val="left"/>
            </w:pPr>
            <w:r>
              <w:rPr>
                <w:sz w:val="22"/>
                <w:szCs w:val="22"/>
                <w:rtl/>
                <w:lang w:bidi="fa-IR"/>
              </w:rPr>
              <w:t>استعلام تجهیزات، نقشه جانمایی، هزینه نصب و راه‌اندازی</w:t>
            </w:r>
          </w:p>
        </w:tc>
      </w:tr>
      <w:tr w:rsidR="00E07747" w14:paraId="39F0F6ED" w14:textId="77777777">
        <w:tc>
          <w:tcPr>
            <w:tcW w:w="2946" w:type="dxa"/>
          </w:tcPr>
          <w:p w14:paraId="3226588C" w14:textId="77777777" w:rsidR="00E07747" w:rsidRDefault="008D06D1" w:rsidP="00B177D8">
            <w:pPr>
              <w:jc w:val="left"/>
            </w:pPr>
            <w:r>
              <w:rPr>
                <w:sz w:val="22"/>
                <w:szCs w:val="22"/>
                <w:rtl/>
                <w:lang w:bidi="fa-IR"/>
              </w:rPr>
              <w:t>سرمایه در گردش</w:t>
            </w:r>
          </w:p>
        </w:tc>
        <w:tc>
          <w:tcPr>
            <w:tcW w:w="2946" w:type="dxa"/>
          </w:tcPr>
          <w:p w14:paraId="041FC163" w14:textId="77777777" w:rsidR="00E07747" w:rsidRDefault="008D06D1" w:rsidP="00B177D8">
            <w:pPr>
              <w:jc w:val="left"/>
            </w:pPr>
            <w:r>
              <w:rPr>
                <w:sz w:val="22"/>
                <w:szCs w:val="22"/>
                <w:rtl/>
                <w:lang w:bidi="fa-IR"/>
              </w:rPr>
              <w:t>چه میزان نقدینگی برای خرید خوراک و پوشش دوره وصول فروش لازم است؟</w:t>
            </w:r>
          </w:p>
        </w:tc>
        <w:tc>
          <w:tcPr>
            <w:tcW w:w="2946" w:type="dxa"/>
          </w:tcPr>
          <w:p w14:paraId="514AB43A" w14:textId="77777777" w:rsidR="00E07747" w:rsidRDefault="008D06D1" w:rsidP="00B177D8">
            <w:pPr>
              <w:jc w:val="left"/>
            </w:pPr>
            <w:r>
              <w:rPr>
                <w:sz w:val="22"/>
                <w:szCs w:val="22"/>
                <w:rtl/>
                <w:lang w:bidi="fa-IR"/>
              </w:rPr>
              <w:t>شرایط خرید، زمان تبدیل موجودی، شرایط پرداخت مشتری</w:t>
            </w:r>
          </w:p>
        </w:tc>
      </w:tr>
      <w:tr w:rsidR="00E07747" w14:paraId="4D011E67" w14:textId="77777777">
        <w:tc>
          <w:tcPr>
            <w:tcW w:w="2946" w:type="dxa"/>
          </w:tcPr>
          <w:p w14:paraId="6C3DC47A" w14:textId="77777777" w:rsidR="00E07747" w:rsidRDefault="008D06D1" w:rsidP="00B177D8">
            <w:pPr>
              <w:jc w:val="left"/>
            </w:pPr>
            <w:r>
              <w:rPr>
                <w:sz w:val="22"/>
                <w:szCs w:val="22"/>
                <w:rtl/>
                <w:lang w:bidi="fa-IR"/>
              </w:rPr>
              <w:t>درآمد</w:t>
            </w:r>
          </w:p>
        </w:tc>
        <w:tc>
          <w:tcPr>
            <w:tcW w:w="2946" w:type="dxa"/>
          </w:tcPr>
          <w:p w14:paraId="18A7691E" w14:textId="77777777" w:rsidR="00E07747" w:rsidRDefault="008D06D1" w:rsidP="00B177D8">
            <w:pPr>
              <w:jc w:val="left"/>
            </w:pPr>
            <w:r>
              <w:rPr>
                <w:sz w:val="22"/>
                <w:szCs w:val="22"/>
                <w:rtl/>
                <w:lang w:bidi="fa-IR"/>
              </w:rPr>
              <w:t>چه بخشی از تولید واقعاً با مشخصات قابل فروش خواهد بود؟</w:t>
            </w:r>
          </w:p>
        </w:tc>
        <w:tc>
          <w:tcPr>
            <w:tcW w:w="2946" w:type="dxa"/>
          </w:tcPr>
          <w:p w14:paraId="697873D8" w14:textId="77777777" w:rsidR="00E07747" w:rsidRDefault="008D06D1" w:rsidP="00B177D8">
            <w:pPr>
              <w:jc w:val="left"/>
            </w:pPr>
            <w:r>
              <w:rPr>
                <w:sz w:val="22"/>
                <w:szCs w:val="22"/>
                <w:rtl/>
                <w:lang w:bidi="fa-IR"/>
              </w:rPr>
              <w:t>نتایج پایلوت، نرخ قبولی، قرارداد یا پیش‌قرارداد فروش</w:t>
            </w:r>
          </w:p>
        </w:tc>
      </w:tr>
      <w:tr w:rsidR="00E07747" w14:paraId="1CFAA954" w14:textId="77777777">
        <w:tc>
          <w:tcPr>
            <w:tcW w:w="2946" w:type="dxa"/>
          </w:tcPr>
          <w:p w14:paraId="3EF835B4" w14:textId="77777777" w:rsidR="00E07747" w:rsidRDefault="008D06D1" w:rsidP="00B177D8">
            <w:pPr>
              <w:jc w:val="left"/>
            </w:pPr>
            <w:r>
              <w:rPr>
                <w:sz w:val="22"/>
                <w:szCs w:val="22"/>
                <w:rtl/>
                <w:lang w:bidi="fa-IR"/>
              </w:rPr>
              <w:t>هزینه متغیر</w:t>
            </w:r>
          </w:p>
        </w:tc>
        <w:tc>
          <w:tcPr>
            <w:tcW w:w="2946" w:type="dxa"/>
          </w:tcPr>
          <w:p w14:paraId="5330FD87" w14:textId="77777777" w:rsidR="00E07747" w:rsidRDefault="008D06D1" w:rsidP="00B177D8">
            <w:pPr>
              <w:jc w:val="left"/>
            </w:pPr>
            <w:r>
              <w:rPr>
                <w:sz w:val="22"/>
                <w:szCs w:val="22"/>
                <w:rtl/>
                <w:lang w:bidi="fa-IR"/>
              </w:rPr>
              <w:t>تغییر کیفیت یا قیمت خوراک چه اثری بر بهای تمام‌شده دارد؟</w:t>
            </w:r>
          </w:p>
        </w:tc>
        <w:tc>
          <w:tcPr>
            <w:tcW w:w="2946" w:type="dxa"/>
          </w:tcPr>
          <w:p w14:paraId="197AF44B" w14:textId="77777777" w:rsidR="00E07747" w:rsidRDefault="008D06D1" w:rsidP="00B177D8">
            <w:pPr>
              <w:jc w:val="left"/>
            </w:pPr>
            <w:r>
              <w:rPr>
                <w:sz w:val="22"/>
                <w:szCs w:val="22"/>
                <w:rtl/>
                <w:lang w:bidi="fa-IR"/>
              </w:rPr>
              <w:t>داده تأمین‌کنندگان، نتایج آزمون خوراک، هزینه حمل</w:t>
            </w:r>
          </w:p>
        </w:tc>
      </w:tr>
      <w:tr w:rsidR="00E07747" w14:paraId="05258336" w14:textId="77777777">
        <w:tc>
          <w:tcPr>
            <w:tcW w:w="2946" w:type="dxa"/>
          </w:tcPr>
          <w:p w14:paraId="573ECB50" w14:textId="77777777" w:rsidR="00E07747" w:rsidRDefault="008D06D1" w:rsidP="00B177D8">
            <w:pPr>
              <w:jc w:val="left"/>
            </w:pPr>
            <w:r>
              <w:rPr>
                <w:sz w:val="22"/>
                <w:szCs w:val="22"/>
                <w:rtl/>
                <w:lang w:bidi="fa-IR"/>
              </w:rPr>
              <w:t>هزینه ثابت</w:t>
            </w:r>
          </w:p>
        </w:tc>
        <w:tc>
          <w:tcPr>
            <w:tcW w:w="2946" w:type="dxa"/>
          </w:tcPr>
          <w:p w14:paraId="1F0AA710" w14:textId="77777777" w:rsidR="00E07747" w:rsidRDefault="008D06D1" w:rsidP="00B177D8">
            <w:pPr>
              <w:jc w:val="left"/>
            </w:pPr>
            <w:r>
              <w:rPr>
                <w:sz w:val="22"/>
                <w:szCs w:val="22"/>
                <w:rtl/>
                <w:lang w:bidi="fa-IR"/>
              </w:rPr>
              <w:t>کارخانه در ظرفیت‌های پایین چگونه هزینه‌های ثابت را پوشش می‌دهد؟</w:t>
            </w:r>
          </w:p>
        </w:tc>
        <w:tc>
          <w:tcPr>
            <w:tcW w:w="2946" w:type="dxa"/>
          </w:tcPr>
          <w:p w14:paraId="76B7D2F9" w14:textId="77777777" w:rsidR="00E07747" w:rsidRDefault="008D06D1" w:rsidP="00B177D8">
            <w:pPr>
              <w:jc w:val="left"/>
            </w:pPr>
            <w:r>
              <w:rPr>
                <w:sz w:val="22"/>
                <w:szCs w:val="22"/>
                <w:rtl/>
                <w:lang w:bidi="fa-IR"/>
              </w:rPr>
              <w:t>حقوق، نگهداری، آزمایشگاه، بیمه، خدمات عمومی</w:t>
            </w:r>
          </w:p>
        </w:tc>
      </w:tr>
      <w:tr w:rsidR="00E07747" w14:paraId="62D2DF94" w14:textId="77777777">
        <w:tc>
          <w:tcPr>
            <w:tcW w:w="2946" w:type="dxa"/>
          </w:tcPr>
          <w:p w14:paraId="0B275FB3" w14:textId="77777777" w:rsidR="00E07747" w:rsidRDefault="008D06D1" w:rsidP="00B177D8">
            <w:pPr>
              <w:jc w:val="left"/>
            </w:pPr>
            <w:r>
              <w:rPr>
                <w:sz w:val="22"/>
                <w:szCs w:val="22"/>
                <w:rtl/>
                <w:lang w:bidi="fa-IR"/>
              </w:rPr>
              <w:t>ریسک نقدینگی</w:t>
            </w:r>
          </w:p>
        </w:tc>
        <w:tc>
          <w:tcPr>
            <w:tcW w:w="2946" w:type="dxa"/>
          </w:tcPr>
          <w:p w14:paraId="008F0889" w14:textId="77777777" w:rsidR="00E07747" w:rsidRDefault="008D06D1" w:rsidP="00B177D8">
            <w:pPr>
              <w:jc w:val="left"/>
            </w:pPr>
            <w:r>
              <w:rPr>
                <w:sz w:val="22"/>
                <w:szCs w:val="22"/>
                <w:rtl/>
                <w:lang w:bidi="fa-IR"/>
              </w:rPr>
              <w:t>تأخیر پرداخت مشتری یا توقف تولید چه اثری دارد؟</w:t>
            </w:r>
          </w:p>
        </w:tc>
        <w:tc>
          <w:tcPr>
            <w:tcW w:w="2946" w:type="dxa"/>
          </w:tcPr>
          <w:p w14:paraId="0A470D38" w14:textId="77777777" w:rsidR="00E07747" w:rsidRDefault="008D06D1" w:rsidP="00B177D8">
            <w:pPr>
              <w:jc w:val="left"/>
            </w:pPr>
            <w:r>
              <w:rPr>
                <w:sz w:val="22"/>
                <w:szCs w:val="22"/>
                <w:rtl/>
                <w:lang w:bidi="fa-IR"/>
              </w:rPr>
              <w:t>برنامه جریان نقد، ذخیره احتیاطی، شرایط اعتباری</w:t>
            </w:r>
          </w:p>
        </w:tc>
      </w:tr>
    </w:tbl>
    <w:p w14:paraId="4ED82BFC" w14:textId="77777777" w:rsidR="00E07747" w:rsidRDefault="008D06D1" w:rsidP="00B177D8">
      <w:r>
        <w:rPr>
          <w:rtl/>
          <w:lang w:bidi="fa-IR"/>
        </w:rPr>
        <w:t>نقطه اصلی در تحلیل مالی، تفاوت میان ظرفیت اسمی و ظرفیت فروش‌پذیر است. ظرفیت اسمی به توان طراحی تجهیزات اشاره دارد، اما ظرفیت فروش‌پذیر تابع دسترسی به خوراک مناسب، راندمان واقعی، زمان توقف، نرخ قبولی کیفیت و وجود مشتری تأییدشده است. در نتیجه، مدل مالی باید حداقل سه سناریوی محافظه‌کارانه، مبنا و خوش‌بینانه داشته باشد. سناریوی محافظه‌کارانه باید بر مبنای سرعت واقع‌بینانه تأیید بازار و احتمال نوسان خوراک تنظیم شود.</w:t>
      </w:r>
    </w:p>
    <w:p w14:paraId="561C4467" w14:textId="77777777" w:rsidR="00E07747" w:rsidRDefault="008D06D1" w:rsidP="00B177D8">
      <w:r>
        <w:rPr>
          <w:rtl/>
          <w:lang w:bidi="fa-IR"/>
        </w:rPr>
        <w:t>در این تحلیل فرض می‌شود تصمیم نهایی سرمایه‌گذاری فقط پس از تکمیل چهار ورودی گرفته خواهد شد: نتایج پایلوت، استعلام معتبر تجهیزات و مواد اولیه، تأیید فنی اولیه از مشتریان منتخب و مدل جریان نقد مبتنی بر شرایط واقعی خرید و فروش. بدون این چهار ورودی، هر نتیجه مالی صرفاً برآورد اولیه است و نباید مبنای تعهد سرمایه‌ای غیرقابل بازگشت قرار گیرد.</w:t>
      </w:r>
    </w:p>
    <w:p w14:paraId="157905CD" w14:textId="77777777" w:rsidR="00E07747" w:rsidRDefault="008D06D1" w:rsidP="00B177D8">
      <w:pPr>
        <w:pStyle w:val="Heading3"/>
        <w:jc w:val="left"/>
      </w:pPr>
      <w:bookmarkStart w:id="74" w:name="toc_78"/>
      <w:r>
        <w:rPr>
          <w:rFonts w:ascii="B Nazanin" w:eastAsia="B Nazanin" w:hAnsi="B Nazanin" w:cs="B Nazanin"/>
          <w:rtl/>
          <w:lang w:bidi="fa-IR"/>
        </w:rPr>
        <w:lastRenderedPageBreak/>
        <w:t>ریسک‌های کلیدی و پاسخ‌های مدیریتی</w:t>
      </w:r>
      <w:bookmarkEnd w:id="74"/>
    </w:p>
    <w:p w14:paraId="5EE04FE7" w14:textId="77777777" w:rsidR="00E07747" w:rsidRDefault="008D06D1" w:rsidP="00B177D8">
      <w:r>
        <w:rPr>
          <w:rtl/>
          <w:lang w:bidi="fa-IR"/>
        </w:rPr>
        <w:t>بزرگ‌ترین ریسک فنی، نوسان خوراک PET است. این ریسک می‌تواند بر کیفیت واکنش، رنگ، ویسکوزیته و میزان ناخالصی محصول نهایی اثر بگذارد. پاسخ مناسب، تعریف مشخصات خرید، نمونه‌گیری در زمان دریافت، ایجاد تأمین‌کنندگان متعدد، ذخیره‌سازی تفکیک‌شده و تدوین فرمولاسیون قابل تنظیم برای گروه‌های مختلف خوراک است [۱] [۵].</w:t>
      </w:r>
    </w:p>
    <w:p w14:paraId="5E66473A" w14:textId="77777777" w:rsidR="00E07747" w:rsidRDefault="008D06D1" w:rsidP="00B177D8">
      <w:r>
        <w:rPr>
          <w:rtl/>
          <w:lang w:bidi="fa-IR"/>
        </w:rPr>
        <w:t>ریسک دوم، عدم پذیرش محصول توسط بازار است. حتی اگر پلی‌ال از نظر آزمایشگاهی قابل قبول باشد، مشتری ممکن است برای تغییر ماده اولیه، به آزمون‌های طولانی‌تر یا اصلاح فرمولاسیون نیاز داشته باشد. راهکار این ریسک، شروع فروش از مشتریان منتخب، ارائه نمونه کنترل‌شده، پشتیبانی فنی، توافق بر مشخصات دقیق و توسعه تدریجی ظرفیت تولید است [۲] [۶].</w:t>
      </w:r>
    </w:p>
    <w:p w14:paraId="14C77502" w14:textId="77777777" w:rsidR="00E07747" w:rsidRDefault="008D06D1" w:rsidP="00B177D8">
      <w:r>
        <w:rPr>
          <w:rtl/>
          <w:lang w:bidi="fa-IR"/>
        </w:rPr>
        <w:t>ریسک سوم، وابستگی به یک ماده واکنشی، کاتالیست، تأمین‌کننده تجهیز یا مشتری عمده است. این وابستگی می‌تواند در زمان نوسان بازار یا اختلال تأمین، کل زنجیره را آسیب‌پذیر کند. تنوع‌بخشی به منابع، بررسی امکان جایگزینی مواد، استانداردسازی قطعات یدکی و پرهیز از تمرکز فروش بر یک مشتری، بخشی از پاسخ مدیریتی به این ریسک است.</w:t>
      </w:r>
    </w:p>
    <w:p w14:paraId="42E087A5" w14:textId="77777777" w:rsidR="00E07747" w:rsidRDefault="008D06D1" w:rsidP="00B177D8">
      <w:r>
        <w:rPr>
          <w:rtl/>
          <w:lang w:bidi="fa-IR"/>
        </w:rPr>
        <w:t>ریسک چهارم، تولید محصول خارج از مشخصات و انباشت موجودی غیرقابل فروش است. این ریسک باید با کنترل خوراک، کنترل در حین فرایند، آزمون نهایی، مخزن قرنطینه و تصمیم‌گیری مشخص درباره بازفرآوری یا فروش با گرید متفاوت مدیریت شود. فروش محصول خارج از مشخصات به‌عنوان محصول استاندارد، ممکن است اعتماد بازار را به‌سرعت از بین ببرد.</w:t>
      </w:r>
    </w:p>
    <w:p w14:paraId="3AC0AE71" w14:textId="77777777" w:rsidR="00E07747" w:rsidRDefault="008D06D1" w:rsidP="00B177D8">
      <w:pPr>
        <w:pStyle w:val="Heading3"/>
        <w:jc w:val="left"/>
      </w:pPr>
      <w:r>
        <w:rPr>
          <w:rFonts w:ascii="B Nazanin" w:eastAsia="B Nazanin" w:hAnsi="B Nazanin" w:cs="B Nazanin"/>
          <w:rtl/>
          <w:lang w:bidi="fa-IR"/>
        </w:rPr>
        <w:t>برنامه اجرایی مرحله‌ای</w:t>
      </w:r>
    </w:p>
    <w:p w14:paraId="0CF0F54D" w14:textId="77777777" w:rsidR="00E07747" w:rsidRDefault="008D06D1" w:rsidP="00B177D8">
      <w:r>
        <w:rPr>
          <w:rtl/>
          <w:lang w:bidi="fa-IR"/>
        </w:rPr>
        <w:t>برنامه اجرا باید از توسعه فناوری و بازار آغاز شود، نه از خرید فوری تجهیزات. مرحله نخست شامل مطالعه خوراک، نمونه‌برداری از منابع مختلف PET، انتخاب مسیر واکنش، تولید نمونه آزمایشگاهی و شناسایی مشخصات هدف محصول است. هم‌زمان باید مشتریان بالقوه شناسایی شوند تا مشخصات فنی هدف از نیاز واقعی بازار استخراج شود.</w:t>
      </w:r>
    </w:p>
    <w:p w14:paraId="12FF530F" w14:textId="77777777" w:rsidR="00E07747" w:rsidRDefault="008D06D1" w:rsidP="00B177D8">
      <w:r>
        <w:rPr>
          <w:rtl/>
          <w:lang w:bidi="fa-IR"/>
        </w:rPr>
        <w:t xml:space="preserve">مرحله دوم، پایلوت و اعتبارسنجی است. در این مرحله، تکرارپذیری واکنش با خوراک‌های مختلف، حساسیت محصول به متغیرهای عملیاتی، روش تصفیه، پایداری ذخیره‌سازی و عملکرد </w:t>
      </w:r>
      <w:r>
        <w:rPr>
          <w:rtl/>
          <w:lang w:bidi="fa-IR"/>
        </w:rPr>
        <w:lastRenderedPageBreak/>
        <w:t>محصول در آزمون مشتری بررسی می‌شود. خروجی این مرحله باید شامل داده‌های کافی برای طراحی پایه، برآورد ظرفیت فروش‌پذیر، انتخاب تجهیزات اصلی و تدوین مشخصات خرید خوراک باشد.</w:t>
      </w:r>
    </w:p>
    <w:p w14:paraId="68220FE2" w14:textId="77777777" w:rsidR="00E07747" w:rsidRDefault="008D06D1" w:rsidP="00B177D8">
      <w:r>
        <w:rPr>
          <w:rtl/>
          <w:lang w:bidi="fa-IR"/>
        </w:rPr>
        <w:t>مرحله سوم، مهندسی تفصیلی، اخذ مجوزها، تأمین تجهیزات و آماده‌سازی سایت است. در این مرحله، طراحی باید قابلیت شست‌وشو، نگهداری، نمونه‌گیری، کنترل آلودگی، توسعه ظرفیت و ایمنی عملیاتی را لحاظ کند. تأمین تجهیزات بدون تعریف دقیق مشخصات فرایندی، خطر خرید تجهیز نامتناسب یا افزایش هزینه اصلاحات بعدی را بالا می‌برد.</w:t>
      </w:r>
    </w:p>
    <w:p w14:paraId="7DC83C19" w14:textId="77777777" w:rsidR="00E07747" w:rsidRDefault="008D06D1" w:rsidP="00B177D8">
      <w:r>
        <w:rPr>
          <w:rtl/>
          <w:lang w:bidi="fa-IR"/>
        </w:rPr>
        <w:t>مرحله چهارم، راه‌اندازی سرد، راه‌اندازی گرم و تولید آزمایشی است. در این دوره، تمرکز باید بر ایمنی، پایداری عملیات، تثبیت روش‌های کنترلی و تأیید کیفیت باشد. تولید تجاری نباید صرفاً با روشن‌شدن تجهیزات آغازشده تلقی شود؛ تولید تجاری زمانی معنا دارد که محصول به‌طور تکرارپذیر در مشخصات توافق‌شده تولید و توسط مشتری پذیرفته شود.</w:t>
      </w:r>
    </w:p>
    <w:p w14:paraId="05B6739C" w14:textId="77777777" w:rsidR="00E07747" w:rsidRDefault="008D06D1" w:rsidP="00B177D8">
      <w:pPr>
        <w:pStyle w:val="Heading3"/>
        <w:jc w:val="left"/>
      </w:pPr>
      <w:bookmarkStart w:id="75" w:name="toc_80"/>
      <w:r>
        <w:rPr>
          <w:rFonts w:ascii="B Nazanin" w:eastAsia="B Nazanin" w:hAnsi="B Nazanin" w:cs="B Nazanin"/>
          <w:rtl/>
          <w:lang w:bidi="fa-IR"/>
        </w:rPr>
        <w:t>جمع‌بندی مدیریتی</w:t>
      </w:r>
      <w:bookmarkEnd w:id="75"/>
    </w:p>
    <w:p w14:paraId="437DEA22" w14:textId="77777777" w:rsidR="00E07747" w:rsidRDefault="008D06D1" w:rsidP="00B177D8">
      <w:r>
        <w:rPr>
          <w:rtl/>
          <w:lang w:bidi="fa-IR"/>
        </w:rPr>
        <w:t>امکان‌پذیری کارخانه تولید پلی‌استر پلی‌ال از PET بازیافتی، به وجود یک زنجیره منسجم وابسته است: خوراک قابل کنترل، فرایند تکرارپذیر، آزمایشگاه توانمند، محصول متناسب با کاربرد، بازار تأییدشده، سایت مناسب، نظام HSE و مدل مالی مبتنی بر داده واقعی. مزیت اصلی طرح در ایجاد ارزش افزوده از PET بازیافتی و پیوند میان مدیریت پسماند و صنایع شیمیایی است؛ اما این مزیت فقط در صورتی به سودآوری پایدار تبدیل می‌شود که کیفیت محصول و قابلیت اعتماد تأمین در مرکز تصمیم‌گیری قرار گیرد [۱] [۲] [۷].</w:t>
      </w:r>
    </w:p>
    <w:p w14:paraId="508BF89C" w14:textId="77777777" w:rsidR="00E07747" w:rsidRDefault="008D06D1" w:rsidP="00B177D8">
      <w:r>
        <w:rPr>
          <w:rtl/>
          <w:lang w:bidi="fa-IR"/>
        </w:rPr>
        <w:t>در این تحلیل، توصیه اصلی اجرای مرحله‌ای پروژه است: ابتدا اثبات کیفیت و بازار در مقیاس آزمایشی، سپس تثبیت مشخصات و تأمین خوراک، و در نهایت توسعه ظرفیت صنعتی. این رویکرد، احتمال سرمایه‌گذاری بر مبنای فرض‌های تأییدنشده را کاهش می‌دهد و امکان اصلاح طراحی را پیش از ورود به مرحله پرهزینه ساخت فراهم می‌سازد.</w:t>
      </w:r>
    </w:p>
    <w:p w14:paraId="24CD65D8" w14:textId="77777777" w:rsidR="00E07747" w:rsidRDefault="008D06D1" w:rsidP="00B177D8">
      <w:pPr>
        <w:pStyle w:val="Heading2"/>
        <w:jc w:val="left"/>
      </w:pPr>
      <w:r>
        <w:rPr>
          <w:rFonts w:ascii="B Nazanin" w:eastAsia="B Nazanin" w:hAnsi="B Nazanin" w:cs="B Nazanin"/>
          <w:rtl/>
          <w:lang w:bidi="fa-IR"/>
        </w:rPr>
        <w:lastRenderedPageBreak/>
        <w:t>تحلیل یکپارچه امکان‌سنجی کارخانه تولید پلی‌استر پلی‌ال از PET بازیافتی</w:t>
      </w:r>
    </w:p>
    <w:p w14:paraId="76C8DBE5" w14:textId="77777777" w:rsidR="00E07747" w:rsidRDefault="008D06D1" w:rsidP="00B177D8">
      <w:pPr>
        <w:pStyle w:val="Heading3"/>
        <w:jc w:val="left"/>
      </w:pPr>
      <w:r>
        <w:rPr>
          <w:rFonts w:ascii="B Nazanin" w:eastAsia="B Nazanin" w:hAnsi="B Nazanin" w:cs="B Nazanin"/>
          <w:rtl/>
          <w:lang w:bidi="fa-IR"/>
        </w:rPr>
        <w:t>جایگاه راهبردی طرح</w:t>
      </w:r>
    </w:p>
    <w:p w14:paraId="12A8C486" w14:textId="77777777" w:rsidR="00E07747" w:rsidRDefault="008D06D1" w:rsidP="00B177D8">
      <w:r>
        <w:rPr>
          <w:rtl/>
          <w:lang w:bidi="fa-IR"/>
        </w:rPr>
        <w:t>تبدیل PET بازیافتی به پلی‌استر پلی‌ال، یک مسیر صنعتی برای پیوند دادن مدیریت پسماند پلاستیکی با زنجیره ارزش مواد اولیه صنعت پلی‌یورتان است. در این طرح، PET مصرف‌شده که در حالت عادی عمدتاً به چرخه‌های بازیافت مکانیکی با ارزش افزوده محدود وارد می‌شود، پس از آماده‌سازی و واکنش شیمیایی کنترل‌شده به محصولی تبدیل می‌شود که می‌تواند در کاربردهایی مانند فوم‌های سخت و نیمه‌سخت، عایق‌های حرارتی، پوشش‌ها، چسب‌ها و سامانه‌های پلیمری خاص استفاده شود. جذابیت اصلی این رویکرد، صرفاً مصرف پسماند نیست؛ بلکه جایگزینی بخشی از مواد اولیه متعارف با ماده‌ای بازیافتی و ایجاد مزیت رقابتی در بازارهای حساس به پایداری، امنیت تأمین و هزینه خوراک است [۱] [۲].</w:t>
      </w:r>
    </w:p>
    <w:p w14:paraId="6F88048B" w14:textId="77777777" w:rsidR="00E07747" w:rsidRDefault="008D06D1" w:rsidP="00B177D8">
      <w:r>
        <w:rPr>
          <w:rtl/>
          <w:lang w:bidi="fa-IR"/>
        </w:rPr>
        <w:t>با این حال، امکان‌سنجی چنین کارخانه‌ای نباید بر پایه تصور ساده «تبدیل بطری ضایعاتی به محصول شیمیایی» بنا شود. کیفیت نامتجانس خوراک، آلودگی‌های همراه PET، تنوع الزامات مشتریان، نیاز به کنترل دقیق مشخصات پلی‌ال و حساسیت بازار پلی‌یورتان به عملکرد محصول، باعث می‌شود که موفقیت طرح به انسجام همه اجزای زنجیره وابسته باشد. کارخانه زمانی از نظر فنی و اقتصادی پایدار خواهد بود که میان تأمین خوراک، پیش‌تصفیه، واکنش، پالایش، کنترل کیفیت، فروش و خدمات فنی به مشتری، پیوند عملیاتی برقرار شود [۲] [۳].</w:t>
      </w:r>
    </w:p>
    <w:p w14:paraId="50234DB8" w14:textId="77777777" w:rsidR="00E07747" w:rsidRDefault="008D06D1" w:rsidP="00B177D8">
      <w:r>
        <w:rPr>
          <w:rtl/>
          <w:lang w:bidi="fa-IR"/>
        </w:rPr>
        <w:t>در ارزیابی این طرح، پلی‌استر پلی‌ال بازیافتی نباید الزاماً به‌عنوان جانشین کامل همه پلی‌ال‌های متعارف معرفی شود. رویکرد واقع‌بینانه‌تر، تعریف گریدهای هدف و انتخاب بازارهایی است که ویژگی‌های محصول بازیافتی با نیاز فنی آن‌ها سازگار است. این راهبرد، ریسک پذیرش بازار را کاهش می‌دهد و امکان بهینه‌سازی تدریجی فرمولاسیون و کیفیت را فراهم می‌سازد. بنابراین، منطق سرمایه‌گذاری باید بر تولید محصول قابل‌تأیید برای کاربردهای مشخص، نه صرفاً تولید حجمی پلی‌ال، استوار باشد [۳] [۴].</w:t>
      </w:r>
    </w:p>
    <w:p w14:paraId="7569642E" w14:textId="77777777" w:rsidR="00E07747" w:rsidRDefault="008D06D1" w:rsidP="00B177D8">
      <w:pPr>
        <w:pStyle w:val="Heading3"/>
        <w:jc w:val="left"/>
      </w:pPr>
      <w:r>
        <w:rPr>
          <w:rFonts w:ascii="B Nazanin" w:eastAsia="B Nazanin" w:hAnsi="B Nazanin" w:cs="B Nazanin"/>
          <w:rtl/>
          <w:lang w:bidi="fa-IR"/>
        </w:rPr>
        <w:lastRenderedPageBreak/>
        <w:t>امکان‌سنجی فنی و انتخاب مسیر فرایندی</w:t>
      </w:r>
    </w:p>
    <w:p w14:paraId="67353ED5" w14:textId="77777777" w:rsidR="00E07747" w:rsidRDefault="008D06D1" w:rsidP="00B177D8">
      <w:r>
        <w:rPr>
          <w:rtl/>
          <w:lang w:bidi="fa-IR"/>
        </w:rPr>
        <w:t>PET یک پلی‌استر آروماتیک است و ساختار آن امکان شکستن کنترل‌شده پیوندهای استری و بازآرایی مولکولی در حضور ترکیبات هیدروکسیلی را فراهم می‌کند. در مسیر متداول گلیکولیز، PET بازیافتی با یک گلیکول مناسب واکنش داده و به الیگومرها و محصولات دارای گروه‌های هیدروکسیل تبدیل می‌شود. سپس با تنظیم شرایط واکنش، نسبت مواد اولیه، نوع افزودنی‌ها و مرحله اختلاط یا اصلاح نهایی، پلی‌استر پلی‌الی با ویژگی مناسب برای مصرف هدف تولید می‌شود [۱] [۲].</w:t>
      </w:r>
    </w:p>
    <w:p w14:paraId="00B8509E" w14:textId="77777777" w:rsidR="00E07747" w:rsidRDefault="008D06D1" w:rsidP="00B177D8">
      <w:r>
        <w:rPr>
          <w:rtl/>
          <w:lang w:bidi="fa-IR"/>
        </w:rPr>
        <w:t>انتخاب گلیکول، کاتالیست، شرایط عملیاتی و روش پالایش، بر خواص نهایی محصول اثر مستقیم دارد. عدد هیدروکسیل، عدد اسیدی، ویسکوزیته، میزان رطوبت، رنگ، پایداری در نگهداری و سازگاری با ایزوسیانات، از مهم‌ترین شاخص‌هایی هستند که باید در مرحله توسعه فرایند و تولید صنعتی کنترل شوند [۲] [۴]. تفاوت کوچک در کیفیت خوراک یا شدت واکنش می‌تواند باعث تغییر محسوس در رفتار پلی‌ال در فرمولاسیون پلی‌یورتان شود؛ ازاین‌رو، انتخاب تجهیزات و طراحی روش کنترل فرایند باید از ابتدا با نیازهای مصرف‌کننده نهایی هماهنگ باشد.</w:t>
      </w:r>
    </w:p>
    <w:p w14:paraId="39F96BB4" w14:textId="77777777" w:rsidR="00E07747" w:rsidRDefault="008D06D1" w:rsidP="00B177D8">
      <w:r>
        <w:rPr>
          <w:rtl/>
          <w:lang w:bidi="fa-IR"/>
        </w:rPr>
        <w:t>مسیر گلیکولیز نسبت به برخی روش‌های دیگر بازیافت شیمیایی، مزیت تولید مستقیم ماده میانی یا محصولی با قابلیت ورود به فرمولاسیون پلی‌یورتان را دارد. با این حال، این مزیت تنها زمانی محقق می‌شود که محصول از نظر تکرارپذیری کیفیت قابل‌اعتماد باشد. اگر خوراک ورودی حاوی پلیمرهای ناسازگار، چسب، رنگ‌دانه، فلزات، رطوبت یا مواد آلی باقی‌مانده باشد، احتمال افت کیفیت و ناپایداری محصول افزایش می‌یابد. بنابراین، بخش آماده‌سازی خوراک در این کارخانه یک واحد جانبی نیست، بلکه جزئی از هسته فناوری تولید محسوب می‌شود [۱] [۳].</w:t>
      </w:r>
    </w:p>
    <w:p w14:paraId="30A5BBF9" w14:textId="77777777" w:rsidR="00E07747" w:rsidRDefault="008D06D1" w:rsidP="00B177D8">
      <w:r>
        <w:rPr>
          <w:rtl/>
          <w:lang w:bidi="fa-IR"/>
        </w:rPr>
        <w:t>از منظر توسعه صنعتی، پیشنهاد می‌شود طراحی فرایند به‌صورت مرحله‌ای انجام شود. ابتدا باید در مقیاس آزمایشگاهی و نیمه‌صنعتی، ارتباط میان کیفیت خوراک، شرایط واکنش و خواص محصول نهایی تثبیت شود. پس از آن، اطلاعات به‌دست‌آمده برای تعیین مشخصات تجهیزات، حدود پذیرش خوراک، دستورالعمل تولید، معیارهای کنترل کیفیت و گریدهای تجاری استفاده شود. فرض طراحی در این مرحله آن است که توسعه فرمولاسیون و تجاری‌سازی باید هم‌زمان پیش بروند؛ زیرا محصولی که تنها در مقیاس آزمایشگاهی پایدار است، الزاماً در واحد صنعتی یا نزد مشتری عملکرد یکسانی نخواهد داشت.</w:t>
      </w:r>
    </w:p>
    <w:tbl>
      <w:tblPr>
        <w:tblStyle w:val="TableGrid"/>
        <w:bidiVisual/>
        <w:tblW w:w="0" w:type="auto"/>
        <w:tblLook w:val="04A0" w:firstRow="1" w:lastRow="0" w:firstColumn="1" w:lastColumn="0" w:noHBand="0" w:noVBand="1"/>
      </w:tblPr>
      <w:tblGrid>
        <w:gridCol w:w="2946"/>
        <w:gridCol w:w="2946"/>
        <w:gridCol w:w="2946"/>
      </w:tblGrid>
      <w:tr w:rsidR="00E07747" w14:paraId="4579DAEF" w14:textId="77777777">
        <w:tc>
          <w:tcPr>
            <w:tcW w:w="2946" w:type="dxa"/>
          </w:tcPr>
          <w:p w14:paraId="61290DC1" w14:textId="77777777" w:rsidR="00E07747" w:rsidRDefault="008D06D1" w:rsidP="00B177D8">
            <w:pPr>
              <w:jc w:val="center"/>
            </w:pPr>
            <w:r>
              <w:rPr>
                <w:b/>
                <w:sz w:val="22"/>
                <w:szCs w:val="22"/>
                <w:rtl/>
                <w:lang w:bidi="fa-IR"/>
              </w:rPr>
              <w:lastRenderedPageBreak/>
              <w:t>حوزه تصمیم</w:t>
            </w:r>
          </w:p>
        </w:tc>
        <w:tc>
          <w:tcPr>
            <w:tcW w:w="2946" w:type="dxa"/>
          </w:tcPr>
          <w:p w14:paraId="7F019E32" w14:textId="77777777" w:rsidR="00E07747" w:rsidRDefault="008D06D1" w:rsidP="00B177D8">
            <w:pPr>
              <w:jc w:val="center"/>
            </w:pPr>
            <w:r>
              <w:rPr>
                <w:b/>
                <w:sz w:val="22"/>
                <w:szCs w:val="22"/>
                <w:rtl/>
                <w:lang w:bidi="fa-IR"/>
              </w:rPr>
              <w:t>پرسش کلیدی</w:t>
            </w:r>
          </w:p>
        </w:tc>
        <w:tc>
          <w:tcPr>
            <w:tcW w:w="2946" w:type="dxa"/>
          </w:tcPr>
          <w:p w14:paraId="7C1ED261" w14:textId="77777777" w:rsidR="00E07747" w:rsidRDefault="008D06D1" w:rsidP="00B177D8">
            <w:pPr>
              <w:jc w:val="center"/>
            </w:pPr>
            <w:r>
              <w:rPr>
                <w:b/>
                <w:sz w:val="22"/>
                <w:szCs w:val="22"/>
                <w:rtl/>
                <w:lang w:bidi="fa-IR"/>
              </w:rPr>
              <w:t>اثر بر امکان‌سنجی</w:t>
            </w:r>
          </w:p>
        </w:tc>
      </w:tr>
      <w:tr w:rsidR="00E07747" w14:paraId="35A295CC" w14:textId="77777777">
        <w:tc>
          <w:tcPr>
            <w:tcW w:w="2946" w:type="dxa"/>
          </w:tcPr>
          <w:p w14:paraId="6ED0DADD" w14:textId="77777777" w:rsidR="00E07747" w:rsidRDefault="008D06D1" w:rsidP="00B177D8">
            <w:pPr>
              <w:jc w:val="left"/>
            </w:pPr>
            <w:r>
              <w:rPr>
                <w:sz w:val="22"/>
                <w:szCs w:val="22"/>
                <w:rtl/>
                <w:lang w:bidi="fa-IR"/>
              </w:rPr>
              <w:t>خوراک PET</w:t>
            </w:r>
          </w:p>
        </w:tc>
        <w:tc>
          <w:tcPr>
            <w:tcW w:w="2946" w:type="dxa"/>
          </w:tcPr>
          <w:p w14:paraId="5D693A88" w14:textId="77777777" w:rsidR="00E07747" w:rsidRDefault="008D06D1" w:rsidP="00B177D8">
            <w:pPr>
              <w:jc w:val="left"/>
            </w:pPr>
            <w:r>
              <w:rPr>
                <w:sz w:val="22"/>
                <w:szCs w:val="22"/>
                <w:rtl/>
                <w:lang w:bidi="fa-IR"/>
              </w:rPr>
              <w:t>چه سطحی از آلودگی و اختلاط پلیمر قابل پذیرش است؟</w:t>
            </w:r>
          </w:p>
        </w:tc>
        <w:tc>
          <w:tcPr>
            <w:tcW w:w="2946" w:type="dxa"/>
          </w:tcPr>
          <w:p w14:paraId="28F76320" w14:textId="77777777" w:rsidR="00E07747" w:rsidRDefault="008D06D1" w:rsidP="00B177D8">
            <w:pPr>
              <w:jc w:val="left"/>
            </w:pPr>
            <w:r>
              <w:rPr>
                <w:sz w:val="22"/>
                <w:szCs w:val="22"/>
                <w:rtl/>
                <w:lang w:bidi="fa-IR"/>
              </w:rPr>
              <w:t>تعیین هزینه پیش‌تصفیه، پایداری فرایند و کیفیت محصول</w:t>
            </w:r>
          </w:p>
        </w:tc>
      </w:tr>
      <w:tr w:rsidR="00E07747" w14:paraId="7B7F0D02" w14:textId="77777777">
        <w:tc>
          <w:tcPr>
            <w:tcW w:w="2946" w:type="dxa"/>
          </w:tcPr>
          <w:p w14:paraId="39597E6A" w14:textId="77777777" w:rsidR="00E07747" w:rsidRDefault="008D06D1" w:rsidP="00B177D8">
            <w:pPr>
              <w:jc w:val="left"/>
            </w:pPr>
            <w:r>
              <w:rPr>
                <w:sz w:val="22"/>
                <w:szCs w:val="22"/>
                <w:rtl/>
                <w:lang w:bidi="fa-IR"/>
              </w:rPr>
              <w:t>فناوری واکنش</w:t>
            </w:r>
          </w:p>
        </w:tc>
        <w:tc>
          <w:tcPr>
            <w:tcW w:w="2946" w:type="dxa"/>
          </w:tcPr>
          <w:p w14:paraId="3953710A" w14:textId="77777777" w:rsidR="00E07747" w:rsidRDefault="008D06D1" w:rsidP="00B177D8">
            <w:pPr>
              <w:jc w:val="left"/>
            </w:pPr>
            <w:r>
              <w:rPr>
                <w:sz w:val="22"/>
                <w:szCs w:val="22"/>
                <w:rtl/>
                <w:lang w:bidi="fa-IR"/>
              </w:rPr>
              <w:t>چه مسیر واکنشی با گرید هدف سازگارتر است؟</w:t>
            </w:r>
          </w:p>
        </w:tc>
        <w:tc>
          <w:tcPr>
            <w:tcW w:w="2946" w:type="dxa"/>
          </w:tcPr>
          <w:p w14:paraId="51245FE1" w14:textId="77777777" w:rsidR="00E07747" w:rsidRDefault="008D06D1" w:rsidP="00B177D8">
            <w:pPr>
              <w:jc w:val="left"/>
            </w:pPr>
            <w:r>
              <w:rPr>
                <w:sz w:val="22"/>
                <w:szCs w:val="22"/>
                <w:rtl/>
                <w:lang w:bidi="fa-IR"/>
              </w:rPr>
              <w:t>تعیین نوع راکتور، تجهیزات جانبی و انعطاف تولید</w:t>
            </w:r>
          </w:p>
        </w:tc>
      </w:tr>
      <w:tr w:rsidR="00E07747" w14:paraId="21AD1926" w14:textId="77777777">
        <w:tc>
          <w:tcPr>
            <w:tcW w:w="2946" w:type="dxa"/>
          </w:tcPr>
          <w:p w14:paraId="5422F080" w14:textId="77777777" w:rsidR="00E07747" w:rsidRDefault="008D06D1" w:rsidP="00B177D8">
            <w:pPr>
              <w:jc w:val="left"/>
            </w:pPr>
            <w:r>
              <w:rPr>
                <w:sz w:val="22"/>
                <w:szCs w:val="22"/>
                <w:rtl/>
                <w:lang w:bidi="fa-IR"/>
              </w:rPr>
              <w:t>محصول نهایی</w:t>
            </w:r>
          </w:p>
        </w:tc>
        <w:tc>
          <w:tcPr>
            <w:tcW w:w="2946" w:type="dxa"/>
          </w:tcPr>
          <w:p w14:paraId="5B713232" w14:textId="77777777" w:rsidR="00E07747" w:rsidRDefault="008D06D1" w:rsidP="00B177D8">
            <w:pPr>
              <w:jc w:val="left"/>
            </w:pPr>
            <w:r>
              <w:rPr>
                <w:sz w:val="22"/>
                <w:szCs w:val="22"/>
                <w:rtl/>
                <w:lang w:bidi="fa-IR"/>
              </w:rPr>
              <w:t>مشتری چه مشخصات و عملکردی را می‌پذیرد؟</w:t>
            </w:r>
          </w:p>
        </w:tc>
        <w:tc>
          <w:tcPr>
            <w:tcW w:w="2946" w:type="dxa"/>
          </w:tcPr>
          <w:p w14:paraId="209F7DE2" w14:textId="77777777" w:rsidR="00E07747" w:rsidRDefault="008D06D1" w:rsidP="00B177D8">
            <w:pPr>
              <w:jc w:val="left"/>
            </w:pPr>
            <w:r>
              <w:rPr>
                <w:sz w:val="22"/>
                <w:szCs w:val="22"/>
                <w:rtl/>
                <w:lang w:bidi="fa-IR"/>
              </w:rPr>
              <w:t>تعیین مشخصات فنی، بسته‌بندی و روش فروش</w:t>
            </w:r>
          </w:p>
        </w:tc>
      </w:tr>
      <w:tr w:rsidR="00E07747" w14:paraId="4435AC14" w14:textId="77777777">
        <w:tc>
          <w:tcPr>
            <w:tcW w:w="2946" w:type="dxa"/>
          </w:tcPr>
          <w:p w14:paraId="08AA9CAD" w14:textId="77777777" w:rsidR="00E07747" w:rsidRDefault="008D06D1" w:rsidP="00B177D8">
            <w:pPr>
              <w:jc w:val="left"/>
            </w:pPr>
            <w:r>
              <w:rPr>
                <w:sz w:val="22"/>
                <w:szCs w:val="22"/>
                <w:rtl/>
                <w:lang w:bidi="fa-IR"/>
              </w:rPr>
              <w:t>کنترل کیفیت</w:t>
            </w:r>
          </w:p>
        </w:tc>
        <w:tc>
          <w:tcPr>
            <w:tcW w:w="2946" w:type="dxa"/>
          </w:tcPr>
          <w:p w14:paraId="14495278" w14:textId="77777777" w:rsidR="00E07747" w:rsidRDefault="008D06D1" w:rsidP="00B177D8">
            <w:pPr>
              <w:jc w:val="left"/>
            </w:pPr>
            <w:r>
              <w:rPr>
                <w:sz w:val="22"/>
                <w:szCs w:val="22"/>
                <w:rtl/>
                <w:lang w:bidi="fa-IR"/>
              </w:rPr>
              <w:t>کدام آزمون‌ها برای آزادسازی هر بچ ضروری‌اند؟</w:t>
            </w:r>
          </w:p>
        </w:tc>
        <w:tc>
          <w:tcPr>
            <w:tcW w:w="2946" w:type="dxa"/>
          </w:tcPr>
          <w:p w14:paraId="5BED9338" w14:textId="77777777" w:rsidR="00E07747" w:rsidRDefault="008D06D1" w:rsidP="00B177D8">
            <w:pPr>
              <w:jc w:val="left"/>
            </w:pPr>
            <w:r>
              <w:rPr>
                <w:sz w:val="22"/>
                <w:szCs w:val="22"/>
                <w:rtl/>
                <w:lang w:bidi="fa-IR"/>
              </w:rPr>
              <w:t>کاهش ریسک مرجوعی و حفظ یکنواختی تولید</w:t>
            </w:r>
          </w:p>
        </w:tc>
      </w:tr>
      <w:tr w:rsidR="00E07747" w14:paraId="6CC37904" w14:textId="77777777">
        <w:tc>
          <w:tcPr>
            <w:tcW w:w="2946" w:type="dxa"/>
          </w:tcPr>
          <w:p w14:paraId="5A1741D9" w14:textId="77777777" w:rsidR="00E07747" w:rsidRDefault="008D06D1" w:rsidP="00B177D8">
            <w:pPr>
              <w:jc w:val="left"/>
            </w:pPr>
            <w:r>
              <w:rPr>
                <w:sz w:val="22"/>
                <w:szCs w:val="22"/>
                <w:rtl/>
                <w:lang w:bidi="fa-IR"/>
              </w:rPr>
              <w:t>فروش</w:t>
            </w:r>
          </w:p>
        </w:tc>
        <w:tc>
          <w:tcPr>
            <w:tcW w:w="2946" w:type="dxa"/>
          </w:tcPr>
          <w:p w14:paraId="4945FFB8" w14:textId="77777777" w:rsidR="00E07747" w:rsidRDefault="008D06D1" w:rsidP="00B177D8">
            <w:pPr>
              <w:jc w:val="left"/>
            </w:pPr>
            <w:r>
              <w:rPr>
                <w:sz w:val="22"/>
                <w:szCs w:val="22"/>
                <w:rtl/>
                <w:lang w:bidi="fa-IR"/>
              </w:rPr>
              <w:t>آیا مشتری امکان آزمون صنعتی محصول را دارد؟</w:t>
            </w:r>
          </w:p>
        </w:tc>
        <w:tc>
          <w:tcPr>
            <w:tcW w:w="2946" w:type="dxa"/>
          </w:tcPr>
          <w:p w14:paraId="1D70002D" w14:textId="77777777" w:rsidR="00E07747" w:rsidRDefault="008D06D1" w:rsidP="00B177D8">
            <w:pPr>
              <w:jc w:val="left"/>
            </w:pPr>
            <w:r>
              <w:rPr>
                <w:sz w:val="22"/>
                <w:szCs w:val="22"/>
                <w:rtl/>
                <w:lang w:bidi="fa-IR"/>
              </w:rPr>
              <w:t>تعیین زمان ورود واقعی محصول به بازار</w:t>
            </w:r>
          </w:p>
        </w:tc>
      </w:tr>
    </w:tbl>
    <w:p w14:paraId="220670E9" w14:textId="77777777" w:rsidR="00E07747" w:rsidRDefault="008D06D1" w:rsidP="00B177D8">
      <w:pPr>
        <w:pStyle w:val="Heading3"/>
        <w:jc w:val="left"/>
      </w:pPr>
      <w:r>
        <w:rPr>
          <w:rFonts w:ascii="B Nazanin" w:eastAsia="B Nazanin" w:hAnsi="B Nazanin" w:cs="B Nazanin"/>
          <w:rtl/>
          <w:lang w:bidi="fa-IR"/>
        </w:rPr>
        <w:t>جریان فرایند پیشنهادی</w:t>
      </w:r>
    </w:p>
    <w:p w14:paraId="6C266831" w14:textId="77777777" w:rsidR="00E07747" w:rsidRDefault="008D06D1" w:rsidP="00B177D8">
      <w:r>
        <w:rPr>
          <w:rtl/>
          <w:lang w:bidi="fa-IR"/>
        </w:rPr>
        <w:t>جریان فرایند باید به‌گونه‌ای طراحی شود که تغییرپذیری خوراک PET به محصولی با مشخصات قابل‌کنترل تبدیل شود. نخستین مرحله، دریافت و ارزیابی خوراک است. PET ورودی می‌تواند به شکل پرک، بطری فشرده، ضایعات تولیدی یا مواد بازیافتی آماده‌شده از تأمین‌کنندگان بیرونی باشد. هر محموله باید پیش از ورود به فرایند، از منظر نوع پلیمر، میزان آلودگی ظاهری، رطوبت، وجود فلز، مواد رنگی و ترکیبات غیربطری بررسی شود. پذیرش بدون کنترل خوراک ممکن است هزینه ظاهراً پایین خرید را به افت بهره‌وری، افزایش ضایعات و ناپایداری کیفیت تبدیل کند [۳].</w:t>
      </w:r>
    </w:p>
    <w:p w14:paraId="18781FEE" w14:textId="77777777" w:rsidR="00E07747" w:rsidRDefault="008D06D1" w:rsidP="00B177D8">
      <w:r>
        <w:rPr>
          <w:rtl/>
          <w:lang w:bidi="fa-IR"/>
        </w:rPr>
        <w:t xml:space="preserve">پس از دریافت، خوراک وارد عملیات تفکیک، شست‌وشو، جداسازی آلودگی‌ها، خردایش و خشک‌سازی می‌شود. سطح این آماده‌سازی به شکل خوراک خریداری‌شده وابسته است. در صورتی که کارخانه پرک شسته و خشک‌شده با مشخصات تضمین‌شده دریافت کند، تجهیزات آماده‌سازی می‌تواند محدودتر باشد؛ اما وابستگی به تأمین‌کننده و ضرورت بازرسی ورودی افزایش می‌یابد. در صورتی که بطری یا ضایعات مختلط خریداری شود، کارخانه کنترل بیشتری بر کیفیت خواهد داشت، ولی سرمایه‌گذاری، مصرف آب، نیاز به تصفیه پساب و پیچیدگی بهره‌برداری بیشتر می‌شود. انتخاب </w:t>
      </w:r>
      <w:r>
        <w:rPr>
          <w:rtl/>
          <w:lang w:bidi="fa-IR"/>
        </w:rPr>
        <w:lastRenderedPageBreak/>
        <w:t>میان این دو رویکرد باید بر مبنای دسترسی محلی به خوراک، اعتبار تأمین‌کنندگان و ظرفیت عملیاتی واحد انجام شود.</w:t>
      </w:r>
    </w:p>
    <w:p w14:paraId="536DB850" w14:textId="77777777" w:rsidR="00E07747" w:rsidRDefault="008D06D1" w:rsidP="00B177D8">
      <w:r>
        <w:rPr>
          <w:rtl/>
          <w:lang w:bidi="fa-IR"/>
        </w:rPr>
        <w:t>در مرحله واکنش، PET آماده‌شده به‌همراه گلیکول و کاتالیست به راکتور منتقل می‌شود. یکنواختی اختلاط، انتقال حرارت، کنترل دما، زمان ماند، مدیریت بخارات و جلوگیری از ورود رطوبت یا اکسیژن ناخواسته، از عوامل مؤثر بر تکرارپذیری محصول هستند [۱] [۲]. برای طراحی صنعتی، راکتور باید توان کار با خوراک جامد و افزایش تدریجی ویسکوزیته را داشته باشد. استفاده از سامانه‌های توزین و دوزینگ دقیق برای خوراک، گلیکول، کاتالیست و افزودنی‌ها، امکان ردیابی هر بچ و اصلاح نظام‌مند کیفیت را افزایش می‌دهد.</w:t>
      </w:r>
    </w:p>
    <w:p w14:paraId="3344C083" w14:textId="77777777" w:rsidR="00E07747" w:rsidRDefault="008D06D1" w:rsidP="00B177D8">
      <w:r>
        <w:rPr>
          <w:rtl/>
          <w:lang w:bidi="fa-IR"/>
        </w:rPr>
        <w:t>محصول واکنش معمولاً به واحد پالایش یا صاف‌سازی منتقل می‌شود تا ذرات نامحلول، ناخالصی‌های باقیمانده و اجزایی که می‌توانند عملکرد محصول را مختل کنند، حذف شوند. بسته به مشخصات هدف، مرحله اصلاح نهایی نیز می‌تواند شامل تنظیم ویسکوزیته، عدد اسیدی، رنگ، پایداری یا افزودن ترکیبات سازگارکننده باشد. در این نقطه، هرگونه اصلاح باید بر پایه دستورالعمل معتبر و نتایج آزمایشگاهی انجام شود، زیرا افزودن غیرکنترل‌شده مواد برای رسیدن سریع به یک مشخصه ظاهری، ممکن است سازگاری محصول در کاربرد نهایی را تضعیف کند.</w:t>
      </w:r>
    </w:p>
    <w:p w14:paraId="6F9A2732" w14:textId="77777777" w:rsidR="00E07747" w:rsidRDefault="008D06D1" w:rsidP="00B177D8">
      <w:r>
        <w:rPr>
          <w:rtl/>
          <w:lang w:bidi="fa-IR"/>
        </w:rPr>
        <w:t>در پایان، پلی‌ال پس از آزمون کنترل کیفیت به مخزن محصول یا بسته‌بندی منتقل می‌شود. انتخاب میان تحویل فله‌ای، بشکه‌ای یا مخازن واسط باید با الگوی خرید مشتریان همسو باشد. مشتریان بزرگ معمولاً تحویل فله‌ای یا مخازن اختصاصی را ترجیح می‌دهند، در حالی که مشتریان کوچک‌تر ممکن است بسته‌بندی‌های قابل‌حمل را مناسب‌تر بدانند. در هر دو حالت، باید از جذب رطوبت، آلودگی متقاطع، اختلاط گریدها و خطای شناسایی محصول جلوگیری شود؛ زیرا پلی‌ال ماده‌ای حساس به شرایط نگهداری و کیفیت بسته‌بندی است [۴].</w:t>
      </w:r>
    </w:p>
    <w:p w14:paraId="07DE9F8E" w14:textId="77777777" w:rsidR="00E07747" w:rsidRDefault="008D06D1" w:rsidP="00B177D8">
      <w:pPr>
        <w:pStyle w:val="Heading3"/>
        <w:jc w:val="left"/>
      </w:pPr>
      <w:bookmarkStart w:id="76" w:name="toc_85"/>
      <w:r>
        <w:rPr>
          <w:rFonts w:ascii="B Nazanin" w:eastAsia="B Nazanin" w:hAnsi="B Nazanin" w:cs="B Nazanin"/>
          <w:rtl/>
          <w:lang w:bidi="fa-IR"/>
        </w:rPr>
        <w:t>کنترل کیفیت و تضمین عملکرد</w:t>
      </w:r>
      <w:bookmarkEnd w:id="76"/>
    </w:p>
    <w:p w14:paraId="029BBDC4" w14:textId="77777777" w:rsidR="00E07747" w:rsidRDefault="008D06D1" w:rsidP="00B177D8">
      <w:r>
        <w:rPr>
          <w:rtl/>
          <w:lang w:bidi="fa-IR"/>
        </w:rPr>
        <w:t xml:space="preserve">کنترل کیفیت در این طرح فقط به آزمون محصول نهایی محدود نمی‌شود. نظام مناسب باید در سه سطح کنترل خوراک، کنترل حین فرایند و تأیید محصول نهایی عمل کند. کنترل خوراک باعث می‌شود مواد نامناسب پیش از ورود به راکتور شناسایی شوند. کنترل حین فرایند، انحراف از شرایط </w:t>
      </w:r>
      <w:r>
        <w:rPr>
          <w:rtl/>
          <w:lang w:bidi="fa-IR"/>
        </w:rPr>
        <w:lastRenderedPageBreak/>
        <w:t>مطلوب را پیش از تبدیل شدن به بچ نامنطبق آشکار می‌کند. کنترل نهایی نیز تضمین می‌کند که تنها محصول منطبق با مشخصات تجاری برای مشتری ارسال شود.</w:t>
      </w:r>
    </w:p>
    <w:p w14:paraId="2BCBBE01" w14:textId="77777777" w:rsidR="00E07747" w:rsidRDefault="008D06D1" w:rsidP="00B177D8">
      <w:r>
        <w:rPr>
          <w:rtl/>
          <w:lang w:bidi="fa-IR"/>
        </w:rPr>
        <w:t>عدد هیدروکسیل از شاخص‌های اصلی تعیین‌کننده قابلیت واکنش پلی‌ال در سامانه‌های پلی‌یورتانی است. عدد اسیدی نیز به‌دلیل اثر آن بر پایداری، واکنش‌پذیری و سازگاری فرمولاسیون اهمیت دارد [۲] [۴]. ویسکوزیته باید نه فقط به‌عنوان یک عدد آزمایشگاهی، بلکه به‌عنوان شاخصی برای قابلیت پمپاژ، اختلاط و استفاده مشتری ارزیابی شود. رطوبت بالا می‌تواند در سامانه‌های پلی‌یورتان منشأ واکنش‌های ناخواسته و نوسان در کیفیت فوم باشد؛ بنابراین باید هم در محصول و هم در بسته‌بندی و حمل‌ونقل کنترل شود [۴].</w:t>
      </w:r>
    </w:p>
    <w:p w14:paraId="4244EFE0" w14:textId="77777777" w:rsidR="00E07747" w:rsidRDefault="008D06D1" w:rsidP="00B177D8">
      <w:r>
        <w:rPr>
          <w:rtl/>
          <w:lang w:bidi="fa-IR"/>
        </w:rPr>
        <w:t>رنگ و شفافیت محصول، هرچند همیشه شاخص مستقیم عملکرد نیستند، در پذیرش بازار نقش مهمی دارند. مشتری صنعتی معمولاً محصولی با ظاهر یکنواخت را نشانه کنترل فرایند می‌داند. به همین دلیل، کاهش نوسان رنگ، حذف ذرات معلق و حفظ یکنواختی میان بچ‌ها می‌تواند ارزش تجاری محصول را افزایش دهد. اگر تولیدکننده به دلایل فنی نتواند رنگ بسیار روشن ارائه کند، باید بازارهای هدفی را انتخاب کند که رنگ در آن‌ها محدودیت اصلی نیست و عملکرد نهایی اهمیت بیشتری دارد.</w:t>
      </w:r>
    </w:p>
    <w:tbl>
      <w:tblPr>
        <w:tblStyle w:val="TableGrid"/>
        <w:bidiVisual/>
        <w:tblW w:w="0" w:type="auto"/>
        <w:tblLook w:val="04A0" w:firstRow="1" w:lastRow="0" w:firstColumn="1" w:lastColumn="0" w:noHBand="0" w:noVBand="1"/>
      </w:tblPr>
      <w:tblGrid>
        <w:gridCol w:w="2946"/>
        <w:gridCol w:w="2946"/>
        <w:gridCol w:w="2946"/>
      </w:tblGrid>
      <w:tr w:rsidR="00E07747" w14:paraId="7DF6C570" w14:textId="77777777">
        <w:tc>
          <w:tcPr>
            <w:tcW w:w="2946" w:type="dxa"/>
          </w:tcPr>
          <w:p w14:paraId="69B3481A" w14:textId="77777777" w:rsidR="00E07747" w:rsidRDefault="008D06D1" w:rsidP="00B177D8">
            <w:pPr>
              <w:jc w:val="center"/>
            </w:pPr>
            <w:r>
              <w:rPr>
                <w:b/>
                <w:sz w:val="22"/>
                <w:szCs w:val="22"/>
                <w:rtl/>
                <w:lang w:bidi="fa-IR"/>
              </w:rPr>
              <w:t>سطح کنترل</w:t>
            </w:r>
          </w:p>
        </w:tc>
        <w:tc>
          <w:tcPr>
            <w:tcW w:w="2946" w:type="dxa"/>
          </w:tcPr>
          <w:p w14:paraId="1DE20495" w14:textId="77777777" w:rsidR="00E07747" w:rsidRDefault="008D06D1" w:rsidP="00B177D8">
            <w:pPr>
              <w:jc w:val="center"/>
            </w:pPr>
            <w:r>
              <w:rPr>
                <w:b/>
                <w:sz w:val="22"/>
                <w:szCs w:val="22"/>
                <w:rtl/>
                <w:lang w:bidi="fa-IR"/>
              </w:rPr>
              <w:t>نمونه شاخص‌ها</w:t>
            </w:r>
          </w:p>
        </w:tc>
        <w:tc>
          <w:tcPr>
            <w:tcW w:w="2946" w:type="dxa"/>
          </w:tcPr>
          <w:p w14:paraId="02D69AA1" w14:textId="77777777" w:rsidR="00E07747" w:rsidRDefault="008D06D1" w:rsidP="00B177D8">
            <w:pPr>
              <w:jc w:val="center"/>
            </w:pPr>
            <w:r>
              <w:rPr>
                <w:b/>
                <w:sz w:val="22"/>
                <w:szCs w:val="22"/>
                <w:rtl/>
                <w:lang w:bidi="fa-IR"/>
              </w:rPr>
              <w:t>هدف مدیریتی</w:t>
            </w:r>
          </w:p>
        </w:tc>
      </w:tr>
      <w:tr w:rsidR="00E07747" w14:paraId="32E04726" w14:textId="77777777">
        <w:tc>
          <w:tcPr>
            <w:tcW w:w="2946" w:type="dxa"/>
          </w:tcPr>
          <w:p w14:paraId="7F01474E" w14:textId="77777777" w:rsidR="00E07747" w:rsidRDefault="008D06D1" w:rsidP="00B177D8">
            <w:pPr>
              <w:jc w:val="left"/>
            </w:pPr>
            <w:r>
              <w:rPr>
                <w:sz w:val="22"/>
                <w:szCs w:val="22"/>
                <w:rtl/>
                <w:lang w:bidi="fa-IR"/>
              </w:rPr>
              <w:t>خوراک ورودی</w:t>
            </w:r>
          </w:p>
        </w:tc>
        <w:tc>
          <w:tcPr>
            <w:tcW w:w="2946" w:type="dxa"/>
          </w:tcPr>
          <w:p w14:paraId="6F198893" w14:textId="77777777" w:rsidR="00E07747" w:rsidRDefault="008D06D1" w:rsidP="00B177D8">
            <w:pPr>
              <w:jc w:val="left"/>
            </w:pPr>
            <w:r>
              <w:rPr>
                <w:sz w:val="22"/>
                <w:szCs w:val="22"/>
                <w:rtl/>
                <w:lang w:bidi="fa-IR"/>
              </w:rPr>
              <w:t>نوع پلیمر، رطوبت، آلودگی، رنگ و ناخالصی</w:t>
            </w:r>
          </w:p>
        </w:tc>
        <w:tc>
          <w:tcPr>
            <w:tcW w:w="2946" w:type="dxa"/>
          </w:tcPr>
          <w:p w14:paraId="41995861" w14:textId="77777777" w:rsidR="00E07747" w:rsidRDefault="008D06D1" w:rsidP="00B177D8">
            <w:pPr>
              <w:jc w:val="left"/>
            </w:pPr>
            <w:r>
              <w:rPr>
                <w:sz w:val="22"/>
                <w:szCs w:val="22"/>
                <w:rtl/>
                <w:lang w:bidi="fa-IR"/>
              </w:rPr>
              <w:t>جلوگیری از ورود خوراک نامناسب</w:t>
            </w:r>
          </w:p>
        </w:tc>
      </w:tr>
      <w:tr w:rsidR="00E07747" w14:paraId="5783EDDF" w14:textId="77777777">
        <w:tc>
          <w:tcPr>
            <w:tcW w:w="2946" w:type="dxa"/>
          </w:tcPr>
          <w:p w14:paraId="61164256" w14:textId="77777777" w:rsidR="00E07747" w:rsidRDefault="008D06D1" w:rsidP="00B177D8">
            <w:pPr>
              <w:jc w:val="left"/>
            </w:pPr>
            <w:r>
              <w:rPr>
                <w:sz w:val="22"/>
                <w:szCs w:val="22"/>
                <w:rtl/>
                <w:lang w:bidi="fa-IR"/>
              </w:rPr>
              <w:t>حین واکنش</w:t>
            </w:r>
          </w:p>
        </w:tc>
        <w:tc>
          <w:tcPr>
            <w:tcW w:w="2946" w:type="dxa"/>
          </w:tcPr>
          <w:p w14:paraId="2DFBCCA9" w14:textId="77777777" w:rsidR="00E07747" w:rsidRDefault="008D06D1" w:rsidP="00B177D8">
            <w:pPr>
              <w:jc w:val="left"/>
            </w:pPr>
            <w:r>
              <w:rPr>
                <w:sz w:val="22"/>
                <w:szCs w:val="22"/>
                <w:rtl/>
                <w:lang w:bidi="fa-IR"/>
              </w:rPr>
              <w:t>دما، زمان ماند، یکنواختی اختلاط و شرایط فرایندی</w:t>
            </w:r>
          </w:p>
        </w:tc>
        <w:tc>
          <w:tcPr>
            <w:tcW w:w="2946" w:type="dxa"/>
          </w:tcPr>
          <w:p w14:paraId="2FE74D0E" w14:textId="77777777" w:rsidR="00E07747" w:rsidRDefault="008D06D1" w:rsidP="00B177D8">
            <w:pPr>
              <w:jc w:val="left"/>
            </w:pPr>
            <w:r>
              <w:rPr>
                <w:sz w:val="22"/>
                <w:szCs w:val="22"/>
                <w:rtl/>
                <w:lang w:bidi="fa-IR"/>
              </w:rPr>
              <w:t>کاهش انحراف و حفظ تکرارپذیری</w:t>
            </w:r>
          </w:p>
        </w:tc>
      </w:tr>
      <w:tr w:rsidR="00E07747" w14:paraId="7F6D05A6" w14:textId="77777777">
        <w:tc>
          <w:tcPr>
            <w:tcW w:w="2946" w:type="dxa"/>
          </w:tcPr>
          <w:p w14:paraId="7B497167" w14:textId="77777777" w:rsidR="00E07747" w:rsidRDefault="008D06D1" w:rsidP="00B177D8">
            <w:pPr>
              <w:jc w:val="left"/>
            </w:pPr>
            <w:r>
              <w:rPr>
                <w:sz w:val="22"/>
                <w:szCs w:val="22"/>
                <w:rtl/>
                <w:lang w:bidi="fa-IR"/>
              </w:rPr>
              <w:t>محصول نهایی</w:t>
            </w:r>
          </w:p>
        </w:tc>
        <w:tc>
          <w:tcPr>
            <w:tcW w:w="2946" w:type="dxa"/>
          </w:tcPr>
          <w:p w14:paraId="4B90841D" w14:textId="77777777" w:rsidR="00E07747" w:rsidRDefault="008D06D1" w:rsidP="00B177D8">
            <w:pPr>
              <w:jc w:val="left"/>
            </w:pPr>
            <w:r>
              <w:rPr>
                <w:sz w:val="22"/>
                <w:szCs w:val="22"/>
                <w:rtl/>
                <w:lang w:bidi="fa-IR"/>
              </w:rPr>
              <w:t>عدد هیدروکسیل، عدد اسیدی، ویسکوزیته، رطوبت و ظاهر</w:t>
            </w:r>
          </w:p>
        </w:tc>
        <w:tc>
          <w:tcPr>
            <w:tcW w:w="2946" w:type="dxa"/>
          </w:tcPr>
          <w:p w14:paraId="02292494" w14:textId="77777777" w:rsidR="00E07747" w:rsidRDefault="008D06D1" w:rsidP="00B177D8">
            <w:pPr>
              <w:jc w:val="left"/>
            </w:pPr>
            <w:r>
              <w:rPr>
                <w:sz w:val="22"/>
                <w:szCs w:val="22"/>
                <w:rtl/>
                <w:lang w:bidi="fa-IR"/>
              </w:rPr>
              <w:t>آزادسازی محصول منطبق</w:t>
            </w:r>
          </w:p>
        </w:tc>
      </w:tr>
      <w:tr w:rsidR="00E07747" w14:paraId="7FBDB28E" w14:textId="77777777">
        <w:tc>
          <w:tcPr>
            <w:tcW w:w="2946" w:type="dxa"/>
          </w:tcPr>
          <w:p w14:paraId="147EA0E1" w14:textId="77777777" w:rsidR="00E07747" w:rsidRDefault="008D06D1" w:rsidP="00B177D8">
            <w:pPr>
              <w:jc w:val="left"/>
            </w:pPr>
            <w:r>
              <w:rPr>
                <w:sz w:val="22"/>
                <w:szCs w:val="22"/>
                <w:rtl/>
                <w:lang w:bidi="fa-IR"/>
              </w:rPr>
              <w:t>آزمون کاربردی</w:t>
            </w:r>
          </w:p>
        </w:tc>
        <w:tc>
          <w:tcPr>
            <w:tcW w:w="2946" w:type="dxa"/>
          </w:tcPr>
          <w:p w14:paraId="58EE8D9C" w14:textId="77777777" w:rsidR="00E07747" w:rsidRDefault="008D06D1" w:rsidP="00B177D8">
            <w:pPr>
              <w:jc w:val="left"/>
            </w:pPr>
            <w:r>
              <w:rPr>
                <w:sz w:val="22"/>
                <w:szCs w:val="22"/>
                <w:rtl/>
                <w:lang w:bidi="fa-IR"/>
              </w:rPr>
              <w:t>رفتار در فرمولاسیون هدف و سازگاری با مواد مشتری</w:t>
            </w:r>
          </w:p>
        </w:tc>
        <w:tc>
          <w:tcPr>
            <w:tcW w:w="2946" w:type="dxa"/>
          </w:tcPr>
          <w:p w14:paraId="52BB8A83" w14:textId="77777777" w:rsidR="00E07747" w:rsidRDefault="008D06D1" w:rsidP="00B177D8">
            <w:pPr>
              <w:jc w:val="left"/>
            </w:pPr>
            <w:r>
              <w:rPr>
                <w:sz w:val="22"/>
                <w:szCs w:val="22"/>
                <w:rtl/>
                <w:lang w:bidi="fa-IR"/>
              </w:rPr>
              <w:t>اثبات قابلیت فروش صنعتی</w:t>
            </w:r>
          </w:p>
        </w:tc>
      </w:tr>
    </w:tbl>
    <w:p w14:paraId="2B77F22A" w14:textId="77777777" w:rsidR="00E07747" w:rsidRDefault="008D06D1" w:rsidP="00B177D8">
      <w:r>
        <w:rPr>
          <w:rtl/>
          <w:lang w:bidi="fa-IR"/>
        </w:rPr>
        <w:t xml:space="preserve">کنترل کیفیت باید با نظام ردیابی بچ همراه باشد. هر بچ محصول باید به محموله خوراک، مواد مصرفی، شرایط واکنش، اپراتور، نتایج آزمون و مقصد فروش قابل اتصال باشد. این نظام در زمان </w:t>
      </w:r>
      <w:r>
        <w:rPr>
          <w:rtl/>
          <w:lang w:bidi="fa-IR"/>
        </w:rPr>
        <w:lastRenderedPageBreak/>
        <w:t>رسیدگی به شکایت مشتری یا تحلیل نوسان کیفیت، ارزش بسیار بالایی دارد. بدون چنین ردیابی‌ای، تشخیص منشأ مشکل میان خوراک، فرایند، بسته‌بندی یا مصرف مشتری دشوار خواهد بود.</w:t>
      </w:r>
    </w:p>
    <w:p w14:paraId="33920369" w14:textId="77777777" w:rsidR="00E07747" w:rsidRDefault="008D06D1" w:rsidP="00B177D8">
      <w:pPr>
        <w:pStyle w:val="Heading3"/>
        <w:jc w:val="left"/>
      </w:pPr>
      <w:bookmarkStart w:id="77" w:name="toc_86"/>
      <w:r>
        <w:rPr>
          <w:rFonts w:ascii="B Nazanin" w:eastAsia="B Nazanin" w:hAnsi="B Nazanin" w:cs="B Nazanin"/>
          <w:rtl/>
          <w:lang w:bidi="fa-IR"/>
        </w:rPr>
        <w:t>بازار و راهبرد تجاری‌سازی</w:t>
      </w:r>
      <w:bookmarkEnd w:id="77"/>
    </w:p>
    <w:p w14:paraId="039997EF" w14:textId="77777777" w:rsidR="00E07747" w:rsidRDefault="008D06D1" w:rsidP="00B177D8">
      <w:r>
        <w:rPr>
          <w:rtl/>
          <w:lang w:bidi="fa-IR"/>
        </w:rPr>
        <w:t>بازار اصلی پلی‌استر پلی‌ال بازیافتی، بازار مواد میانی پلی‌یورتان است؛ اما این بازار یکپارچه و همگن نیست. هر بخش از مصرف‌کنندگان، مشخصات فنی، حساسیت قیمتی، حجم خرید، نوع بسته‌بندی و سطح خدمات مورد انتظار متفاوتی دارد. برخی مشتریان به‌دنبال کاهش هزینه فرمولاسیون هستند، برخی به دلیل الزامات پایداری و گزارش‌دهی زیست‌محیطی به مواد بازیافتی علاقه دارند و برخی دیگر تنها در صورتی محصول را می‌پذیرند که عملکرد آن با ماده فعلی آن‌ها قابل‌مقایسه باشد [۳] [۵].</w:t>
      </w:r>
    </w:p>
    <w:p w14:paraId="3666558F" w14:textId="77777777" w:rsidR="00E07747" w:rsidRDefault="008D06D1" w:rsidP="00B177D8">
      <w:r>
        <w:rPr>
          <w:rtl/>
          <w:lang w:bidi="fa-IR"/>
        </w:rPr>
        <w:t>راهبرد مناسب ورود به بازار، شروع با مشتریان فنیِ منتخب و پروژه‌های تأیید محصول است. در این روش، تولیدکننده به‌جای عرضه گسترده از ابتدا، نمونه‌های کنترل‌شده را در اختیار چند مصرف‌کننده قرار می‌دهد تا محصول در فرمولاسیون واقعی بررسی شود. بازخورد این مشتریان می‌تواند برای اصلاح مشخصات، تعریف گریدهای متفاوت و شناسایی محدودیت‌های کاربردی استفاده شود. این مسیر ممکن است زمان بیشتری نسبت به فروش مستقیم داشته باشد، اما احتمال تثبیت فروش پایدار و کاهش مرجوعی را افزایش می‌دهد.</w:t>
      </w:r>
    </w:p>
    <w:p w14:paraId="0EED2F76" w14:textId="77777777" w:rsidR="00E07747" w:rsidRDefault="008D06D1" w:rsidP="00B177D8">
      <w:r>
        <w:rPr>
          <w:rtl/>
          <w:lang w:bidi="fa-IR"/>
        </w:rPr>
        <w:t>ارزش پیشنهادی محصول باید بر ترکیبی از سه محور بنا شود: عملکرد فنی، قابلیت تأمین و منشأ بازیافتی. تکیه صرف بر قیمت، کارخانه را در معرض رقابت شدید و ناپایدار قرار می‌دهد. در مقابل، محصولی که مشخصات ثابت، مستندات کنترل کیفیت، پشتیبانی فنی و مزیت پایداری داشته باشد، می‌تواند رابطه بلندمدت‌تری با مشتری ایجاد کند. ادعای زیست‌محیطی نیز باید قابل‌ردیابی و مستند باشد؛ زیرا هرگونه ادعای غیرقابل‌اثبات درباره محتوای بازیافتی یا کاهش اثرات زیست‌محیطی، ریسک اعتباری و تجاری ایجاد می‌کند [۵] [۶].</w:t>
      </w:r>
    </w:p>
    <w:p w14:paraId="3C42738C" w14:textId="77777777" w:rsidR="00E07747" w:rsidRDefault="008D06D1" w:rsidP="00B177D8">
      <w:r>
        <w:rPr>
          <w:rtl/>
          <w:lang w:bidi="fa-IR"/>
        </w:rPr>
        <w:t xml:space="preserve">بازار داخلی باید نخستین مبنای فروش باشد، زیرا هزینه حمل، پیچیدگی صادرات و زمان تأیید محصول در بازارهای خارجی می‌تواند ورود اولیه را دشوار کند. با این حال، طراحی محصول و مستندات فنی باید از ابتدا با نگاه صادراتی انجام شود. برگه مشخصات فنی، برگه ایمنی، نظام </w:t>
      </w:r>
      <w:r>
        <w:rPr>
          <w:rtl/>
          <w:lang w:bidi="fa-IR"/>
        </w:rPr>
        <w:lastRenderedPageBreak/>
        <w:t>نمونه‌برداری، ردیابی بچ و قابلیت پاسخ‌گویی به پرسش‌های فنی مشتری، از عناصر لازم برای ورود تدریجی به بازارهای منطقه‌ای هستند.</w:t>
      </w:r>
    </w:p>
    <w:p w14:paraId="5C5785BE" w14:textId="77777777" w:rsidR="00E07747" w:rsidRDefault="008D06D1" w:rsidP="00B177D8">
      <w:pPr>
        <w:pStyle w:val="Heading3"/>
        <w:jc w:val="left"/>
      </w:pPr>
      <w:bookmarkStart w:id="78" w:name="toc_87"/>
      <w:r>
        <w:rPr>
          <w:rFonts w:ascii="B Nazanin" w:eastAsia="B Nazanin" w:hAnsi="B Nazanin" w:cs="B Nazanin"/>
          <w:rtl/>
          <w:lang w:bidi="fa-IR"/>
        </w:rPr>
        <w:t>مکان‌یابی، زنجیره تأمین و زیرساخت</w:t>
      </w:r>
      <w:bookmarkEnd w:id="78"/>
    </w:p>
    <w:p w14:paraId="24B2B998" w14:textId="77777777" w:rsidR="00E07747" w:rsidRDefault="008D06D1" w:rsidP="00B177D8">
      <w:r>
        <w:rPr>
          <w:rtl/>
          <w:lang w:bidi="fa-IR"/>
        </w:rPr>
        <w:t>مکان‌یابی کارخانه باید بر مبنای توازن میان نزدیکی به خوراک، دسترسی به مشتری، زیرساخت‌های صنعتی و الزامات محیط‌زیستی انجام شود. نزدیکی به مراکز جمع‌آوری PET می‌تواند هزینه و ریسک تأمین خوراک را کاهش دهد، اما اگر فاصله تا مشتریان اصلی زیاد باشد، هزینه حمل محصول و دشواری خدمات فنی افزایش می‌یابد. بنابراین، محل بهینه الزاماً نزدیک‌ترین نقطه به منبع ضایعات نیست؛ بلکه نقطه‌ای است که کل هزینه زنجیره و ریسک عملیاتی را متعادل کند.</w:t>
      </w:r>
    </w:p>
    <w:p w14:paraId="7786C173" w14:textId="77777777" w:rsidR="00E07747" w:rsidRDefault="008D06D1" w:rsidP="00B177D8">
      <w:r>
        <w:rPr>
          <w:rtl/>
          <w:lang w:bidi="fa-IR"/>
        </w:rPr>
        <w:t>دسترسی پایدار به برق، آب، سوخت، مسیر حمل‌ونقل، امکانات دفع یا تصفیه پسماند و خدمات تعمیراتی، باید پیش از تصمیم نهایی بررسی شود. اگر کارخانه عملیات شست‌وشوی گسترده خوراک را در داخل انجام دهد، مسئله آب و پساب اهمیت بیشتری پیدا می‌کند. اگر خوراک به‌شکل پرک آماده خریداری شود، وابستگی به کیفیت و تداوم تأمین‌کنندگان افزایش می‌یابد. در هر دو حالت، قراردادهای تأمین باید مشخصات پذیرش، روش نمونه‌برداری، مسئولیت مواد نامنطبق و سازوکار تعدیل کیفیت را روشن کنند.</w:t>
      </w:r>
    </w:p>
    <w:p w14:paraId="07B852B0" w14:textId="77777777" w:rsidR="00E07747" w:rsidRDefault="008D06D1" w:rsidP="00B177D8">
      <w:r>
        <w:rPr>
          <w:rtl/>
          <w:lang w:bidi="fa-IR"/>
        </w:rPr>
        <w:t>تمرکز بیش از حد بر یک تأمین‌کننده، یکی از ریسک‌های اصلی این طرح است. PET بازیافتی کالایی کاملاً استاندارد و یکنواخت نیست و کیفیت آن می‌تواند تحت تأثیر فصل، محل جمع‌آوری، شیوه تفکیک و توان عملیاتی بازیافت‌کننده قرار گیرد. به همین دلیل، تشکیل شبکه‌ای از تأمین‌کنندگان، همراه با طبقه‌بندی کیفی و ارزیابی دوره‌ای آنان، از اتکای کامل به یک مسیر تأمین جلوگیری می‌کند [۳] [۶].</w:t>
      </w:r>
    </w:p>
    <w:p w14:paraId="4548F1CB" w14:textId="77777777" w:rsidR="00E07747" w:rsidRDefault="008D06D1" w:rsidP="00B177D8">
      <w:pPr>
        <w:pStyle w:val="Heading3"/>
        <w:jc w:val="left"/>
      </w:pPr>
      <w:r>
        <w:rPr>
          <w:rFonts w:ascii="B Nazanin" w:eastAsia="B Nazanin" w:hAnsi="B Nazanin" w:cs="B Nazanin"/>
          <w:rtl/>
          <w:lang w:bidi="fa-IR"/>
        </w:rPr>
        <w:t>نیروی انسانی و ساختار بهره‌برداری</w:t>
      </w:r>
    </w:p>
    <w:p w14:paraId="1A70DA01" w14:textId="77777777" w:rsidR="00E07747" w:rsidRDefault="008D06D1" w:rsidP="00B177D8">
      <w:r>
        <w:rPr>
          <w:rtl/>
          <w:lang w:bidi="fa-IR"/>
        </w:rPr>
        <w:t xml:space="preserve">موفقیت کارخانه علاوه بر تجهیزات، به نیروی انسانی دارای توانایی ترکیبی در شیمی پلیمر، بهره‌برداری فرایندی، کنترل کیفیت، نگهداری، ایمنی و فروش فنی وابسته است. اپراتور فرایند باید بتواند نشانه‌های انحراف در واکنش را تشخیص دهد؛ مسئول آزمایشگاه باید علاوه بر انجام آزمون، </w:t>
      </w:r>
      <w:r>
        <w:rPr>
          <w:rtl/>
          <w:lang w:bidi="fa-IR"/>
        </w:rPr>
        <w:lastRenderedPageBreak/>
        <w:t>ارتباط نتایج با کیفیت کاربردی را درک کند؛ و تیم فروش باید توان ترجمه مشخصات فنی محصول به مزیت قابل‌فهم برای مشتری را داشته باشد.</w:t>
      </w:r>
    </w:p>
    <w:p w14:paraId="7668295C" w14:textId="77777777" w:rsidR="00E07747" w:rsidRDefault="008D06D1" w:rsidP="00B177D8">
      <w:r>
        <w:rPr>
          <w:rtl/>
          <w:lang w:bidi="fa-IR"/>
        </w:rPr>
        <w:t>ساختار پیشنهادی شامل مدیریت تولید، واحد تأمین و انبار، بهره‌برداری، کنترل کیفیت، نگهداری و تعمیرات، HSE، فروش فنی و امور اداری است. در مرحله آغازین، برخی مسئولیت‌ها می‌توانند به‌صورت تجمیعی اداره شوند، اما نباید استقلال کنترل کیفیت و HSE تضعیف شود. هنگامی که واحد کنترل کیفیت زیر فشار مستقیم تولید قرار گیرد، احتمال آزادسازی محصول مشکوک یا نادیده‌گرفتن انحراف‌ها افزایش می‌یابد.</w:t>
      </w:r>
    </w:p>
    <w:p w14:paraId="150795D3" w14:textId="77777777" w:rsidR="00E07747" w:rsidRDefault="008D06D1" w:rsidP="00B177D8">
      <w:r>
        <w:rPr>
          <w:rtl/>
          <w:lang w:bidi="fa-IR"/>
        </w:rPr>
        <w:t>آموزش کارکنان باید صرفاً به دستور کار روزانه محدود نباشد. آموزش در زمینه شناخت مواد شیمیایی، پاسخ به شرایط اضطراری، نمونه‌گیری صحیح، ثبت داده‌ها، نظافت صنعتی، جلوگیری از آلودگی متقاطع و نحوه گزارش‌دهی انحراف‌ها ضروری است. فرهنگ گزارش خطا باید به‌گونه‌ای شکل گیرد که کارکنان، اعلام زودهنگام مشکل را نشانه مسئولیت‌پذیری بدانند، نه عامل سرزنش. این موضوع در کارخانه‌ای که با خوراک متغیر و واکنش شیمیایی سروکار دارد، اهمیت ویژه‌ای دارد.</w:t>
      </w:r>
    </w:p>
    <w:p w14:paraId="5F0B8C9A" w14:textId="77777777" w:rsidR="00E07747" w:rsidRDefault="008D06D1" w:rsidP="00B177D8">
      <w:pPr>
        <w:pStyle w:val="Heading3"/>
        <w:jc w:val="left"/>
      </w:pPr>
      <w:bookmarkStart w:id="79" w:name="toc_89"/>
      <w:r>
        <w:rPr>
          <w:rFonts w:ascii="B Nazanin" w:eastAsia="B Nazanin" w:hAnsi="B Nazanin" w:cs="B Nazanin"/>
          <w:rtl/>
          <w:lang w:bidi="fa-IR"/>
        </w:rPr>
        <w:t>HSE و الزامات زیست‌محیطی</w:t>
      </w:r>
      <w:bookmarkEnd w:id="79"/>
    </w:p>
    <w:p w14:paraId="591DDEB0" w14:textId="77777777" w:rsidR="00E07747" w:rsidRDefault="008D06D1" w:rsidP="00B177D8">
      <w:r>
        <w:rPr>
          <w:rtl/>
          <w:lang w:bidi="fa-IR"/>
        </w:rPr>
        <w:t>ماهیت بازیافتی خوراک، به‌تنهایی به معنای کم‌خطر بودن کل فرایند نیست. استفاده از گلیکول‌ها، کاتالیست‌ها، مواد کمکی، حرارت، تجهیزات دوار، خطوط انتقال مواد داغ و امکان تشکیل بخارات، نیازمند طراحی منظم HSE است. ارزیابی خطر باید از مرحله طراحی آغاز شود و مواردی مانند نشت مواد، تماس پوستی و چشمی، سوختگی حرارتی، آتش‌سوزی، خطا در شارژ مواد، خرابی همزن، افزایش غیرعادی فشار یا دما و انتشار آلاینده‌ها را در بر گیرد [۶] [۷].</w:t>
      </w:r>
    </w:p>
    <w:p w14:paraId="69F4F19B" w14:textId="77777777" w:rsidR="00E07747" w:rsidRDefault="008D06D1" w:rsidP="00B177D8">
      <w:r>
        <w:rPr>
          <w:rtl/>
          <w:lang w:bidi="fa-IR"/>
        </w:rPr>
        <w:t>طراحی کارخانه باید شامل تهویه مناسب، تجهیزات حفاظت فردی، دوش و چشم‌شوی اضطراری، سینی‌های جمع‌آوری نشتی، سامانه‌های اعلام و اطفای حریق متناسب با مواد موجود، دستورالعمل مجوز کار و برنامه واکنش اضطراری باشد. نگهداری پیشگیرانه پمپ‌ها، آب‌بندها، شیرآلات، سامانه انتقال حرارت و تجهیزات اندازه‌گیری، بخشی از کنترل HSE است؛ زیرا بسیاری از رخدادهای ایمنی از نقص تدریجی تجهیزات آغاز می‌شوند.</w:t>
      </w:r>
    </w:p>
    <w:p w14:paraId="74E5C82F" w14:textId="77777777" w:rsidR="00E07747" w:rsidRDefault="008D06D1" w:rsidP="00B177D8">
      <w:r>
        <w:rPr>
          <w:rtl/>
          <w:lang w:bidi="fa-IR"/>
        </w:rPr>
        <w:lastRenderedPageBreak/>
        <w:t>پساب شست‌وشوی PET، لجن یا مواد جمع‌آوری‌شده از فیلتراسیون، ظروف آلوده، نمونه‌های آزمایشگاهی و مواد نامنطبق، باید در طرح مدیریت پسماند دیده شوند. تفکیک پسماندها، شناسایی مسیر مجاز دفع یا بازیابی و مستندسازی انتقال آن‌ها، هم برای رعایت مقررات و هم برای حفظ اعتبار زیست‌محیطی کارخانه ضروری است. ادعای اقتصاد چرخشی زمانی معتبر است که کارخانه در مراحل داخلی خود نیز از انتقال آلودگی از یک بخش زنجیره به بخش دیگر جلوگیری کند [۵] [۶].</w:t>
      </w:r>
    </w:p>
    <w:p w14:paraId="2E3D9D19" w14:textId="77777777" w:rsidR="00E07747" w:rsidRDefault="008D06D1" w:rsidP="00B177D8">
      <w:pPr>
        <w:pStyle w:val="Heading3"/>
        <w:jc w:val="left"/>
      </w:pPr>
      <w:r>
        <w:rPr>
          <w:rFonts w:ascii="B Nazanin" w:eastAsia="B Nazanin" w:hAnsi="B Nazanin" w:cs="B Nazanin"/>
          <w:rtl/>
          <w:lang w:bidi="fa-IR"/>
        </w:rPr>
        <w:t>تحلیل مالی بدون اتکا به اعداد ساختگی</w:t>
      </w:r>
    </w:p>
    <w:p w14:paraId="0CC0A2D3" w14:textId="77777777" w:rsidR="00E07747" w:rsidRDefault="008D06D1" w:rsidP="00B177D8">
      <w:r>
        <w:rPr>
          <w:rtl/>
          <w:lang w:bidi="fa-IR"/>
        </w:rPr>
        <w:t>تحلیل مالی این پروژه باید بر سناریوها و روابط اقتصادی مبتنی باشد، نه بر ارقام ظاهراً دقیق اما بدون پشتوانه. سرمایه‌گذاری ثابت شامل هزینه زمین، ساختمان، تجهیزات آماده‌سازی خوراک، راکتورها، مخازن، سامانه‌های انتقال حرارت، فیلتراسیون، آزمایشگاه، تأسیسات، تجهیزات HSE، نصب و راه‌اندازی است. هزینه‌های جاری نیز شامل PET بازیافتی، گلیکول، کاتالیست، افزودنی‌ها، انرژی، آب، نیروی انسانی، تعمیرات، بسته‌بندی، حمل‌ونقل، آزمون‌های کیفی و هزینه‌های فروش خواهد بود.</w:t>
      </w:r>
    </w:p>
    <w:p w14:paraId="55332ADA" w14:textId="77777777" w:rsidR="00E07747" w:rsidRDefault="008D06D1" w:rsidP="00B177D8">
      <w:r>
        <w:rPr>
          <w:rtl/>
          <w:lang w:bidi="fa-IR"/>
        </w:rPr>
        <w:t>حاشیه سود طرح بیش از هر چیز به رابطه میان قیمت خوراک PET، قیمت مواد کمکی، بازده واقعی فرایند، هزینه آماده‌سازی، قابلیت فروش محصول و سطح پذیرش بازار وابسته است. اگر محصول با مشخصات پایدار تولید نشود، هزینه مرجوعی، تخفیف فروش، تولید مجدد و کاهش اعتماد مشتری می‌تواند مزیت ظاهری خوراک ارزان‌تر را از بین ببرد. بنابراین، کیفیت محصول باید بخشی از مدل مالی تلقی شود، نه صرفاً یک الزام فنی.</w:t>
      </w:r>
    </w:p>
    <w:p w14:paraId="26FFE1DC" w14:textId="77777777" w:rsidR="00E07747" w:rsidRDefault="008D06D1" w:rsidP="00B177D8">
      <w:r>
        <w:rPr>
          <w:rtl/>
          <w:lang w:bidi="fa-IR"/>
        </w:rPr>
        <w:t>برای ارزیابی مالی، لازم است دست‌کم سناریوهای خوراک باکیفیت، خوراک متغیر و خوراک نامنطبق بررسی شوند. در سناریوی اول، هزینه پیش‌تصفیه کمتر اما احتمالاً قیمت خرید خوراک بیشتر است. در سناریوی دوم، هزینه خرید ممکن است پایین‌تر باشد اما هزینه کنترل، مصرف مواد کمکی و ریسک کاهش کیفیت افزایش می‌یابد. در سناریوی سوم، کارخانه باید بتواند خوراک را رد کند یا مسیر مصرف جایگزین داشته باشد. هر مدلی که تنها بر میانگین قیمت خوراک تکیه کند و هزینه کیفیت را لحاظ نکند، تصویر کاملی از سودآوری ارائه نمی‌دهد.</w:t>
      </w:r>
    </w:p>
    <w:p w14:paraId="418887A5" w14:textId="77777777" w:rsidR="00E07747" w:rsidRDefault="008D06D1" w:rsidP="00B177D8">
      <w:r>
        <w:rPr>
          <w:rtl/>
          <w:lang w:bidi="fa-IR"/>
        </w:rPr>
        <w:lastRenderedPageBreak/>
        <w:t>تحلیل حساسیت باید نشان دهد که تغییر در قیمت خوراک، مواد واکنشی، انرژی، نرخ فروش، ظرفیت بهره‌برداری، دوره وصول مطالبات و هزینه حمل چه اثری بر جریان نقدی دارد. این تحلیل به مدیران کمک می‌کند تا نقاط شکننده کسب‌وکار را شناسایی کنند. فرض مدیریتی مناسب آن است که در سال‌های آغازین، ظرفیت اسمی و فروش قطعی یکسان نیستند؛ زیرا تأیید مشتری، تنظیم فرایند و شکل‌گیری شبکه فروش معمولاً به زمان نیاز دارد.</w:t>
      </w:r>
    </w:p>
    <w:p w14:paraId="2DC88CCD" w14:textId="77777777" w:rsidR="00E07747" w:rsidRDefault="008D06D1" w:rsidP="00B177D8">
      <w:pPr>
        <w:pStyle w:val="Heading3"/>
        <w:jc w:val="left"/>
      </w:pPr>
      <w:bookmarkStart w:id="80" w:name="toc_91"/>
      <w:r>
        <w:rPr>
          <w:rFonts w:ascii="B Nazanin" w:eastAsia="B Nazanin" w:hAnsi="B Nazanin" w:cs="B Nazanin"/>
          <w:rtl/>
          <w:lang w:bidi="fa-IR"/>
        </w:rPr>
        <w:t>ریسک‌ها و راهکارهای کاهش آن‌ها</w:t>
      </w:r>
      <w:bookmarkEnd w:id="80"/>
    </w:p>
    <w:p w14:paraId="01CE4F5F" w14:textId="77777777" w:rsidR="00E07747" w:rsidRDefault="008D06D1" w:rsidP="00B177D8">
      <w:r>
        <w:rPr>
          <w:rtl/>
          <w:lang w:bidi="fa-IR"/>
        </w:rPr>
        <w:t>بزرگ‌ترین ریسک فنی، نوسان کیفیت خوراک و تبدیل آن به نوسان محصول است. راهکار اصلی، تعریف مشخصات پذیرش خوراک، نمونه‌برداری محموله‌ای، طبقه‌بندی تأمین‌کنندگان، ذخیره‌سازی تفکیک‌شده و ایجاد امکان اختلاط کنترل‌شده خوراک‌ها است. ریسک دوم، عدم پذیرش محصول توسط مشتریان است که با تولید نمونه، آزمون مشترک، انتخاب کاربردهای مناسب‌تر و فروش فنی قابل کاهش خواهد بود.</w:t>
      </w:r>
    </w:p>
    <w:p w14:paraId="62C79A25" w14:textId="77777777" w:rsidR="00E07747" w:rsidRDefault="008D06D1" w:rsidP="00B177D8">
      <w:r>
        <w:rPr>
          <w:rtl/>
          <w:lang w:bidi="fa-IR"/>
        </w:rPr>
        <w:t>ریسک سوم، وابستگی بیش از حد به یک گرید یا یک مشتری است. اگر کارخانه تنها برای یک کاربرد خاص طراحی شود، هر تغییر در نیاز آن بازار می‌تواند فروش را مختل کند. توسعه محدود اما هدفمند چند گرید نزدیک به هم، امکان انعطاف بیشتری ایجاد می‌کند. این تنوع باید کنترل‌شده باشد؛ زیرا تولید تعداد زیاد گرید در ابتدای کار می‌تواند موجودی، برنامه‌ریزی و کنترل کیفیت را پیچیده کند.</w:t>
      </w:r>
    </w:p>
    <w:p w14:paraId="1E7164D9" w14:textId="77777777" w:rsidR="00E07747" w:rsidRDefault="008D06D1" w:rsidP="00B177D8">
      <w:r>
        <w:rPr>
          <w:rtl/>
          <w:lang w:bidi="fa-IR"/>
        </w:rPr>
        <w:t>ریسک‌های ایمنی و محیط‌زیستی نیز باید بخشی از مدل کسب‌وکار باشند. هزینه‌های پیشگیری، آموزش، پایش و نگهداری، اگرچه در ابتدا هزینه‌زا به نظر می‌رسند، اما از توقف تولید، خسارت تجهیزاتی، آسیب انسانی و لطمه اعتباری جلوگیری می‌کنند [۶] [۷]. همچنین باید ریسک مقرراتی مرتبط با حمل مواد، مدیریت پسماند، الزامات محصول و ادعاهای زیست‌محیطی به‌صورت دوره‌ای پایش شود.</w:t>
      </w:r>
    </w:p>
    <w:p w14:paraId="7F36966B" w14:textId="77777777" w:rsidR="00E07747" w:rsidRDefault="008D06D1" w:rsidP="00B177D8">
      <w:pPr>
        <w:pStyle w:val="Heading3"/>
        <w:jc w:val="left"/>
      </w:pPr>
      <w:r>
        <w:rPr>
          <w:rFonts w:ascii="B Nazanin" w:eastAsia="B Nazanin" w:hAnsi="B Nazanin" w:cs="B Nazanin"/>
          <w:rtl/>
          <w:lang w:bidi="fa-IR"/>
        </w:rPr>
        <w:t>برنامه اجرای مرحله‌ای</w:t>
      </w:r>
    </w:p>
    <w:p w14:paraId="6C3592E9" w14:textId="77777777" w:rsidR="00E07747" w:rsidRDefault="008D06D1" w:rsidP="00B177D8">
      <w:r>
        <w:rPr>
          <w:rtl/>
          <w:lang w:bidi="fa-IR"/>
        </w:rPr>
        <w:t xml:space="preserve">برنامه اجرا باید از توسعه بازار و توسعه فنی به‌صورت هم‌زمان تشکیل شود. در مرحله نخست، مطالعه خوراک منطقه، شناسایی تأمین‌کنندگان، بررسی مشتریان بالقوه، انتخاب گرید هدف و انجام </w:t>
      </w:r>
      <w:r>
        <w:rPr>
          <w:rtl/>
          <w:lang w:bidi="fa-IR"/>
        </w:rPr>
        <w:lastRenderedPageBreak/>
        <w:t>آزمون‌های آزمایشگاهی انجام می‌شود. خروجی این مرحله باید مشخصات فنی مقدماتی محصول، معیار پذیرش خوراک و تصویر اولیه از نیازهای تجهیزات باشد.</w:t>
      </w:r>
    </w:p>
    <w:p w14:paraId="5E51E137" w14:textId="77777777" w:rsidR="00E07747" w:rsidRDefault="008D06D1" w:rsidP="00B177D8">
      <w:r>
        <w:rPr>
          <w:rtl/>
          <w:lang w:bidi="fa-IR"/>
        </w:rPr>
        <w:t>در مرحله دوم، تولید نیمه‌صنعتی و آزمون محصول نزد مشتریان منتخب انجام می‌شود. هدف این مرحله، اثبات تکرارپذیری و دریافت بازخورد واقعی از کاربرد محصول است. نتایج این آزمون‌ها باید مستقیماً در طراحی کارخانه، انتخاب تجهیزات، تعریف مشخصات محصول و برنامه فروش وارد شود. تصمیم سرمایه‌گذاری نهایی بهتر است پس از روشن شدن این ارتباط فنی و تجاری اتخاذ شود.</w:t>
      </w:r>
    </w:p>
    <w:p w14:paraId="0639DC77" w14:textId="77777777" w:rsidR="00E07747" w:rsidRDefault="008D06D1" w:rsidP="00B177D8">
      <w:r>
        <w:rPr>
          <w:rtl/>
          <w:lang w:bidi="fa-IR"/>
        </w:rPr>
        <w:t>در مرحله سوم، طراحی تفصیلی، خرید تجهیزات، آماده‌سازی محل، تدوین دستورالعمل‌های بهره‌برداری، طراحی آزمایشگاه و تهیه مستندات HSE انجام می‌شود. مرحله راه‌اندازی باید با تولید بچ‌های آزمایشی، اعتبارسنجی روش‌های آزمون، تنظیم شرایط فرایند و تأیید کیفیت بسته‌بندی همراه باشد. پس از آن، افزایش تولید باید متناسب با توان فروش و پایداری کیفیت صورت گیرد، نه صرفاً بر مبنای ظرفیت تجهیزاتی.</w:t>
      </w:r>
    </w:p>
    <w:p w14:paraId="74CB80C4" w14:textId="77777777" w:rsidR="00E07747" w:rsidRDefault="008D06D1" w:rsidP="00B177D8">
      <w:r>
        <w:rPr>
          <w:rtl/>
          <w:lang w:bidi="fa-IR"/>
        </w:rPr>
        <w:t>جمع‌بندی آن‌که امکان‌پذیری پروژه به وجود فناوری واکنش محدود نیست. مزیت واقعی زمانی ایجاد می‌شود که PET بازیافتی با کیفیت کنترل‌شده به پلی‌استر پلی‌الی با عملکرد قابل‌تکرار تبدیل شود و این محصول با خدمات فنی و زنجیره تأمین پایدار به بازار هدف برسد. در چنین چارچوبی، کارخانه می‌تواند هم به‌عنوان یک واحد بازیافت شیمیایی و هم به‌عنوان تأمین‌کننده ماده اولیه تخصصی برای صنایع پلیمری عمل کند [۱] [۳] [۵].</w:t>
      </w:r>
    </w:p>
    <w:p w14:paraId="3E17E09B" w14:textId="77777777" w:rsidR="00E07747" w:rsidRDefault="008D06D1" w:rsidP="00B177D8">
      <w:pPr>
        <w:pStyle w:val="Heading2"/>
        <w:jc w:val="left"/>
      </w:pPr>
      <w:bookmarkStart w:id="81" w:name="toc_93"/>
      <w:r>
        <w:rPr>
          <w:rFonts w:ascii="B Nazanin" w:eastAsia="B Nazanin" w:hAnsi="B Nazanin" w:cs="B Nazanin"/>
          <w:rtl/>
          <w:lang w:bidi="fa-IR"/>
        </w:rPr>
        <w:t>تحلیل یکپارچه امکان‌سنجی کارخانه تولید پلی‌استر پلی‌اُل از PET بازیافتی</w:t>
      </w:r>
      <w:bookmarkEnd w:id="81"/>
    </w:p>
    <w:p w14:paraId="35106876" w14:textId="77777777" w:rsidR="00E07747" w:rsidRDefault="008D06D1" w:rsidP="00B177D8">
      <w:pPr>
        <w:pStyle w:val="Heading3"/>
        <w:jc w:val="left"/>
      </w:pPr>
      <w:bookmarkStart w:id="82" w:name="toc_94"/>
      <w:r>
        <w:rPr>
          <w:rFonts w:ascii="B Nazanin" w:eastAsia="B Nazanin" w:hAnsi="B Nazanin" w:cs="B Nazanin"/>
          <w:rtl/>
          <w:lang w:bidi="fa-IR"/>
        </w:rPr>
        <w:t>مبنای تحلیلی طرح</w:t>
      </w:r>
      <w:bookmarkEnd w:id="82"/>
    </w:p>
    <w:p w14:paraId="51843BA7" w14:textId="77777777" w:rsidR="00E07747" w:rsidRDefault="008D06D1" w:rsidP="00B177D8">
      <w:r>
        <w:rPr>
          <w:rtl/>
          <w:lang w:bidi="fa-IR"/>
        </w:rPr>
        <w:t xml:space="preserve">طرح تولید پلی‌استر پلی‌اُل از PET بازیافتی، بر تبدیل یک جریان پسماند پلیمری به ماده اولیه‌ای با ارزش افزوده بالاتر استوار است. در این الگو، بطری‌ها و ضایعات PET پس از جمع‌آوری، جداسازی، شست‌وشو و آماده‌سازی، وارد فرایند شکستن کنترل‌شده زنجیره‌های پلیمری می‌شوند تا محصولی با مشخصات مناسب برای کاربردهایی مانند سامانه‌های پلی‌یورتانی، پوشش‌ها، چسب‌ها و </w:t>
      </w:r>
      <w:r>
        <w:rPr>
          <w:rtl/>
          <w:lang w:bidi="fa-IR"/>
        </w:rPr>
        <w:lastRenderedPageBreak/>
        <w:t>مواد عایق تولید شود. منطق اصلی طرح آن است که PET بازیافتی صرفاً به‌عنوان خوراک ثانویه کم‌ارزش دیده نشود، بلکه به ماده‌ای مهندسی‌شده با مشخصات قابل کنترل تبدیل شود [۱] [۲].</w:t>
      </w:r>
    </w:p>
    <w:p w14:paraId="58F145C4" w14:textId="77777777" w:rsidR="00E07747" w:rsidRDefault="008D06D1" w:rsidP="00B177D8">
      <w:r>
        <w:rPr>
          <w:rtl/>
          <w:lang w:bidi="fa-IR"/>
        </w:rPr>
        <w:t>امکان‌سنجی این کارخانه باید بر سه پرسش اصلی پاسخ دهد: نخست، آیا خوراک PET با کیفیت و حجم مناسب به‌صورت پایدار قابل تأمین است؛ دوم، آیا فرایند انتخابی می‌تواند پلی‌اُل با کیفیت یکنواخت و قابل فروش تولید کند؛ و سوم، آیا بازار هدف حاضر است محصول بازیافتی را با توجه به عملکرد، قیمت، پایداری تأمین و الزامات فنی بپذیرد. پاسخ مثبت به هر سه پرسش تنها در صورتی معتبر است که زنجیره تأمین، طراحی فرایند، کنترل کیفیت، فروش و مدیریت ریسک به‌صورت هم‌زمان دیده شوند [۱] [۳].</w:t>
      </w:r>
    </w:p>
    <w:p w14:paraId="3B0E50B6" w14:textId="77777777" w:rsidR="00E07747" w:rsidRDefault="008D06D1" w:rsidP="00B177D8">
      <w:r>
        <w:rPr>
          <w:rtl/>
          <w:lang w:bidi="fa-IR"/>
        </w:rPr>
        <w:t>در تحلیل این طرح، نباید PET بازیافتی را خوراکی همگن فرض کرد. تفاوت در منبع جمع‌آوری، رنگ، میزان آلودگی، حضور پلیمرهای دیگر، رطوبت، چسب، درپوش، برچسب و آلودگی‌های معدنی می‌تواند بر رفتار فرایند و کیفیت پلی‌اُل اثر بگذارد. بنابراین، مزیت رقابتی کارخانه فقط در داشتن راکتور یا دانش واکنش نیست؛ بلکه در توانایی تبدیل خوراک متغیر به محصولی با مشخصات پایدار شکل می‌گیرد [۲] [۴].</w:t>
      </w:r>
    </w:p>
    <w:p w14:paraId="2F3B2E29" w14:textId="77777777" w:rsidR="00E07747" w:rsidRDefault="008D06D1" w:rsidP="00B177D8">
      <w:pPr>
        <w:pStyle w:val="Heading3"/>
        <w:jc w:val="left"/>
      </w:pPr>
      <w:r>
        <w:rPr>
          <w:rFonts w:ascii="B Nazanin" w:eastAsia="B Nazanin" w:hAnsi="B Nazanin" w:cs="B Nazanin"/>
          <w:rtl/>
          <w:lang w:bidi="fa-IR"/>
        </w:rPr>
        <w:t>امکان‌سنجی فنی و انتخاب مسیر فرایندی</w:t>
      </w:r>
    </w:p>
    <w:p w14:paraId="0C669EC8" w14:textId="77777777" w:rsidR="00E07747" w:rsidRDefault="008D06D1" w:rsidP="00B177D8">
      <w:r>
        <w:rPr>
          <w:rtl/>
          <w:lang w:bidi="fa-IR"/>
        </w:rPr>
        <w:t>مسیرهای مختلفی برای تبدیل PET بازیافتی به مواد واسطه یا پلی‌اُل وجود دارد و انتخاب میان آن‌ها باید بر اساس کیفیت خوراک، محصول هدف، دسترسی به مواد کمکی، الزامات سرمایه‌گذاری، ایمنی عملیاتی و بازار نهایی انجام شود. در رویکردهای متداول، PET با استفاده از عامل واکنش‌دهنده مناسب و تحت شرایط کنترل‌شده به ترکیبات دارای گروه‌های هیدروکسیل تبدیل می‌شود. محصول نهایی می‌تواند بسته به فرمولاسیون، شرایط واکنش و مرحله اصلاح، برای کاربردهای مختلف پلی‌یورتانی تنظیم شود [۱] [۲].</w:t>
      </w:r>
    </w:p>
    <w:p w14:paraId="57E627DC" w14:textId="77777777" w:rsidR="00E07747" w:rsidRDefault="008D06D1" w:rsidP="00B177D8">
      <w:r>
        <w:rPr>
          <w:rtl/>
          <w:lang w:bidi="fa-IR"/>
        </w:rPr>
        <w:t xml:space="preserve">انتخاب فناوری نباید صرفاً بر مبنای بیشترین تبدیل شیمیایی انجام شود. فرایندی که در مقیاس آزمایشگاهی بازده مناسب دارد، ممکن است در مقیاس صنعتی با مشکلات انتقال حرارت، اختلاط، ته‌نشینی ناخالصی‌ها، ایجاد ژل، تغییر رنگ، افزایش ویسکوزیته یا دشواری تصفیه روبه‌رو شود. از این رو، پیش از تصمیم نهایی برای احداث واحد تجاری، اجرای آزمون‌های نیمه‌صنعتی با خوراک </w:t>
      </w:r>
      <w:r>
        <w:rPr>
          <w:rtl/>
          <w:lang w:bidi="fa-IR"/>
        </w:rPr>
        <w:lastRenderedPageBreak/>
        <w:t>واقعی منطقه اهمیت اساسی دارد. این آزمون‌ها باید تغییرات کیفیت خوراک ورودی را بازنمایی کنند، نه فقط شرایط ایده‌آل آزمایشگاهی را [۳] [۴].</w:t>
      </w:r>
    </w:p>
    <w:p w14:paraId="33940E85" w14:textId="77777777" w:rsidR="00E07747" w:rsidRDefault="008D06D1" w:rsidP="00B177D8">
      <w:r>
        <w:rPr>
          <w:rtl/>
          <w:lang w:bidi="fa-IR"/>
        </w:rPr>
        <w:t>فرایند مناسب باید قابلیت پذیرش نوسان محدود در کیفیت PET را داشته باشد، اما این موضوع نباید به معنای پذیرش هر نوع ضایعه بدون کنترل باشد. پذیرش خوراک نامناسب می‌تواند هزینه تصفیه را افزایش دهد، مصرف مواد کمکی را بالا ببَرد، کیفیت محصول را ناپایدار کند و احتمال برگشت محصول از سوی مشتری را افزایش دهد. در نتیجه، بخشی از ارزش فنی طرح در تعریف استاندارد پذیرش خوراک و سازوکار قیمت‌گذاری آن نهفته است.</w:t>
      </w:r>
    </w:p>
    <w:tbl>
      <w:tblPr>
        <w:tblStyle w:val="TableGrid"/>
        <w:bidiVisual/>
        <w:tblW w:w="0" w:type="auto"/>
        <w:tblLook w:val="04A0" w:firstRow="1" w:lastRow="0" w:firstColumn="1" w:lastColumn="0" w:noHBand="0" w:noVBand="1"/>
      </w:tblPr>
      <w:tblGrid>
        <w:gridCol w:w="2946"/>
        <w:gridCol w:w="2946"/>
        <w:gridCol w:w="2946"/>
      </w:tblGrid>
      <w:tr w:rsidR="00E07747" w14:paraId="2B9F815A" w14:textId="77777777">
        <w:tc>
          <w:tcPr>
            <w:tcW w:w="2946" w:type="dxa"/>
          </w:tcPr>
          <w:p w14:paraId="51FDD7DC" w14:textId="77777777" w:rsidR="00E07747" w:rsidRDefault="008D06D1" w:rsidP="00B177D8">
            <w:pPr>
              <w:jc w:val="center"/>
            </w:pPr>
            <w:r>
              <w:rPr>
                <w:b/>
                <w:sz w:val="22"/>
                <w:szCs w:val="22"/>
                <w:rtl/>
                <w:lang w:bidi="fa-IR"/>
              </w:rPr>
              <w:t>موضوع تصمیم</w:t>
            </w:r>
          </w:p>
        </w:tc>
        <w:tc>
          <w:tcPr>
            <w:tcW w:w="2946" w:type="dxa"/>
          </w:tcPr>
          <w:p w14:paraId="124F0112" w14:textId="77777777" w:rsidR="00E07747" w:rsidRDefault="008D06D1" w:rsidP="00B177D8">
            <w:pPr>
              <w:jc w:val="center"/>
            </w:pPr>
            <w:r>
              <w:rPr>
                <w:b/>
                <w:sz w:val="22"/>
                <w:szCs w:val="22"/>
                <w:rtl/>
                <w:lang w:bidi="fa-IR"/>
              </w:rPr>
              <w:t>گزینه تحلیلی</w:t>
            </w:r>
          </w:p>
        </w:tc>
        <w:tc>
          <w:tcPr>
            <w:tcW w:w="2946" w:type="dxa"/>
          </w:tcPr>
          <w:p w14:paraId="7BE8C376" w14:textId="77777777" w:rsidR="00E07747" w:rsidRDefault="008D06D1" w:rsidP="00B177D8">
            <w:pPr>
              <w:jc w:val="center"/>
            </w:pPr>
            <w:r>
              <w:rPr>
                <w:b/>
                <w:sz w:val="22"/>
                <w:szCs w:val="22"/>
                <w:rtl/>
                <w:lang w:bidi="fa-IR"/>
              </w:rPr>
              <w:t>معیار ارزیابی</w:t>
            </w:r>
          </w:p>
        </w:tc>
      </w:tr>
      <w:tr w:rsidR="00E07747" w14:paraId="462D0125" w14:textId="77777777">
        <w:tc>
          <w:tcPr>
            <w:tcW w:w="2946" w:type="dxa"/>
          </w:tcPr>
          <w:p w14:paraId="21321A5C" w14:textId="77777777" w:rsidR="00E07747" w:rsidRDefault="008D06D1" w:rsidP="00B177D8">
            <w:pPr>
              <w:jc w:val="left"/>
            </w:pPr>
            <w:r>
              <w:rPr>
                <w:sz w:val="22"/>
                <w:szCs w:val="22"/>
                <w:rtl/>
                <w:lang w:bidi="fa-IR"/>
              </w:rPr>
              <w:t>شکل خوراک</w:t>
            </w:r>
          </w:p>
        </w:tc>
        <w:tc>
          <w:tcPr>
            <w:tcW w:w="2946" w:type="dxa"/>
          </w:tcPr>
          <w:p w14:paraId="1A2A0BE6" w14:textId="77777777" w:rsidR="00E07747" w:rsidRDefault="008D06D1" w:rsidP="00B177D8">
            <w:pPr>
              <w:jc w:val="left"/>
            </w:pPr>
            <w:r>
              <w:rPr>
                <w:sz w:val="22"/>
                <w:szCs w:val="22"/>
                <w:rtl/>
                <w:lang w:bidi="fa-IR"/>
              </w:rPr>
              <w:t>بطری فشرده، پرک شسته‌شده یا گرانول بازیافتی</w:t>
            </w:r>
          </w:p>
        </w:tc>
        <w:tc>
          <w:tcPr>
            <w:tcW w:w="2946" w:type="dxa"/>
          </w:tcPr>
          <w:p w14:paraId="5A172D2D" w14:textId="77777777" w:rsidR="00E07747" w:rsidRDefault="008D06D1" w:rsidP="00B177D8">
            <w:pPr>
              <w:jc w:val="left"/>
            </w:pPr>
            <w:r>
              <w:rPr>
                <w:sz w:val="22"/>
                <w:szCs w:val="22"/>
                <w:rtl/>
                <w:lang w:bidi="fa-IR"/>
              </w:rPr>
              <w:t>کیفیت، هزینه حمل، نیاز به آماده‌سازی و پایداری تأمین</w:t>
            </w:r>
          </w:p>
        </w:tc>
      </w:tr>
      <w:tr w:rsidR="00E07747" w14:paraId="41E2B87B" w14:textId="77777777">
        <w:tc>
          <w:tcPr>
            <w:tcW w:w="2946" w:type="dxa"/>
          </w:tcPr>
          <w:p w14:paraId="4791D490" w14:textId="77777777" w:rsidR="00E07747" w:rsidRDefault="008D06D1" w:rsidP="00B177D8">
            <w:pPr>
              <w:jc w:val="left"/>
            </w:pPr>
            <w:r>
              <w:rPr>
                <w:sz w:val="22"/>
                <w:szCs w:val="22"/>
                <w:rtl/>
                <w:lang w:bidi="fa-IR"/>
              </w:rPr>
              <w:t>سطح پیش‌تصفیه</w:t>
            </w:r>
          </w:p>
        </w:tc>
        <w:tc>
          <w:tcPr>
            <w:tcW w:w="2946" w:type="dxa"/>
          </w:tcPr>
          <w:p w14:paraId="40947646" w14:textId="77777777" w:rsidR="00E07747" w:rsidRDefault="008D06D1" w:rsidP="00B177D8">
            <w:pPr>
              <w:jc w:val="left"/>
            </w:pPr>
            <w:r>
              <w:rPr>
                <w:sz w:val="22"/>
                <w:szCs w:val="22"/>
                <w:rtl/>
                <w:lang w:bidi="fa-IR"/>
              </w:rPr>
              <w:t>انجام در کارخانه یا خرید خوراک آماده</w:t>
            </w:r>
          </w:p>
        </w:tc>
        <w:tc>
          <w:tcPr>
            <w:tcW w:w="2946" w:type="dxa"/>
          </w:tcPr>
          <w:p w14:paraId="1A8A2CBB" w14:textId="77777777" w:rsidR="00E07747" w:rsidRDefault="008D06D1" w:rsidP="00B177D8">
            <w:pPr>
              <w:jc w:val="left"/>
            </w:pPr>
            <w:r>
              <w:rPr>
                <w:sz w:val="22"/>
                <w:szCs w:val="22"/>
                <w:rtl/>
                <w:lang w:bidi="fa-IR"/>
              </w:rPr>
              <w:t>کنترل کیفیت، سرمایه‌گذاری، وابستگی تأمین‌کننده</w:t>
            </w:r>
          </w:p>
        </w:tc>
      </w:tr>
      <w:tr w:rsidR="00E07747" w14:paraId="6ACA268C" w14:textId="77777777">
        <w:tc>
          <w:tcPr>
            <w:tcW w:w="2946" w:type="dxa"/>
          </w:tcPr>
          <w:p w14:paraId="31CC2984" w14:textId="77777777" w:rsidR="00E07747" w:rsidRDefault="008D06D1" w:rsidP="00B177D8">
            <w:pPr>
              <w:jc w:val="left"/>
            </w:pPr>
            <w:r>
              <w:rPr>
                <w:sz w:val="22"/>
                <w:szCs w:val="22"/>
                <w:rtl/>
                <w:lang w:bidi="fa-IR"/>
              </w:rPr>
              <w:t>مسیر واکنش</w:t>
            </w:r>
          </w:p>
        </w:tc>
        <w:tc>
          <w:tcPr>
            <w:tcW w:w="2946" w:type="dxa"/>
          </w:tcPr>
          <w:p w14:paraId="006176D6" w14:textId="77777777" w:rsidR="00E07747" w:rsidRDefault="008D06D1" w:rsidP="00B177D8">
            <w:pPr>
              <w:jc w:val="left"/>
            </w:pPr>
            <w:r>
              <w:rPr>
                <w:sz w:val="22"/>
                <w:szCs w:val="22"/>
                <w:rtl/>
                <w:lang w:bidi="fa-IR"/>
              </w:rPr>
              <w:t>تبدیل مستقیم یا تولید ماده واسطه و اصلاح بعدی</w:t>
            </w:r>
          </w:p>
        </w:tc>
        <w:tc>
          <w:tcPr>
            <w:tcW w:w="2946" w:type="dxa"/>
          </w:tcPr>
          <w:p w14:paraId="3618A6F7" w14:textId="77777777" w:rsidR="00E07747" w:rsidRDefault="008D06D1" w:rsidP="00B177D8">
            <w:pPr>
              <w:jc w:val="left"/>
            </w:pPr>
            <w:r>
              <w:rPr>
                <w:sz w:val="22"/>
                <w:szCs w:val="22"/>
                <w:rtl/>
                <w:lang w:bidi="fa-IR"/>
              </w:rPr>
              <w:t>انعطاف محصول، پیچیدگی بهره‌برداری و نیاز بازار</w:t>
            </w:r>
          </w:p>
        </w:tc>
      </w:tr>
      <w:tr w:rsidR="00E07747" w14:paraId="3D93D224" w14:textId="77777777">
        <w:tc>
          <w:tcPr>
            <w:tcW w:w="2946" w:type="dxa"/>
          </w:tcPr>
          <w:p w14:paraId="6835C8C3" w14:textId="77777777" w:rsidR="00E07747" w:rsidRDefault="008D06D1" w:rsidP="00B177D8">
            <w:pPr>
              <w:jc w:val="left"/>
            </w:pPr>
            <w:r>
              <w:rPr>
                <w:sz w:val="22"/>
                <w:szCs w:val="22"/>
                <w:rtl/>
                <w:lang w:bidi="fa-IR"/>
              </w:rPr>
              <w:t>محصول هدف</w:t>
            </w:r>
          </w:p>
        </w:tc>
        <w:tc>
          <w:tcPr>
            <w:tcW w:w="2946" w:type="dxa"/>
          </w:tcPr>
          <w:p w14:paraId="7263BD13" w14:textId="77777777" w:rsidR="00E07747" w:rsidRDefault="008D06D1" w:rsidP="00B177D8">
            <w:pPr>
              <w:jc w:val="left"/>
            </w:pPr>
            <w:r>
              <w:rPr>
                <w:sz w:val="22"/>
                <w:szCs w:val="22"/>
                <w:rtl/>
                <w:lang w:bidi="fa-IR"/>
              </w:rPr>
              <w:t>پلی‌اُل عمومی یا پلی‌اُل ویژه یک کاربرد</w:t>
            </w:r>
          </w:p>
        </w:tc>
        <w:tc>
          <w:tcPr>
            <w:tcW w:w="2946" w:type="dxa"/>
          </w:tcPr>
          <w:p w14:paraId="775972BE" w14:textId="77777777" w:rsidR="00E07747" w:rsidRDefault="008D06D1" w:rsidP="00B177D8">
            <w:pPr>
              <w:jc w:val="left"/>
            </w:pPr>
            <w:r>
              <w:rPr>
                <w:sz w:val="22"/>
                <w:szCs w:val="22"/>
                <w:rtl/>
                <w:lang w:bidi="fa-IR"/>
              </w:rPr>
              <w:t>ریسک فروش، ارزش افزوده و نیاز به توسعه فنی</w:t>
            </w:r>
          </w:p>
        </w:tc>
      </w:tr>
      <w:tr w:rsidR="00E07747" w14:paraId="76CF66DC" w14:textId="77777777">
        <w:tc>
          <w:tcPr>
            <w:tcW w:w="2946" w:type="dxa"/>
          </w:tcPr>
          <w:p w14:paraId="6AF1974D" w14:textId="77777777" w:rsidR="00E07747" w:rsidRDefault="008D06D1" w:rsidP="00B177D8">
            <w:pPr>
              <w:jc w:val="left"/>
            </w:pPr>
            <w:r>
              <w:rPr>
                <w:sz w:val="22"/>
                <w:szCs w:val="22"/>
                <w:rtl/>
                <w:lang w:bidi="fa-IR"/>
              </w:rPr>
              <w:t>مدل بهره‌برداری</w:t>
            </w:r>
          </w:p>
        </w:tc>
        <w:tc>
          <w:tcPr>
            <w:tcW w:w="2946" w:type="dxa"/>
          </w:tcPr>
          <w:p w14:paraId="51465836" w14:textId="77777777" w:rsidR="00E07747" w:rsidRDefault="008D06D1" w:rsidP="00B177D8">
            <w:pPr>
              <w:jc w:val="left"/>
            </w:pPr>
            <w:r>
              <w:rPr>
                <w:sz w:val="22"/>
                <w:szCs w:val="22"/>
                <w:rtl/>
                <w:lang w:bidi="fa-IR"/>
              </w:rPr>
              <w:t>تولید بر مبنای سفارش یا تولید برای موجودی</w:t>
            </w:r>
          </w:p>
        </w:tc>
        <w:tc>
          <w:tcPr>
            <w:tcW w:w="2946" w:type="dxa"/>
          </w:tcPr>
          <w:p w14:paraId="12B2F78C" w14:textId="77777777" w:rsidR="00E07747" w:rsidRDefault="008D06D1" w:rsidP="00B177D8">
            <w:pPr>
              <w:jc w:val="left"/>
            </w:pPr>
            <w:r>
              <w:rPr>
                <w:sz w:val="22"/>
                <w:szCs w:val="22"/>
                <w:rtl/>
                <w:lang w:bidi="fa-IR"/>
              </w:rPr>
              <w:t>پیش‌بینی تقاضا، ظرفیت مخزن و سرمایه در گردش</w:t>
            </w:r>
          </w:p>
        </w:tc>
      </w:tr>
    </w:tbl>
    <w:p w14:paraId="0DA9FE2F" w14:textId="77777777" w:rsidR="00E07747" w:rsidRDefault="008D06D1" w:rsidP="00B177D8">
      <w:r>
        <w:rPr>
          <w:rtl/>
          <w:lang w:bidi="fa-IR"/>
        </w:rPr>
        <w:t>برای کاهش ریسک فناوری، طراحی واحد باید به‌صورت ماژولار و قابل توسعه انجام شود. این رویکرد به کارخانه اجازه می‌دهد که ابتدا با گریدهای محدودتر و مشتریان مشخص وارد بازار شود و سپس، پس از تثبیت کیفیت و کسب داده‌های واقعی، تنوع محصول را گسترش دهد. توسعه هم‌زمان گریدهای متعدد ممکن است واحد کنترل کیفیت، انبارداری، برنامه‌ریزی تولید و خدمات فنی را پیچیده کند؛ به‌ویژه زمانی که بازار داخلی هنوز نسبت به پلی‌اُل بازیافتی شناخت کامل ندارد [۳].</w:t>
      </w:r>
    </w:p>
    <w:p w14:paraId="4D891914" w14:textId="77777777" w:rsidR="00E07747" w:rsidRDefault="008D06D1" w:rsidP="00B177D8">
      <w:pPr>
        <w:pStyle w:val="Heading3"/>
        <w:jc w:val="left"/>
      </w:pPr>
      <w:bookmarkStart w:id="83" w:name="toc_96"/>
      <w:r>
        <w:rPr>
          <w:rFonts w:ascii="B Nazanin" w:eastAsia="B Nazanin" w:hAnsi="B Nazanin" w:cs="B Nazanin"/>
          <w:rtl/>
          <w:lang w:bidi="fa-IR"/>
        </w:rPr>
        <w:lastRenderedPageBreak/>
        <w:t>جریان پیشنهادی فرایند</w:t>
      </w:r>
      <w:bookmarkEnd w:id="83"/>
    </w:p>
    <w:p w14:paraId="1F940376" w14:textId="77777777" w:rsidR="00E07747" w:rsidRDefault="008D06D1" w:rsidP="00B177D8">
      <w:r>
        <w:rPr>
          <w:rtl/>
          <w:lang w:bidi="fa-IR"/>
        </w:rPr>
        <w:t>جریان فرایند باید از کنترل ورودی آغاز شود، نه از مرحله واکنش. هر محموله PET باید بر پایه مشخصات ظاهری، نوع پلیمر، رنگ، آلودگی، رطوبت و میزان اجزای غیرپلیمری ارزیابی شود. تصمیم برای پذیرش، اختلاط، بازفرآوری یا رد خوراک باید بر اساس دستورالعمل مدون گرفته شود. در غیر این صورت، تغییرات خوراک به‌طور مستقیم به نوسان کیفیت محصول منتقل خواهد شد.</w:t>
      </w:r>
    </w:p>
    <w:p w14:paraId="0C558EA0" w14:textId="77777777" w:rsidR="00E07747" w:rsidRDefault="008D06D1" w:rsidP="00B177D8">
      <w:r>
        <w:rPr>
          <w:rtl/>
          <w:lang w:bidi="fa-IR"/>
        </w:rPr>
        <w:t>پس از پذیرش، خوراک وارد مرحله جداسازی و آماده‌سازی می‌شود. هدف این مرحله حذف یا کاهش موادی است که می‌توانند واکنش را مختل کنند یا کیفیت محصول را پایین آورند. اجزایی مانند پلی‌اولفین‌ها، PVC، فلزات، کاغذ، چسب و ذرات معدنی باید تا حد لازم کنترل شوند. نوع و شدت عملیات شست‌وشو، خشک‌کردن و خردایش با توجه به وضعیت خوراک ورودی و فناوری انتخاب‌شده تعیین می‌شود [۲] [۴].</w:t>
      </w:r>
    </w:p>
    <w:p w14:paraId="494D51E9" w14:textId="77777777" w:rsidR="00E07747" w:rsidRDefault="008D06D1" w:rsidP="00B177D8">
      <w:r>
        <w:rPr>
          <w:rtl/>
          <w:lang w:bidi="fa-IR"/>
        </w:rPr>
        <w:t>در مرحله واکنش، PET آماده‌شده با مواد واکنش‌دهنده و افزودنی‌های موردنیاز وارد راکتور می‌شود. کنترل دما، زمان ماند، اختلاط، فشار، نسبت مواد و ترتیب خوراک‌دهی، بر میزان تبدیل، وزن مولکولی، ویسکوزیته، رنگ و عدد هیدروکسیل محصول اثرگذار است. بنابراین، سامانه کنترل فرایند باید بتواند تغییرات عملیاتی را ثبت و تحلیل کند و از اتکای کامل به تصمیم‌های تجربی اپراتور جلوگیری شود [۱] [۳].</w:t>
      </w:r>
    </w:p>
    <w:p w14:paraId="364C43EB" w14:textId="77777777" w:rsidR="00E07747" w:rsidRDefault="008D06D1" w:rsidP="00B177D8">
      <w:r>
        <w:rPr>
          <w:rtl/>
          <w:lang w:bidi="fa-IR"/>
        </w:rPr>
        <w:t>پس از انجام واکنش، محصول ممکن است به مرحله اصلاح، تنظیم خواص، حذف مواد فرار، صاف‌سازی یا فیلتراسیون نیاز داشته باشد. این مرحله در عمل تعیین می‌کند که آیا پلی‌اُل حاصل فقط یک محصول واکنش‌داده است یا ماده‌ای قابل عرضه به صنایع پایین‌دست. محصول باید از نظر ظاهر، ویسکوزیته، عدد هیدروکسیل، اسیدیته، آب، رنگ و شاخص‌های توافق‌شده با مشتری بررسی شود. تنها محصولی که همه الزامات مشخصات فنی را برآورده کند باید وارد مخزن محصول نهایی شود [۲] [۵].</w:t>
      </w:r>
    </w:p>
    <w:p w14:paraId="26D653E8" w14:textId="77777777" w:rsidR="00E07747" w:rsidRDefault="008D06D1" w:rsidP="00B177D8">
      <w:r>
        <w:rPr>
          <w:rtl/>
          <w:lang w:bidi="fa-IR"/>
        </w:rPr>
        <w:t xml:space="preserve">ذخیره‌سازی و بسته‌بندی نیز بخشی از فرایند کیفیت محسوب می‌شوند. ورود رطوبت، آلودگی متقاطع میان گریدها، تماس با هوا یا نگهداری نامناسب می‌تواند کیفیت پلی‌اُل را تغییر دهد. طراحی مخازن، خطوط انتقال، فیلترها، نمونه‌گیری و روش شست‌وشوی خطوط باید به‌گونه‌ای باشد که انتقال </w:t>
      </w:r>
      <w:r>
        <w:rPr>
          <w:rtl/>
          <w:lang w:bidi="fa-IR"/>
        </w:rPr>
        <w:lastRenderedPageBreak/>
        <w:t>آلودگی میان بچ‌های تولیدی به حداقل برسد. در واحدهایی که گریدهای مختلف تولید می‌کنند، مدیریت ترتیب تولید اهمیت بیشتری پیدا می‌کند.</w:t>
      </w:r>
    </w:p>
    <w:p w14:paraId="075DB457" w14:textId="77777777" w:rsidR="00E07747" w:rsidRDefault="008D06D1" w:rsidP="00B177D8">
      <w:pPr>
        <w:pStyle w:val="Heading3"/>
        <w:jc w:val="left"/>
      </w:pPr>
      <w:r>
        <w:rPr>
          <w:rFonts w:ascii="B Nazanin" w:eastAsia="B Nazanin" w:hAnsi="B Nazanin" w:cs="B Nazanin"/>
          <w:rtl/>
          <w:lang w:bidi="fa-IR"/>
        </w:rPr>
        <w:t>کنترل کیفیت و تضمین یکنواختی محصول</w:t>
      </w:r>
    </w:p>
    <w:p w14:paraId="30DC24E7" w14:textId="77777777" w:rsidR="00E07747" w:rsidRDefault="008D06D1" w:rsidP="00B177D8">
      <w:r>
        <w:rPr>
          <w:rtl/>
          <w:lang w:bidi="fa-IR"/>
        </w:rPr>
        <w:t>کنترل کیفیت در این کارخانه باید دو وظیفه هم‌زمان داشته باشد: حفاظت از فرایند در برابر خوراک نامناسب و حفاظت از بازار در برابر محصول ناپایدار. اگر آزمایشگاه فقط در انتهای خط تولید قرار گیرد، امکان اصلاح به‌موقع بسیاری از مشکلات از دست می‌رود. بهترین ساختار، استقرار نقاط کنترل از مرحله دریافت خوراک تا تحویل محصول است [۳] [۵].</w:t>
      </w:r>
    </w:p>
    <w:p w14:paraId="08808DB5" w14:textId="77777777" w:rsidR="00E07747" w:rsidRDefault="008D06D1" w:rsidP="00B177D8">
      <w:r>
        <w:rPr>
          <w:rtl/>
          <w:lang w:bidi="fa-IR"/>
        </w:rPr>
        <w:t>مشخصات خوراک PET باید در قالب یک استاندارد خرید تعریف شود. این استاندارد بهتر است شامل ویژگی‌های فیزیکی، مقدار مجاز آلودگی، حد قابل قبول رطوبت، میزان ترکیب پلیمرهای ناخواسته، وضعیت رنگ و شرایط بسته‌بندی باشد. هرچه مشخصات خوراک روشن‌تر باشد، مذاکره با تأمین‌کنندگان، قیمت‌گذاری خرید و مدیریت اختلافات ساده‌تر خواهد شد. همچنین، تأمین‌کننده‌ای که خوراک بهتر ارائه می‌دهد باید بتواند مزیت خود را در قرارداد یا قیمت منعکس کند.</w:t>
      </w:r>
    </w:p>
    <w:p w14:paraId="46C91FC9" w14:textId="77777777" w:rsidR="00E07747" w:rsidRDefault="008D06D1" w:rsidP="00B177D8">
      <w:r>
        <w:rPr>
          <w:rtl/>
          <w:lang w:bidi="fa-IR"/>
        </w:rPr>
        <w:t>برای محصول پلی‌اُل، مشخصات فنی باید از نیاز مشتری آغاز شود. ممکن است یک مشتری به ویسکوزیته مشخص حساس باشد، در حالی که مشتری دیگر بیشتر به رنگ، واکنش‌پذیری یا پایداری در فرمولاسیون اهمیت دهد. به همین دلیل، گواهی آنالیز محصول باید صرفاً یک فرم اداری نباشد؛ بلکه باید نشان دهد محصول تحویلی با الزامات کاربردی توافق‌شده مطابقت دارد [۱] [۵].</w:t>
      </w:r>
    </w:p>
    <w:p w14:paraId="2CD5435A" w14:textId="77777777" w:rsidR="00E07747" w:rsidRDefault="008D06D1" w:rsidP="00B177D8">
      <w:r>
        <w:rPr>
          <w:rtl/>
          <w:lang w:bidi="fa-IR"/>
        </w:rPr>
        <w:t>در کنار آزمون‌های روتین، انجام آزمون‌های تأییدی با نمونه‌های واقعی مشتری اهمیت دارد. پلی‌اُل ممکن است در آزمایشگاه کارخانه قابل قبول باشد، اما در ترکیب با ایزوسیانات، کاتالیست، رنگ‌دانه، عامل پف‌زا یا افزودنی‌های خاص مشتری رفتار متفاوتی نشان دهد. همکاری فنی با مشتریان اولیه، به کارخانه کمک می‌کند مشخصات محصول را بر مبنای عملکرد کاربردی تنظیم کند، نه صرفاً بر پایه شاخص‌های شیمیایی داخلی [۳].</w:t>
      </w:r>
    </w:p>
    <w:p w14:paraId="0C85ABAA" w14:textId="77777777" w:rsidR="00E07747" w:rsidRDefault="008D06D1" w:rsidP="00B177D8">
      <w:r>
        <w:rPr>
          <w:rtl/>
          <w:lang w:bidi="fa-IR"/>
        </w:rPr>
        <w:t xml:space="preserve">ردیابی بچ‌ها باید از محموله خوراک تا محموله فروش برقرار باشد. هر بچ محصول باید به اطلاعات خوراک، شرایط واکنش، نتایج آزمایشگاهی، اپراتور، زمان تولید و وضعیت مخزن مرتبط باشد. این سامانه در صورت بروز شکایت مشتری، بررسی انحراف، اصلاح فرمولاسیون و </w:t>
      </w:r>
      <w:r>
        <w:rPr>
          <w:rtl/>
          <w:lang w:bidi="fa-IR"/>
        </w:rPr>
        <w:lastRenderedPageBreak/>
        <w:t>جلوگیری از تکرار خطا ضروری است. ردیابی مناسب همچنین می‌تواند اعتماد مشتری را به محصول بازیافتی افزایش دهد.</w:t>
      </w:r>
    </w:p>
    <w:p w14:paraId="7F1755AC" w14:textId="77777777" w:rsidR="00E07747" w:rsidRDefault="008D06D1" w:rsidP="00B177D8">
      <w:pPr>
        <w:pStyle w:val="Heading3"/>
        <w:jc w:val="left"/>
      </w:pPr>
      <w:bookmarkStart w:id="84" w:name="toc_98"/>
      <w:r>
        <w:rPr>
          <w:rFonts w:ascii="B Nazanin" w:eastAsia="B Nazanin" w:hAnsi="B Nazanin" w:cs="B Nazanin"/>
          <w:rtl/>
          <w:lang w:bidi="fa-IR"/>
        </w:rPr>
        <w:t>بازار، محصول و راهبرد فروش</w:t>
      </w:r>
      <w:bookmarkEnd w:id="84"/>
    </w:p>
    <w:p w14:paraId="3D3E9B2D" w14:textId="77777777" w:rsidR="00E07747" w:rsidRDefault="008D06D1" w:rsidP="00B177D8">
      <w:r>
        <w:rPr>
          <w:rtl/>
          <w:lang w:bidi="fa-IR"/>
        </w:rPr>
        <w:t>بازار پلی‌استر پلی‌اُل بازیافتی تنها با تکیه بر ادعای زیست‌محیطی توسعه نمی‌یابد. خریدار صنعتی در درجه نخست به عملکرد محصول، ثبات کیفیت، قابلیت تأمین، سازگاری با فرمولاسیون موجود، زمان تحویل و هزینه کل مصرف توجه می‌کند. مزیت زیست‌محیطی زمانی به عامل فروش مؤثر تبدیل می‌شود که محصول از منظر فنی نیز قابل اتکا باشد [۲] [۶].</w:t>
      </w:r>
    </w:p>
    <w:p w14:paraId="25D3D235" w14:textId="77777777" w:rsidR="00E07747" w:rsidRDefault="008D06D1" w:rsidP="00B177D8">
      <w:r>
        <w:rPr>
          <w:rtl/>
          <w:lang w:bidi="fa-IR"/>
        </w:rPr>
        <w:t>بازار هدف باید به چند گروه تفکیک شود: مشتریانی که حاضرند محصول را در گریدهای عمومی آزمایش کنند؛ مشتریانی که برای کاربردهای خاص به پلی‌اُل با مشخصات نزدیک نیاز دارند؛ و مشتریانی که به دلیل الزامات پایداری، ترجیح می‌دهند بخشی از مواد اولیه خود را از منابع بازیافتی تهیه کنند. هر گروه به رویکرد فروش متفاوت نیاز دارد. مشتری اول به نمونه و پشتیبانی فنی نیاز دارد، مشتری دوم به توسعه مشترک محصول و مشتری سوم به مستندات قابل اتکا درباره منشأ بازیافتی خوراک [۵] [۶].</w:t>
      </w:r>
    </w:p>
    <w:p w14:paraId="4A341252" w14:textId="77777777" w:rsidR="00E07747" w:rsidRDefault="008D06D1" w:rsidP="00B177D8">
      <w:r>
        <w:rPr>
          <w:rtl/>
          <w:lang w:bidi="fa-IR"/>
        </w:rPr>
        <w:t>ورود به بازار با یک یا دو گرید اصلی، معمولاً از ورود با سبد محصول گسترده کم‌ریسک‌تر است. تمرکز اولیه بر گریدهایی که فرآیند تولید آن‌ها پایدارتر و بازارشان قابل شناسایی‌تر است، امکان ایجاد سابقه عملکرد و کاهش هزینه آزمون و خطا را فراهم می‌کند. پس از تثبیت فروش، می‌توان گریدهای ویژه، محصولات سفارشی یا فرمولاسیون‌های با ارزش افزوده بالاتر را توسعه داد.</w:t>
      </w:r>
    </w:p>
    <w:p w14:paraId="4AAFB02D" w14:textId="77777777" w:rsidR="00E07747" w:rsidRDefault="008D06D1" w:rsidP="00B177D8">
      <w:r>
        <w:rPr>
          <w:rtl/>
          <w:lang w:bidi="fa-IR"/>
        </w:rPr>
        <w:t>مدل فروش باید فروش ماده را با خدمات فنی همراه کند. مشتری ممکن است برای جایگزینی بخشی از پلی‌اُل بکر با محصول بازیافتی به تنظیم فرمول، آزمون خط تولید یا بررسی خواص نهایی نیاز داشته باشد. کارخانه‌ای که فقط فروشنده محصول باشد، احتمالاً با مقاومت بیشتری مواجه می‌شود؛ اما کارخانه‌ای که بتواند مسئله فنی مشتری را حل کند، رابطه تجاری پایدارتر و قدرت قیمت‌گذاری بهتری خواهد داشت.</w:t>
      </w:r>
    </w:p>
    <w:p w14:paraId="510686C3" w14:textId="77777777" w:rsidR="00E07747" w:rsidRDefault="008D06D1" w:rsidP="00B177D8">
      <w:pPr>
        <w:pStyle w:val="Heading3"/>
        <w:jc w:val="left"/>
      </w:pPr>
      <w:bookmarkStart w:id="85" w:name="toc_99"/>
      <w:r>
        <w:rPr>
          <w:rFonts w:ascii="B Nazanin" w:eastAsia="B Nazanin" w:hAnsi="B Nazanin" w:cs="B Nazanin"/>
          <w:rtl/>
          <w:lang w:bidi="fa-IR"/>
        </w:rPr>
        <w:lastRenderedPageBreak/>
        <w:t>مکان‌یابی و زیرساخت‌های موردنیاز</w:t>
      </w:r>
      <w:bookmarkEnd w:id="85"/>
    </w:p>
    <w:p w14:paraId="026CCD92" w14:textId="77777777" w:rsidR="00E07747" w:rsidRDefault="008D06D1" w:rsidP="00B177D8">
      <w:r>
        <w:rPr>
          <w:rtl/>
          <w:lang w:bidi="fa-IR"/>
        </w:rPr>
        <w:t>انتخاب محل کارخانه باید حاصل تحلیل هم‌زمان خوراک، بازار، حمل‌ونقل، انرژی، آب، نیروی انسانی، الزامات محیط‌زیستی و امکان توسعه باشد. نزدیکی به منابع PET بازیافتی می‌تواند هزینه و ریسک تأمین خوراک را کاهش دهد، اما اگر فاصله از مشتریان عمده یا تأمین‌کنندگان مواد واکنش‌دهنده زیاد باشد، این مزیت ممکن است تضعیف شود. مکان مطلوب الزاماً نزدیک‌ترین نقطه به یکی از اجزای زنجیره نیست، بلکه نقطه‌ای است که مجموع هزینه و ریسک زنجیره را بهینه می‌کند.</w:t>
      </w:r>
    </w:p>
    <w:p w14:paraId="23170EA4" w14:textId="77777777" w:rsidR="00E07747" w:rsidRDefault="008D06D1" w:rsidP="00B177D8">
      <w:r>
        <w:rPr>
          <w:rtl/>
          <w:lang w:bidi="fa-IR"/>
        </w:rPr>
        <w:t>دسترسی به مسیرهای حمل‌ونقل مناسب برای این طرح اهمیت دارد، زیرا کارخانه هم خوراک حجیم و کم‌چگال نسبی دریافت می‌کند و هم محصول مایع یا نیمه‌مایع را به مشتریان ارسال خواهد کرد. کیفیت زیرساخت جاده‌ای، امکان تردد خودروهای حمل مواد، دسترسی به انبارهای مناسب و نزدیکی به مراکز صنعتی مصرف‌کننده باید در مطالعه مکان‌یابی لحاظ شود.</w:t>
      </w:r>
    </w:p>
    <w:p w14:paraId="469970B0" w14:textId="77777777" w:rsidR="00E07747" w:rsidRDefault="008D06D1" w:rsidP="00B177D8">
      <w:r>
        <w:rPr>
          <w:rtl/>
          <w:lang w:bidi="fa-IR"/>
        </w:rPr>
        <w:t>دسترسی پایدار به برق، آب، سوخت، سامانه دفع یا تصفیه پساب و امکانات آتش‌نشانی نیز بخشی از معیار انتخاب محل است. در صورتی که فرایند به شست‌وشوی خوراک وابسته باشد، مسئله آب و پساب اهمیت بیشتری پیدا می‌کند. اگر خوراک به شکل پرک شسته و خشک خریداری شود، نیازهای آب کمتر می‌شود، اما وابستگی به تأمین‌کنندگان خوراک باکیفیت افزایش می‌یابد. این انتخاب باید با مدل کسب‌وکار کارخانه هماهنگ باشد، نه فقط با هزینه اولیه سرمایه‌گذاری.</w:t>
      </w:r>
    </w:p>
    <w:p w14:paraId="0784E8E2" w14:textId="77777777" w:rsidR="00E07747" w:rsidRDefault="008D06D1" w:rsidP="00B177D8">
      <w:pPr>
        <w:pStyle w:val="Heading3"/>
        <w:jc w:val="left"/>
      </w:pPr>
      <w:r>
        <w:rPr>
          <w:rFonts w:ascii="B Nazanin" w:eastAsia="B Nazanin" w:hAnsi="B Nazanin" w:cs="B Nazanin"/>
          <w:rtl/>
          <w:lang w:bidi="fa-IR"/>
        </w:rPr>
        <w:t>نیروی انسانی و ساختار بهره‌برداری</w:t>
      </w:r>
    </w:p>
    <w:p w14:paraId="10E6CA85" w14:textId="77777777" w:rsidR="00E07747" w:rsidRDefault="008D06D1" w:rsidP="00B177D8">
      <w:r>
        <w:rPr>
          <w:rtl/>
          <w:lang w:bidi="fa-IR"/>
        </w:rPr>
        <w:t>موفقیت واحد به ترکیبی از تخصص شیمی و پلیمر، مهندسی فرایند، بهره‌برداری صنعتی، آزمایشگاه، نگهداری، تدارکات، فروش فنی و HSE وابسته است. در مراحل آغازین، تیم عملیاتی باید توانایی حل مسئله در شرایط تغییر خوراک و اصلاح تدریجی دستورالعمل‌ها را داشته باشد. بهره‌برداری از چنین واحدی صرفاً انجام یک واکنش تکراری نیست؛ بلکه مدیریت یک فرایند با خوراک متغیر و محصول حساس است [۳].</w:t>
      </w:r>
    </w:p>
    <w:p w14:paraId="00F40E70" w14:textId="77777777" w:rsidR="00E07747" w:rsidRDefault="008D06D1" w:rsidP="00B177D8">
      <w:r>
        <w:rPr>
          <w:rtl/>
          <w:lang w:bidi="fa-IR"/>
        </w:rPr>
        <w:t xml:space="preserve">ساختار سازمانی باید ارتباط مؤثری میان خرید خوراک، تولید، آزمایشگاه و فروش برقرار کند. اگر بخش خرید فقط به کاهش قیمت PET توجه کند، ممکن است هزینه پنهانی به تولید تحمیل شود. اگر بخش فروش بدون هماهنگی با تولید، مشخصات دشوار یا زمان تحویل غیرواقعی تعهد دهد، </w:t>
      </w:r>
      <w:r>
        <w:rPr>
          <w:rtl/>
          <w:lang w:bidi="fa-IR"/>
        </w:rPr>
        <w:lastRenderedPageBreak/>
        <w:t>اعتبار کارخانه در بازار آسیب می‌بیند. بنابراین، تصمیم‌های تجاری و فنی باید در قالب جلسات منظم برنامه‌ریزی تولید و فروش یکپارچه شوند.</w:t>
      </w:r>
    </w:p>
    <w:p w14:paraId="2DDA820E" w14:textId="77777777" w:rsidR="00E07747" w:rsidRDefault="008D06D1" w:rsidP="00B177D8">
      <w:r>
        <w:rPr>
          <w:rtl/>
          <w:lang w:bidi="fa-IR"/>
        </w:rPr>
        <w:t>آموزش کارکنان باید شامل آشنایی با رفتار مواد، ایمنی شیمیایی، نمونه‌گیری، ثبت داده، واکنش به انحراف فرایند و مدیریت شرایط اضطراری باشد. دستورالعمل‌های عملیاتی باید به زبان روشن تدوین شوند و فقط به دانش ضمنی کارکنان متکی نباشند. ثبت تجربه‌های راه‌اندازی و بهره‌برداری در ماه‌های نخست، می‌تواند به دارایی دانشی مهم کارخانه تبدیل شود.</w:t>
      </w:r>
    </w:p>
    <w:p w14:paraId="32BC22BD" w14:textId="77777777" w:rsidR="00E07747" w:rsidRDefault="008D06D1" w:rsidP="00B177D8">
      <w:pPr>
        <w:pStyle w:val="Heading3"/>
        <w:jc w:val="left"/>
      </w:pPr>
      <w:bookmarkStart w:id="86" w:name="toc_101"/>
      <w:r>
        <w:rPr>
          <w:rFonts w:ascii="B Nazanin" w:eastAsia="B Nazanin" w:hAnsi="B Nazanin" w:cs="B Nazanin"/>
          <w:rtl/>
          <w:lang w:bidi="fa-IR"/>
        </w:rPr>
        <w:t>HSE و ملاحظات محیط‌زیستی</w:t>
      </w:r>
      <w:bookmarkEnd w:id="86"/>
    </w:p>
    <w:p w14:paraId="768D6EDB" w14:textId="77777777" w:rsidR="00E07747" w:rsidRDefault="008D06D1" w:rsidP="00B177D8">
      <w:r>
        <w:rPr>
          <w:rtl/>
          <w:lang w:bidi="fa-IR"/>
        </w:rPr>
        <w:t>ماهیت بازیافتی خوراک، به‌تنهایی ضامن عملکرد زیست‌محیطی مطلوب کارخانه نیست. اثر واقعی طرح به نحوه مدیریت آب، انرژی، مواد شیمیایی، پسماندهای جداسازی‌شده، بخارات فرایندی، حمل‌ونقل و محصول خارج از مشخصات بستگی دارد. رویکرد HSE باید از مرحله طراحی آغاز شود و پس از بهره‌برداری به واحدی صرفاً نظارتی تبدیل نشود [۴] [۶].</w:t>
      </w:r>
    </w:p>
    <w:p w14:paraId="2AE2C6FA" w14:textId="77777777" w:rsidR="00E07747" w:rsidRDefault="008D06D1" w:rsidP="00B177D8">
      <w:r>
        <w:rPr>
          <w:rtl/>
          <w:lang w:bidi="fa-IR"/>
        </w:rPr>
        <w:t>ریسک‌های اصلی معمولاً شامل تماس کارکنان با مواد شیمیایی، کار با تجهیزات گرم، بخارات و مواد فرار، خطر نشت، آتش‌سوزی، مواجهه با گردوغبار در آماده‌سازی خوراک و مدیریت پسماندهای آلوده است. برای هر ریسک، باید اقدام‌های پیشگیرانه، تجهیزهای حفاظتی، روش واکنش اضطراری، مسئول مشخص و برنامه آموزش تعریف شود. طراحی ایمن، به‌ویژه در بخش ذخیره‌سازی مواد و انتقال سیالات، هزینه‌ای جدا از تولید نیست؛ بلکه شرط استمرار تولید است.</w:t>
      </w:r>
    </w:p>
    <w:p w14:paraId="58F826FB" w14:textId="77777777" w:rsidR="00E07747" w:rsidRDefault="008D06D1" w:rsidP="00B177D8">
      <w:r>
        <w:rPr>
          <w:rtl/>
          <w:lang w:bidi="fa-IR"/>
        </w:rPr>
        <w:t>پسماندهای ناشی از جداسازی بطری‌ها و آلودگی‌های خوراک باید طبقه‌بندی شوند. بخشی از این مواد ممکن است قابلیت فروش یا بازیافت در زنجیره‌های دیگر داشته باشد و بخشی دیگر نیازمند دفع مجاز باشد. مخلوط کردن همه پسماندها، علاوه بر افزایش هزینه دفع، امکان بازیابی ارزش از جریان‌های جانبی را کاهش می‌دهد. مدیریت صحیح این جریان‌ها می‌تواند بخشی از ادعای اقتصاد چرخشی طرح را به عملکرد عملیاتی قابل اندازه‌گیری تبدیل کند [۴].</w:t>
      </w:r>
    </w:p>
    <w:p w14:paraId="42FC53EF" w14:textId="77777777" w:rsidR="00E07747" w:rsidRDefault="008D06D1" w:rsidP="00B177D8">
      <w:pPr>
        <w:pStyle w:val="Heading3"/>
        <w:jc w:val="left"/>
      </w:pPr>
      <w:bookmarkStart w:id="87" w:name="toc_102"/>
      <w:r>
        <w:rPr>
          <w:rFonts w:ascii="B Nazanin" w:eastAsia="B Nazanin" w:hAnsi="B Nazanin" w:cs="B Nazanin"/>
          <w:rtl/>
          <w:lang w:bidi="fa-IR"/>
        </w:rPr>
        <w:lastRenderedPageBreak/>
        <w:t>تحلیل مالی بدون اتکای به اعداد ساختگی</w:t>
      </w:r>
      <w:bookmarkEnd w:id="87"/>
    </w:p>
    <w:p w14:paraId="652CCF1D" w14:textId="77777777" w:rsidR="00E07747" w:rsidRDefault="008D06D1" w:rsidP="00B177D8">
      <w:r>
        <w:rPr>
          <w:rtl/>
          <w:lang w:bidi="fa-IR"/>
        </w:rPr>
        <w:t>تحلیل مالی این پروژه باید مبتنی بر سناریو باشد، نه یک عدد قطعی و ظاهراً دقیق. هزینه خرید PET، هزینه مواد واکنش‌دهنده، انرژی، دستمزد، بسته‌بندی، حمل‌ونقل، تصفیه، نگهداری، آزمایشگاه، فروش و سرمایه در گردش، همگی می‌توانند بر اقتصاد طرح اثر بگذارند. از سوی دیگر، قیمت فروش پلی‌اُل به گرید محصول، بازار هدف، کیفیت ثابت، حجم سفارش، شرایط پرداخت و سطح خدمات فنی وابسته است [۵] [۶].</w:t>
      </w:r>
    </w:p>
    <w:p w14:paraId="03127CD5" w14:textId="77777777" w:rsidR="00E07747" w:rsidRDefault="008D06D1" w:rsidP="00B177D8">
      <w:r>
        <w:rPr>
          <w:rtl/>
          <w:lang w:bidi="fa-IR"/>
        </w:rPr>
        <w:t>سرمایه‌گذاری ثابت باید شامل تجهیزات آماده‌سازی خوراک، راکتورها، مخازن، سیستم‌های انتقال، فیلتراسیون، تجهیزات کنترل، آزمایشگاه، تأسیسات، ایمنی، تصفیه و زیرساخت‌های انبارداری باشد. صرف تمرکز بر تجهیزات اصلی واکنش می‌تواند برآورد سرمایه را غیرواقعی کند. هزینه‌های جانبی مانند نصب، راه‌اندازی، مهندسی، آموزش، قطعات یدکی اولیه، مجوزها و ذخیره پیش‌بینی‌نشده نیز باید در مدل مالی دیده شوند.</w:t>
      </w:r>
    </w:p>
    <w:p w14:paraId="774B9D11" w14:textId="77777777" w:rsidR="00E07747" w:rsidRDefault="008D06D1" w:rsidP="00B177D8">
      <w:r>
        <w:rPr>
          <w:rtl/>
          <w:lang w:bidi="fa-IR"/>
        </w:rPr>
        <w:t>سرمایه در گردش در این طرح اهمیت زیادی دارد، زیرا ممکن است کارخانه ناچار باشد خوراک را نقدی خریداری کند، اما محصول را با دوره وصول طولانی‌تر بفروشد. نگهداری موجودی خوراک برای کاهش ریسک تأمین و نگهداری موجودی محصول برای پاسخ‌گویی به مشتری، هر دو منابع مالی را درگیر می‌کنند. بنابراین، سودآوری حسابداری بدون تحلیل جریان نقدی، تصویر کاملی از قابلیت اجرا ارائه نمی‌دهد.</w:t>
      </w:r>
    </w:p>
    <w:p w14:paraId="2AD57D08" w14:textId="77777777" w:rsidR="00E07747" w:rsidRDefault="008D06D1" w:rsidP="00B177D8">
      <w:r>
        <w:rPr>
          <w:rtl/>
          <w:lang w:bidi="fa-IR"/>
        </w:rPr>
        <w:t>تحلیل حساسیت باید نشان دهد که تغییر در کیفیت و قیمت خوراک، ضریب بهره‌برداری، هزینه مواد کمکی، نرخ فروش، هزینه حمل، تأخیر در دریافت مطالبات و هزینه‌های تعمیرات چه اثری بر نتیجه اقتصادی دارد. چنین تحلیلی به سرمایه‌گذار کمک می‌کند متغیرهای کلیدی را شناسایی کند. در بسیاری از موارد، پایداری تأمین خوراک و کیفیت محصول، اثر اقتصادی مهم‌تری از اختلاف‌های کوچک در هزینه‌های فرعی دارند.</w:t>
      </w:r>
    </w:p>
    <w:p w14:paraId="5B2A5D05" w14:textId="77777777" w:rsidR="00E07747" w:rsidRDefault="008D06D1" w:rsidP="00B177D8">
      <w:pPr>
        <w:pStyle w:val="Heading3"/>
        <w:jc w:val="left"/>
      </w:pPr>
      <w:r>
        <w:rPr>
          <w:rFonts w:ascii="B Nazanin" w:eastAsia="B Nazanin" w:hAnsi="B Nazanin" w:cs="B Nazanin"/>
          <w:rtl/>
          <w:lang w:bidi="fa-IR"/>
        </w:rPr>
        <w:t>ریسک‌ها و راهبردهای کاهش آن‌ها</w:t>
      </w:r>
    </w:p>
    <w:p w14:paraId="033F5CBD" w14:textId="77777777" w:rsidR="00E07747" w:rsidRDefault="008D06D1" w:rsidP="00B177D8">
      <w:r>
        <w:rPr>
          <w:rtl/>
          <w:lang w:bidi="fa-IR"/>
        </w:rPr>
        <w:t xml:space="preserve">مهم‌ترین ریسک این طرح، ناپایداری خوراک است. اگر PET ورودی از نظر ترکیب، آلودگی یا رطوبت تغییرات زیادی داشته باشد، محصول نهایی ممکن است از مشخصات توافق‌شده خارج شود. </w:t>
      </w:r>
      <w:r>
        <w:rPr>
          <w:rtl/>
          <w:lang w:bidi="fa-IR"/>
        </w:rPr>
        <w:lastRenderedPageBreak/>
        <w:t>راهکار این ریسک، ایجاد شبکه تأمین متنوع، تدوین استاندارد خرید، ارزیابی تأمین‌کنندگان، بازرسی ورودی و استفاده از ذخیره ایمن خوراک است.</w:t>
      </w:r>
    </w:p>
    <w:p w14:paraId="30D582EC" w14:textId="77777777" w:rsidR="00E07747" w:rsidRDefault="008D06D1" w:rsidP="00B177D8">
      <w:r>
        <w:rPr>
          <w:rtl/>
          <w:lang w:bidi="fa-IR"/>
        </w:rPr>
        <w:t>ریسک دوم، پذیرش بازار است. بعضی مشتریان ممکن است نسبت به مواد بازیافتی نگرانی فنی داشته باشند یا برای تغییر فرمولاسیون خود انگیزه کافی نداشته باشند. کاهش این ریسک به ارائه نمونه، آزمون مشترک، تضمین کیفیت، خدمات پس از فروش، عرضه تدریجی و انتخاب مشتریان پیشرو وابسته است. فروش اولیه باید به‌عنوان بخشی از فرایند اعتبارسنجی فنی دیده شود، نه صرفاً فعالیت بازرگانی.</w:t>
      </w:r>
    </w:p>
    <w:p w14:paraId="0A0C5D6C" w14:textId="77777777" w:rsidR="00E07747" w:rsidRDefault="008D06D1" w:rsidP="00B177D8">
      <w:r>
        <w:rPr>
          <w:rtl/>
          <w:lang w:bidi="fa-IR"/>
        </w:rPr>
        <w:t>ریسک سوم، پیچیدگی راه‌اندازی و مقیاس‌افزایی است. رفتار فرایند در مقیاس صنعتی می‌تواند با نتایج آزمایشگاهی تفاوت داشته باشد. اجرای واحد نیمه‌صنعتی، تعریف معیارهای پذیرش عملکرد، استفاده از تجهیزات دارای انعطاف کنترل و پیش‌بینی زمان کافی برای اصلاحات راه‌اندازی، از ابزارهای اصلی مدیریت این ریسک هستند [۳].</w:t>
      </w:r>
    </w:p>
    <w:p w14:paraId="1768BFDE" w14:textId="77777777" w:rsidR="00E07747" w:rsidRDefault="008D06D1" w:rsidP="00B177D8">
      <w:r>
        <w:rPr>
          <w:rtl/>
          <w:lang w:bidi="fa-IR"/>
        </w:rPr>
        <w:t>ریسک چهارم، وابستگی به مواد و تجهیزات خاص است. هر ماده واکنش‌دهنده، کاتالیست، فیلتر، قطعه کنترلی یا تجهیز آزمایشگاهی که تنها از یک مسیر تأمین شود، می‌تواند به گلوگاه تبدیل شود. شناسایی اقلام بحرانی، ارزیابی تأمین‌کننده جایگزین، نگهداری موجودی ایمن و طراحی امکان جایگزینی فنی، باید در مراحل مهندسی و خرید لحاظ شود.</w:t>
      </w:r>
    </w:p>
    <w:p w14:paraId="28957401" w14:textId="77777777" w:rsidR="00E07747" w:rsidRDefault="008D06D1" w:rsidP="00B177D8">
      <w:pPr>
        <w:pStyle w:val="Heading3"/>
        <w:jc w:val="left"/>
      </w:pPr>
      <w:bookmarkStart w:id="88" w:name="toc_104"/>
      <w:r>
        <w:rPr>
          <w:rFonts w:ascii="B Nazanin" w:eastAsia="B Nazanin" w:hAnsi="B Nazanin" w:cs="B Nazanin"/>
          <w:rtl/>
          <w:lang w:bidi="fa-IR"/>
        </w:rPr>
        <w:t>برنامه اجرایی پیشنهادی</w:t>
      </w:r>
      <w:bookmarkEnd w:id="88"/>
    </w:p>
    <w:p w14:paraId="0890015D" w14:textId="77777777" w:rsidR="00E07747" w:rsidRDefault="008D06D1" w:rsidP="00B177D8">
      <w:r>
        <w:rPr>
          <w:rtl/>
          <w:lang w:bidi="fa-IR"/>
        </w:rPr>
        <w:t>برنامه اجرا باید مرحله‌ای باشد و هر مرحله دارای خروجی قابل ارزیابی باشد. در مرحله نخست، لازم است بازار هدف، مشخصات محصول، منابع خوراک و مسیر فناوری تثبیت شوند. خروجی این مرحله باید شامل تعریف گریدهای اولیه، استاندارد خوراک، فهرست مشتریان بالقوه، نمونه‌های آزمایشگاهی و مبنای طراحی باشد.</w:t>
      </w:r>
    </w:p>
    <w:p w14:paraId="17910CB4" w14:textId="77777777" w:rsidR="00E07747" w:rsidRDefault="008D06D1" w:rsidP="00B177D8">
      <w:r>
        <w:rPr>
          <w:rtl/>
          <w:lang w:bidi="fa-IR"/>
        </w:rPr>
        <w:t>در مرحله دوم، آزمون نیمه‌صنعتی و اعتبارسنجی محصول انجام می‌شود. هدف این مرحله، سنجش عملکرد واقعی فرایند با خوراک‌های متفاوت و دریافت بازخورد کاربردی از مشتریان منتخب است. تغییر در فرمولاسیون، روش تصفیه یا استاندارد خوراک باید پیش از سرمایه‌گذاری کامل تا حد امکان در همین مرحله شناسایی شود.</w:t>
      </w:r>
    </w:p>
    <w:p w14:paraId="32A1068B" w14:textId="77777777" w:rsidR="00E07747" w:rsidRDefault="008D06D1" w:rsidP="00B177D8">
      <w:r>
        <w:rPr>
          <w:rtl/>
          <w:lang w:bidi="fa-IR"/>
        </w:rPr>
        <w:lastRenderedPageBreak/>
        <w:t>در مرحله سوم، مهندسی تفصیلی، خرید تجهیزات، آماده‌سازی سایت و توسعه نظام‌های عملیاتی انجام می‌گیرد. هم‌زمان با نصب تجهیزات، باید دستورالعمل‌های بهره‌برداری، روش‌های آزمایشگاهی، برنامه HSE، نظام ردیابی و فرآیند تأیید تأمین‌کنندگان تدوین شود. تأخیر در آماده‌سازی این موارد، معمولاً زمان راه‌اندازی تجاری را افزایش می‌دهد.</w:t>
      </w:r>
    </w:p>
    <w:p w14:paraId="6684E254" w14:textId="77777777" w:rsidR="00E07747" w:rsidRDefault="008D06D1" w:rsidP="00B177D8">
      <w:r>
        <w:rPr>
          <w:rtl/>
          <w:lang w:bidi="fa-IR"/>
        </w:rPr>
        <w:t>در مرحله چهارم، راه‌اندازی سرد، راه‌اندازی گرم، تولید آزمایشی و تأیید نخستین بچ‌های فروش انجام می‌شود. ورود به فروش تجاری باید پس از آن باشد که ثبات فرایند، کیفیت محصول و قابلیت تحویل به‌طور عملی اثبات شده باشد. راهبرد مناسب این است که توسعه ظرفیت و تنوع گرید به میزان موفقیت واقعی در بازار و تولید وابسته شود.</w:t>
      </w:r>
    </w:p>
    <w:p w14:paraId="12EB9692" w14:textId="77777777" w:rsidR="00E07747" w:rsidRDefault="008D06D1" w:rsidP="00B177D8">
      <w:pPr>
        <w:pStyle w:val="Heading3"/>
        <w:jc w:val="left"/>
      </w:pPr>
      <w:r>
        <w:rPr>
          <w:rFonts w:ascii="B Nazanin" w:eastAsia="B Nazanin" w:hAnsi="B Nazanin" w:cs="B Nazanin"/>
          <w:rtl/>
          <w:lang w:bidi="fa-IR"/>
        </w:rPr>
        <w:t>جمع‌بندی تحلیلی</w:t>
      </w:r>
    </w:p>
    <w:p w14:paraId="72FC21A6" w14:textId="77777777" w:rsidR="00E07747" w:rsidRDefault="008D06D1" w:rsidP="00B177D8">
      <w:r>
        <w:rPr>
          <w:rtl/>
          <w:lang w:bidi="fa-IR"/>
        </w:rPr>
        <w:t>امکان‌پذیری کارخانه تولید پلی‌استر پلی‌اُل از PET بازیافتی، بیش از آنکه به یک واکنش شیمیایی منفرد وابسته باشد، به طراحی یک زنجیره ارزش منسجم وابسته است. خوراک قابل کنترل، فرایند انعطاف‌پذیر، آزمایشگاه توانمند، مشتریان اولیه، فروش فنی، مدیریت HSE و مدل مالی سناریومحور باید به‌عنوان اجزای یک سامانه واحد دیده شوند [۱] [۲] [۶].</w:t>
      </w:r>
    </w:p>
    <w:p w14:paraId="4DA3C980" w14:textId="77777777" w:rsidR="00E07747" w:rsidRDefault="008D06D1" w:rsidP="00B177D8">
      <w:r>
        <w:rPr>
          <w:rtl/>
          <w:lang w:bidi="fa-IR"/>
        </w:rPr>
        <w:t>در این طرح، کیفیت یکنواخت مهم‌ترین عامل تبدیل مزیت زیست‌محیطی به مزیت تجاری است. اگر کارخانه بتواند PET متغیر را به پلی‌اُل قابل اعتماد تبدیل کند، می‌تواند در بازار مواد اولیه پلیمری جایگاهی فراتر از یک واحد بازیافت متعارف به دست آورد. در مقابل، اگر کنترل خوراک، خدمات فنی و نظام تضمین کیفیت نادیده گرفته شود، حتی فناوری مناسب نیز ممکن است به محصولی با بازار محدود و ریسک عملیاتی بالا منتهی شود [۳] [۵] [۷].</w:t>
      </w:r>
    </w:p>
    <w:p w14:paraId="1F76186E" w14:textId="77777777" w:rsidR="00E07747" w:rsidRDefault="008D06D1" w:rsidP="00B177D8">
      <w:pPr>
        <w:pStyle w:val="Heading2"/>
        <w:jc w:val="left"/>
      </w:pPr>
      <w:r>
        <w:rPr>
          <w:rFonts w:ascii="B Nazanin" w:eastAsia="B Nazanin" w:hAnsi="B Nazanin" w:cs="B Nazanin"/>
          <w:rtl/>
          <w:lang w:bidi="fa-IR"/>
        </w:rPr>
        <w:t>تحلیل یکپارچه امکان‌سنجی و راهبرد اجرای کارخانه تولید پلی‌استر پلی‌ال از PET بازیافتی</w:t>
      </w:r>
    </w:p>
    <w:p w14:paraId="10940124" w14:textId="77777777" w:rsidR="00E07747" w:rsidRDefault="008D06D1" w:rsidP="00B177D8">
      <w:pPr>
        <w:pStyle w:val="Heading3"/>
        <w:jc w:val="left"/>
      </w:pPr>
      <w:bookmarkStart w:id="89" w:name="toc_107"/>
      <w:r>
        <w:rPr>
          <w:rFonts w:ascii="B Nazanin" w:eastAsia="B Nazanin" w:hAnsi="B Nazanin" w:cs="B Nazanin"/>
          <w:rtl/>
          <w:lang w:bidi="fa-IR"/>
        </w:rPr>
        <w:t>منطق صنعتی و جایگاه پروژه</w:t>
      </w:r>
      <w:bookmarkEnd w:id="89"/>
    </w:p>
    <w:p w14:paraId="18FC7901" w14:textId="77777777" w:rsidR="00E07747" w:rsidRDefault="008D06D1" w:rsidP="00B177D8">
      <w:r>
        <w:rPr>
          <w:rtl/>
          <w:lang w:bidi="fa-IR"/>
        </w:rPr>
        <w:t xml:space="preserve">ایجاد واحد تولید پلی‌استر پلی‌ال از PET بازیافتی، صرفاً یک مسیر جایگزین برای دفع بطری و ضایعات پلی‌اتیلن ترفتالات نیست؛ بلکه طرحی برای تبدیل جریان پسماند به خوراک صنعتی با ارزش </w:t>
      </w:r>
      <w:r>
        <w:rPr>
          <w:rtl/>
          <w:lang w:bidi="fa-IR"/>
        </w:rPr>
        <w:lastRenderedPageBreak/>
        <w:t>افزوده بالاتر است. در این مدل، PET پس از جمع‌آوری، تفکیک، شست‌وشو و آماده‌سازی، در یک فرایند شیمیایی کنترل‌شده به پلی‌الی تبدیل می‌شود که می‌تواند در سامانه‌های پلیمری، به‌ویژه برخی فرمولاسیون‌های پلی‌یورتانی، کاربرد پیدا کند. مزیت اصلی طرح در پیوند دادن اقتصاد چرخشی با تولید مواد اولیه صنعتی است: بخشی از ارزش ماده‌ای که در چرخه مصرف از بین می‌رود، بازیابی شده و به زنجیره ارزش محصولات شیمیایی بازمی‌گردد [۱].</w:t>
      </w:r>
    </w:p>
    <w:p w14:paraId="28BAD44F" w14:textId="77777777" w:rsidR="00E07747" w:rsidRDefault="008D06D1" w:rsidP="00B177D8">
      <w:r>
        <w:rPr>
          <w:rtl/>
          <w:lang w:bidi="fa-IR"/>
        </w:rPr>
        <w:t>با این حال، موفقیت پروژه به وجود PET بازیافتی به‌تنهایی وابسته نیست. PET مصرف‌شده از نظر رنگ، آلودگی، مقدار رطوبت، ترکیبات همراه، نوع درپوش، چسب، برچسب و سابقه مصرف ناهمگن است. بنابراین، کارخانه باید از ابتدا به‌صورت یک سامانه یکپارچه شامل تأمین خوراک، پیش‌تصفیه، تبدیل شیمیایی، کنترل کیفیت، مدیریت پساب و فروش محصول طراحی شود. ضعف در هر حلقه، به‌طور مستقیم کیفیت پلی‌ال، هزینه تولید، پایداری بهره‌برداری و اعتماد مشتری را تحت تأثیر قرار می‌دهد.</w:t>
      </w:r>
    </w:p>
    <w:p w14:paraId="226FB657" w14:textId="77777777" w:rsidR="00E07747" w:rsidRDefault="008D06D1" w:rsidP="00B177D8">
      <w:r>
        <w:rPr>
          <w:rtl/>
          <w:lang w:bidi="fa-IR"/>
        </w:rPr>
        <w:t>امکان‌سنجی فنی طرح زمانی مثبت ارزیابی می‌شود که محصول نهایی نه فقط در مقیاس آزمایشگاهی، بلکه در شرایط تولید تکرارپذیر باشد. مشتری صنعتی معمولاً به منشأ بازیافتی ماده اولیه علاقه دارد، اما تصمیم خرید خود را بر اساس ثبات مشخصات، امکان فرمولاسیون، قابلیت تحویل، اسناد کیفیت و قیمت رقابتی اتخاذ می‌کند. در نتیجه، ادعای «بازیافتی بودن» باید مکمل عملکرد فنی باشد، نه جایگزین آن.</w:t>
      </w:r>
    </w:p>
    <w:p w14:paraId="32B2E0B4" w14:textId="77777777" w:rsidR="00E07747" w:rsidRDefault="008D06D1" w:rsidP="00B177D8">
      <w:pPr>
        <w:pStyle w:val="Heading3"/>
        <w:jc w:val="left"/>
      </w:pPr>
      <w:bookmarkStart w:id="90" w:name="toc_108"/>
      <w:r>
        <w:rPr>
          <w:rFonts w:ascii="B Nazanin" w:eastAsia="B Nazanin" w:hAnsi="B Nazanin" w:cs="B Nazanin"/>
          <w:rtl/>
          <w:lang w:bidi="fa-IR"/>
        </w:rPr>
        <w:t>مرز فرایندی و انتخاب مسیر تبدیل</w:t>
      </w:r>
      <w:bookmarkEnd w:id="90"/>
    </w:p>
    <w:p w14:paraId="13631C9B" w14:textId="77777777" w:rsidR="00E07747" w:rsidRDefault="008D06D1" w:rsidP="00B177D8">
      <w:r>
        <w:rPr>
          <w:rtl/>
          <w:lang w:bidi="fa-IR"/>
        </w:rPr>
        <w:t>مسیر کلی تولید را می‌توان از دریافت PET تا تحویل پلی‌ال در چند ناحیه عملیاتی تعریف کرد: پذیرش و نمونه‌برداری خوراک، جداسازی و آماده‌سازی، کاهش اندازه، شست‌وشو و خشک‌سازی، واکنش گلیکولیز یا مسیر شیمیایی انتخاب‌شده، جداسازی و پالایش، تنظیم مشخصات محصول، ذخیره‌سازی و بسته‌بندی. هر یک از این نواحی باید دارای معیار پذیرش، نقاط کنترل و روش مواجهه با مواد خارج از مشخصات باشد.</w:t>
      </w:r>
    </w:p>
    <w:p w14:paraId="5C4D1729" w14:textId="77777777" w:rsidR="00E07747" w:rsidRDefault="008D06D1" w:rsidP="00B177D8">
      <w:r>
        <w:rPr>
          <w:rtl/>
          <w:lang w:bidi="fa-IR"/>
        </w:rPr>
        <w:t xml:space="preserve">در تبدیل شیمیایی PET، هدف گسستن یا بازآرایی کنترل‌شده پیوندهای استری به‌نحوی است که محصولی دارای گروه‌های هیدروکسیل و ویژگی‌های مناسب برای مصرف بعدی حاصل شود. </w:t>
      </w:r>
      <w:r>
        <w:rPr>
          <w:rtl/>
          <w:lang w:bidi="fa-IR"/>
        </w:rPr>
        <w:lastRenderedPageBreak/>
        <w:t>گلیکولیز یکی از مسیرهای شناخته‌شده برای تبدیل PET به الیگومرها و ترکیبات دارای گروه هیدروکسیل است و می‌تواند مبنایی برای تولید پلی‌استر پلی‌ال قرار گیرد [۲]. انتخاب عامل واکنش، کاتالیست، شرایط عملیاتی و مرحله پالایش باید بر اساس محصول هدف، کیفیت خوراک و قابلیت‌های تجهیزات انجام شود، زیرا یک شرایط عملیاتی واحد الزاماً برای همه انواع PET ضایعاتی مناسب نیست.</w:t>
      </w:r>
    </w:p>
    <w:p w14:paraId="147E6A39" w14:textId="77777777" w:rsidR="00E07747" w:rsidRDefault="008D06D1" w:rsidP="00B177D8">
      <w:r>
        <w:rPr>
          <w:rtl/>
          <w:lang w:bidi="fa-IR"/>
        </w:rPr>
        <w:t>در طراحی مفهومی، باید روشن شود که کارخانه قصد تولید پلی‌ال عمومی دارد یا پلی‌الی با مشخصات تعریف‌شده برای یک یا چند کاربرد مشخص. تولید محصول عمومی، بازار بالقوه گسترده‌تری ایجاد می‌کند، اما ریسک رقابت با مواد اولیه متعارف و دشواری کنترل انتظارات مشتری را بالا می‌برد. در مقابل، تمرکز بر گریدهای کاربردی می‌تواند توسعه بازار را هدفمندتر کند، اما به همکاری فنی نزدیک‌تر با مصرف‌کنندگان و کنترل کیفیت سخت‌گیرانه‌تر نیاز دارد. انتخاب میان این دو رویکرد باید پیش از خرید تجهیزات نهایی شود.</w:t>
      </w:r>
    </w:p>
    <w:tbl>
      <w:tblPr>
        <w:tblStyle w:val="TableGrid"/>
        <w:bidiVisual/>
        <w:tblW w:w="0" w:type="auto"/>
        <w:tblLook w:val="04A0" w:firstRow="1" w:lastRow="0" w:firstColumn="1" w:lastColumn="0" w:noHBand="0" w:noVBand="1"/>
      </w:tblPr>
      <w:tblGrid>
        <w:gridCol w:w="2209"/>
        <w:gridCol w:w="2209"/>
        <w:gridCol w:w="2209"/>
        <w:gridCol w:w="2209"/>
      </w:tblGrid>
      <w:tr w:rsidR="00E07747" w14:paraId="11E49779" w14:textId="77777777">
        <w:tc>
          <w:tcPr>
            <w:tcW w:w="2209" w:type="dxa"/>
          </w:tcPr>
          <w:p w14:paraId="50BDB684" w14:textId="77777777" w:rsidR="00E07747" w:rsidRDefault="008D06D1" w:rsidP="00B177D8">
            <w:pPr>
              <w:jc w:val="center"/>
            </w:pPr>
            <w:r>
              <w:rPr>
                <w:b/>
                <w:sz w:val="22"/>
                <w:szCs w:val="22"/>
                <w:rtl/>
                <w:lang w:bidi="fa-IR"/>
              </w:rPr>
              <w:t>ناحیه فرایندی</w:t>
            </w:r>
          </w:p>
        </w:tc>
        <w:tc>
          <w:tcPr>
            <w:tcW w:w="2209" w:type="dxa"/>
          </w:tcPr>
          <w:p w14:paraId="190FCD6F" w14:textId="77777777" w:rsidR="00E07747" w:rsidRDefault="008D06D1" w:rsidP="00B177D8">
            <w:pPr>
              <w:jc w:val="center"/>
            </w:pPr>
            <w:r>
              <w:rPr>
                <w:b/>
                <w:sz w:val="22"/>
                <w:szCs w:val="22"/>
                <w:rtl/>
                <w:lang w:bidi="fa-IR"/>
              </w:rPr>
              <w:t>وظیفه اصلی</w:t>
            </w:r>
          </w:p>
        </w:tc>
        <w:tc>
          <w:tcPr>
            <w:tcW w:w="2209" w:type="dxa"/>
          </w:tcPr>
          <w:p w14:paraId="0E48C8E2" w14:textId="77777777" w:rsidR="00E07747" w:rsidRDefault="008D06D1" w:rsidP="00B177D8">
            <w:pPr>
              <w:jc w:val="center"/>
            </w:pPr>
            <w:r>
              <w:rPr>
                <w:b/>
                <w:sz w:val="22"/>
                <w:szCs w:val="22"/>
                <w:rtl/>
                <w:lang w:bidi="fa-IR"/>
              </w:rPr>
              <w:t>ریسک کیفی غالب</w:t>
            </w:r>
          </w:p>
        </w:tc>
        <w:tc>
          <w:tcPr>
            <w:tcW w:w="2209" w:type="dxa"/>
          </w:tcPr>
          <w:p w14:paraId="194F4A5D" w14:textId="77777777" w:rsidR="00E07747" w:rsidRDefault="008D06D1" w:rsidP="00B177D8">
            <w:pPr>
              <w:jc w:val="center"/>
            </w:pPr>
            <w:r>
              <w:rPr>
                <w:b/>
                <w:sz w:val="22"/>
                <w:szCs w:val="22"/>
                <w:rtl/>
                <w:lang w:bidi="fa-IR"/>
              </w:rPr>
              <w:t>رویکرد کنترلی</w:t>
            </w:r>
          </w:p>
        </w:tc>
      </w:tr>
      <w:tr w:rsidR="00E07747" w14:paraId="0F6415C4" w14:textId="77777777">
        <w:tc>
          <w:tcPr>
            <w:tcW w:w="2209" w:type="dxa"/>
          </w:tcPr>
          <w:p w14:paraId="0993AD97" w14:textId="77777777" w:rsidR="00E07747" w:rsidRDefault="008D06D1" w:rsidP="00B177D8">
            <w:pPr>
              <w:jc w:val="left"/>
            </w:pPr>
            <w:r>
              <w:rPr>
                <w:sz w:val="22"/>
                <w:szCs w:val="22"/>
                <w:rtl/>
                <w:lang w:bidi="fa-IR"/>
              </w:rPr>
              <w:t>دریافت خوراک</w:t>
            </w:r>
          </w:p>
        </w:tc>
        <w:tc>
          <w:tcPr>
            <w:tcW w:w="2209" w:type="dxa"/>
          </w:tcPr>
          <w:p w14:paraId="017728EA" w14:textId="77777777" w:rsidR="00E07747" w:rsidRDefault="008D06D1" w:rsidP="00B177D8">
            <w:pPr>
              <w:jc w:val="left"/>
            </w:pPr>
            <w:r>
              <w:rPr>
                <w:sz w:val="22"/>
                <w:szCs w:val="22"/>
                <w:rtl/>
                <w:lang w:bidi="fa-IR"/>
              </w:rPr>
              <w:t>پذیرش PET بازیافتی و تفکیک اولیه</w:t>
            </w:r>
          </w:p>
        </w:tc>
        <w:tc>
          <w:tcPr>
            <w:tcW w:w="2209" w:type="dxa"/>
          </w:tcPr>
          <w:p w14:paraId="53694F2E" w14:textId="77777777" w:rsidR="00E07747" w:rsidRDefault="008D06D1" w:rsidP="00B177D8">
            <w:pPr>
              <w:jc w:val="left"/>
            </w:pPr>
            <w:r>
              <w:rPr>
                <w:sz w:val="22"/>
                <w:szCs w:val="22"/>
                <w:rtl/>
                <w:lang w:bidi="fa-IR"/>
              </w:rPr>
              <w:t>اختلاط پلیمرها، آلودگی و تغییرات رنگ</w:t>
            </w:r>
          </w:p>
        </w:tc>
        <w:tc>
          <w:tcPr>
            <w:tcW w:w="2209" w:type="dxa"/>
          </w:tcPr>
          <w:p w14:paraId="0A0F7E11" w14:textId="77777777" w:rsidR="00E07747" w:rsidRDefault="008D06D1" w:rsidP="00B177D8">
            <w:pPr>
              <w:jc w:val="left"/>
            </w:pPr>
            <w:r>
              <w:rPr>
                <w:sz w:val="22"/>
                <w:szCs w:val="22"/>
                <w:rtl/>
                <w:lang w:bidi="fa-IR"/>
              </w:rPr>
              <w:t>نمونه‌برداری، تعریف مشخصات خرید و ثبت محموله</w:t>
            </w:r>
          </w:p>
        </w:tc>
      </w:tr>
      <w:tr w:rsidR="00E07747" w14:paraId="1D80057F" w14:textId="77777777">
        <w:tc>
          <w:tcPr>
            <w:tcW w:w="2209" w:type="dxa"/>
          </w:tcPr>
          <w:p w14:paraId="0DA3AD8A" w14:textId="77777777" w:rsidR="00E07747" w:rsidRDefault="008D06D1" w:rsidP="00B177D8">
            <w:pPr>
              <w:jc w:val="left"/>
            </w:pPr>
            <w:r>
              <w:rPr>
                <w:sz w:val="22"/>
                <w:szCs w:val="22"/>
                <w:rtl/>
                <w:lang w:bidi="fa-IR"/>
              </w:rPr>
              <w:t>آماده‌سازی</w:t>
            </w:r>
          </w:p>
        </w:tc>
        <w:tc>
          <w:tcPr>
            <w:tcW w:w="2209" w:type="dxa"/>
          </w:tcPr>
          <w:p w14:paraId="5B45367C" w14:textId="77777777" w:rsidR="00E07747" w:rsidRDefault="008D06D1" w:rsidP="00B177D8">
            <w:pPr>
              <w:jc w:val="left"/>
            </w:pPr>
            <w:r>
              <w:rPr>
                <w:sz w:val="22"/>
                <w:szCs w:val="22"/>
                <w:rtl/>
                <w:lang w:bidi="fa-IR"/>
              </w:rPr>
              <w:t>خردایش، شست‌وشو و خشک‌سازی</w:t>
            </w:r>
          </w:p>
        </w:tc>
        <w:tc>
          <w:tcPr>
            <w:tcW w:w="2209" w:type="dxa"/>
          </w:tcPr>
          <w:p w14:paraId="09482B76" w14:textId="77777777" w:rsidR="00E07747" w:rsidRDefault="008D06D1" w:rsidP="00B177D8">
            <w:pPr>
              <w:jc w:val="left"/>
            </w:pPr>
            <w:r>
              <w:rPr>
                <w:sz w:val="22"/>
                <w:szCs w:val="22"/>
                <w:rtl/>
                <w:lang w:bidi="fa-IR"/>
              </w:rPr>
              <w:t>رطوبت، چسب، آلودگی آلی و ذرات خارجی</w:t>
            </w:r>
          </w:p>
        </w:tc>
        <w:tc>
          <w:tcPr>
            <w:tcW w:w="2209" w:type="dxa"/>
          </w:tcPr>
          <w:p w14:paraId="30B7FD5F" w14:textId="77777777" w:rsidR="00E07747" w:rsidRDefault="008D06D1" w:rsidP="00B177D8">
            <w:pPr>
              <w:jc w:val="left"/>
            </w:pPr>
            <w:r>
              <w:rPr>
                <w:sz w:val="22"/>
                <w:szCs w:val="22"/>
                <w:rtl/>
                <w:lang w:bidi="fa-IR"/>
              </w:rPr>
              <w:t>کنترل شست‌وشو، خشک‌سازی و جداسازی ناخالصی</w:t>
            </w:r>
          </w:p>
        </w:tc>
      </w:tr>
      <w:tr w:rsidR="00E07747" w14:paraId="464EE1A7" w14:textId="77777777">
        <w:tc>
          <w:tcPr>
            <w:tcW w:w="2209" w:type="dxa"/>
          </w:tcPr>
          <w:p w14:paraId="535FA6C3" w14:textId="77777777" w:rsidR="00E07747" w:rsidRDefault="008D06D1" w:rsidP="00B177D8">
            <w:pPr>
              <w:jc w:val="left"/>
            </w:pPr>
            <w:r>
              <w:rPr>
                <w:sz w:val="22"/>
                <w:szCs w:val="22"/>
                <w:rtl/>
                <w:lang w:bidi="fa-IR"/>
              </w:rPr>
              <w:t>واکنش</w:t>
            </w:r>
          </w:p>
        </w:tc>
        <w:tc>
          <w:tcPr>
            <w:tcW w:w="2209" w:type="dxa"/>
          </w:tcPr>
          <w:p w14:paraId="178D6793" w14:textId="77777777" w:rsidR="00E07747" w:rsidRDefault="008D06D1" w:rsidP="00B177D8">
            <w:pPr>
              <w:jc w:val="left"/>
            </w:pPr>
            <w:r>
              <w:rPr>
                <w:sz w:val="22"/>
                <w:szCs w:val="22"/>
                <w:rtl/>
                <w:lang w:bidi="fa-IR"/>
              </w:rPr>
              <w:t>تبدیل شیمیایی PET به پلی‌ال یا پیش‌ماده آن</w:t>
            </w:r>
          </w:p>
        </w:tc>
        <w:tc>
          <w:tcPr>
            <w:tcW w:w="2209" w:type="dxa"/>
          </w:tcPr>
          <w:p w14:paraId="26CB38FD" w14:textId="77777777" w:rsidR="00E07747" w:rsidRDefault="008D06D1" w:rsidP="00B177D8">
            <w:pPr>
              <w:jc w:val="left"/>
            </w:pPr>
            <w:r>
              <w:rPr>
                <w:sz w:val="22"/>
                <w:szCs w:val="22"/>
                <w:rtl/>
                <w:lang w:bidi="fa-IR"/>
              </w:rPr>
              <w:t>واکنش ناقص، تخریب حرارتی و نوسان محصول</w:t>
            </w:r>
          </w:p>
        </w:tc>
        <w:tc>
          <w:tcPr>
            <w:tcW w:w="2209" w:type="dxa"/>
          </w:tcPr>
          <w:p w14:paraId="5D55F96E" w14:textId="77777777" w:rsidR="00E07747" w:rsidRDefault="008D06D1" w:rsidP="00B177D8">
            <w:pPr>
              <w:jc w:val="left"/>
            </w:pPr>
            <w:r>
              <w:rPr>
                <w:sz w:val="22"/>
                <w:szCs w:val="22"/>
                <w:rtl/>
                <w:lang w:bidi="fa-IR"/>
              </w:rPr>
              <w:t>کنترل شرایط فرایندی و نمونه‌گیری حین تولید</w:t>
            </w:r>
          </w:p>
        </w:tc>
      </w:tr>
      <w:tr w:rsidR="00E07747" w14:paraId="7767F740" w14:textId="77777777">
        <w:tc>
          <w:tcPr>
            <w:tcW w:w="2209" w:type="dxa"/>
          </w:tcPr>
          <w:p w14:paraId="5B33A4B3" w14:textId="77777777" w:rsidR="00E07747" w:rsidRDefault="008D06D1" w:rsidP="00B177D8">
            <w:pPr>
              <w:jc w:val="left"/>
            </w:pPr>
            <w:r>
              <w:rPr>
                <w:sz w:val="22"/>
                <w:szCs w:val="22"/>
                <w:rtl/>
                <w:lang w:bidi="fa-IR"/>
              </w:rPr>
              <w:t>پالایش و تنظیم</w:t>
            </w:r>
          </w:p>
        </w:tc>
        <w:tc>
          <w:tcPr>
            <w:tcW w:w="2209" w:type="dxa"/>
          </w:tcPr>
          <w:p w14:paraId="6742497B" w14:textId="77777777" w:rsidR="00E07747" w:rsidRDefault="008D06D1" w:rsidP="00B177D8">
            <w:pPr>
              <w:jc w:val="left"/>
            </w:pPr>
            <w:r>
              <w:rPr>
                <w:sz w:val="22"/>
                <w:szCs w:val="22"/>
                <w:rtl/>
                <w:lang w:bidi="fa-IR"/>
              </w:rPr>
              <w:t>حذف ذرات و تنظیم مشخصات گرید</w:t>
            </w:r>
          </w:p>
        </w:tc>
        <w:tc>
          <w:tcPr>
            <w:tcW w:w="2209" w:type="dxa"/>
          </w:tcPr>
          <w:p w14:paraId="7509E772" w14:textId="77777777" w:rsidR="00E07747" w:rsidRDefault="008D06D1" w:rsidP="00B177D8">
            <w:pPr>
              <w:jc w:val="left"/>
            </w:pPr>
            <w:r>
              <w:rPr>
                <w:sz w:val="22"/>
                <w:szCs w:val="22"/>
                <w:rtl/>
                <w:lang w:bidi="fa-IR"/>
              </w:rPr>
              <w:t>کدورت، ویسکوزیته نامطلوب و عدم یکنواختی</w:t>
            </w:r>
          </w:p>
        </w:tc>
        <w:tc>
          <w:tcPr>
            <w:tcW w:w="2209" w:type="dxa"/>
          </w:tcPr>
          <w:p w14:paraId="1800F29C" w14:textId="77777777" w:rsidR="00E07747" w:rsidRDefault="008D06D1" w:rsidP="00B177D8">
            <w:pPr>
              <w:jc w:val="left"/>
            </w:pPr>
            <w:r>
              <w:rPr>
                <w:sz w:val="22"/>
                <w:szCs w:val="22"/>
                <w:rtl/>
                <w:lang w:bidi="fa-IR"/>
              </w:rPr>
              <w:t>فیلتراسیون، اختلاط همگن و آزمون نهایی</w:t>
            </w:r>
          </w:p>
        </w:tc>
      </w:tr>
      <w:tr w:rsidR="00E07747" w14:paraId="2CF2BB46" w14:textId="77777777">
        <w:tc>
          <w:tcPr>
            <w:tcW w:w="2209" w:type="dxa"/>
          </w:tcPr>
          <w:p w14:paraId="6A85555F" w14:textId="77777777" w:rsidR="00E07747" w:rsidRDefault="008D06D1" w:rsidP="00B177D8">
            <w:pPr>
              <w:jc w:val="left"/>
            </w:pPr>
            <w:r>
              <w:rPr>
                <w:sz w:val="22"/>
                <w:szCs w:val="22"/>
                <w:rtl/>
                <w:lang w:bidi="fa-IR"/>
              </w:rPr>
              <w:t>ذخیره‌سازی و ارسال</w:t>
            </w:r>
          </w:p>
        </w:tc>
        <w:tc>
          <w:tcPr>
            <w:tcW w:w="2209" w:type="dxa"/>
          </w:tcPr>
          <w:p w14:paraId="182918EC" w14:textId="77777777" w:rsidR="00E07747" w:rsidRDefault="008D06D1" w:rsidP="00B177D8">
            <w:pPr>
              <w:jc w:val="left"/>
            </w:pPr>
            <w:r>
              <w:rPr>
                <w:sz w:val="22"/>
                <w:szCs w:val="22"/>
                <w:rtl/>
                <w:lang w:bidi="fa-IR"/>
              </w:rPr>
              <w:t>حفظ کیفیت محصول تا مصرف</w:t>
            </w:r>
          </w:p>
        </w:tc>
        <w:tc>
          <w:tcPr>
            <w:tcW w:w="2209" w:type="dxa"/>
          </w:tcPr>
          <w:p w14:paraId="7BADCF6D" w14:textId="77777777" w:rsidR="00E07747" w:rsidRDefault="008D06D1" w:rsidP="00B177D8">
            <w:pPr>
              <w:jc w:val="left"/>
            </w:pPr>
            <w:r>
              <w:rPr>
                <w:sz w:val="22"/>
                <w:szCs w:val="22"/>
                <w:rtl/>
                <w:lang w:bidi="fa-IR"/>
              </w:rPr>
              <w:t>جذب رطوبت، آلودگی و اختلاط بچ‌ها</w:t>
            </w:r>
          </w:p>
        </w:tc>
        <w:tc>
          <w:tcPr>
            <w:tcW w:w="2209" w:type="dxa"/>
          </w:tcPr>
          <w:p w14:paraId="55FB838E" w14:textId="77777777" w:rsidR="00E07747" w:rsidRDefault="008D06D1" w:rsidP="00B177D8">
            <w:pPr>
              <w:jc w:val="left"/>
            </w:pPr>
            <w:r>
              <w:rPr>
                <w:sz w:val="22"/>
                <w:szCs w:val="22"/>
                <w:rtl/>
                <w:lang w:bidi="fa-IR"/>
              </w:rPr>
              <w:t>مخزن مناسب، ردیابی بچ و کنترل بسته‌بندی</w:t>
            </w:r>
          </w:p>
        </w:tc>
      </w:tr>
    </w:tbl>
    <w:p w14:paraId="77073A5A" w14:textId="77777777" w:rsidR="00E07747" w:rsidRDefault="008D06D1" w:rsidP="00B177D8">
      <w:pPr>
        <w:pStyle w:val="Heading3"/>
        <w:jc w:val="left"/>
      </w:pPr>
      <w:bookmarkStart w:id="91" w:name="toc_109"/>
      <w:r>
        <w:rPr>
          <w:rFonts w:ascii="B Nazanin" w:eastAsia="B Nazanin" w:hAnsi="B Nazanin" w:cs="B Nazanin"/>
          <w:rtl/>
          <w:lang w:bidi="fa-IR"/>
        </w:rPr>
        <w:lastRenderedPageBreak/>
        <w:t>راهبرد تأمین خوراک و مدیریت تغییرپذیری PET</w:t>
      </w:r>
      <w:bookmarkEnd w:id="91"/>
    </w:p>
    <w:p w14:paraId="6B568B4C" w14:textId="77777777" w:rsidR="00E07747" w:rsidRDefault="008D06D1" w:rsidP="00B177D8">
      <w:r>
        <w:rPr>
          <w:rtl/>
          <w:lang w:bidi="fa-IR"/>
        </w:rPr>
        <w:t>خوراک، مهم‌ترین متغیر بیرونی پروژه است. حتی اگر ظرفیت اسمی کارخانه بر مبنای دسترسی به PET بازیافتی تعیین شود، کیفیت واقعی خوراک ممکن است در طول سال تغییر کند. تغییر در الگوی مصرف نوشیدنی‌ها، فعالیت مراکز تفکیک، قیمت مواد بازیافتی، حضور واسطه‌ها، محدودیت‌های حمل‌ونقل و کیفیت جداسازی در مبدأ می‌تواند ترکیب خوراک را دگرگون کند. از این رو، طراحی کسب‌وکار نباید بر فرض دسترسی دائمی به یک نوع PET کاملاً خالص استوار باشد؛ این فرض تنها در صورتی قابل قبول است که با قرارداد، نظام نمونه‌گیری و کنترل تحویل پشتیبانی شود.</w:t>
      </w:r>
    </w:p>
    <w:p w14:paraId="722AE582" w14:textId="77777777" w:rsidR="00E07747" w:rsidRDefault="008D06D1" w:rsidP="00B177D8">
      <w:r>
        <w:rPr>
          <w:rtl/>
          <w:lang w:bidi="fa-IR"/>
        </w:rPr>
        <w:t>بهتر است تأمین خوراک بر چند منبع مستقل استوار باشد. قرارداد با بازیافت‌کنندگان، مراکز تفکیک، تأمین‌کنندگان پرک PET و مجموعه‌های صنعتی تولیدکننده ضایعات تمیز، می‌تواند ریسک وابستگی به یک تأمین‌کننده را کاهش دهد. ضایعات صنعتی همگن، از نظر کنترل کیفیت مزیت دارند، اما ممکن است حجم یا استمرار کافی نداشته باشند. در مقابل، PET پسامصرفی معمولاً در دسترس‌تر است، ولی نیاز بیشتری به عملیات جداسازی و شست‌وشو دارد. ترکیب این دو منبع، در صورت کنترل‌شده بودن، می‌تواند انعطاف عملیاتی ایجاد کند.</w:t>
      </w:r>
    </w:p>
    <w:p w14:paraId="72B392A7" w14:textId="77777777" w:rsidR="00E07747" w:rsidRDefault="008D06D1" w:rsidP="00B177D8">
      <w:r>
        <w:rPr>
          <w:rtl/>
          <w:lang w:bidi="fa-IR"/>
        </w:rPr>
        <w:t>مشخصات خرید خوراک باید به‌صورت قراردادی تعریف شود. این مشخصات می‌تواند شامل نوع ماده، محدودیت ناخالصی‌های غیرپلیمری، وضعیت شست‌وشو، میزان رطوبت، رنگ، شکل فیزیکی، شرایط حمل و الزامات مستندسازی باشد. حدود پذیرش دقیق باید بر پایه آزمون‌های توسعه محصول و توان واقعی کارخانه تدوین شوند، نه با اتکا به مشخصات عمومی بازار. هر بار که خوراک جدیدی وارد زنجیره می‌شود، باید با یک کد ردیابی مشخص ثبت شود تا هرگونه انحراف در محصول نهایی قابل بازگشت به منبع یا بچ خوراک باشد.</w:t>
      </w:r>
    </w:p>
    <w:p w14:paraId="6E0DF631" w14:textId="77777777" w:rsidR="00E07747" w:rsidRDefault="008D06D1" w:rsidP="00B177D8">
      <w:pPr>
        <w:pStyle w:val="Heading3"/>
        <w:jc w:val="left"/>
      </w:pPr>
      <w:bookmarkStart w:id="92" w:name="toc_110"/>
      <w:r>
        <w:rPr>
          <w:rFonts w:ascii="B Nazanin" w:eastAsia="B Nazanin" w:hAnsi="B Nazanin" w:cs="B Nazanin"/>
          <w:rtl/>
          <w:lang w:bidi="fa-IR"/>
        </w:rPr>
        <w:t>طراحی فرایند با رویکرد قابلیت بهره‌برداری</w:t>
      </w:r>
      <w:bookmarkEnd w:id="92"/>
    </w:p>
    <w:p w14:paraId="28AABACD" w14:textId="77777777" w:rsidR="00E07747" w:rsidRDefault="008D06D1" w:rsidP="00B177D8">
      <w:r>
        <w:rPr>
          <w:rtl/>
          <w:lang w:bidi="fa-IR"/>
        </w:rPr>
        <w:t xml:space="preserve">یک طرح صنعتی موفق تنها به واکنش‌پذیری مناسب در راکتور محدود نمی‌شود. قابلیت بهره‌برداری به معنای آن است که اپراتور بتواند فرایند را با ایمنی، تکرارپذیری و حداقل وابستگی به تصمیم‌های لحظه‌ای اداره کند. بنابراین، طراحی تجهیزات باید امکان شارژ کنترل‌شده، انتقال ایمن </w:t>
      </w:r>
      <w:r>
        <w:rPr>
          <w:rtl/>
          <w:lang w:bidi="fa-IR"/>
        </w:rPr>
        <w:lastRenderedPageBreak/>
        <w:t>مواد، کنترل دما، کنترل هم‌زدن، نمونه‌گیری، تخلیه، شست‌وشوی میان‌بچی و رسیدگی به مواد خارج از مشخصات را فراهم کند.</w:t>
      </w:r>
    </w:p>
    <w:p w14:paraId="38CD0DD5" w14:textId="77777777" w:rsidR="00E07747" w:rsidRDefault="008D06D1" w:rsidP="00B177D8">
      <w:r>
        <w:rPr>
          <w:rtl/>
          <w:lang w:bidi="fa-IR"/>
        </w:rPr>
        <w:t>خوراک PET به‌دلیل ماهیت جامد و ناهمگن خود، در بخش انتقال و شارژ می‌تواند منشأ گلوگاه باشد. چنانچه اندازه ذرات، خشکی خوراک یا کیفیت خردایش یکنواخت نباشد، زمان ذوب یا اختلاط تغییر می‌کند و امکان باقی‌ماندن ذرات واکنش‌نداده افزایش می‌یابد. به همین علت، پیش‌تیمار خوراک باید بخشی از فرایند اصلی تلقی شود، نه یک عملیات کم‌اهمیت جانبی. کنترل اندازه و رطوبت مواد ورودی، از ایجاد نوسان در واکنش و افزایش نیاز به پالایش پس از واکنش جلوگیری می‌کند.</w:t>
      </w:r>
    </w:p>
    <w:p w14:paraId="2D988989" w14:textId="77777777" w:rsidR="00E07747" w:rsidRDefault="008D06D1" w:rsidP="00B177D8">
      <w:r>
        <w:rPr>
          <w:rtl/>
          <w:lang w:bidi="fa-IR"/>
        </w:rPr>
        <w:t>فرایند باید برای نوسانات قابل انتظار طراحی شود. برای مثال، وجود مخازن میانگیر، امکان اختلاط خوراک‌های تأییدشده، قابلیت نگهداری جداگانه بچ‌های مشکوک و مسیر بازفرآوری محدود می‌تواند از توقف کامل تولید جلوگیری کند. البته بازفرآوری تنها زمانی مجاز است که اثر آن بر کیفیت محصول و ایمنی فرایند اعتبارسنجی شده باشد. استفاده نامحدود از محصولات خارج از مشخصات در بچ‌های بعدی، ممکن است مشکل را از یک بچ به چندین بچ منتقل کند.</w:t>
      </w:r>
    </w:p>
    <w:p w14:paraId="4FE1087D" w14:textId="77777777" w:rsidR="00E07747" w:rsidRDefault="008D06D1" w:rsidP="00B177D8">
      <w:r>
        <w:rPr>
          <w:rtl/>
          <w:lang w:bidi="fa-IR"/>
        </w:rPr>
        <w:t>اتوماسیون فرایند باید متناسب با سطح پیچیدگی و ریسک طراحی شود. ثبت خودکار داده‌های کلیدی، آلارم برای انحراف شرایط، قفل‌های ایمنی و گزارش بچ، هم کیفیت را بهبود می‌دهد و هم در حل اختلاف‌های احتمالی با مشتری یا تأمین‌کننده ارزشمند است. با این وجود، اتوماسیون جایگزین دانش اپراتور نیست. اپراتور باید بداند تغییر هر متغیر چه نشانه‌ای از اختلال، کیفیت نامطلوب خوراک یا اشکال تجهیزاتی است.</w:t>
      </w:r>
    </w:p>
    <w:p w14:paraId="070F7456" w14:textId="77777777" w:rsidR="00E07747" w:rsidRDefault="008D06D1" w:rsidP="00B177D8">
      <w:pPr>
        <w:pStyle w:val="Heading3"/>
        <w:jc w:val="left"/>
      </w:pPr>
      <w:bookmarkStart w:id="93" w:name="toc_111"/>
      <w:r>
        <w:rPr>
          <w:rFonts w:ascii="B Nazanin" w:eastAsia="B Nazanin" w:hAnsi="B Nazanin" w:cs="B Nazanin"/>
          <w:rtl/>
          <w:lang w:bidi="fa-IR"/>
        </w:rPr>
        <w:t>کنترل کیفیت؛ از خوراک تا کاربرد نهایی</w:t>
      </w:r>
      <w:bookmarkEnd w:id="93"/>
    </w:p>
    <w:p w14:paraId="76EEC14F" w14:textId="77777777" w:rsidR="00E07747" w:rsidRDefault="008D06D1" w:rsidP="00B177D8">
      <w:r>
        <w:rPr>
          <w:rtl/>
          <w:lang w:bidi="fa-IR"/>
        </w:rPr>
        <w:t>کنترل کیفیت باید با منطق «پیشگیری از تولید محصول نامنطبق» طراحی شود، نه فقط «رد کردن محصول نامنطبق در انتهای خط». نخستین لایه کنترل، ارزیابی خوراک است. دومین لایه، پایش حین فرایند و سومین لایه، آزمون محصول نهایی پیش از آزادسازی برای فروش است. این سه لایه زمانی مؤثر خواهند بود که داده‌های آن‌ها در یک نظام ردیابی واحد ثبت شوند.</w:t>
      </w:r>
    </w:p>
    <w:p w14:paraId="407AEB23" w14:textId="77777777" w:rsidR="00E07747" w:rsidRDefault="008D06D1" w:rsidP="00B177D8">
      <w:r>
        <w:rPr>
          <w:rtl/>
          <w:lang w:bidi="fa-IR"/>
        </w:rPr>
        <w:t xml:space="preserve">ویژگی‌های مهم پلی‌استر پلی‌ال، با توجه به کاربرد هدف، معمولاً به گروه‌های عاملی، ویسکوزیته، مقدار آب، اسیدیته، رنگ، پایداری، محتوای ذرات نامحلول و سازگاری با اجزای </w:t>
      </w:r>
      <w:r>
        <w:rPr>
          <w:rtl/>
          <w:lang w:bidi="fa-IR"/>
        </w:rPr>
        <w:lastRenderedPageBreak/>
        <w:t>فرمولاسیون بعدی مرتبط هستند [۳]. انتخاب آزمون‌ها باید بر اساس نیاز واقعی مشتری و اثر آن‌ها بر عملکرد محصول باشد. آزمایش‌های فراوانی که ارتباط روشنی با تصمیم تولید یا پذیرش مشتری ندارند، هزینه ایجاد می‌کنند؛ در مقابل، حذف آزمون‌های کلیدی می‌تواند باعث ارسال محصولی شود که در کارخانه مشتری مشکل‌ساز خواهد شد.</w:t>
      </w:r>
    </w:p>
    <w:p w14:paraId="469B65DF" w14:textId="77777777" w:rsidR="00E07747" w:rsidRDefault="008D06D1" w:rsidP="00B177D8">
      <w:r>
        <w:rPr>
          <w:rtl/>
          <w:lang w:bidi="fa-IR"/>
        </w:rPr>
        <w:t>بهترین راه توسعه گرید، همکاری عملی با مصرف‌کننده است. نمونه محصول باید نه فقط در آزمایشگاه تولیدکننده، بلکه در فرمولاسیون واقعی یا نزدیک به واقعیت مشتری ارزیابی شود. ممکن است محصولی با مشخصات ظاهراً قابل قبول، در واکنش با ایزوسیانات، اختلاط، پایداری سامانه، ظاهر محصول نهایی یا خواص مکانیکی عملکرد متفاوتی نشان دهد. این موضوع در مواد بازیافتی اهمیت بیشتری دارد، زیرا ساختار و ناخالصی‌های کم‌مقدار می‌توانند رفتار فرمولاسیون را تغییر دهند [۴].</w:t>
      </w:r>
    </w:p>
    <w:p w14:paraId="529FF2C7" w14:textId="77777777" w:rsidR="00E07747" w:rsidRDefault="008D06D1" w:rsidP="00B177D8">
      <w:r>
        <w:rPr>
          <w:rtl/>
          <w:lang w:bidi="fa-IR"/>
        </w:rPr>
        <w:t>آزمایشگاه کنترل کیفیت باید نقش تصمیم‌ساز داشته باشد. آزادسازی بچ بدون تأیید آزمایشگاه، امکان اختلاط محصولات یا تغییر مشخصات بدون ثبت، باید ممنوع باشد. همچنین، نمونه شاهد از هر بچ و نمونه مرجع از خوراک‌های اصلی باید برای مدت متناسب با چرخه فروش و رسیدگی به شکایت مشتری نگهداری شود. این اقدام برای تحلیل ریشه‌ای مشکلات و دفاع از کیفیت محصول ضروری است.</w:t>
      </w:r>
    </w:p>
    <w:p w14:paraId="5D31A32B" w14:textId="77777777" w:rsidR="00E07747" w:rsidRDefault="008D06D1" w:rsidP="00B177D8">
      <w:pPr>
        <w:pStyle w:val="Heading3"/>
        <w:jc w:val="left"/>
      </w:pPr>
      <w:bookmarkStart w:id="94" w:name="toc_112"/>
      <w:r>
        <w:rPr>
          <w:rFonts w:ascii="B Nazanin" w:eastAsia="B Nazanin" w:hAnsi="B Nazanin" w:cs="B Nazanin"/>
          <w:rtl/>
          <w:lang w:bidi="fa-IR"/>
        </w:rPr>
        <w:t>راهبرد بازار و فروش صنعتی</w:t>
      </w:r>
      <w:bookmarkEnd w:id="94"/>
    </w:p>
    <w:p w14:paraId="544D9185" w14:textId="77777777" w:rsidR="00E07747" w:rsidRDefault="008D06D1" w:rsidP="00B177D8">
      <w:r>
        <w:rPr>
          <w:rtl/>
          <w:lang w:bidi="fa-IR"/>
        </w:rPr>
        <w:t>بازار پلی‌استر پلی‌ال بازیافتی را نمی‌توان تنها با تأکید بر مزیت زیست‌محیطی توسعه داد. بازار هدف باید به بخش‌هایی محدود شود که محصول بتواند از نظر فنی، اقتصادی و تأمین پایدار جایگاه پیدا کند. مصرف‌کنندگان سامانه‌های پلی‌یورتانی، تولیدکنندگان چسب، پوشش، رزین یا سایر محصولات مبتنی بر پلی‌ال، می‌توانند به‌عنوان بازارهای بالقوه بررسی شوند، مشروط بر آن‌که مشخصات محصول با نیاز فرمولاسیون آنان سازگار باشد [۵].</w:t>
      </w:r>
    </w:p>
    <w:p w14:paraId="3ED4808C" w14:textId="77777777" w:rsidR="00E07747" w:rsidRDefault="008D06D1" w:rsidP="00B177D8">
      <w:r>
        <w:rPr>
          <w:rtl/>
          <w:lang w:bidi="fa-IR"/>
        </w:rPr>
        <w:t xml:space="preserve">ورود به بازار بهتر است مرحله‌ای باشد. در مرحله نخست، باید مشتریان فنی‌محور و دارای توان آزمون محصول شناسایی شوند. این مشتریان می‌توانند نمونه را در مقیاس کوچک بررسی کنند و بازخورد دقیقی درباره رفتار فرمولاسیون ارائه دهند. در مرحله بعد، پس از تثبیت مشخصات، فروش </w:t>
      </w:r>
      <w:r>
        <w:rPr>
          <w:rtl/>
          <w:lang w:bidi="fa-IR"/>
        </w:rPr>
        <w:lastRenderedPageBreak/>
        <w:t>قراردادی یا عرضه بچ‌های صنعتی قابل طرح است. تلاش برای ورود هم‌زمان به چند کاربرد متفاوت، ممکن است منابع آزمایشگاه و فروش را پراکنده کند و توسعه محصول را کند سازد.</w:t>
      </w:r>
    </w:p>
    <w:p w14:paraId="79543D8B" w14:textId="77777777" w:rsidR="00E07747" w:rsidRDefault="008D06D1" w:rsidP="00B177D8">
      <w:r>
        <w:rPr>
          <w:rtl/>
          <w:lang w:bidi="fa-IR"/>
        </w:rPr>
        <w:t>پیشنهاد ارزش کارخانه باید ترکیبی از چهار مؤلفه باشد: کیفیت مشخص و پایدار، قابلیت ردیابی، تأمین قابل اتکا و مزیت پایداری. در برخی بازارها، مشتری ممکن است برای استفاده از ماده بازیافتی به داده‌های مربوط به منشأ خوراک، درصد محتوای بازیافتی یا آثار زیست‌محیطی علاقه‌مند باشد. هر ادعای زیست‌محیطی باید مستند، قابل ممیزی و محدود به داده‌های قابل اثبات باشد. استفاده تبلیغاتی از مفاهیمی مانند «سبز»، «بدون اثر» یا «کاملاً پایدار» بدون روش اندازه‌گیری شفاف، هم ریسک اعتباری دارد و هم می‌تواند به بی‌اعتمادی بازار منجر شود.</w:t>
      </w:r>
    </w:p>
    <w:p w14:paraId="2FC9F0AA" w14:textId="77777777" w:rsidR="00E07747" w:rsidRDefault="008D06D1" w:rsidP="00B177D8">
      <w:r>
        <w:rPr>
          <w:rtl/>
          <w:lang w:bidi="fa-IR"/>
        </w:rPr>
        <w:t>قیمت‌گذاری نیز نباید فقط از قیمت PET ضایعاتی یا قیمت پلی‌ال نو استخراج شود. قیمت فروش باید هزینه خوراک، عملیات آماده‌سازی، مواد کمکی، انرژی، نیروی انسانی، کنترل کیفیت، بسته‌بندی، حمل، ضایعات، هزینه‌های مالی، هزینه فروش و حاشیه ریسک را پوشش دهد. از آنجا که قیمت خوراک و مواد پتروشیمیایی می‌تواند نوسان داشته باشد، قراردادهای فروش بهتر است سازوکار بازنگری یا فرمول تعدیل شفاف داشته باشند. جزئیات فرمول باید با اطلاعات به‌روز بازار و داده‌های واقعی هزینه کارخانه تعیین شود.</w:t>
      </w:r>
    </w:p>
    <w:p w14:paraId="71226446" w14:textId="77777777" w:rsidR="00E07747" w:rsidRDefault="008D06D1" w:rsidP="00B177D8">
      <w:pPr>
        <w:pStyle w:val="Heading3"/>
        <w:jc w:val="left"/>
      </w:pPr>
      <w:bookmarkStart w:id="95" w:name="toc_113"/>
      <w:r>
        <w:rPr>
          <w:rFonts w:ascii="B Nazanin" w:eastAsia="B Nazanin" w:hAnsi="B Nazanin" w:cs="B Nazanin"/>
          <w:rtl/>
          <w:lang w:bidi="fa-IR"/>
        </w:rPr>
        <w:t>مکان‌یابی و زیرساخت</w:t>
      </w:r>
      <w:bookmarkEnd w:id="95"/>
    </w:p>
    <w:p w14:paraId="4F6DCC50" w14:textId="77777777" w:rsidR="00E07747" w:rsidRDefault="008D06D1" w:rsidP="00B177D8">
      <w:r>
        <w:rPr>
          <w:rtl/>
          <w:lang w:bidi="fa-IR"/>
        </w:rPr>
        <w:t>انتخاب محل کارخانه بر اقتصاد و قابلیت بهره‌برداری اثر مستقیم دارد. محل مناسب الزاماً نزدیک‌ترین نقطه به یک منبع PET نیست؛ بلکه باید مجموع هزینه و ریسک زنجیره را کاهش دهد. دسترسی به خوراک، مشتریان، جاده یا مسیر حمل، آب صنعتی، برق، سوخت، تصفیه‌خانه، نیروی انسانی فنی، خدمات تعمیراتی، آزمایشگاه‌های همکار و مجوزهای محیط‌زیستی باید هم‌زمان ارزیابی شود.</w:t>
      </w:r>
    </w:p>
    <w:p w14:paraId="4243EEB5" w14:textId="77777777" w:rsidR="00E07747" w:rsidRDefault="008D06D1" w:rsidP="00B177D8">
      <w:r>
        <w:rPr>
          <w:rtl/>
          <w:lang w:bidi="fa-IR"/>
        </w:rPr>
        <w:t xml:space="preserve">قرار گرفتن واحد در نزدیکی مراکز تأمین PET می‌تواند هزینه و آلودگی ناشی از حمل مواد حجیم را کاهش دهد، اما ممکن است فاصله از مشتریان صنعتی را افزایش دهد. استقرار در شهرک یا منطقه صنعتی نزدیک به صنایع مصرف‌کننده، مزیت فروش، تأمین مواد کمکی و جذب نیروی متخصص ایجاد می‌کند، اما ممکن است هزینه زمین و محدودیت‌های زیست‌محیطی بیشتری داشته </w:t>
      </w:r>
      <w:r>
        <w:rPr>
          <w:rtl/>
          <w:lang w:bidi="fa-IR"/>
        </w:rPr>
        <w:lastRenderedPageBreak/>
        <w:t>باشد. انتخاب نهایی باید با تحلیل سناریویی انجام شود؛ یعنی چند محل بر اساس معیارهای یکسان امتیازدهی شوند، نه بر اساس قیمت زمین به‌تنهایی.</w:t>
      </w:r>
    </w:p>
    <w:p w14:paraId="432960D5" w14:textId="77777777" w:rsidR="00E07747" w:rsidRDefault="008D06D1" w:rsidP="00B177D8">
      <w:r>
        <w:rPr>
          <w:rtl/>
          <w:lang w:bidi="fa-IR"/>
        </w:rPr>
        <w:t>نیاز به آب و مدیریت پساب، به‌ویژه در صورتی که شست‌وشوی PET در محل انجام شود، در انتخاب مکان اهمیت دارد. پساب شست‌وشو می‌تواند حاوی ذرات، مواد آلی، شوینده‌ها، چسب و آلودگی‌های همراه باشد و باید پیش از تخلیه یا بازچرخانی، مطابق الزامات محل استقرار مدیریت شود. طراحی این بخش نباید به انتهای پروژه موکول شود، زیرا محدودیت تصفیه‌خانه یا هزینه مدیریت پسماند می‌تواند ظرفیت عملیاتی کل طرح را محدود کند.</w:t>
      </w:r>
    </w:p>
    <w:p w14:paraId="2574A55F" w14:textId="77777777" w:rsidR="00E07747" w:rsidRDefault="008D06D1" w:rsidP="00B177D8">
      <w:pPr>
        <w:pStyle w:val="Heading3"/>
        <w:jc w:val="left"/>
      </w:pPr>
      <w:bookmarkStart w:id="96" w:name="toc_114"/>
      <w:r>
        <w:rPr>
          <w:rFonts w:ascii="B Nazanin" w:eastAsia="B Nazanin" w:hAnsi="B Nazanin" w:cs="B Nazanin"/>
          <w:rtl/>
          <w:lang w:bidi="fa-IR"/>
        </w:rPr>
        <w:t>ساختار نیروی انسانی و دانش عملیاتی</w:t>
      </w:r>
      <w:bookmarkEnd w:id="96"/>
    </w:p>
    <w:p w14:paraId="06F8E6C3" w14:textId="77777777" w:rsidR="00E07747" w:rsidRDefault="008D06D1" w:rsidP="00B177D8">
      <w:r>
        <w:rPr>
          <w:rtl/>
          <w:lang w:bidi="fa-IR"/>
        </w:rPr>
        <w:t>نیروی انسانی موردنیاز این کارخانه تنها اپراتور تولید نیست. واحد به مجموعه‌ای از نقش‌های مرتبط با تولید، تعمیرات، کنترل کیفیت، ایمنی، تأمین، انبار، فروش فنی و مدیریت نیاز دارد. تعداد دقیق نیروها باید پس از تعیین ظرفیت، تعداد شیفت‌ها، سطح اتوماسیون، دامنه شست‌وشوی خوراک و مدل فروش تعیین شود؛ هر برآورد عددی بدون این داده‌ها صرفاً یک فرض اولیه خواهد بود.</w:t>
      </w:r>
    </w:p>
    <w:p w14:paraId="15B971A0" w14:textId="77777777" w:rsidR="00E07747" w:rsidRDefault="008D06D1" w:rsidP="00B177D8">
      <w:r>
        <w:rPr>
          <w:rtl/>
          <w:lang w:bidi="fa-IR"/>
        </w:rPr>
        <w:t>در آغاز بهره‌برداری، اهمیت مدیر تولید و مسئول فنی فراتر از نقش اداری است. آنان باید توان تفسیر داده‌های فرایندی، تحلیل انحرافات کیفیت، تصمیم‌گیری درباره آزادسازی یا بازفرآوری بچ و ارتباط مؤثر با مشتریان فنی را داشته باشند. به همین ترتیب، مسئول آزمایشگاه باید در توسعه روش‌های آزمون، اعتبارسنجی تجهیزات و تحلیل روندهای کیفی مشارکت کند، نه آن‌که صرفاً گزارش آزمایش صادر کند.</w:t>
      </w:r>
    </w:p>
    <w:p w14:paraId="0648D61A" w14:textId="77777777" w:rsidR="00E07747" w:rsidRDefault="008D06D1" w:rsidP="00B177D8">
      <w:r>
        <w:rPr>
          <w:rtl/>
          <w:lang w:bidi="fa-IR"/>
        </w:rPr>
        <w:t>برنامه آموزشی باید بر روی خطرات مواد، روش‌های نمونه‌گیری، کار با تجهیزات داغ، واکنش به نشتی یا آتش، مدیریت مواد شیمیایی، ثبت اطلاعات و اصول کیفیت متمرکز باشد. آموزش یک‌باره در شروع کار کافی نیست؛ بازآموزی، تمرین وضعیت اضطراری و مرور خطاهای واقعی بهره‌برداری، بخش ضروری نظام مدیریت کارخانه است.</w:t>
      </w:r>
    </w:p>
    <w:p w14:paraId="334A6828" w14:textId="77777777" w:rsidR="00E07747" w:rsidRDefault="008D06D1" w:rsidP="00B177D8">
      <w:pPr>
        <w:pStyle w:val="Heading3"/>
        <w:jc w:val="left"/>
      </w:pPr>
      <w:bookmarkStart w:id="97" w:name="toc_115"/>
      <w:r>
        <w:rPr>
          <w:rFonts w:ascii="B Nazanin" w:eastAsia="B Nazanin" w:hAnsi="B Nazanin" w:cs="B Nazanin"/>
          <w:rtl/>
          <w:lang w:bidi="fa-IR"/>
        </w:rPr>
        <w:lastRenderedPageBreak/>
        <w:t>HSE و مسئولیت محیط‌زیستی</w:t>
      </w:r>
      <w:bookmarkEnd w:id="97"/>
    </w:p>
    <w:p w14:paraId="488A8FA9" w14:textId="77777777" w:rsidR="00E07747" w:rsidRDefault="008D06D1" w:rsidP="00B177D8">
      <w:r>
        <w:rPr>
          <w:rtl/>
          <w:lang w:bidi="fa-IR"/>
        </w:rPr>
        <w:t>ماهیت بازیافتی خوراک، پروژه را از الزامات HSE معاف نمی‌کند. برعکس، ناهمگنی خوراک و وجود عملیات شست‌وشو، خردایش، انتقال جامدات و واکنش در دمای بالا، ضرورت شناسایی مخاطرات را افزایش می‌دهد. مخاطرات اصلی می‌تواند شامل گردوغبار، سوختگی حرارتی، تماس با مواد شیمیایی، بخارات فرایندی، خطرات تجهیزات دوار، لغزش ناشی از مواد ریخته‌شده، آتش‌سوزی، فشار یا خلأ ناخواسته و مواجهه با پساب باشد. ارزیابی نهایی باید بر اساس مواد انتخابی، طراحی تفصیلی و الزامات قانونی محل انجام شود.</w:t>
      </w:r>
    </w:p>
    <w:p w14:paraId="06B62B07" w14:textId="77777777" w:rsidR="00E07747" w:rsidRDefault="008D06D1" w:rsidP="00B177D8">
      <w:r>
        <w:rPr>
          <w:rtl/>
          <w:lang w:bidi="fa-IR"/>
        </w:rPr>
        <w:t>طراحی ایمن باید پیش از بهره‌برداری در تجهیزات دیده شود: تهویه مناسب، محصورسازی نقاط انتقال، مسیرهای دسترسی ایمن، تجهیزات حفاظت فردی، دوش و چشم‌شوی اضطراری، سامانه اطفای حریق متناسب، علائم هشدار، دستورالعمل قفل و برچسب‌گذاری انرژی و برنامه واکنش اضطراری. اتکا به رفتار محتاطانه کارکنان بدون فراهم کردن طراحی ایمن، راهبرد قابل اتکایی نیست.</w:t>
      </w:r>
    </w:p>
    <w:p w14:paraId="159D5CD9" w14:textId="77777777" w:rsidR="00E07747" w:rsidRDefault="008D06D1" w:rsidP="00B177D8">
      <w:r>
        <w:rPr>
          <w:rtl/>
          <w:lang w:bidi="fa-IR"/>
        </w:rPr>
        <w:t>مدیریت پسماند باید مواد جامد آلوده، لجن احتمالی شست‌وشو، فیلترهای مصرف‌شده، بسته‌بندی‌های آلوده و مواد خارج از مشخصات را دربر گیرد. هر جریان پسماند باید دارای مسیر مشخص جمع‌آوری، نگهداری، برچسب‌گذاری، ثبت و دفع یا بازیابی باشد. هدف کاهش پسماند باید با ملاحظات کیفیت و ایمنی متعادل شود؛ برای نمونه، بازگرداندن ماده نامنطبق به فرایند بدون ارزیابی فنی ممکن است ریسک بزرگ‌تری از دفع کنترل‌شده ایجاد کند.</w:t>
      </w:r>
    </w:p>
    <w:p w14:paraId="50FFB83D" w14:textId="77777777" w:rsidR="00E07747" w:rsidRDefault="008D06D1" w:rsidP="00B177D8">
      <w:pPr>
        <w:pStyle w:val="Heading3"/>
        <w:jc w:val="left"/>
      </w:pPr>
      <w:bookmarkStart w:id="98" w:name="toc_116"/>
      <w:r>
        <w:rPr>
          <w:rFonts w:ascii="B Nazanin" w:eastAsia="B Nazanin" w:hAnsi="B Nazanin" w:cs="B Nazanin"/>
          <w:rtl/>
          <w:lang w:bidi="fa-IR"/>
        </w:rPr>
        <w:t>چارچوب تحلیل مالی بدون اتکای ظاهری به اعداد</w:t>
      </w:r>
      <w:bookmarkEnd w:id="98"/>
    </w:p>
    <w:p w14:paraId="7D4BD9F8" w14:textId="77777777" w:rsidR="00E07747" w:rsidRDefault="008D06D1" w:rsidP="00B177D8">
      <w:r>
        <w:rPr>
          <w:rtl/>
          <w:lang w:bidi="fa-IR"/>
        </w:rPr>
        <w:t>تحلیل مالی معتبر برای این پروژه باید بر مدل جریان نقدی مبتنی باشد، نه صرفاً مقایسه‌ای ساده میان قیمت PET ضایعاتی و قیمت محصول نهایی. سرمایه‌گذاری اولیه باید هزینه زمین یا اجاره، ساختمان، تجهیزات فرایندی، آماده‌سازی خوراک، مخازن، یوتیلیتی‌ها، تصفیه پساب، آزمایشگاه، نصب، مهندسی، مجوزها، راه‌اندازی، موجودی اولیه و سرمایه در گردش را پوشش دهد. حذف هر یک از این اجزا در مرحله برآورد، می‌تواند سودآوری ظاهری اما غیرواقعی ایجاد کند.</w:t>
      </w:r>
    </w:p>
    <w:p w14:paraId="61F5E8D1" w14:textId="77777777" w:rsidR="00E07747" w:rsidRDefault="008D06D1" w:rsidP="00B177D8">
      <w:r>
        <w:rPr>
          <w:rtl/>
          <w:lang w:bidi="fa-IR"/>
        </w:rPr>
        <w:lastRenderedPageBreak/>
        <w:t>هزینه‌های بهره‌برداری نیز باید از طریق موازنه جرم و انرژی واقعی، استعلام تأمین‌کنندگان و داده‌های بازار محلی محاسبه شود. مهم‌ترین اقلام معمولاً خوراک PET، گلیکول یا سایر مواد واکنش‌دهنده، کاتالیست یا افزودنی، انرژی، آب، تصفیه پساب، نیروی انسانی، تعمیرات، بسته‌بندی، حمل و هزینه‌های فروش هستند. میزان مصرف و بازده نباید از منابع نامرتبط یا مقیاس آزمایشگاهی مستقیماً به واحد صنعتی تعمیم یابد؛ این مقادیر باید در آزمون پایلوت یا داده‌های طراحی تأیید شوند [۶].</w:t>
      </w:r>
    </w:p>
    <w:p w14:paraId="31F17F28" w14:textId="77777777" w:rsidR="00E07747" w:rsidRDefault="008D06D1" w:rsidP="00B177D8">
      <w:r>
        <w:rPr>
          <w:rtl/>
          <w:lang w:bidi="fa-IR"/>
        </w:rPr>
        <w:t>تحلیل حساسیت باید نشان دهد که سودآوری در برابر تغییر قیمت خوراک، قیمت فروش، درصد محصول قابل فروش، هزینه انرژی، تأخیر در راه‌اندازی، سرمایه در گردش و نرخ بهره چه رفتاری دارد. این تحلیل از یک رقم سود قطعی مفیدتر است، زیرا واقعیت پروژه با دامنه‌ای از عدم‌قطعیت‌ها روبه‌رو است. در مرحله تصمیم‌گیری، سناریوی محافظه‌کارانه اهمیت ویژه دارد: اگر در آن سناریو نیز پروژه توان پوشش هزینه‌های اصلی و حفظ نقدینگی را داشته باشد، پایه تصمیم قوی‌تر خواهد بود.</w:t>
      </w:r>
    </w:p>
    <w:p w14:paraId="18A7E438" w14:textId="77777777" w:rsidR="00E07747" w:rsidRDefault="008D06D1" w:rsidP="00B177D8">
      <w:pPr>
        <w:pStyle w:val="Heading3"/>
        <w:jc w:val="left"/>
      </w:pPr>
      <w:bookmarkStart w:id="99" w:name="toc_117"/>
      <w:r>
        <w:rPr>
          <w:rFonts w:ascii="B Nazanin" w:eastAsia="B Nazanin" w:hAnsi="B Nazanin" w:cs="B Nazanin"/>
          <w:rtl/>
          <w:lang w:bidi="fa-IR"/>
        </w:rPr>
        <w:t>ریسک‌های کلیدی و تدابیر کاهشی</w:t>
      </w:r>
      <w:bookmarkEnd w:id="99"/>
    </w:p>
    <w:p w14:paraId="7BEB0524" w14:textId="77777777" w:rsidR="00E07747" w:rsidRDefault="008D06D1" w:rsidP="00B177D8">
      <w:r>
        <w:rPr>
          <w:rtl/>
          <w:lang w:bidi="fa-IR"/>
        </w:rPr>
        <w:t>ریسک خوراک شامل کمبود، افزایش قیمت، کاهش کیفیت یا وابستگی به یک تأمین‌کننده است. راهکار آن تنوع تأمین، کنترل ورودی، قراردادهای روشن و ایجاد ذخیره عملیاتی متناسب با شرایط زنجیره تأمین است. ریسک فناوری شامل نرسیدن محصول به مشخصات هدف، رسوب یا گرفتگی، ناپایداری واکنش و دشواری پالایش است. این ریسک با اجرای مرحله آزمایشگاهی، پایلوت، آزمون طولانی‌مدت تجهیزات و طراحی امکان نمونه‌گیری و تمیزکاری کاهش می‌یابد.</w:t>
      </w:r>
    </w:p>
    <w:p w14:paraId="02313D41" w14:textId="77777777" w:rsidR="00E07747" w:rsidRDefault="008D06D1" w:rsidP="00B177D8">
      <w:r>
        <w:rPr>
          <w:rtl/>
          <w:lang w:bidi="fa-IR"/>
        </w:rPr>
        <w:t>ریسک بازار زمانی رخ می‌دهد که مشتریان محصول را تأیید نکنند، حجم خرید خود را افزایش ندهند یا قیمت مورد انتظار کارخانه را نپذیرند. راهکار آن شروع توسعه بازار پیش از تکمیل سرمایه‌گذاری، اخذ بازخورد فنی، توافق‌های نمونه‌گیری، تدوین مشخصات مشترک و پرهیز از اتکای کامل به یک مشتری است. ریسک نقدینگی نیز از تفاوت زمان خرید خوراک، تولید، فروش و وصول مطالبات ناشی می‌شود. سرمایه در گردش باید بر مبنای چرخه واقعی عملیات طراحی شود.</w:t>
      </w:r>
    </w:p>
    <w:p w14:paraId="36078DCD" w14:textId="77777777" w:rsidR="00E07747" w:rsidRDefault="008D06D1" w:rsidP="00B177D8">
      <w:r>
        <w:rPr>
          <w:rtl/>
          <w:lang w:bidi="fa-IR"/>
        </w:rPr>
        <w:t xml:space="preserve">ریسک‌های قانونی و محیط‌زیستی نیز باید در برنامه پروژه لحاظ شوند. مجوزهای استقرار، بهره‌برداری، مدیریت پسماند، پساب، ایمنی و حمل مواد، بخشی از مسیر اجرای طرح هستند و تأخیر </w:t>
      </w:r>
      <w:r>
        <w:rPr>
          <w:rtl/>
          <w:lang w:bidi="fa-IR"/>
        </w:rPr>
        <w:lastRenderedPageBreak/>
        <w:t>در آن‌ها می‌تواند راه‌اندازی را عقب بیندازد. مرور الزامات محلی و گفت‌وگو با نهادهای مرتبط باید از ابتدای طراحی انجام شود، نه پس از نصب تجهیزات [۷].</w:t>
      </w:r>
    </w:p>
    <w:p w14:paraId="5AD7CB3D" w14:textId="77777777" w:rsidR="00E07747" w:rsidRDefault="008D06D1" w:rsidP="00B177D8">
      <w:pPr>
        <w:pStyle w:val="Heading3"/>
        <w:jc w:val="left"/>
      </w:pPr>
      <w:r>
        <w:rPr>
          <w:rFonts w:ascii="B Nazanin" w:eastAsia="B Nazanin" w:hAnsi="B Nazanin" w:cs="B Nazanin"/>
          <w:rtl/>
          <w:lang w:bidi="fa-IR"/>
        </w:rPr>
        <w:t>برنامه اجرایی مرحله‌ای</w:t>
      </w:r>
    </w:p>
    <w:p w14:paraId="239CC4DE" w14:textId="77777777" w:rsidR="00E07747" w:rsidRDefault="008D06D1" w:rsidP="00B177D8">
      <w:r>
        <w:rPr>
          <w:rtl/>
          <w:lang w:bidi="fa-IR"/>
        </w:rPr>
        <w:t>برنامه اجرا بهتر است از تصمیم سرمایه‌گذاری نهایی جدا نشود. ابتدا باید مطالعات تکمیلی شامل شناسایی خوراک، تعریف گرید محصول، آزمون واکنش، ارزیابی بازار و برآورد اولیه سرمایه‌گذاری انجام شود. خروجی این مرحله باید یک مبنای طراحی روشن باشد: چه خوراکی، با چه مشخصاتی، به چه محصولی و برای کدام مشتریان تبدیل خواهد شد.</w:t>
      </w:r>
    </w:p>
    <w:p w14:paraId="50394D18" w14:textId="77777777" w:rsidR="00E07747" w:rsidRDefault="008D06D1" w:rsidP="00B177D8">
      <w:r>
        <w:rPr>
          <w:rtl/>
          <w:lang w:bidi="fa-IR"/>
        </w:rPr>
        <w:t>در مرحله بعد، توسعه نیمه‌صنعتی یا پایلوت لازم است تا موازنه مواد، کیفیت محصول، قابلیت فیلتراسیون، رفتار تجهیزات و نیازهای کنترل فرآیند تأیید شوند. این مرحله باید به اندازه‌ای داده تولید کند که طراحی صنعتی بر اساس واقعیت انجام شود. اگر نتایج پایلوت با فرض‌های اولیه تفاوت دارد، بازنگری طراحی یا مدل مالی نشانه شکست نیست؛ بلکه بخشی از کاهش ریسک پیش از سرمایه‌گذاری اصلی است.</w:t>
      </w:r>
    </w:p>
    <w:p w14:paraId="414F6065" w14:textId="77777777" w:rsidR="00E07747" w:rsidRDefault="008D06D1" w:rsidP="00B177D8">
      <w:r>
        <w:rPr>
          <w:rtl/>
          <w:lang w:bidi="fa-IR"/>
        </w:rPr>
        <w:t>پس از تأیید فنی و تجاری، طراحی پایه و تفصیلی، اخذ مجوزها، انتخاب تأمین‌کنندگان و خرید تجهیزات آغاز می‌شود. در این مرحله، تعریف معیار پذیرش تجهیز، برنامه بازرسی، آزمون عملکرد و مدارک بهره‌برداری اهمیت دارد. راه‌اندازی نیز باید از تولید آزمایشی، تنظیم شرایط و تأیید کیفیت آغاز شود و تنها پس از تولید پایدار و تأیید مشتریان اصلی به بهره‌برداری تجاری کامل برسد.</w:t>
      </w:r>
    </w:p>
    <w:p w14:paraId="1D31D1E5" w14:textId="77777777" w:rsidR="00E07747" w:rsidRDefault="008D06D1" w:rsidP="00B177D8">
      <w:pPr>
        <w:pStyle w:val="Heading3"/>
        <w:jc w:val="left"/>
      </w:pPr>
      <w:r>
        <w:rPr>
          <w:rFonts w:ascii="B Nazanin" w:eastAsia="B Nazanin" w:hAnsi="B Nazanin" w:cs="B Nazanin"/>
          <w:rtl/>
          <w:lang w:bidi="fa-IR"/>
        </w:rPr>
        <w:t>جمع‌بندی تحلیلی</w:t>
      </w:r>
    </w:p>
    <w:p w14:paraId="1B4DF172" w14:textId="77777777" w:rsidR="00E07747" w:rsidRDefault="008D06D1" w:rsidP="00B177D8">
      <w:r>
        <w:rPr>
          <w:rtl/>
          <w:lang w:bidi="fa-IR"/>
        </w:rPr>
        <w:t>پروژه تولید پلی‌استر پلی‌ال از PET بازیافتی زمانی قابلیت تبدیل شدن به یک کسب‌وکار صنعتی پایدار را دارد که سه جریان به‌طور هم‌زمان مدیریت شوند: جریان ماده، جریان کیفیت و جریان بازار. دسترسی به PET ضایعاتی یک فرصت است، اما بدون کنترل ورودی و فرایند مقاوم، به نوسان کیفیت تبدیل می‌شود. توان انجام واکنش شیمیایی نیز مزیت کافی نیست، مگر آن‌که محصول در فرمولاسیون مشتری عملکرد تکرارپذیر داشته باشد. همچنین، وجود مشتری بالقوه بدون برنامه تأمین، کنترل کیفیت و نقدینگی، فروش پایدار ایجاد نمی‌کند.</w:t>
      </w:r>
    </w:p>
    <w:p w14:paraId="18345F2F" w14:textId="77777777" w:rsidR="00E07747" w:rsidRDefault="008D06D1" w:rsidP="00B177D8">
      <w:r>
        <w:rPr>
          <w:rtl/>
          <w:lang w:bidi="fa-IR"/>
        </w:rPr>
        <w:lastRenderedPageBreak/>
        <w:t>بنابراین، پیشنهاد اصلی برای توسعه طرح آن است که سرمایه‌گذاری به‌صورت مرحله‌ای، مبتنی بر داده و همراه با اعتبارسنجی بازار انجام شود. تمرکز اولیه بر یک یا چند گرید مشخص، تأمین‌کنندگان کنترل‌شده، مشتریان فنی‌محور و سامانه ردیابی بچ، احتمال موفقیت را افزایش می‌دهد. در چنین رویکردی، کارخانه نه صرفاً یک واحد بازیافت، بلکه تولیدکننده ماده اولیه مهندسی‌شده‌ای خواهد بود که مزیت محیط‌زیستی خود را با کیفیت صنعتی قابل اتکا ترکیب می‌کند.</w:t>
      </w:r>
    </w:p>
    <w:p w14:paraId="2C344D77" w14:textId="77777777" w:rsidR="00E07747" w:rsidRDefault="008D06D1" w:rsidP="00B177D8">
      <w:pPr>
        <w:pStyle w:val="Heading2"/>
        <w:jc w:val="left"/>
      </w:pPr>
      <w:r>
        <w:rPr>
          <w:rFonts w:ascii="B Nazanin" w:eastAsia="B Nazanin" w:hAnsi="B Nazanin" w:cs="B Nazanin"/>
          <w:rtl/>
          <w:lang w:bidi="fa-IR"/>
        </w:rPr>
        <w:t>تحلیل یکپارچه امکان‌سنجی و راهبرد اجرای کارخانه تولید پلی‌استر پلی‌اُل از PET بازیافتی</w:t>
      </w:r>
    </w:p>
    <w:p w14:paraId="6D8C9B54" w14:textId="77777777" w:rsidR="00E07747" w:rsidRDefault="008D06D1" w:rsidP="00B177D8">
      <w:pPr>
        <w:pStyle w:val="Heading3"/>
        <w:jc w:val="left"/>
      </w:pPr>
      <w:bookmarkStart w:id="100" w:name="toc_121"/>
      <w:r>
        <w:rPr>
          <w:rFonts w:ascii="B Nazanin" w:eastAsia="B Nazanin" w:hAnsi="B Nazanin" w:cs="B Nazanin"/>
          <w:rtl/>
          <w:lang w:bidi="fa-IR"/>
        </w:rPr>
        <w:t>جایگاه پروژه در زنجیره ارزش و منطق فنی</w:t>
      </w:r>
      <w:bookmarkEnd w:id="100"/>
    </w:p>
    <w:p w14:paraId="462FE232" w14:textId="77777777" w:rsidR="00E07747" w:rsidRDefault="008D06D1" w:rsidP="00B177D8">
      <w:r>
        <w:rPr>
          <w:rtl/>
          <w:lang w:bidi="fa-IR"/>
        </w:rPr>
        <w:t>تبدیل PET بازیافتی به پلی‌استر پلی‌اُل، یک مسیر ارزش‌آفرین برای پیوند دادن مدیریت پسماند پلاستیکی با صنایع پایین‌دستی پلی‌یورتان، پوشش‌ها، چسب‌ها، فوم‌ها و کامپوزیت‌ها است. منطق اصلی پروژه بر این مبنا قرار دارد که PET پس از مصرف، به‌جای باقی‌ماندن در چرخه کم‌ارزش بازیافت مکانیکی یا ورود به جریان پسماند، به ماده اولیه‌ای با کارکرد صنعتی بالاتر تبدیل شود. این رویکرد، به‌ویژه در شرایطی که دسترسی پایدار به ضایعات PET و تقاضای صنعتی برای مواد اولیه جایگزین وجود داشته باشد، می‌تواند مزیت رقابتی ایجاد کند [۱] [۲].</w:t>
      </w:r>
    </w:p>
    <w:p w14:paraId="36057B98" w14:textId="77777777" w:rsidR="00E07747" w:rsidRDefault="008D06D1" w:rsidP="00B177D8">
      <w:r>
        <w:rPr>
          <w:rtl/>
          <w:lang w:bidi="fa-IR"/>
        </w:rPr>
        <w:t>از منظر شیمی فرایند، PET یک پلیمر تراکمی است که در ساختار خود پیوندهای استری دارد. شکستن کنترل‌شده این پیوندها و واکنش آن با ترکیبات هیدروکسیلی مناسب، امکان تولید پلی‌اُل‌هایی با گروه‌های عاملی قابل استفاده در سامانه‌های پلیمری را فراهم می‌کند [۲] [۳]. بنابراین، کیفیت محصول نهایی تنها تابع انجام واکنش نیست؛ بلکه به کنترل کیفیت خوراک، انتخاب مسیر آماده‌سازی، کنترل شرایط واکنش، حذف ناخالصی‌ها و مدیریت خواص محصول در مرحله اختلاط و بسته‌بندی وابسته است.</w:t>
      </w:r>
    </w:p>
    <w:p w14:paraId="0B63517C" w14:textId="77777777" w:rsidR="00E07747" w:rsidRDefault="008D06D1" w:rsidP="00B177D8">
      <w:r>
        <w:rPr>
          <w:rtl/>
          <w:lang w:bidi="fa-IR"/>
        </w:rPr>
        <w:t xml:space="preserve">مزیت فنی این طرح در آن است که خوراک اصلی آن، برخلاف برخی مواد اولیه پتروشیمیایی، از جریان ضایعات تأمین می‌شود. با این حال، همین ویژگی منشأ بخشی از پیچیدگی عملیاتی است. PET بازیافتی ماده‌ای یکنواخت و استاندارد نیست و ممکن است از نظر رنگ، میزان رطوبت، آلودگی آلی، چسب، درپوش، برچسب، فلزات، پلیمرهای ناهمگون و درجه تخریب حرارتی تفاوت </w:t>
      </w:r>
      <w:r>
        <w:rPr>
          <w:rtl/>
          <w:lang w:bidi="fa-IR"/>
        </w:rPr>
        <w:lastRenderedPageBreak/>
        <w:t>داشته باشد. طراحی کارخانه باید این نوسان‌پذیری را به‌عنوان یک واقعیت عملیاتی بپذیرد و با لایه‌های کنترل، جداسازی و آزمون، آن را به خوراکی قابل قبول برای واکنش تبدیل کند [۱] [۴].</w:t>
      </w:r>
    </w:p>
    <w:p w14:paraId="7C39BEA9" w14:textId="77777777" w:rsidR="00E07747" w:rsidRDefault="008D06D1" w:rsidP="00B177D8">
      <w:pPr>
        <w:pStyle w:val="Heading3"/>
        <w:jc w:val="left"/>
      </w:pPr>
      <w:bookmarkStart w:id="101" w:name="toc_122"/>
      <w:r>
        <w:rPr>
          <w:rFonts w:ascii="B Nazanin" w:eastAsia="B Nazanin" w:hAnsi="B Nazanin" w:cs="B Nazanin"/>
          <w:rtl/>
          <w:lang w:bidi="fa-IR"/>
        </w:rPr>
        <w:t>ارزیابی امکان‌سنجی فنی</w:t>
      </w:r>
      <w:bookmarkEnd w:id="101"/>
    </w:p>
    <w:p w14:paraId="4E545793" w14:textId="77777777" w:rsidR="00E07747" w:rsidRDefault="008D06D1" w:rsidP="00B177D8">
      <w:r>
        <w:rPr>
          <w:rtl/>
          <w:lang w:bidi="fa-IR"/>
        </w:rPr>
        <w:t>امکان‌سنجی فنی پروژه را می‌توان در چهار سطح بررسی کرد: دسترسی به خوراک، قابلیت تبدیل شیمیایی، قابلیت تولید محصول یکنواخت و قابلیت عرضه محصول به بازار هدف. موفقیت در هر سطح، پیش‌شرط سطح بعدی است. برای مثال، ظرفیت بالای راکتور بدون تأمین پایدار PET تمیز و قابل واکنش، مزیت عملی ایجاد نمی‌کند. به‌همین ترتیب، تولید پلی‌اُل در مقیاس آزمایشگاهی لزوماً به معنی قابلیت تولید صنعتی با مشخصات ثابت نیست.</w:t>
      </w:r>
    </w:p>
    <w:p w14:paraId="14B077C0" w14:textId="77777777" w:rsidR="00E07747" w:rsidRDefault="008D06D1" w:rsidP="00B177D8">
      <w:r>
        <w:rPr>
          <w:rtl/>
          <w:lang w:bidi="fa-IR"/>
        </w:rPr>
        <w:t>خوراک مناسب کارخانه شامل بطری‌ها، پرک‌ها یا ضایعات PET تفکیک‌شده‌ای است که بتوان آن‌ها را از جریان‌های پلی‌اتیلن، پلی‌پروپیلن، PVC، پلی‌آمید، فلز، کاغذ و مواد آلی جدا کرد. وجود پلیمرهای ناهمگون، به‌خصوص مواد دارای رفتار حرارتی یا شیمیایی متفاوت، می‌تواند بر پایداری واکنش، رنگ محصول، ویسکوزیته، قابلیت فیلتراسیون و خواص نهایی اثر بگذارد [۱] [۳]. بنابراین، پذیرش خوراک باید مبتنی بر مشخصات فنی قراردادی باشد، نه صرفاً وزن یا قیمت خرید ضایعات.</w:t>
      </w:r>
    </w:p>
    <w:p w14:paraId="50EEAFF4" w14:textId="77777777" w:rsidR="00E07747" w:rsidRDefault="008D06D1" w:rsidP="00B177D8">
      <w:r>
        <w:rPr>
          <w:rtl/>
          <w:lang w:bidi="fa-IR"/>
        </w:rPr>
        <w:t>فرایند پیشنهادی باید انعطاف‌پذیری لازم برای تغییرات محدود خوراک را داشته باشد. این انعطاف‌پذیری می‌تواند از طریق مخازن اختلاط خوراک، دسته‌بندی تأمین‌کنندگان، اختلاط کنترل‌شده پرک‌های با کیفیت متفاوت، آزمون پیش از ورود به خط و امکان تنظیم فرمولاسیون ایجاد شود. در این چارچوب، محصول نهایی نباید صرفاً با نام «پلی‌استر پلی‌اُل بازیافتی» تعریف شود، بلکه باید با مجموعه‌ای از مشخصات قابل اندازه‌گیری، مانند ظاهر، ویسکوزیته، عدد هیدروکسیل، اسیدیته، آب، رنگ و پایداری در زمان نگهداری تعریف شود [۲] [۳].</w:t>
      </w:r>
    </w:p>
    <w:p w14:paraId="6FE10E1C" w14:textId="77777777" w:rsidR="00E07747" w:rsidRDefault="008D06D1" w:rsidP="00B177D8">
      <w:r>
        <w:rPr>
          <w:rtl/>
          <w:lang w:bidi="fa-IR"/>
        </w:rPr>
        <w:t xml:space="preserve">انتخاب فناوری نیز باید بر مبنای محصول هدف انجام شود. اگر بازار هدف، تولیدکنندگان فوم سخت، عایق، چسب یا پوشش باشد، محدوده مشخصات پلی‌اُل مورد نیاز هر بخش ممکن است متفاوت باشد. در نتیجه، طراحی واحد تولید باید از ابتدا امکان تولید گریدهای متفاوت یا دست‌کم امکان تنظیم محدود خواص محصول را بررسی کند. تمرکز صرف بر حداکثرسازی ظرفیت، بدون تعریف </w:t>
      </w:r>
      <w:r>
        <w:rPr>
          <w:rtl/>
          <w:lang w:bidi="fa-IR"/>
        </w:rPr>
        <w:lastRenderedPageBreak/>
        <w:t>گریدهای فروش، خطر تولید محصولی را افزایش می‌دهد که از نظر فنی قابل تولید اما از نظر بازار دشوارفروش است.</w:t>
      </w:r>
    </w:p>
    <w:p w14:paraId="27E74CA6" w14:textId="77777777" w:rsidR="00E07747" w:rsidRDefault="008D06D1" w:rsidP="00B177D8">
      <w:pPr>
        <w:pStyle w:val="Heading3"/>
        <w:jc w:val="left"/>
      </w:pPr>
      <w:r>
        <w:rPr>
          <w:rFonts w:ascii="B Nazanin" w:eastAsia="B Nazanin" w:hAnsi="B Nazanin" w:cs="B Nazanin"/>
          <w:rtl/>
          <w:lang w:bidi="fa-IR"/>
        </w:rPr>
        <w:t>جریان فرایند پیشنهادی</w:t>
      </w:r>
    </w:p>
    <w:p w14:paraId="6F74352C" w14:textId="77777777" w:rsidR="00E07747" w:rsidRDefault="008D06D1" w:rsidP="00B177D8">
      <w:r>
        <w:rPr>
          <w:rtl/>
          <w:lang w:bidi="fa-IR"/>
        </w:rPr>
        <w:t>جریان فرایند کارخانه را می‌توان به چند بلوک عملیاتی مرتبط تقسیم کرد. نخست، دریافت و انبارش خوراک است. در این مرحله، مواد ورودی وزن‌کشی، نمونه‌برداری، ثبت منشأ، ارزیابی ظاهری و در صورت لزوم طبقه‌بندی می‌شوند. ثبت منشأ خوراک اهمیت زیادی دارد؛ زیرا امکان ردیابی علت افت کیفیت محصول یا افزایش ضایعات فرایندی را فراهم می‌کند.</w:t>
      </w:r>
    </w:p>
    <w:p w14:paraId="5828D404" w14:textId="77777777" w:rsidR="00E07747" w:rsidRDefault="008D06D1" w:rsidP="00B177D8">
      <w:r>
        <w:rPr>
          <w:rtl/>
          <w:lang w:bidi="fa-IR"/>
        </w:rPr>
        <w:t>در مرحله آماده‌سازی، PET از مواد ناخواسته جدا می‌شود. این بخش، متناسب با شکل خوراک دریافتی، می‌تواند شامل تفکیک دستی یا مکانیکی، خردایش، شست‌وشو، جداسازی چگالی، جداسازی فلزات، آبگیری و خشک‌سازی باشد [۱] [۴]. هدف این مرحله صرفاً تمیزکردن ظاهری نیست؛ بلکه کاهش عوامل مؤثر بر واکنش و جلوگیری از ورود آلودگی به تجهیزات پایین‌دستی است. خشک‌سازی مناسب نیز اهمیت دارد، زیرا حضور آب می‌تواند بر تعادل واکنش، کیفیت محصول و پایداری فرایند اثر بگذارد [۲] [۳].</w:t>
      </w:r>
    </w:p>
    <w:p w14:paraId="315A812F" w14:textId="77777777" w:rsidR="00E07747" w:rsidRDefault="008D06D1" w:rsidP="00B177D8">
      <w:r>
        <w:rPr>
          <w:rtl/>
          <w:lang w:bidi="fa-IR"/>
        </w:rPr>
        <w:t>پس از آماده‌سازی، PET به واحد واکنش انتقال می‌یابد. در این بخش، پلیمر بازیافتی تحت شرایط کنترل‌شده با اجزای واکنش‌دهنده و در صورت نیاز کاتالیست یا افزودنی‌های فرایندی واکنش می‌دهد. طراحی راکتور، سامانه هم‌زدن، انتقال حرارت، کنترل دما، کنترل فشار و زمان ماند باید به‌گونه‌ای باشد که اختلاط و انتقال حرارت یکنواخت را تضمین کند. عدم یکنواختی در این مرحله می‌تواند به نوسان در جرم مولکولی، ویسکوزیته یا باقی‌ماندن ذرات حل‌نشده منجر شود [۲] [۳].</w:t>
      </w:r>
    </w:p>
    <w:p w14:paraId="781AB8D8" w14:textId="77777777" w:rsidR="00E07747" w:rsidRDefault="008D06D1" w:rsidP="00B177D8">
      <w:r>
        <w:rPr>
          <w:rtl/>
          <w:lang w:bidi="fa-IR"/>
        </w:rPr>
        <w:t>محصول واکنش پس از رسیدن به مشخصات هدف، وارد مرحله تکمیل می‌شود. این مرحله می‌تواند شامل سردسازی کنترل‌شده، فیلتراسیون، حذف ذرات نامحلول، تنظیم خواص با اختلاط، نمونه‌برداری، تأیید آزمایشگاه و انتقال به مخازن محصول باشد. استفاده از فیلتراسیون مناسب اهمیت دارد، زیرا حتی مقادیر محدود آلودگی جامد می‌تواند در کاربرد مشتری، به‌ویژه در فرایندهای پاشش، اختلاط دقیق یا تولید پوشش، مشکل ایجاد کند.</w:t>
      </w:r>
    </w:p>
    <w:p w14:paraId="34322F54" w14:textId="77777777" w:rsidR="00E07747" w:rsidRDefault="008D06D1" w:rsidP="00B177D8">
      <w:r>
        <w:rPr>
          <w:rtl/>
          <w:lang w:bidi="fa-IR"/>
        </w:rPr>
        <w:lastRenderedPageBreak/>
        <w:t>در نهایت، پلی‌اُل تأییدشده بسته‌بندی یا به‌صورت فله بارگیری می‌شود. انتخاب میان بشکه، مخزن واسط، تانکر یا بسته‌بندی‌های کوچک‌تر باید تابع نوع مشتری، فاصله حمل، حساسیت محصول به رطوبت و مدل فروش باشد. طراحی انبار محصول نیز باید امکان تفکیک بچ‌ها، قرنطینه محصول در انتظار تأیید و نگهداری نمونه شاهد را فراهم کند.</w:t>
      </w:r>
    </w:p>
    <w:tbl>
      <w:tblPr>
        <w:tblStyle w:val="TableGrid"/>
        <w:bidiVisual/>
        <w:tblW w:w="0" w:type="auto"/>
        <w:tblLook w:val="04A0" w:firstRow="1" w:lastRow="0" w:firstColumn="1" w:lastColumn="0" w:noHBand="0" w:noVBand="1"/>
      </w:tblPr>
      <w:tblGrid>
        <w:gridCol w:w="2946"/>
        <w:gridCol w:w="2946"/>
        <w:gridCol w:w="2946"/>
      </w:tblGrid>
      <w:tr w:rsidR="00E07747" w14:paraId="368C0329" w14:textId="77777777">
        <w:tc>
          <w:tcPr>
            <w:tcW w:w="2946" w:type="dxa"/>
          </w:tcPr>
          <w:p w14:paraId="044E82E9" w14:textId="77777777" w:rsidR="00E07747" w:rsidRDefault="008D06D1" w:rsidP="00B177D8">
            <w:pPr>
              <w:jc w:val="center"/>
            </w:pPr>
            <w:r>
              <w:rPr>
                <w:b/>
                <w:sz w:val="22"/>
                <w:szCs w:val="22"/>
                <w:rtl/>
                <w:lang w:bidi="fa-IR"/>
              </w:rPr>
              <w:t>بلوک فرایندی</w:t>
            </w:r>
          </w:p>
        </w:tc>
        <w:tc>
          <w:tcPr>
            <w:tcW w:w="2946" w:type="dxa"/>
          </w:tcPr>
          <w:p w14:paraId="5300CC81" w14:textId="77777777" w:rsidR="00E07747" w:rsidRDefault="008D06D1" w:rsidP="00B177D8">
            <w:pPr>
              <w:jc w:val="center"/>
            </w:pPr>
            <w:r>
              <w:rPr>
                <w:b/>
                <w:sz w:val="22"/>
                <w:szCs w:val="22"/>
                <w:rtl/>
                <w:lang w:bidi="fa-IR"/>
              </w:rPr>
              <w:t>هدف اصلی</w:t>
            </w:r>
          </w:p>
        </w:tc>
        <w:tc>
          <w:tcPr>
            <w:tcW w:w="2946" w:type="dxa"/>
          </w:tcPr>
          <w:p w14:paraId="60B262FA" w14:textId="77777777" w:rsidR="00E07747" w:rsidRDefault="008D06D1" w:rsidP="00B177D8">
            <w:pPr>
              <w:jc w:val="center"/>
            </w:pPr>
            <w:r>
              <w:rPr>
                <w:b/>
                <w:sz w:val="22"/>
                <w:szCs w:val="22"/>
                <w:rtl/>
                <w:lang w:bidi="fa-IR"/>
              </w:rPr>
              <w:t>نقطه کنترل کلیدی</w:t>
            </w:r>
          </w:p>
        </w:tc>
      </w:tr>
      <w:tr w:rsidR="00E07747" w14:paraId="6D0BFB54" w14:textId="77777777">
        <w:tc>
          <w:tcPr>
            <w:tcW w:w="2946" w:type="dxa"/>
          </w:tcPr>
          <w:p w14:paraId="34621CC7" w14:textId="77777777" w:rsidR="00E07747" w:rsidRDefault="008D06D1" w:rsidP="00B177D8">
            <w:pPr>
              <w:jc w:val="left"/>
            </w:pPr>
            <w:r>
              <w:rPr>
                <w:sz w:val="22"/>
                <w:szCs w:val="22"/>
                <w:rtl/>
                <w:lang w:bidi="fa-IR"/>
              </w:rPr>
              <w:t>دریافت خوراک</w:t>
            </w:r>
          </w:p>
        </w:tc>
        <w:tc>
          <w:tcPr>
            <w:tcW w:w="2946" w:type="dxa"/>
          </w:tcPr>
          <w:p w14:paraId="32F6D2D0" w14:textId="77777777" w:rsidR="00E07747" w:rsidRDefault="008D06D1" w:rsidP="00B177D8">
            <w:pPr>
              <w:jc w:val="left"/>
            </w:pPr>
            <w:r>
              <w:rPr>
                <w:sz w:val="22"/>
                <w:szCs w:val="22"/>
                <w:rtl/>
                <w:lang w:bidi="fa-IR"/>
              </w:rPr>
              <w:t>اطمینان از پذیرش ضایعات قابل استفاده</w:t>
            </w:r>
          </w:p>
        </w:tc>
        <w:tc>
          <w:tcPr>
            <w:tcW w:w="2946" w:type="dxa"/>
          </w:tcPr>
          <w:p w14:paraId="42024B35" w14:textId="77777777" w:rsidR="00E07747" w:rsidRDefault="008D06D1" w:rsidP="00B177D8">
            <w:pPr>
              <w:jc w:val="left"/>
            </w:pPr>
            <w:r>
              <w:rPr>
                <w:sz w:val="22"/>
                <w:szCs w:val="22"/>
                <w:rtl/>
                <w:lang w:bidi="fa-IR"/>
              </w:rPr>
              <w:t>منشأ، آلودگی، نوع پلیمر و رطوبت</w:t>
            </w:r>
          </w:p>
        </w:tc>
      </w:tr>
      <w:tr w:rsidR="00E07747" w14:paraId="62BBC26F" w14:textId="77777777">
        <w:tc>
          <w:tcPr>
            <w:tcW w:w="2946" w:type="dxa"/>
          </w:tcPr>
          <w:p w14:paraId="7FB5C5DD" w14:textId="77777777" w:rsidR="00E07747" w:rsidRDefault="008D06D1" w:rsidP="00B177D8">
            <w:pPr>
              <w:jc w:val="left"/>
            </w:pPr>
            <w:r>
              <w:rPr>
                <w:sz w:val="22"/>
                <w:szCs w:val="22"/>
                <w:rtl/>
                <w:lang w:bidi="fa-IR"/>
              </w:rPr>
              <w:t>آماده‌سازی PET</w:t>
            </w:r>
          </w:p>
        </w:tc>
        <w:tc>
          <w:tcPr>
            <w:tcW w:w="2946" w:type="dxa"/>
          </w:tcPr>
          <w:p w14:paraId="7B74B554" w14:textId="77777777" w:rsidR="00E07747" w:rsidRDefault="008D06D1" w:rsidP="00B177D8">
            <w:pPr>
              <w:jc w:val="left"/>
            </w:pPr>
            <w:r>
              <w:rPr>
                <w:sz w:val="22"/>
                <w:szCs w:val="22"/>
                <w:rtl/>
                <w:lang w:bidi="fa-IR"/>
              </w:rPr>
              <w:t>کاهش ناخالصی و آماده‌سازی برای واکنش</w:t>
            </w:r>
          </w:p>
        </w:tc>
        <w:tc>
          <w:tcPr>
            <w:tcW w:w="2946" w:type="dxa"/>
          </w:tcPr>
          <w:p w14:paraId="475D5612" w14:textId="77777777" w:rsidR="00E07747" w:rsidRDefault="008D06D1" w:rsidP="00B177D8">
            <w:pPr>
              <w:jc w:val="left"/>
            </w:pPr>
            <w:r>
              <w:rPr>
                <w:sz w:val="22"/>
                <w:szCs w:val="22"/>
                <w:rtl/>
                <w:lang w:bidi="fa-IR"/>
              </w:rPr>
              <w:t>شست‌وشو، جداسازی، خشک‌سازی و یکنواختی</w:t>
            </w:r>
          </w:p>
        </w:tc>
      </w:tr>
      <w:tr w:rsidR="00E07747" w14:paraId="201861C7" w14:textId="77777777">
        <w:tc>
          <w:tcPr>
            <w:tcW w:w="2946" w:type="dxa"/>
          </w:tcPr>
          <w:p w14:paraId="581F0A9E" w14:textId="77777777" w:rsidR="00E07747" w:rsidRDefault="008D06D1" w:rsidP="00B177D8">
            <w:pPr>
              <w:jc w:val="left"/>
            </w:pPr>
            <w:r>
              <w:rPr>
                <w:sz w:val="22"/>
                <w:szCs w:val="22"/>
                <w:rtl/>
                <w:lang w:bidi="fa-IR"/>
              </w:rPr>
              <w:t>واکنش</w:t>
            </w:r>
          </w:p>
        </w:tc>
        <w:tc>
          <w:tcPr>
            <w:tcW w:w="2946" w:type="dxa"/>
          </w:tcPr>
          <w:p w14:paraId="39E737A0" w14:textId="77777777" w:rsidR="00E07747" w:rsidRDefault="008D06D1" w:rsidP="00B177D8">
            <w:pPr>
              <w:jc w:val="left"/>
            </w:pPr>
            <w:r>
              <w:rPr>
                <w:sz w:val="22"/>
                <w:szCs w:val="22"/>
                <w:rtl/>
                <w:lang w:bidi="fa-IR"/>
              </w:rPr>
              <w:t>تبدیل PET به پلی‌اُل هدف</w:t>
            </w:r>
          </w:p>
        </w:tc>
        <w:tc>
          <w:tcPr>
            <w:tcW w:w="2946" w:type="dxa"/>
          </w:tcPr>
          <w:p w14:paraId="764DC200" w14:textId="77777777" w:rsidR="00E07747" w:rsidRDefault="008D06D1" w:rsidP="00B177D8">
            <w:pPr>
              <w:jc w:val="left"/>
            </w:pPr>
            <w:r>
              <w:rPr>
                <w:sz w:val="22"/>
                <w:szCs w:val="22"/>
                <w:rtl/>
                <w:lang w:bidi="fa-IR"/>
              </w:rPr>
              <w:t>دما، زمان، اختلاط، مواد واکنش‌دهنده و نمونه‌برداری</w:t>
            </w:r>
          </w:p>
        </w:tc>
      </w:tr>
      <w:tr w:rsidR="00E07747" w14:paraId="00750D11" w14:textId="77777777">
        <w:tc>
          <w:tcPr>
            <w:tcW w:w="2946" w:type="dxa"/>
          </w:tcPr>
          <w:p w14:paraId="626BD8CC" w14:textId="77777777" w:rsidR="00E07747" w:rsidRDefault="008D06D1" w:rsidP="00B177D8">
            <w:pPr>
              <w:jc w:val="left"/>
            </w:pPr>
            <w:r>
              <w:rPr>
                <w:sz w:val="22"/>
                <w:szCs w:val="22"/>
                <w:rtl/>
                <w:lang w:bidi="fa-IR"/>
              </w:rPr>
              <w:t>تکمیل محصول</w:t>
            </w:r>
          </w:p>
        </w:tc>
        <w:tc>
          <w:tcPr>
            <w:tcW w:w="2946" w:type="dxa"/>
          </w:tcPr>
          <w:p w14:paraId="5E68EB37" w14:textId="77777777" w:rsidR="00E07747" w:rsidRDefault="008D06D1" w:rsidP="00B177D8">
            <w:pPr>
              <w:jc w:val="left"/>
            </w:pPr>
            <w:r>
              <w:rPr>
                <w:sz w:val="22"/>
                <w:szCs w:val="22"/>
                <w:rtl/>
                <w:lang w:bidi="fa-IR"/>
              </w:rPr>
              <w:t>تثبیت و پاک‌سازی محصول</w:t>
            </w:r>
          </w:p>
        </w:tc>
        <w:tc>
          <w:tcPr>
            <w:tcW w:w="2946" w:type="dxa"/>
          </w:tcPr>
          <w:p w14:paraId="7A148667" w14:textId="77777777" w:rsidR="00E07747" w:rsidRDefault="008D06D1" w:rsidP="00B177D8">
            <w:pPr>
              <w:jc w:val="left"/>
            </w:pPr>
            <w:r>
              <w:rPr>
                <w:sz w:val="22"/>
                <w:szCs w:val="22"/>
                <w:rtl/>
                <w:lang w:bidi="fa-IR"/>
              </w:rPr>
              <w:t>فیلتراسیون، تنظیم خواص و ظاهر</w:t>
            </w:r>
          </w:p>
        </w:tc>
      </w:tr>
      <w:tr w:rsidR="00E07747" w14:paraId="59B46683" w14:textId="77777777">
        <w:tc>
          <w:tcPr>
            <w:tcW w:w="2946" w:type="dxa"/>
          </w:tcPr>
          <w:p w14:paraId="2582EB2B" w14:textId="77777777" w:rsidR="00E07747" w:rsidRDefault="008D06D1" w:rsidP="00B177D8">
            <w:pPr>
              <w:jc w:val="left"/>
            </w:pPr>
            <w:r>
              <w:rPr>
                <w:sz w:val="22"/>
                <w:szCs w:val="22"/>
                <w:rtl/>
                <w:lang w:bidi="fa-IR"/>
              </w:rPr>
              <w:t>کنترل نهایی و ارسال</w:t>
            </w:r>
          </w:p>
        </w:tc>
        <w:tc>
          <w:tcPr>
            <w:tcW w:w="2946" w:type="dxa"/>
          </w:tcPr>
          <w:p w14:paraId="2A84879F" w14:textId="77777777" w:rsidR="00E07747" w:rsidRDefault="008D06D1" w:rsidP="00B177D8">
            <w:pPr>
              <w:jc w:val="left"/>
            </w:pPr>
            <w:r>
              <w:rPr>
                <w:sz w:val="22"/>
                <w:szCs w:val="22"/>
                <w:rtl/>
                <w:lang w:bidi="fa-IR"/>
              </w:rPr>
              <w:t>عرضه محصول منطبق با مشخصات فروش</w:t>
            </w:r>
          </w:p>
        </w:tc>
        <w:tc>
          <w:tcPr>
            <w:tcW w:w="2946" w:type="dxa"/>
          </w:tcPr>
          <w:p w14:paraId="3953AA2E" w14:textId="77777777" w:rsidR="00E07747" w:rsidRDefault="008D06D1" w:rsidP="00B177D8">
            <w:pPr>
              <w:jc w:val="left"/>
            </w:pPr>
            <w:r>
              <w:rPr>
                <w:sz w:val="22"/>
                <w:szCs w:val="22"/>
                <w:rtl/>
                <w:lang w:bidi="fa-IR"/>
              </w:rPr>
              <w:t>آزمون بچ، ردیابی، بسته‌بندی و اسناد کیفیت</w:t>
            </w:r>
          </w:p>
        </w:tc>
      </w:tr>
    </w:tbl>
    <w:p w14:paraId="78CD8FCB" w14:textId="77777777" w:rsidR="00E07747" w:rsidRDefault="008D06D1" w:rsidP="00B177D8">
      <w:pPr>
        <w:pStyle w:val="Heading3"/>
        <w:jc w:val="left"/>
      </w:pPr>
      <w:bookmarkStart w:id="102" w:name="toc_124"/>
      <w:r>
        <w:rPr>
          <w:rFonts w:ascii="B Nazanin" w:eastAsia="B Nazanin" w:hAnsi="B Nazanin" w:cs="B Nazanin"/>
          <w:rtl/>
          <w:lang w:bidi="fa-IR"/>
        </w:rPr>
        <w:t>راهبرد کنترل کیفیت و تضمین یکنواختی محصول</w:t>
      </w:r>
      <w:bookmarkEnd w:id="102"/>
    </w:p>
    <w:p w14:paraId="011267A5" w14:textId="77777777" w:rsidR="00E07747" w:rsidRDefault="008D06D1" w:rsidP="00B177D8">
      <w:r>
        <w:rPr>
          <w:rtl/>
          <w:lang w:bidi="fa-IR"/>
        </w:rPr>
        <w:t>کنترل کیفیت در این پروژه باید از آزمایش محصول نهایی فراتر رود و کل زنجیره را پوشش دهد. اتکا به آزمون نهایی، در عمل به معنای کشف دیرهنگام مشکل است؛ درحالی‌که کنترل در ورودی، حین فرایند و پیش از بسته‌بندی می‌تواند از تولید بچ نامنطبق جلوگیری کند. این رویکرد، هزینه دوباره‌کاری، مصرف مواد کمکی، توقف خط و شکایت مشتری را کاهش می‌دهد.</w:t>
      </w:r>
    </w:p>
    <w:p w14:paraId="3A1ED306" w14:textId="77777777" w:rsidR="00E07747" w:rsidRDefault="008D06D1" w:rsidP="00B177D8">
      <w:r>
        <w:rPr>
          <w:rtl/>
          <w:lang w:bidi="fa-IR"/>
        </w:rPr>
        <w:t>برنامه کنترل کیفیت خوراک باید شامل نمونه‌برداری نماینده، بازرسی آلودگی‌های قابل مشاهده، سنجش رطوبت و ارزیابی نسبی ترکیب جریان PET باشد. سطح پذیرش هر پارامتر باید با توجه به مشخصات فرایند و محصول هدف تعیین شود. این مقادیر نباید به‌صورت عمومی و ثابت فرض شوند، بلکه باید در مرحله آزمایش نیمه‌صنعتی، راه‌اندازی و تولید اولیه، با داده‌های واقعی کارخانه تثبیت شوند.</w:t>
      </w:r>
    </w:p>
    <w:p w14:paraId="4B925BDB" w14:textId="77777777" w:rsidR="00E07747" w:rsidRDefault="008D06D1" w:rsidP="00B177D8">
      <w:r>
        <w:rPr>
          <w:rtl/>
          <w:lang w:bidi="fa-IR"/>
        </w:rPr>
        <w:lastRenderedPageBreak/>
        <w:t>برای محصول پلی‌اُل، شاخص‌هایی مانند ویسکوزیته، عدد هیدروکسیل، عدد اسیدی، مقدار آب، رنگ، مواد نامحلول و پایداری در نگهداری، از شاخص‌های مهم کنترل هستند [۲] [۳]. انتخاب مجموعه نهایی آزمون‌ها باید با نیاز مشتریان هدف هم‌راستا باشد. برای نمونه، اگر مشتری محصول را در سامانه‌ای حساس به رطوبت یا ویسکوزیته مصرف کند، این دو مشخصه باید در گواهی کیفیت محصول جایگاه برجسته‌تری داشته باشند.</w:t>
      </w:r>
    </w:p>
    <w:p w14:paraId="48DABB39" w14:textId="77777777" w:rsidR="00E07747" w:rsidRDefault="008D06D1" w:rsidP="00B177D8">
      <w:r>
        <w:rPr>
          <w:rtl/>
          <w:lang w:bidi="fa-IR"/>
        </w:rPr>
        <w:t>سامانه تضمین کیفیت باید هر بچ را با یک شناسه یکتا ردیابی کند. این شناسه باید میان خوراک مصرف‌شده، شرایط تولید، نتایج آزمون، اپراتور شیفت، مخزن نگهداری و محموله خروجی ارتباط برقرار کند. چنین سازوکاری در زمان بروز نارضایتی مشتری، امکان بررسی سریع، محدودکردن دامنه فراخوان احتمالی و اصلاح علت ریشه‌ای را فراهم می‌سازد.</w:t>
      </w:r>
    </w:p>
    <w:p w14:paraId="0A4D4B4F" w14:textId="77777777" w:rsidR="00E07747" w:rsidRDefault="008D06D1" w:rsidP="00B177D8">
      <w:pPr>
        <w:pStyle w:val="Heading3"/>
        <w:jc w:val="left"/>
      </w:pPr>
      <w:bookmarkStart w:id="103" w:name="toc_125"/>
      <w:r>
        <w:rPr>
          <w:rFonts w:ascii="B Nazanin" w:eastAsia="B Nazanin" w:hAnsi="B Nazanin" w:cs="B Nazanin"/>
          <w:rtl/>
          <w:lang w:bidi="fa-IR"/>
        </w:rPr>
        <w:t>بازار هدف و راهبرد تجاری</w:t>
      </w:r>
      <w:bookmarkEnd w:id="103"/>
    </w:p>
    <w:p w14:paraId="524EC1C2" w14:textId="77777777" w:rsidR="00E07747" w:rsidRDefault="008D06D1" w:rsidP="00B177D8">
      <w:r>
        <w:rPr>
          <w:rtl/>
          <w:lang w:bidi="fa-IR"/>
        </w:rPr>
        <w:t>بازار محصول باید بر پایه «کاربرد» تعریف شود، نه صرفاً بر پایه نام شیمیایی محصول. پلی‌استر پلی‌اُل بازیافتی ممکن است برای تولیدکنندگان فوم‌های پلی‌یورتانی، عایق‌های حرارتی، پوشش‌ها، چسب‌ها، الاستومرها و برخی محصولات کامپوزیتی جذاب باشد؛ اما میزان پذیرش آن در هر کاربرد به مشخصات فنی، سازگاری با فرمولاسیون مشتری، پایداری تأمین و قیمت بستگی دارد [۲] [۵].</w:t>
      </w:r>
    </w:p>
    <w:p w14:paraId="326C01D3" w14:textId="77777777" w:rsidR="00E07747" w:rsidRDefault="008D06D1" w:rsidP="00B177D8">
      <w:r>
        <w:rPr>
          <w:rtl/>
          <w:lang w:bidi="fa-IR"/>
        </w:rPr>
        <w:t>راهبرد مناسب ورود به بازار، فروش آزمایشی به گروه محدودی از مشتریان صنعتی است. در این مرحله، نمونه‌های محصول همراه با برگه مشخصات فنی، گواهی آزمون و اطلاعات کاربردی ارائه می‌شود تا مشتری بتواند محصول را در فرمولاسیون خود ارزیابی کند. هدف از فروش آزمایشی صرفاً درآمد کوتاه‌مدت نیست؛ بلکه تعیین گرید مناسب، شناسایی حساسیت‌های فنی مشتری و ایجاد داده‌های واقعی برای توسعه محصول است.</w:t>
      </w:r>
    </w:p>
    <w:p w14:paraId="748EC707" w14:textId="77777777" w:rsidR="00E07747" w:rsidRDefault="008D06D1" w:rsidP="00B177D8">
      <w:r>
        <w:rPr>
          <w:rtl/>
          <w:lang w:bidi="fa-IR"/>
        </w:rPr>
        <w:t xml:space="preserve">مزیت تجاری محصول بازیافتی نباید تنها بر مبنای قیمت پایین‌تر بیان شود. برخی مشتریان ممکن است پایداری کیفیت، تأمین مستمر، پشتیبانی فنی، قابلیت ردیابی یا مزیت زیست‌محیطی را نیز در تصمیم خرید دخالت دهند. در مقابل، اگر کیفیت محصول نوسان داشته باشد، مزیت قیمت به‌تنهایی </w:t>
      </w:r>
      <w:r>
        <w:rPr>
          <w:rtl/>
          <w:lang w:bidi="fa-IR"/>
        </w:rPr>
        <w:lastRenderedPageBreak/>
        <w:t>برای جبران هزینه‌های احتمالی اختلال در فرایند مشتری کافی نخواهد بود. بنابراین، واحد فروش باید با واحد فنی و کنترل کیفیت در ارتباط مستقیم باشد.</w:t>
      </w:r>
    </w:p>
    <w:p w14:paraId="24764D68" w14:textId="77777777" w:rsidR="00E07747" w:rsidRDefault="008D06D1" w:rsidP="00B177D8">
      <w:r>
        <w:rPr>
          <w:rtl/>
          <w:lang w:bidi="fa-IR"/>
        </w:rPr>
        <w:t>مدل فروش می‌تواند شامل قراردادهای تأمین بلندمدت، فروش بچی، عرضه گریدهای مختلف و توسعه مشترک محصول با مشتریان کلیدی باشد. در قراردادهای بلندمدت، مشخصات محصول، روش نمونه‌برداری، شرایط رد یا پذیرش، مسئولیت حمل، روش رسیدگی به عدم انطباق و سازوکار بازنگری قیمت باید شفاف باشد. این موضوع از تبدیل اختلاف‌های فنی به اختلاف‌های تجاری جلوگیری می‌کند.</w:t>
      </w:r>
    </w:p>
    <w:p w14:paraId="69845DFA" w14:textId="77777777" w:rsidR="00E07747" w:rsidRDefault="008D06D1" w:rsidP="00B177D8">
      <w:pPr>
        <w:pStyle w:val="Heading3"/>
        <w:jc w:val="left"/>
      </w:pPr>
      <w:bookmarkStart w:id="104" w:name="toc_126"/>
      <w:r>
        <w:rPr>
          <w:rFonts w:ascii="B Nazanin" w:eastAsia="B Nazanin" w:hAnsi="B Nazanin" w:cs="B Nazanin"/>
          <w:rtl/>
          <w:lang w:bidi="fa-IR"/>
        </w:rPr>
        <w:t>مکان‌یابی کارخانه و زیرساخت‌های مورد نیاز</w:t>
      </w:r>
      <w:bookmarkEnd w:id="104"/>
    </w:p>
    <w:p w14:paraId="16163FCD" w14:textId="77777777" w:rsidR="00E07747" w:rsidRDefault="008D06D1" w:rsidP="00B177D8">
      <w:r>
        <w:rPr>
          <w:rtl/>
          <w:lang w:bidi="fa-IR"/>
        </w:rPr>
        <w:t>انتخاب محل کارخانه باید بر اساس تعادل میان دسترسی به خوراک، نزدیکی به بازار، زیرساخت، هزینه لجستیک، الزامات قانونی و ملاحظات HSE انجام شود. مکان‌یابی صرفاً بر پایه ارزان‌بودن زمین می‌تواند هزینه‌های پنهان قابل توجهی ایجاد کند؛ برای مثال، فاصله زیاد از منابع ضایعات یا مشتریان، هزینه حمل را افزایش داده و ریسک تأخیر در تأمین یا ارسال را بیشتر می‌کند.</w:t>
      </w:r>
    </w:p>
    <w:p w14:paraId="6E9A583D" w14:textId="77777777" w:rsidR="00E07747" w:rsidRDefault="008D06D1" w:rsidP="00B177D8">
      <w:r>
        <w:rPr>
          <w:rtl/>
          <w:lang w:bidi="fa-IR"/>
        </w:rPr>
        <w:t>موقعیت مطلوب، دسترسی قابل اتکا به مسیرهای حمل‌ونقل و تأمین‌کنندگان PET بازیافتی دارد و در عین حال امکان ارسال محصول به مراکز صنعتی مصرف‌کننده را فراهم می‌کند. وجود زیرساخت برق، آب صنعتی، سوخت، فاضلاب، راه دسترسی مناسب، ارتباطات، خدمات تعمیراتی و نیروی کار محلی باید پیش از تصمیم نهایی بررسی شود. کیفیت و پایداری آب نیز به‌ویژه در صورت استفاده از واحد شست‌وشوی خوراک اهمیت دارد [۱] [۴].</w:t>
      </w:r>
    </w:p>
    <w:p w14:paraId="323801EA" w14:textId="77777777" w:rsidR="00E07747" w:rsidRDefault="008D06D1" w:rsidP="00B177D8">
      <w:r>
        <w:rPr>
          <w:rtl/>
          <w:lang w:bidi="fa-IR"/>
        </w:rPr>
        <w:t>از دیدگاه طراحی سایت، جداسازی منطقی میان ناحیه دریافت ضایعات، آماده‌سازی، تولید، آزمایشگاه، انبار مواد شیمیایی، مخازن محصول، بارگیری و ساختمان اداری ضروری است. این جداسازی هم به کنترل آلودگی کمک می‌کند و هم مسیرهای تردد افراد، لیفتراک، کامیون و مواد را ایمن‌تر و کارآمدتر می‌سازد. انبارش ضایعات PET باید به‌گونه‌ای طراحی شود که از جذب رطوبت، پراکندگی مواد، آلودگی ثانویه و خطرات آتش‌سوزی جلوگیری کند.</w:t>
      </w:r>
    </w:p>
    <w:p w14:paraId="29AE3B43" w14:textId="77777777" w:rsidR="00E07747" w:rsidRDefault="008D06D1" w:rsidP="00B177D8">
      <w:pPr>
        <w:pStyle w:val="Heading3"/>
        <w:jc w:val="left"/>
      </w:pPr>
      <w:r>
        <w:rPr>
          <w:rFonts w:ascii="B Nazanin" w:eastAsia="B Nazanin" w:hAnsi="B Nazanin" w:cs="B Nazanin"/>
          <w:rtl/>
          <w:lang w:bidi="fa-IR"/>
        </w:rPr>
        <w:lastRenderedPageBreak/>
        <w:t>نیروی انسانی و ساختار بهره‌برداری</w:t>
      </w:r>
    </w:p>
    <w:p w14:paraId="1C24373C" w14:textId="77777777" w:rsidR="00E07747" w:rsidRDefault="008D06D1" w:rsidP="00B177D8">
      <w:r>
        <w:rPr>
          <w:rtl/>
          <w:lang w:bidi="fa-IR"/>
        </w:rPr>
        <w:t>ماهیت این کارخانه ترکیبی از عملیات بازیافت، فرایند شیمیایی، کنترل کیفیت و فروش صنعتی است. بنابراین، ساختار نیروی انسانی باید فقط بر اپراتور تولید متمرکز نباشد. حضور مسئول تولید، اپراتورهای آماده‌سازی و واکنش، کارشناس آزمایشگاه، مسئول تعمیرات، مسئول HSE، تدارکات، انبار، فروش فنی و مدیریت کیفیت برای راه‌اندازی پایدار اهمیت دارد.</w:t>
      </w:r>
    </w:p>
    <w:p w14:paraId="3467AD9F" w14:textId="77777777" w:rsidR="00E07747" w:rsidRDefault="008D06D1" w:rsidP="00B177D8">
      <w:r>
        <w:rPr>
          <w:rtl/>
          <w:lang w:bidi="fa-IR"/>
        </w:rPr>
        <w:t>آموزش نیروی انسانی باید بر سه محور استوار باشد: شناخت خطرات مواد و تجهیزات، اجرای دستورالعمل‌های عملیاتی و توانایی واکنش به شرایط غیرعادی. اپراتور باید بداند که تغییر ظاهر خوراک، افزایش ویسکوزیته، نوسان دما، گرفتگی فیلتر یا تغییر رنگ محصول، صرفاً یک مسئله تولیدی نیست و ممکن است نشانه تغییر کیفیت ورودی یا انحراف فرایند باشد. ثبت دقیق چنین رخدادهایی، داده لازم برای بهبود مستمر را فراهم می‌کند.</w:t>
      </w:r>
    </w:p>
    <w:p w14:paraId="087C88C7" w14:textId="77777777" w:rsidR="00E07747" w:rsidRDefault="008D06D1" w:rsidP="00B177D8">
      <w:r>
        <w:rPr>
          <w:rtl/>
          <w:lang w:bidi="fa-IR"/>
        </w:rPr>
        <w:t>استفاده از دستورالعمل‌های استاندارد عملیاتی برای دریافت خوراک، شست‌وشو، خشک‌سازی، شارژ راکتور، نمونه‌برداری، تخلیه محصول، نظافت، تعمیرات و شرایط اضطراری ضروری است. این دستورالعمل‌ها باید پس از راه‌اندازی اولیه و با اتکا به تجربه واقعی واحد بازنگری شوند. تدوین دستورالعمل بدون آزمون میدانی، ممکن است با واقعیت‌های بهره‌برداری هماهنگ نباشد.</w:t>
      </w:r>
    </w:p>
    <w:p w14:paraId="2C97EFDE" w14:textId="77777777" w:rsidR="00E07747" w:rsidRDefault="008D06D1" w:rsidP="00B177D8">
      <w:pPr>
        <w:pStyle w:val="Heading3"/>
        <w:jc w:val="left"/>
      </w:pPr>
      <w:bookmarkStart w:id="105" w:name="toc_128"/>
      <w:r>
        <w:rPr>
          <w:rFonts w:ascii="B Nazanin" w:eastAsia="B Nazanin" w:hAnsi="B Nazanin" w:cs="B Nazanin"/>
          <w:rtl/>
          <w:lang w:bidi="fa-IR"/>
        </w:rPr>
        <w:t>HSE و ملاحظات زیست‌محیطی</w:t>
      </w:r>
      <w:bookmarkEnd w:id="105"/>
    </w:p>
    <w:p w14:paraId="5BD9EC9E" w14:textId="77777777" w:rsidR="00E07747" w:rsidRDefault="008D06D1" w:rsidP="00B177D8">
      <w:r>
        <w:rPr>
          <w:rtl/>
          <w:lang w:bidi="fa-IR"/>
        </w:rPr>
        <w:t>پروژه از منظر کاهش مصرف منابع اولیه و استفاده مجدد از PET دارای ظرفیت زیست‌محیطی است، اما این مزیت تنها در صورتی قابل تحقق است که خود فرایند به‌درستی مدیریت شود [۱] [۵]. مصرف انرژی، پساب شست‌وشو، پسماندهای جداسازی‌شده، بخارات فرایندی، مواد شیمیایی مصرفی و احتمال نشت مواد باید در طراحی و بهره‌برداری کنترل شوند.</w:t>
      </w:r>
    </w:p>
    <w:p w14:paraId="5257427D" w14:textId="77777777" w:rsidR="00E07747" w:rsidRDefault="008D06D1" w:rsidP="00B177D8">
      <w:r>
        <w:rPr>
          <w:rtl/>
          <w:lang w:bidi="fa-IR"/>
        </w:rPr>
        <w:t>مهم‌ترین ریسک‌های HSE شامل کار با تجهیزات داغ، مواد شیمیایی، بخارات احتمالی، ماشین‌آلات خردایش، جابه‌جایی مکانیکی، گردوغبار، لغزش، آتش‌سوزی و تماس پوستی یا چشمی با مواد است. برای هر ریسک باید سلسله‌مراتب کنترل اعمال شود: حذف یا کاهش خطر در طراحی، کنترل مهندسی، دستورالعمل اجرایی، آموزش و استفاده از تجهیزات حفاظت فردی. اتکا صرف به تجهیزات حفاظت فردی، بدون کنترل مهندسی، رویکرد کافی برای مدیریت خطر نیست.</w:t>
      </w:r>
    </w:p>
    <w:p w14:paraId="789E8E1F" w14:textId="77777777" w:rsidR="00E07747" w:rsidRDefault="008D06D1" w:rsidP="00B177D8">
      <w:r>
        <w:rPr>
          <w:rtl/>
          <w:lang w:bidi="fa-IR"/>
        </w:rPr>
        <w:lastRenderedPageBreak/>
        <w:t>واحد شست‌وشوی PET باید از ابتدا با برنامه مدیریت آب و پساب طراحی شود. آلودگی‌های ناشی از برچسب، چسب، مواد آلی و ذرات ریز می‌توانند کیفیت آب خروجی را تحت تأثیر قرار دهند [۱] [۴]. نوع و سطح تصفیه مورد نیاز باید بر اساس کیفیت واقعی خوراک، روش شست‌وشو و ضوابط محل استقرار کارخانه تعیین شود. پسماندهای جداسازی‌شده نیز باید دسته‌بندی شوند تا امکان بازیافت، فروش، استفاده مجدد یا دفع ایمن آن‌ها مشخص باشد.</w:t>
      </w:r>
    </w:p>
    <w:p w14:paraId="75BF3DDC" w14:textId="77777777" w:rsidR="00E07747" w:rsidRDefault="008D06D1" w:rsidP="00B177D8">
      <w:pPr>
        <w:pStyle w:val="Heading3"/>
        <w:jc w:val="left"/>
      </w:pPr>
      <w:bookmarkStart w:id="106" w:name="toc_129"/>
      <w:r>
        <w:rPr>
          <w:rFonts w:ascii="B Nazanin" w:eastAsia="B Nazanin" w:hAnsi="B Nazanin" w:cs="B Nazanin"/>
          <w:rtl/>
          <w:lang w:bidi="fa-IR"/>
        </w:rPr>
        <w:t>تحلیل مالی بدون اتکای صوری به اعداد</w:t>
      </w:r>
      <w:bookmarkEnd w:id="106"/>
    </w:p>
    <w:p w14:paraId="44B511D7" w14:textId="77777777" w:rsidR="00E07747" w:rsidRDefault="008D06D1" w:rsidP="00B177D8">
      <w:r>
        <w:rPr>
          <w:rtl/>
          <w:lang w:bidi="fa-IR"/>
        </w:rPr>
        <w:t>تحلیل مالی پروژه باید بر پایه داده‌های قابل استعلام و سناریوهای شفاف انجام شود، نه بر اعداد عمومی یا خوش‌بینانه. اجزای اصلی سرمایه‌گذاری شامل زمین و آماده‌سازی سایت، ساختمان، تجهیزات آماده‌سازی PET، راکتورها، تجهیزات انتقال حرارت، مخازن، فیلتراسیون، آزمایشگاه، تأسیسات، سامانه‌های ایمنی، تصفیه احتمالی پساب، نصب، راه‌اندازی و سرمایه در گردش است.</w:t>
      </w:r>
    </w:p>
    <w:p w14:paraId="717A34C0" w14:textId="77777777" w:rsidR="00E07747" w:rsidRDefault="008D06D1" w:rsidP="00B177D8">
      <w:r>
        <w:rPr>
          <w:rtl/>
          <w:lang w:bidi="fa-IR"/>
        </w:rPr>
        <w:t>هزینه‌های بهره‌برداری نیز شامل خرید PET، مواد واکنش‌دهنده، افزودنی‌ها، انرژی، آب، تعمیرات، نیروی انسانی، حمل‌ونقل، بسته‌بندی، آزمون، دفع یا مدیریت پسماند، بیمه و هزینه‌های اداری و فروش خواهد بود. در این میان، قیمت و کیفیت خوراک PET از متغیرهای اثرگذار است؛ زیرا خوراک نامناسب می‌تواند علاوه بر افزایش ضایعات، مصرف انرژی، زمان فرایند و هزینه تصفیه یا فیلتراسیون را افزایش دهد.</w:t>
      </w:r>
    </w:p>
    <w:p w14:paraId="7846AD2C" w14:textId="77777777" w:rsidR="00E07747" w:rsidRDefault="008D06D1" w:rsidP="00B177D8">
      <w:r>
        <w:rPr>
          <w:rtl/>
          <w:lang w:bidi="fa-IR"/>
        </w:rPr>
        <w:t>درآمد پروژه تابع ظرفیت فروش واقعی، سبد گریدهای محصول، نرخ پذیرش بازار، شرایط پرداخت مشتریان و توان حفظ کیفیت است. بنابراین، ظرفیت اسمی کارخانه نباید معادل فروش قطعی تلقی شود. تحلیل مالی باید حداقل سناریوهای محافظه‌کارانه، مبنا و خوش‌بینانه را برای قیمت خوراک، قیمت فروش، نرخ بهره‌برداری، فروش اعتباری، هزینه انرژی و هزینه‌های تعمیرات بررسی کند. فرض هر سناریو باید به‌صراحت در مدل درج شود تا تصمیم‌گیرنده بتواند حساسیت پروژه را مشاهده کند.</w:t>
      </w:r>
    </w:p>
    <w:p w14:paraId="4A6E61E7" w14:textId="77777777" w:rsidR="00E07747" w:rsidRDefault="008D06D1" w:rsidP="00B177D8">
      <w:r>
        <w:rPr>
          <w:rtl/>
          <w:lang w:bidi="fa-IR"/>
        </w:rPr>
        <w:t xml:space="preserve">شاخص‌هایی مانند نقطه سربه‌سر، دوره بازگشت، ارزش فعلی خالص و نرخ بازده داخلی، زمانی معتبر خواهند بود که ورودی‌های مدل از استعلام تجهیزات، قراردادهای بالقوه خوراک، بررسی </w:t>
      </w:r>
      <w:r>
        <w:rPr>
          <w:rtl/>
          <w:lang w:bidi="fa-IR"/>
        </w:rPr>
        <w:lastRenderedPageBreak/>
        <w:t>بازار و برآوردهای اجرایی استخراج شده باشند. در غیر این صورت، این شاخص‌ها بیشتر نمایش ریاضی فرضیات‌اند تا مبنای قابل اتکای تصمیم‌گیری.</w:t>
      </w:r>
    </w:p>
    <w:p w14:paraId="07AEAA92" w14:textId="77777777" w:rsidR="00E07747" w:rsidRDefault="008D06D1" w:rsidP="00B177D8">
      <w:pPr>
        <w:pStyle w:val="Heading3"/>
        <w:jc w:val="left"/>
      </w:pPr>
      <w:r>
        <w:rPr>
          <w:rFonts w:ascii="B Nazanin" w:eastAsia="B Nazanin" w:hAnsi="B Nazanin" w:cs="B Nazanin"/>
          <w:rtl/>
          <w:lang w:bidi="fa-IR"/>
        </w:rPr>
        <w:t>ریسک‌های اصلی و اقدامات کنترلی</w:t>
      </w:r>
    </w:p>
    <w:p w14:paraId="52D259BC" w14:textId="77777777" w:rsidR="00E07747" w:rsidRDefault="008D06D1" w:rsidP="00B177D8">
      <w:r>
        <w:rPr>
          <w:rtl/>
          <w:lang w:bidi="fa-IR"/>
        </w:rPr>
        <w:t>ریسک خوراک، نخستین ریسک محوری طرح است. کاهش حجم PET قابل قبول، ورود ضایعات آلوده یا وابستگی به یک تأمین‌کننده می‌تواند بهره‌برداری را مختل کند. راهکار کنترل، ایجاد شبکه چندتأمین‌کننده، تعریف مشخصات خرید، نمونه‌برداری ورودی، قراردادهای تأمین و نگهداری ذخیره عملیاتی متناسب با شرایط واقعی زنجیره تأمین است.</w:t>
      </w:r>
    </w:p>
    <w:p w14:paraId="6AC97210" w14:textId="77777777" w:rsidR="00E07747" w:rsidRDefault="008D06D1" w:rsidP="00B177D8">
      <w:r>
        <w:rPr>
          <w:rtl/>
          <w:lang w:bidi="fa-IR"/>
        </w:rPr>
        <w:t>ریسک کیفیت محصول نیز بسیار مهم است. نوسان خوراک یا انحراف در واکنش می‌تواند محصولی ایجاد کند که با نیاز مشتری سازگار نباشد. راهکار آن، طراحی آزمایشگاه مناسب، تعیین مشخصات محصول، نمونه‌گیری حین فرایند، ثبت داده‌های بچ و اجرای تولید آزمایشی با مشتریان منتخب است.</w:t>
      </w:r>
    </w:p>
    <w:p w14:paraId="4D29B7D0" w14:textId="77777777" w:rsidR="00E07747" w:rsidRDefault="008D06D1" w:rsidP="00B177D8">
      <w:r>
        <w:rPr>
          <w:rtl/>
          <w:lang w:bidi="fa-IR"/>
        </w:rPr>
        <w:t>ریسک بازار زمانی بروز می‌کند که مشتریان نسبت به مواد بازیافتی تردید داشته باشند یا محصول موجود با گریدهای مورد استفاده آنان سازگار نباشد. توسعه محصول همراه با مشتری، ارائه نمونه، مستندسازی عملکرد، پشتیبانی فنی و تمرکز بر کاربردهایی که پذیرش فنی بیشتری دارند، می‌تواند این ریسک را کاهش دهد [۵] [۶].</w:t>
      </w:r>
    </w:p>
    <w:p w14:paraId="547D84E5" w14:textId="77777777" w:rsidR="00E07747" w:rsidRDefault="008D06D1" w:rsidP="00B177D8">
      <w:r>
        <w:rPr>
          <w:rtl/>
          <w:lang w:bidi="fa-IR"/>
        </w:rPr>
        <w:t>ریسک قانونی و زیست‌محیطی نیز باید پیش از خرید تجهیزات بررسی شود. الزامات مربوط به کاربری زمین، مجوزهای صنعتی، مدیریت پسماند، پساب، ایمنی آتش‌نشانی و حمل مواد باید در برنامه پروژه لحاظ شود. تأخیر در دریافت مجوزها یا نیاز به اصلاح طراحی پس از نصب، می‌تواند هزینه و زمان اجرای پروژه را افزایش دهد.</w:t>
      </w:r>
    </w:p>
    <w:p w14:paraId="6E603954" w14:textId="77777777" w:rsidR="00E07747" w:rsidRDefault="008D06D1" w:rsidP="00B177D8">
      <w:pPr>
        <w:pStyle w:val="Heading3"/>
        <w:jc w:val="left"/>
      </w:pPr>
      <w:r>
        <w:rPr>
          <w:rFonts w:ascii="B Nazanin" w:eastAsia="B Nazanin" w:hAnsi="B Nazanin" w:cs="B Nazanin"/>
          <w:rtl/>
          <w:lang w:bidi="fa-IR"/>
        </w:rPr>
        <w:t>برنامه اجرای مرحله‌ای</w:t>
      </w:r>
    </w:p>
    <w:p w14:paraId="7C843A2E" w14:textId="77777777" w:rsidR="00E07747" w:rsidRDefault="008D06D1" w:rsidP="00B177D8">
      <w:r>
        <w:rPr>
          <w:rtl/>
          <w:lang w:bidi="fa-IR"/>
        </w:rPr>
        <w:t xml:space="preserve">برنامه اجرا بهتر است به‌صورت مرحله‌ای و مبتنی بر نقاط تصمیم طراحی شود. مرحله نخست، تکمیل مطالعات خوراک و بازار است. در این مرحله، منابع PET، ویژگی‌های واقعی خوراک، </w:t>
      </w:r>
      <w:r>
        <w:rPr>
          <w:rtl/>
          <w:lang w:bidi="fa-IR"/>
        </w:rPr>
        <w:lastRenderedPageBreak/>
        <w:t>مشتریان بالقوه، کاربردهای هدف و الزامات کیفی گردآوری و تحلیل می‌شوند. خروجی این مرحله باید مشخصات اولیه محصول، ظرفیت قابل دفاع و فهرست تأمین‌کنندگان و مشتریان بالقوه باشد.</w:t>
      </w:r>
    </w:p>
    <w:p w14:paraId="77B901DA" w14:textId="77777777" w:rsidR="00E07747" w:rsidRDefault="008D06D1" w:rsidP="00B177D8">
      <w:r>
        <w:rPr>
          <w:rtl/>
          <w:lang w:bidi="fa-IR"/>
        </w:rPr>
        <w:t>مرحله دوم، توسعه فرایند و اعتبارسنجی محصول است. انجام آزمون‌های آزمایشگاهی و نیمه‌صنعتی، امکان تعیین فرمولاسیون‌های مناسب، رفتار خوراک‌های مختلف و حدود عملیاتی را فراهم می‌کند [۲] [۳]. در این مرحله، نمونه محصول باید توسط مشتریان منتخب ارزیابی شود تا طراحی صنعتی بر پایه نیاز واقعی بازار شکل گیرد.</w:t>
      </w:r>
    </w:p>
    <w:p w14:paraId="0F88EDE0" w14:textId="77777777" w:rsidR="00E07747" w:rsidRDefault="008D06D1" w:rsidP="00B177D8">
      <w:r>
        <w:rPr>
          <w:rtl/>
          <w:lang w:bidi="fa-IR"/>
        </w:rPr>
        <w:t>مرحله سوم، طراحی پایه و اخذ استعلام تجهیزات است. در این بخش، موازنه مواد و انرژی، چیدمان اولیه، نیازهای یوتیلیتی، مشخصات تجهیزات، طراحی HSE و برآورد سرمایه‌گذاری تکمیل می‌شود. تصمیم سرمایه‌گذاری نهایی باید پس از روشن‌شدن وضعیت خوراک، فروش اولیه، مجوزها و هزینه تجهیزات اتخاذ شود.</w:t>
      </w:r>
    </w:p>
    <w:p w14:paraId="131A7096" w14:textId="77777777" w:rsidR="00E07747" w:rsidRDefault="008D06D1" w:rsidP="00B177D8">
      <w:r>
        <w:rPr>
          <w:rtl/>
          <w:lang w:bidi="fa-IR"/>
        </w:rPr>
        <w:t>مرحله چهارم شامل خرید، ساخت، نصب و راه‌اندازی است. راه‌اندازی باید از تست تجهیزات بدون خوراک شروع شود و سپس با خوراک کنترل‌شده، تولید بچ‌های آزمایشی و افزایش تدریجی بار ادامه یابد. مرحله پایانی، تثبیت تولید تجاری و بهبود مستمر است. در این دوره، داده‌های واقعی مصرف مواد، کیفیت، توقفات، فروش، بازخورد مشتری و هزینه‌ها باید برای اصلاح مدل مالی و عملیاتی استفاده شوند [۶] [۷].</w:t>
      </w:r>
    </w:p>
    <w:p w14:paraId="785DE588" w14:textId="77777777" w:rsidR="00E07747" w:rsidRDefault="008D06D1" w:rsidP="00B177D8">
      <w:r>
        <w:rPr>
          <w:rtl/>
          <w:lang w:bidi="fa-IR"/>
        </w:rPr>
        <w:t>جمع‌بندی آن است که موفقیت این کارخانه بیش از آنکه به یک تجهیز یا واکنش منفرد وابسته باشد، به هماهنگی میان تأمین خوراک، کنترل فرایند، تضمین کیفیت، توسعه بازار، مدیریت HSE و اجرای مرحله‌ای وابسته است. طرحی که این اجزا را هم‌زمان ببیند، می‌تواند PET بازیافتی را از یک ماده پسماندی ناهمگون به محصولی صنعتی، قابل ردیابی و دارای ارزش افزوده تبدیل کند.</w:t>
      </w:r>
    </w:p>
    <w:p w14:paraId="453B97B4" w14:textId="77777777" w:rsidR="00E07747" w:rsidRDefault="008D06D1" w:rsidP="00B177D8">
      <w:pPr>
        <w:pStyle w:val="Heading2"/>
        <w:jc w:val="left"/>
      </w:pPr>
      <w:r>
        <w:rPr>
          <w:rFonts w:ascii="B Nazanin" w:eastAsia="B Nazanin" w:hAnsi="B Nazanin" w:cs="B Nazanin"/>
          <w:rtl/>
          <w:lang w:bidi="fa-IR"/>
        </w:rPr>
        <w:lastRenderedPageBreak/>
        <w:t>تحلیل یکپارچه امکان‌سنجی و راهبرد اجرای کارخانه تولید پلی‌استر پلی‌ال از PET بازیافتی</w:t>
      </w:r>
    </w:p>
    <w:p w14:paraId="1A37B3A1" w14:textId="77777777" w:rsidR="00E07747" w:rsidRDefault="008D06D1" w:rsidP="00B177D8">
      <w:pPr>
        <w:pStyle w:val="Heading3"/>
        <w:jc w:val="left"/>
      </w:pPr>
      <w:bookmarkStart w:id="107" w:name="toc_133"/>
      <w:r>
        <w:rPr>
          <w:rFonts w:ascii="B Nazanin" w:eastAsia="B Nazanin" w:hAnsi="B Nazanin" w:cs="B Nazanin"/>
          <w:rtl/>
          <w:lang w:bidi="fa-IR"/>
        </w:rPr>
        <w:t>چارچوب تصمیم‌گیری فنی و تجاری</w:t>
      </w:r>
      <w:bookmarkEnd w:id="107"/>
    </w:p>
    <w:p w14:paraId="65F2D5CB" w14:textId="77777777" w:rsidR="00E07747" w:rsidRDefault="008D06D1" w:rsidP="00B177D8">
      <w:r>
        <w:rPr>
          <w:rtl/>
          <w:lang w:bidi="fa-IR"/>
        </w:rPr>
        <w:t>ایجاد کارخانه تولید پلی‌استر پلی‌ال از پلی‌اتیلن ترفتالات بازیافتی، صرفاً یک طرح بازیافت مکانیکی نیست؛ بلکه زنجیره‌ای از تبدیل پسماند به ماده اولیه شیمیایی با ارزش افزوده بالاتر است. موفقیت طرح به هم‌راستایی چهار مؤلفه وابسته است: دسترسی پایدار به خوراک PET، توانایی فرایند برای تحمل نوسان کیفیت خوراک، تضمین مشخصات محصول برای مصرف‌کننده صنعتی، و وجود بازاری که ارزش افزوده محصول را نسبت به هزینه‌های جمع‌آوری، تصفیه و تبدیل توجیه کند. PET بازیافتی به دلیل ساختار پلی‌استری خود، ظرفیت مناسبی برای واکنش‌های تخریب کنترل‌شده و تولید الیگومرها یا پلی‌ال‌های قابل استفاده در سامانه‌های پلیمری دارد [۱]، اما این ظرفیت تنها زمانی به محصول تجاری تبدیل می‌شود که ناخالصی‌های مسیر بازیافت و نوسان مواد ورودی به‌طور فعال مدیریت شوند.</w:t>
      </w:r>
    </w:p>
    <w:p w14:paraId="3000B054" w14:textId="77777777" w:rsidR="00E07747" w:rsidRDefault="008D06D1" w:rsidP="00B177D8">
      <w:r>
        <w:rPr>
          <w:rtl/>
          <w:lang w:bidi="fa-IR"/>
        </w:rPr>
        <w:t>منطق صنعتی طرح بر تبدیل جریان پسماندی با ارزش متغیر به ماده‌ای استوار است که بتوان آن را در زنجیره تولید رزین‌ها، پوشش‌ها، چسب‌ها و به‌ویژه سامانه‌های پلی‌یورتان مصرف کرد. پلی‌استر پلی‌ال‌های حاصل از PET بازیافتی می‌توانند در فرمولاسیون‌های مشخص، جایگزین بخشی از پلی‌ال‌های متعارف شوند؛ با این حال، میزان و شیوه جایگزینی به شاخص‌های شیمیایی محصول، سازگاری با ایزوسیانات یا سایر اجزای فرمولاسیون، و الزامات محصول نهایی وابسته است [۲]. بنابراین، طراحی کارخانه نباید بر فروش «پلی‌ال بازیافتی» به‌عنوان یک کالای عمومی بنا شود؛ بلکه باید بر عرضه گریدهای تعریف‌شده با پنجره مشخصات روشن تمرکز داشته باشد.</w:t>
      </w:r>
    </w:p>
    <w:p w14:paraId="2579495B" w14:textId="77777777" w:rsidR="00E07747" w:rsidRDefault="008D06D1" w:rsidP="00B177D8">
      <w:r>
        <w:rPr>
          <w:rtl/>
          <w:lang w:bidi="fa-IR"/>
        </w:rPr>
        <w:t xml:space="preserve">در این طرح، تصمیم‌گیری مرحله‌ای اهمیت ویژه دارد. پیش از انتخاب کامل تجهیزات و سرمایه‌گذاری نهایی، لازم است کیفیت خوراک، روش واکنش، مشخصات محصول هدف و عملکرد نمونه‌های تولیدی در کاربرد واقعی به یکدیگر متصل شوند. این رویکرد، ریسک ناشی از طراحی کارخانه بر مبنای فرض‌های آزمایشگاهی یا داده‌های تأمین‌کنندگان تجهیزات را کاهش می‌دهد. هر </w:t>
      </w:r>
      <w:r>
        <w:rPr>
          <w:rtl/>
          <w:lang w:bidi="fa-IR"/>
        </w:rPr>
        <w:lastRenderedPageBreak/>
        <w:t>گرید پیشنهادی باید نه فقط از منظر قابلیت سنتز، بلکه از منظر قابلیت فروش، تکرارپذیری تولید، امکان کنترل کیفیت و وضعیت رقابتی بررسی شود.</w:t>
      </w:r>
    </w:p>
    <w:p w14:paraId="38FFDC6F" w14:textId="77777777" w:rsidR="00E07747" w:rsidRDefault="008D06D1" w:rsidP="00B177D8">
      <w:pPr>
        <w:pStyle w:val="Heading3"/>
        <w:jc w:val="left"/>
      </w:pPr>
      <w:bookmarkStart w:id="108" w:name="toc_134"/>
      <w:r>
        <w:rPr>
          <w:rFonts w:ascii="B Nazanin" w:eastAsia="B Nazanin" w:hAnsi="B Nazanin" w:cs="B Nazanin"/>
          <w:rtl/>
          <w:lang w:bidi="fa-IR"/>
        </w:rPr>
        <w:t>راهبرد تأمین خوراک و آماده‌سازی PET</w:t>
      </w:r>
      <w:bookmarkEnd w:id="108"/>
    </w:p>
    <w:p w14:paraId="4AB866E4" w14:textId="77777777" w:rsidR="00E07747" w:rsidRDefault="008D06D1" w:rsidP="00B177D8">
      <w:r>
        <w:rPr>
          <w:rtl/>
          <w:lang w:bidi="fa-IR"/>
        </w:rPr>
        <w:t>خوراک اصلی، ضایعات PET پسامصرف یا پساصنعتی است که ممکن است به شکل بطری، پرک، ضایعات خط تولید، یا مواد خارج از مشخصات جمع‌آوری شود. تفاوت میان این منابع از نظر رنگ، رطوبت، آلودگی سطحی، وجود پلیمرهای ناهمگون، چسب، درپوش، برچسب و باقی‌مانده محتویات، مستقیماً بر هزینه آماده‌سازی و پایداری واکنش اثر می‌گذارد. ادبیات فنی نشان می‌دهد که کیفیت جریان PET بازیافتی و حضور آلاینده‌ها می‌تواند بر ویژگی‌های مواد حاصل از بازیافت شیمیایی و کاربردهای بعدی آن مؤثر باشد [۱] [۳].</w:t>
      </w:r>
    </w:p>
    <w:p w14:paraId="1F500721" w14:textId="77777777" w:rsidR="00E07747" w:rsidRDefault="008D06D1" w:rsidP="00B177D8">
      <w:r>
        <w:rPr>
          <w:rtl/>
          <w:lang w:bidi="fa-IR"/>
        </w:rPr>
        <w:t>راهبرد مناسب تأمین خوراک، اتکا به یک منبع واحد نیست. کارخانه باید ترکیبی از تأمین‌کنندگان ضایعات، واحدهای تفکیک و شست‌وشو، تولیدکنندگان پرک بازیافتی، و در صورت امکان منابع پساصنعتی را ارزیابی کند. منابع پساصنعتی عموماً قابلیت ردیابی بهتر و آلودگی کمتر دارند، اما ممکن است حجم یا استمرار تأمین آن‌ها محدود باشد. منابع پسامصرفی، دسترسی گسترده‌تری دارند ولی به کنترل ورودی و آماده‌سازی دقیق‌تری نیاز دارند. فرض طراحی باید این باشد که کیفیت خوراک در طول زمان ثابت نیست؛ در نتیجه، کارخانه باید بتواند تغییرات منطقی خوراک را با مخلوط‌سازی، طبقه‌بندی و تنظیم شرایط فرایندی مدیریت کند.</w:t>
      </w:r>
    </w:p>
    <w:p w14:paraId="5C2E4FB5" w14:textId="77777777" w:rsidR="00E07747" w:rsidRDefault="008D06D1" w:rsidP="00B177D8">
      <w:r>
        <w:rPr>
          <w:rtl/>
          <w:lang w:bidi="fa-IR"/>
        </w:rPr>
        <w:t>کنترل ورودی باید پیش از ورود مواد به بخش واکنش انجام شود. رنگ نامطلوب، ذرات غیر-PET، آلودگی فلزی، رطوبت، مواد چسبنده و پلیمرهای ناسازگار، علاوه بر ایجاد دشواری در انتقال و ذوب، می‌توانند رنگ، ویسکوزیته، عدد اسیدی، عدد هیدروکسیل یا پایداری محصول را تغییر دهند. در نتیجه، پذیرش مواد اولیه باید بر پایه مشخصات قراردادی، نمونه‌برداری، آزمون سریع و نظام رد یا پذیرش محموله صورت گیرد. اگر کارخانه خرید خوراک را فقط بر مبنای وزن انجام دهد، در عمل بخشی از ریسک کیفیت تأمین‌کننده را به فرایند خود منتقل می‌کند.</w:t>
      </w:r>
    </w:p>
    <w:p w14:paraId="77B4C0F8" w14:textId="77777777" w:rsidR="00E07747" w:rsidRDefault="008D06D1" w:rsidP="00B177D8">
      <w:pPr>
        <w:pStyle w:val="Heading3"/>
        <w:jc w:val="left"/>
      </w:pPr>
      <w:bookmarkStart w:id="109" w:name="toc_135"/>
      <w:r>
        <w:rPr>
          <w:rFonts w:ascii="B Nazanin" w:eastAsia="B Nazanin" w:hAnsi="B Nazanin" w:cs="B Nazanin"/>
          <w:rtl/>
          <w:lang w:bidi="fa-IR"/>
        </w:rPr>
        <w:lastRenderedPageBreak/>
        <w:t>جریان فرایند و نقاط کنترل بحرانی</w:t>
      </w:r>
      <w:bookmarkEnd w:id="109"/>
    </w:p>
    <w:p w14:paraId="6C5BF1B6" w14:textId="77777777" w:rsidR="00E07747" w:rsidRDefault="008D06D1" w:rsidP="00B177D8">
      <w:r>
        <w:rPr>
          <w:rtl/>
          <w:lang w:bidi="fa-IR"/>
        </w:rPr>
        <w:t>مسیر کلی تولید شامل دریافت و انبارش خوراک، جداسازی و آماده‌سازی، کاهش اندازه در صورت نیاز، شست‌وشو یا خشک‌سازی، واکنش تخریب کنترل‌شده PET با عامل واکنش‌دهنده مناسب، تنظیم مشخصات، فیلتراسیون، ذخیره‌سازی و ارسال محصول است. انتخاب مسیر دقیق واکنش باید با گرید محصول هدف هماهنگ باشد. در پژوهش‌ها، روش‌هایی مانند گلیکولیز PET برای تولید مواد دارای گروه‌های هیدروکسیلی و استفاده از آن‌ها در تولید پلی‌ال یا سامانه‌های پلیمری گزارش شده است [۲] [۴]. با این حال، انتخاب فناوری در مقیاس صنعتی باید از آزمایش صرف فراتر رود و بر قابلیت بهره‌برداری پایدار، کیفیت محصول و بازیافت یا مدیریت جریان‌های جانبی تکیه کند.</w:t>
      </w:r>
    </w:p>
    <w:p w14:paraId="1E54CAA1" w14:textId="77777777" w:rsidR="00E07747" w:rsidRDefault="008D06D1" w:rsidP="00B177D8">
      <w:r>
        <w:rPr>
          <w:rtl/>
          <w:lang w:bidi="fa-IR"/>
        </w:rPr>
        <w:t>در مرحله آماده‌سازی، هدف حذف آلودگی و رساندن خوراک به شرایطی است که واکنش قابل کنترل شود. رطوبت یک متغیر مهم عملیاتی است، زیرا می‌تواند در برخی سامانه‌های واکنشی و در نگهداری محصول اثر نامطلوب داشته باشد. اندازه ذرات نیز بر یکنواختی تغذیه، انتقال حرارت و سرعت تبدیل اثر می‌گذارد. بنابراین، کارخانه باید بین هزینه خردایش و خشک‌سازی از یک سو، و افزایش یکنواختی و کاهش نوسان واکنش از سوی دیگر، تعادل برقرار کند.</w:t>
      </w:r>
    </w:p>
    <w:p w14:paraId="35EE518A" w14:textId="77777777" w:rsidR="00E07747" w:rsidRDefault="008D06D1" w:rsidP="00B177D8">
      <w:r>
        <w:rPr>
          <w:rtl/>
          <w:lang w:bidi="fa-IR"/>
        </w:rPr>
        <w:t>راکتور، مهم‌ترین بخش تبدیل شیمیایی کارخانه است. طراحی آن باید امکان اختلاط مؤثر، انتقال حرارت، کنترل دما، خوراک‌دهی ایمن مواد، نمونه‌برداری، تخلیه و تمیزکاری را فراهم کند. با توجه به اینکه خوراک بازیافتی ممکن است حاوی ذرات نامحلول یا ناخالصی باشد، انتخاب سامانه همزن، پمپ، شیر، خط انتقال و فیلتر نباید تنها بر مبنای خواص مواد خالص انجام شود. رسوب‌گذاری، گرفتگی فیلتر، افزایش گشتاور همزن و دشواری تخلیه می‌توانند در عمل ظرفیت مؤثر کارخانه را کاهش دهند؛ بنابراین، این موارد باید در طراحی پایه، آزمون پایلوت و برنامه نگهداری پیش‌بینی شوند.</w:t>
      </w:r>
    </w:p>
    <w:p w14:paraId="12BAE6D0" w14:textId="77777777" w:rsidR="00E07747" w:rsidRDefault="008D06D1" w:rsidP="00B177D8">
      <w:r>
        <w:rPr>
          <w:rtl/>
          <w:lang w:bidi="fa-IR"/>
        </w:rPr>
        <w:t>جدول زیر، نقاط کنترل کلیدی در زنجیره فرایند را نشان می‌دهد.</w:t>
      </w:r>
    </w:p>
    <w:tbl>
      <w:tblPr>
        <w:tblStyle w:val="TableGrid"/>
        <w:bidiVisual/>
        <w:tblW w:w="0" w:type="auto"/>
        <w:tblLook w:val="04A0" w:firstRow="1" w:lastRow="0" w:firstColumn="1" w:lastColumn="0" w:noHBand="0" w:noVBand="1"/>
      </w:tblPr>
      <w:tblGrid>
        <w:gridCol w:w="2209"/>
        <w:gridCol w:w="2209"/>
        <w:gridCol w:w="2209"/>
        <w:gridCol w:w="2209"/>
      </w:tblGrid>
      <w:tr w:rsidR="00E07747" w14:paraId="47163635" w14:textId="77777777">
        <w:tc>
          <w:tcPr>
            <w:tcW w:w="2209" w:type="dxa"/>
          </w:tcPr>
          <w:p w14:paraId="27357E93" w14:textId="77777777" w:rsidR="00E07747" w:rsidRDefault="008D06D1" w:rsidP="00B177D8">
            <w:pPr>
              <w:jc w:val="center"/>
            </w:pPr>
            <w:r>
              <w:rPr>
                <w:b/>
                <w:sz w:val="22"/>
                <w:szCs w:val="22"/>
                <w:rtl/>
                <w:lang w:bidi="fa-IR"/>
              </w:rPr>
              <w:t>مرحله</w:t>
            </w:r>
          </w:p>
        </w:tc>
        <w:tc>
          <w:tcPr>
            <w:tcW w:w="2209" w:type="dxa"/>
          </w:tcPr>
          <w:p w14:paraId="4A458C0B" w14:textId="77777777" w:rsidR="00E07747" w:rsidRDefault="008D06D1" w:rsidP="00B177D8">
            <w:pPr>
              <w:jc w:val="center"/>
            </w:pPr>
            <w:r>
              <w:rPr>
                <w:b/>
                <w:sz w:val="22"/>
                <w:szCs w:val="22"/>
                <w:rtl/>
                <w:lang w:bidi="fa-IR"/>
              </w:rPr>
              <w:t>متغیر یا ریسک اصلی</w:t>
            </w:r>
          </w:p>
        </w:tc>
        <w:tc>
          <w:tcPr>
            <w:tcW w:w="2209" w:type="dxa"/>
          </w:tcPr>
          <w:p w14:paraId="691A5623" w14:textId="77777777" w:rsidR="00E07747" w:rsidRDefault="008D06D1" w:rsidP="00B177D8">
            <w:pPr>
              <w:jc w:val="center"/>
            </w:pPr>
            <w:r>
              <w:rPr>
                <w:b/>
                <w:sz w:val="22"/>
                <w:szCs w:val="22"/>
                <w:rtl/>
                <w:lang w:bidi="fa-IR"/>
              </w:rPr>
              <w:t>ابزار کنترلی پیشنهادی</w:t>
            </w:r>
          </w:p>
        </w:tc>
        <w:tc>
          <w:tcPr>
            <w:tcW w:w="2209" w:type="dxa"/>
          </w:tcPr>
          <w:p w14:paraId="32677C3E" w14:textId="77777777" w:rsidR="00E07747" w:rsidRDefault="008D06D1" w:rsidP="00B177D8">
            <w:pPr>
              <w:jc w:val="center"/>
            </w:pPr>
            <w:r>
              <w:rPr>
                <w:b/>
                <w:sz w:val="22"/>
                <w:szCs w:val="22"/>
                <w:rtl/>
                <w:lang w:bidi="fa-IR"/>
              </w:rPr>
              <w:t>اثر بر محصول یا عملیات</w:t>
            </w:r>
          </w:p>
        </w:tc>
      </w:tr>
      <w:tr w:rsidR="00E07747" w14:paraId="03C969CF" w14:textId="77777777">
        <w:tc>
          <w:tcPr>
            <w:tcW w:w="2209" w:type="dxa"/>
          </w:tcPr>
          <w:p w14:paraId="3A2A675F" w14:textId="77777777" w:rsidR="00E07747" w:rsidRDefault="008D06D1" w:rsidP="00B177D8">
            <w:pPr>
              <w:jc w:val="left"/>
            </w:pPr>
            <w:r>
              <w:rPr>
                <w:sz w:val="22"/>
                <w:szCs w:val="22"/>
                <w:rtl/>
                <w:lang w:bidi="fa-IR"/>
              </w:rPr>
              <w:lastRenderedPageBreak/>
              <w:t>دریافت خوراک</w:t>
            </w:r>
          </w:p>
        </w:tc>
        <w:tc>
          <w:tcPr>
            <w:tcW w:w="2209" w:type="dxa"/>
          </w:tcPr>
          <w:p w14:paraId="07CC725E" w14:textId="77777777" w:rsidR="00E07747" w:rsidRDefault="008D06D1" w:rsidP="00B177D8">
            <w:pPr>
              <w:jc w:val="left"/>
            </w:pPr>
            <w:r>
              <w:rPr>
                <w:sz w:val="22"/>
                <w:szCs w:val="22"/>
                <w:rtl/>
                <w:lang w:bidi="fa-IR"/>
              </w:rPr>
              <w:t>اختلاط پلیمرهای ناهمگون و آلودگی</w:t>
            </w:r>
          </w:p>
        </w:tc>
        <w:tc>
          <w:tcPr>
            <w:tcW w:w="2209" w:type="dxa"/>
          </w:tcPr>
          <w:p w14:paraId="494C453B" w14:textId="77777777" w:rsidR="00E07747" w:rsidRDefault="008D06D1" w:rsidP="00B177D8">
            <w:pPr>
              <w:jc w:val="left"/>
            </w:pPr>
            <w:r>
              <w:rPr>
                <w:sz w:val="22"/>
                <w:szCs w:val="22"/>
                <w:rtl/>
                <w:lang w:bidi="fa-IR"/>
              </w:rPr>
              <w:t>نمونه‌برداری محموله، معیار پذیرش، ردیابی تأمین‌کننده</w:t>
            </w:r>
          </w:p>
        </w:tc>
        <w:tc>
          <w:tcPr>
            <w:tcW w:w="2209" w:type="dxa"/>
          </w:tcPr>
          <w:p w14:paraId="0E08D469" w14:textId="77777777" w:rsidR="00E07747" w:rsidRDefault="008D06D1" w:rsidP="00B177D8">
            <w:pPr>
              <w:jc w:val="left"/>
            </w:pPr>
            <w:r>
              <w:rPr>
                <w:sz w:val="22"/>
                <w:szCs w:val="22"/>
                <w:rtl/>
                <w:lang w:bidi="fa-IR"/>
              </w:rPr>
              <w:t>کاهش نوسان کیفیت و جلوگیری از ورود خوراک نامناسب</w:t>
            </w:r>
          </w:p>
        </w:tc>
      </w:tr>
      <w:tr w:rsidR="00E07747" w14:paraId="38856655" w14:textId="77777777">
        <w:tc>
          <w:tcPr>
            <w:tcW w:w="2209" w:type="dxa"/>
          </w:tcPr>
          <w:p w14:paraId="60ECDD60" w14:textId="77777777" w:rsidR="00E07747" w:rsidRDefault="008D06D1" w:rsidP="00B177D8">
            <w:pPr>
              <w:jc w:val="left"/>
            </w:pPr>
            <w:r>
              <w:rPr>
                <w:sz w:val="22"/>
                <w:szCs w:val="22"/>
                <w:rtl/>
                <w:lang w:bidi="fa-IR"/>
              </w:rPr>
              <w:t>آماده‌سازی</w:t>
            </w:r>
          </w:p>
        </w:tc>
        <w:tc>
          <w:tcPr>
            <w:tcW w:w="2209" w:type="dxa"/>
          </w:tcPr>
          <w:p w14:paraId="79F58809" w14:textId="77777777" w:rsidR="00E07747" w:rsidRDefault="008D06D1" w:rsidP="00B177D8">
            <w:pPr>
              <w:jc w:val="left"/>
            </w:pPr>
            <w:r>
              <w:rPr>
                <w:sz w:val="22"/>
                <w:szCs w:val="22"/>
                <w:rtl/>
                <w:lang w:bidi="fa-IR"/>
              </w:rPr>
              <w:t>رطوبت، آلودگی، اندازه نامتوازن</w:t>
            </w:r>
          </w:p>
        </w:tc>
        <w:tc>
          <w:tcPr>
            <w:tcW w:w="2209" w:type="dxa"/>
          </w:tcPr>
          <w:p w14:paraId="5B70AB24" w14:textId="77777777" w:rsidR="00E07747" w:rsidRDefault="008D06D1" w:rsidP="00B177D8">
            <w:pPr>
              <w:jc w:val="left"/>
            </w:pPr>
            <w:r>
              <w:rPr>
                <w:sz w:val="22"/>
                <w:szCs w:val="22"/>
                <w:rtl/>
                <w:lang w:bidi="fa-IR"/>
              </w:rPr>
              <w:t>شست‌وشو، خشک‌سازی، سرند و بازرسی</w:t>
            </w:r>
          </w:p>
        </w:tc>
        <w:tc>
          <w:tcPr>
            <w:tcW w:w="2209" w:type="dxa"/>
          </w:tcPr>
          <w:p w14:paraId="0C62773F" w14:textId="77777777" w:rsidR="00E07747" w:rsidRDefault="008D06D1" w:rsidP="00B177D8">
            <w:pPr>
              <w:jc w:val="left"/>
            </w:pPr>
            <w:r>
              <w:rPr>
                <w:sz w:val="22"/>
                <w:szCs w:val="22"/>
                <w:rtl/>
                <w:lang w:bidi="fa-IR"/>
              </w:rPr>
              <w:t>بهبود یکنواختی واکنش و کاهش گرفتگی</w:t>
            </w:r>
          </w:p>
        </w:tc>
      </w:tr>
      <w:tr w:rsidR="00E07747" w14:paraId="3AC6AC2F" w14:textId="77777777">
        <w:tc>
          <w:tcPr>
            <w:tcW w:w="2209" w:type="dxa"/>
          </w:tcPr>
          <w:p w14:paraId="70B3986D" w14:textId="77777777" w:rsidR="00E07747" w:rsidRDefault="008D06D1" w:rsidP="00B177D8">
            <w:pPr>
              <w:jc w:val="left"/>
            </w:pPr>
            <w:r>
              <w:rPr>
                <w:sz w:val="22"/>
                <w:szCs w:val="22"/>
                <w:rtl/>
                <w:lang w:bidi="fa-IR"/>
              </w:rPr>
              <w:t>واکنش</w:t>
            </w:r>
          </w:p>
        </w:tc>
        <w:tc>
          <w:tcPr>
            <w:tcW w:w="2209" w:type="dxa"/>
          </w:tcPr>
          <w:p w14:paraId="34EB8DBA" w14:textId="77777777" w:rsidR="00E07747" w:rsidRDefault="008D06D1" w:rsidP="00B177D8">
            <w:pPr>
              <w:jc w:val="left"/>
            </w:pPr>
            <w:r>
              <w:rPr>
                <w:sz w:val="22"/>
                <w:szCs w:val="22"/>
                <w:rtl/>
                <w:lang w:bidi="fa-IR"/>
              </w:rPr>
              <w:t>دما، زمان ماند، اختلاط، نسبت مواد</w:t>
            </w:r>
          </w:p>
        </w:tc>
        <w:tc>
          <w:tcPr>
            <w:tcW w:w="2209" w:type="dxa"/>
          </w:tcPr>
          <w:p w14:paraId="4BA8E36C" w14:textId="77777777" w:rsidR="00E07747" w:rsidRDefault="008D06D1" w:rsidP="00B177D8">
            <w:pPr>
              <w:jc w:val="left"/>
            </w:pPr>
            <w:r>
              <w:rPr>
                <w:sz w:val="22"/>
                <w:szCs w:val="22"/>
                <w:rtl/>
                <w:lang w:bidi="fa-IR"/>
              </w:rPr>
              <w:t>کنترل فرایندی، نمونه‌برداری میان‌فرایندی، دستورالعمل بچ</w:t>
            </w:r>
          </w:p>
        </w:tc>
        <w:tc>
          <w:tcPr>
            <w:tcW w:w="2209" w:type="dxa"/>
          </w:tcPr>
          <w:p w14:paraId="292991AF" w14:textId="77777777" w:rsidR="00E07747" w:rsidRDefault="008D06D1" w:rsidP="00B177D8">
            <w:pPr>
              <w:jc w:val="left"/>
            </w:pPr>
            <w:r>
              <w:rPr>
                <w:sz w:val="22"/>
                <w:szCs w:val="22"/>
                <w:rtl/>
                <w:lang w:bidi="fa-IR"/>
              </w:rPr>
              <w:t>دستیابی به مشخصات هدف پلی‌ال</w:t>
            </w:r>
          </w:p>
        </w:tc>
      </w:tr>
      <w:tr w:rsidR="00E07747" w14:paraId="0121C84B" w14:textId="77777777">
        <w:tc>
          <w:tcPr>
            <w:tcW w:w="2209" w:type="dxa"/>
          </w:tcPr>
          <w:p w14:paraId="72C85718" w14:textId="77777777" w:rsidR="00E07747" w:rsidRDefault="008D06D1" w:rsidP="00B177D8">
            <w:pPr>
              <w:jc w:val="left"/>
            </w:pPr>
            <w:r>
              <w:rPr>
                <w:sz w:val="22"/>
                <w:szCs w:val="22"/>
                <w:rtl/>
                <w:lang w:bidi="fa-IR"/>
              </w:rPr>
              <w:t>فیلتراسیون</w:t>
            </w:r>
          </w:p>
        </w:tc>
        <w:tc>
          <w:tcPr>
            <w:tcW w:w="2209" w:type="dxa"/>
          </w:tcPr>
          <w:p w14:paraId="0AC233A0" w14:textId="77777777" w:rsidR="00E07747" w:rsidRDefault="008D06D1" w:rsidP="00B177D8">
            <w:pPr>
              <w:jc w:val="left"/>
            </w:pPr>
            <w:r>
              <w:rPr>
                <w:sz w:val="22"/>
                <w:szCs w:val="22"/>
                <w:rtl/>
                <w:lang w:bidi="fa-IR"/>
              </w:rPr>
              <w:t>ذرات نامحلول و افت فشار</w:t>
            </w:r>
          </w:p>
        </w:tc>
        <w:tc>
          <w:tcPr>
            <w:tcW w:w="2209" w:type="dxa"/>
          </w:tcPr>
          <w:p w14:paraId="574336FF" w14:textId="77777777" w:rsidR="00E07747" w:rsidRDefault="008D06D1" w:rsidP="00B177D8">
            <w:pPr>
              <w:jc w:val="left"/>
            </w:pPr>
            <w:r>
              <w:rPr>
                <w:sz w:val="22"/>
                <w:szCs w:val="22"/>
                <w:rtl/>
                <w:lang w:bidi="fa-IR"/>
              </w:rPr>
              <w:t>پایش فشار، تعویض یا پاک‌سازی برنامه‌ریزی‌شده فیلتر</w:t>
            </w:r>
          </w:p>
        </w:tc>
        <w:tc>
          <w:tcPr>
            <w:tcW w:w="2209" w:type="dxa"/>
          </w:tcPr>
          <w:p w14:paraId="48A1C57B" w14:textId="77777777" w:rsidR="00E07747" w:rsidRDefault="008D06D1" w:rsidP="00B177D8">
            <w:pPr>
              <w:jc w:val="left"/>
            </w:pPr>
            <w:r>
              <w:rPr>
                <w:sz w:val="22"/>
                <w:szCs w:val="22"/>
                <w:rtl/>
                <w:lang w:bidi="fa-IR"/>
              </w:rPr>
              <w:t>شفافیت، یکنواختی و قابلیت مصرف محصول</w:t>
            </w:r>
          </w:p>
        </w:tc>
      </w:tr>
      <w:tr w:rsidR="00E07747" w14:paraId="37DD1FD5" w14:textId="77777777">
        <w:tc>
          <w:tcPr>
            <w:tcW w:w="2209" w:type="dxa"/>
          </w:tcPr>
          <w:p w14:paraId="080D991A" w14:textId="77777777" w:rsidR="00E07747" w:rsidRDefault="008D06D1" w:rsidP="00B177D8">
            <w:pPr>
              <w:jc w:val="left"/>
            </w:pPr>
            <w:r>
              <w:rPr>
                <w:sz w:val="22"/>
                <w:szCs w:val="22"/>
                <w:rtl/>
                <w:lang w:bidi="fa-IR"/>
              </w:rPr>
              <w:t>تنظیم نهایی</w:t>
            </w:r>
          </w:p>
        </w:tc>
        <w:tc>
          <w:tcPr>
            <w:tcW w:w="2209" w:type="dxa"/>
          </w:tcPr>
          <w:p w14:paraId="0CB7223D" w14:textId="77777777" w:rsidR="00E07747" w:rsidRDefault="008D06D1" w:rsidP="00B177D8">
            <w:pPr>
              <w:jc w:val="left"/>
            </w:pPr>
            <w:r>
              <w:rPr>
                <w:sz w:val="22"/>
                <w:szCs w:val="22"/>
                <w:rtl/>
                <w:lang w:bidi="fa-IR"/>
              </w:rPr>
              <w:t>ویسکوزیته، عدد هیدروکسیل، عدد اسیدی، رنگ</w:t>
            </w:r>
          </w:p>
        </w:tc>
        <w:tc>
          <w:tcPr>
            <w:tcW w:w="2209" w:type="dxa"/>
          </w:tcPr>
          <w:p w14:paraId="68A92815" w14:textId="77777777" w:rsidR="00E07747" w:rsidRDefault="008D06D1" w:rsidP="00B177D8">
            <w:pPr>
              <w:jc w:val="left"/>
            </w:pPr>
            <w:r>
              <w:rPr>
                <w:sz w:val="22"/>
                <w:szCs w:val="22"/>
                <w:rtl/>
                <w:lang w:bidi="fa-IR"/>
              </w:rPr>
              <w:t>آزمون آزمایشگاهی و مخلوط‌سازی کنترل‌شده</w:t>
            </w:r>
          </w:p>
        </w:tc>
        <w:tc>
          <w:tcPr>
            <w:tcW w:w="2209" w:type="dxa"/>
          </w:tcPr>
          <w:p w14:paraId="3C738C60" w14:textId="77777777" w:rsidR="00E07747" w:rsidRDefault="008D06D1" w:rsidP="00B177D8">
            <w:pPr>
              <w:jc w:val="left"/>
            </w:pPr>
            <w:r>
              <w:rPr>
                <w:sz w:val="22"/>
                <w:szCs w:val="22"/>
                <w:rtl/>
                <w:lang w:bidi="fa-IR"/>
              </w:rPr>
              <w:t>انطباق محصول با مشخصات فروش</w:t>
            </w:r>
          </w:p>
        </w:tc>
      </w:tr>
      <w:tr w:rsidR="00E07747" w14:paraId="14870E8A" w14:textId="77777777">
        <w:tc>
          <w:tcPr>
            <w:tcW w:w="2209" w:type="dxa"/>
          </w:tcPr>
          <w:p w14:paraId="391B09DE" w14:textId="77777777" w:rsidR="00E07747" w:rsidRDefault="008D06D1" w:rsidP="00B177D8">
            <w:pPr>
              <w:jc w:val="left"/>
            </w:pPr>
            <w:r>
              <w:rPr>
                <w:sz w:val="22"/>
                <w:szCs w:val="22"/>
                <w:rtl/>
                <w:lang w:bidi="fa-IR"/>
              </w:rPr>
              <w:t>ذخیره‌سازی و بارگیری</w:t>
            </w:r>
          </w:p>
        </w:tc>
        <w:tc>
          <w:tcPr>
            <w:tcW w:w="2209" w:type="dxa"/>
          </w:tcPr>
          <w:p w14:paraId="5D565B2B" w14:textId="77777777" w:rsidR="00E07747" w:rsidRDefault="008D06D1" w:rsidP="00B177D8">
            <w:pPr>
              <w:jc w:val="left"/>
            </w:pPr>
            <w:r>
              <w:rPr>
                <w:sz w:val="22"/>
                <w:szCs w:val="22"/>
                <w:rtl/>
                <w:lang w:bidi="fa-IR"/>
              </w:rPr>
              <w:t>جذب رطوبت، آلودگی متقاطع، ته‌نشینی</w:t>
            </w:r>
          </w:p>
        </w:tc>
        <w:tc>
          <w:tcPr>
            <w:tcW w:w="2209" w:type="dxa"/>
          </w:tcPr>
          <w:p w14:paraId="54F47270" w14:textId="77777777" w:rsidR="00E07747" w:rsidRDefault="008D06D1" w:rsidP="00B177D8">
            <w:pPr>
              <w:jc w:val="left"/>
            </w:pPr>
            <w:r>
              <w:rPr>
                <w:sz w:val="22"/>
                <w:szCs w:val="22"/>
                <w:rtl/>
                <w:lang w:bidi="fa-IR"/>
              </w:rPr>
              <w:t>مخزن مناسب، آب‌بندی، شناسایی خطوط و برنامه نظافت</w:t>
            </w:r>
          </w:p>
        </w:tc>
        <w:tc>
          <w:tcPr>
            <w:tcW w:w="2209" w:type="dxa"/>
          </w:tcPr>
          <w:p w14:paraId="40D70928" w14:textId="77777777" w:rsidR="00E07747" w:rsidRDefault="008D06D1" w:rsidP="00B177D8">
            <w:pPr>
              <w:jc w:val="left"/>
            </w:pPr>
            <w:r>
              <w:rPr>
                <w:sz w:val="22"/>
                <w:szCs w:val="22"/>
                <w:rtl/>
                <w:lang w:bidi="fa-IR"/>
              </w:rPr>
              <w:t>حفظ کیفیت تا زمان تحویل</w:t>
            </w:r>
          </w:p>
        </w:tc>
      </w:tr>
    </w:tbl>
    <w:p w14:paraId="1C4570CB" w14:textId="77777777" w:rsidR="00E07747" w:rsidRDefault="008D06D1" w:rsidP="00B177D8">
      <w:r>
        <w:rPr>
          <w:rtl/>
          <w:lang w:bidi="fa-IR"/>
        </w:rPr>
        <w:t>وجود واحد یا خط آزمایشی نیمه‌صنعتی، پیش از سرمایه‌گذاری در ظرفیت کامل، اهمیت بالایی دارد. چنین واحدی باید بتواند تغییرات کیفیت خوراک را شبیه‌سازی کند، نمونه محصول قابل ارزیابی در اختیار مشتری قرار دهد، زمان‌های واقعی عملیات را ثبت کند و نقاط ضعف انتقال حرارت، اختلاط، فیلتراسیون و پاک‌سازی را آشکار سازد. این مرحله، جایگزین طراحی مهندسی نیست، اما داده‌ای فراهم می‌کند که طراحی مهندسی را از حالت فرضی خارج می‌سازد.</w:t>
      </w:r>
    </w:p>
    <w:p w14:paraId="2F04D91D" w14:textId="77777777" w:rsidR="00E07747" w:rsidRDefault="008D06D1" w:rsidP="00B177D8">
      <w:pPr>
        <w:pStyle w:val="Heading3"/>
        <w:jc w:val="left"/>
      </w:pPr>
      <w:bookmarkStart w:id="110" w:name="toc_136"/>
      <w:r>
        <w:rPr>
          <w:rFonts w:ascii="B Nazanin" w:eastAsia="B Nazanin" w:hAnsi="B Nazanin" w:cs="B Nazanin"/>
          <w:rtl/>
          <w:lang w:bidi="fa-IR"/>
        </w:rPr>
        <w:t>کنترل کیفیت و توسعه گرید محصول</w:t>
      </w:r>
      <w:bookmarkEnd w:id="110"/>
    </w:p>
    <w:p w14:paraId="6809FE4E" w14:textId="77777777" w:rsidR="00E07747" w:rsidRDefault="008D06D1" w:rsidP="00B177D8">
      <w:r>
        <w:rPr>
          <w:rtl/>
          <w:lang w:bidi="fa-IR"/>
        </w:rPr>
        <w:t xml:space="preserve">کیفیت در این کارخانه صرفاً وظیفه آزمایشگاه نهایی نیست؛ بلکه باید در کل زنجیره از خرید خوراک تا بارگیری محصول جریان داشته باشد. محصول پلی‌استر پلی‌ال برای مشتری صنعتی زمانی ارزشمند است که مشخصات آن در محدوده توافق‌شده باقی بماند و رفتار آن در فرمولاسیون </w:t>
      </w:r>
      <w:r>
        <w:rPr>
          <w:rtl/>
          <w:lang w:bidi="fa-IR"/>
        </w:rPr>
        <w:lastRenderedPageBreak/>
        <w:t>قابل پیش‌بینی باشد. شاخص‌هایی مانند عدد هیدروکسیل، عدد اسیدی، ویسکوزیته، آب، رنگ، مواد نامحلول و در صورت لزوم جرم مولکولی یا توزیع آن، در ارزیابی پلی‌ال‌های حاصل از PET بازیافتی نقش دارند [۲] [۴]. انتخاب مجموعه آزمون‌ها باید با کاربرد نهایی هر گرید متناسب باشد.</w:t>
      </w:r>
    </w:p>
    <w:p w14:paraId="626DEF32" w14:textId="77777777" w:rsidR="00E07747" w:rsidRDefault="008D06D1" w:rsidP="00B177D8">
      <w:r>
        <w:rPr>
          <w:rtl/>
          <w:lang w:bidi="fa-IR"/>
        </w:rPr>
        <w:t>برای نمونه، مشتری تولیدکننده فوم، عایق، پوشش یا چسب ممکن است حساسیت متفاوتی نسبت به رنگ، واکنش‌پذیری، ویسکوزیته یا اسیدیته داشته باشد. به همین دلیل، پیشنهاد فروش یک محصول با مشخصات بسیار باز، ممکن است در کوتاه‌مدت انعطاف‌پذیر به نظر برسد اما در بلندمدت به افزایش شکایت مشتری و دشواری برنامه‌ریزی تولید منجر شود. راهبرد مناسب‌تر، تعریف تعداد محدودی گرید اولیه، همراه با بازه مشخصات و کاربرد پیشنهادی برای هر گرید است.</w:t>
      </w:r>
    </w:p>
    <w:p w14:paraId="2E7E2A7B" w14:textId="77777777" w:rsidR="00E07747" w:rsidRDefault="008D06D1" w:rsidP="00B177D8">
      <w:r>
        <w:rPr>
          <w:rtl/>
          <w:lang w:bidi="fa-IR"/>
        </w:rPr>
        <w:t>توسعه محصول باید با آزمون‌های مشترک با مشتریان منتخب همراه باشد. این همکاری باید شامل مقایسه عملکرد گرید بازیافتی با ماده مرجع مشتری، ارزیابی فرایندپذیری، بررسی ویژگی‌های محصول نهایی و شناسایی سقف یا دامنه قابل قبول جایگزینی باشد. نتایج این آزمون‌ها باید به زبان تجاری و فنی مستند شود: کدام گرید، در کدام کاربرد، با چه شرایطی و با چه محدوده مشخصاتی قابل عرضه است. چنین داده‌ای، هم ابزار فروش است و هم مبنای کنترل تغییرات در تولید.</w:t>
      </w:r>
    </w:p>
    <w:p w14:paraId="393077F1" w14:textId="77777777" w:rsidR="00E07747" w:rsidRDefault="008D06D1" w:rsidP="00B177D8">
      <w:pPr>
        <w:pStyle w:val="Heading3"/>
        <w:jc w:val="left"/>
      </w:pPr>
      <w:bookmarkStart w:id="111" w:name="toc_137"/>
      <w:r>
        <w:rPr>
          <w:rFonts w:ascii="B Nazanin" w:eastAsia="B Nazanin" w:hAnsi="B Nazanin" w:cs="B Nazanin"/>
          <w:rtl/>
          <w:lang w:bidi="fa-IR"/>
        </w:rPr>
        <w:t>بازار و راهبرد ورود به زنجیره مشتری</w:t>
      </w:r>
      <w:bookmarkEnd w:id="111"/>
    </w:p>
    <w:p w14:paraId="1376286D" w14:textId="77777777" w:rsidR="00E07747" w:rsidRDefault="008D06D1" w:rsidP="00B177D8">
      <w:r>
        <w:rPr>
          <w:rtl/>
          <w:lang w:bidi="fa-IR"/>
        </w:rPr>
        <w:t>بازار هدف باید بر مبنای کاربردهای دارای ظرفیت جذب پلی‌استر پلی‌ال بازیافتی تعریف شود، نه صرفاً بر اساس بزرگی ظاهری بازار پلی‌یورتان یا رزین در کشور. مزیت محصول بازیافتی ممکن است برای مشتریان مختلف متفاوت باشد: کاهش وابستگی به مواد اولیه بکر، پاسخ به اهداف پایداری، ایجاد تمایز در محصول نهایی، یا دسترسی به ماده‌ای با ویژگی‌های فرمولاسیونی مشخص. مطالعات مرتبط با بازیافت شیمیایی PET، امکان تبدیل آن به مواد ارزشمند برای سامانه‌های پلیمری را تأیید می‌کنند [۳] [۵]، اما پذیرش تجاری به ارزیابی موردی هر مشتری وابسته است.</w:t>
      </w:r>
    </w:p>
    <w:p w14:paraId="36F9A934" w14:textId="77777777" w:rsidR="00E07747" w:rsidRDefault="008D06D1" w:rsidP="00B177D8">
      <w:r>
        <w:rPr>
          <w:rtl/>
          <w:lang w:bidi="fa-IR"/>
        </w:rPr>
        <w:t xml:space="preserve">بازار اولیه باید از مشتریانی آغاز شود که توان فنی آزمایش ماده جدید را دارند و محصول آن‌ها الزام‌های بسیار سخت‌گیرانه‌ای مانند کاربردهای حساس پزشکی یا غذایی ندارد؛ این گزینش یک فرض تجاری محتاطانه است و باید با بررسی مقررات و الزامات مشتری اعتبارسنجی شود. در مراحل بعدی، با افزایش سابقه کیفیت و داده عملکردی، می‌توان به بخش‌های حساس‌تر یا گریدهای </w:t>
      </w:r>
      <w:r>
        <w:rPr>
          <w:rtl/>
          <w:lang w:bidi="fa-IR"/>
        </w:rPr>
        <w:lastRenderedPageBreak/>
        <w:t>تخصصی‌تر ورود کرد. مزیت این مسیر آن است که شرکت به‌جای فروش صرف بر پایه قیمت، دانش کاربردی و رابطه فنی با مشتری ایجاد می‌کند.</w:t>
      </w:r>
    </w:p>
    <w:p w14:paraId="22DCEDEF" w14:textId="77777777" w:rsidR="00E07747" w:rsidRDefault="008D06D1" w:rsidP="00B177D8">
      <w:r>
        <w:rPr>
          <w:rtl/>
          <w:lang w:bidi="fa-IR"/>
        </w:rPr>
        <w:t>قراردادهای فروش باید مشخصات فنی، روش نمونه‌برداری، شرایط نگهداری، نحوه رسیدگی به عدم انطباق، مقدار حداقل سفارش، روش اعلام تغییر فرمول یا خوراک، و سازوکار تأیید گرید جدید را پوشش دهند. محصول بازیافتی ممکن است از نظر ذهنی با نگرانی مشتری درباره یکنواختی همراه باشد؛ بنابراین، شفافیت در مشخصات، گواهی آنالیز هر محموله و پاسخ‌گویی فنی سریع، بخشی از ارزش پیشنهادی شرکت خواهد بود.</w:t>
      </w:r>
    </w:p>
    <w:p w14:paraId="10A0AC97" w14:textId="77777777" w:rsidR="00E07747" w:rsidRDefault="008D06D1" w:rsidP="00B177D8">
      <w:pPr>
        <w:pStyle w:val="Heading3"/>
        <w:jc w:val="left"/>
      </w:pPr>
      <w:bookmarkStart w:id="112" w:name="toc_138"/>
      <w:r>
        <w:rPr>
          <w:rFonts w:ascii="B Nazanin" w:eastAsia="B Nazanin" w:hAnsi="B Nazanin" w:cs="B Nazanin"/>
          <w:rtl/>
          <w:lang w:bidi="fa-IR"/>
        </w:rPr>
        <w:t>مکان‌یابی و طراحی زنجیره تأمین</w:t>
      </w:r>
      <w:bookmarkEnd w:id="112"/>
    </w:p>
    <w:p w14:paraId="7F09CA42" w14:textId="77777777" w:rsidR="00E07747" w:rsidRDefault="008D06D1" w:rsidP="00B177D8">
      <w:r>
        <w:rPr>
          <w:rtl/>
          <w:lang w:bidi="fa-IR"/>
        </w:rPr>
        <w:t>مکان‌یابی کارخانه باید میان نزدیکی به خوراک، نزدیکی به بازار، دسترسی به زیرساخت، الزامات محیط‌زیستی و هزینه لجستیک تعادل ایجاد کند. قرار گرفتن در نزدیکی مراکز جمع‌آوری و فرآوری PET می‌تواند هزینه و نوسان حمل خوراک را کاهش دهد، اما اگر مشتریان اصلی در فاصله زیاد قرار داشته باشند، هزینه ارسال محصول و زمان پاسخ‌گویی افزایش می‌یابد. از سوی دیگر، استقرار در شهرک یا منطقه صنعتی دارای خدمات مشترک، دسترسی به برق، آب، گاز، مسیر حمل‌ونقل، تأسیسات ایمنی و امکان مدیریت پسماند را بهبود می‌دهد. انتخاب نهایی باید بر پایه مقایسه سناریوهای مکانی و داده‌های واقعی تأمین‌کنندگان و مشتریان انجام شود.</w:t>
      </w:r>
    </w:p>
    <w:p w14:paraId="35A14907" w14:textId="77777777" w:rsidR="00E07747" w:rsidRDefault="008D06D1" w:rsidP="00B177D8">
      <w:r>
        <w:rPr>
          <w:rtl/>
          <w:lang w:bidi="fa-IR"/>
        </w:rPr>
        <w:t>ویژگی‌های زمین و ساختمان نیز اهمیت دارند. نیاز به ناحیه دریافت و تفکیک خوراک، فضای انبارش ایمن مواد، بخش واکنش، آزمایشگاه، انبار محصول، بارگیری، تأسیسات، فضای نگهداری و مسیرهای ایمن تردد باید از ابتدا در طرح لحاظ شود. فشرده‌سازی بیش از حد چیدمان ممکن است هزینه ساخت را کاهش دهد، اما دسترسی برای تعمیرات، جداسازی مسیر مواد، کنترل آلودگی متقاطع و توسعه آینده را دشوار می‌کند. طراحی باید امکان افزایش تدریجی ظرفیت یا افزودن گریدهای جدید را نیز، در صورت تأیید بازار، در نظر بگیرد.</w:t>
      </w:r>
    </w:p>
    <w:p w14:paraId="077B5F8C" w14:textId="77777777" w:rsidR="00E07747" w:rsidRDefault="008D06D1" w:rsidP="00B177D8">
      <w:pPr>
        <w:pStyle w:val="Heading3"/>
        <w:jc w:val="left"/>
      </w:pPr>
      <w:bookmarkStart w:id="113" w:name="toc_139"/>
      <w:r>
        <w:rPr>
          <w:rFonts w:ascii="B Nazanin" w:eastAsia="B Nazanin" w:hAnsi="B Nazanin" w:cs="B Nazanin"/>
          <w:rtl/>
          <w:lang w:bidi="fa-IR"/>
        </w:rPr>
        <w:t>نیروی انسانی و نظام بهره‌برداری</w:t>
      </w:r>
      <w:bookmarkEnd w:id="113"/>
    </w:p>
    <w:p w14:paraId="230D34B5" w14:textId="77777777" w:rsidR="00E07747" w:rsidRDefault="008D06D1" w:rsidP="00B177D8">
      <w:r>
        <w:rPr>
          <w:rtl/>
          <w:lang w:bidi="fa-IR"/>
        </w:rPr>
        <w:t xml:space="preserve">عملیات پایدار کارخانه به ترکیبی از نیروی بهره‌بردار، مهندس فرایند، مسئول کنترل کیفیت، مسئول نگهداری، مسئول تدارکات و فروش فنی نیاز دارد. تعداد دقیق افراد باید پس از تعیین ظرفیت، </w:t>
      </w:r>
      <w:r>
        <w:rPr>
          <w:rtl/>
          <w:lang w:bidi="fa-IR"/>
        </w:rPr>
        <w:lastRenderedPageBreak/>
        <w:t>شیفت‌بندی، سطح اتوماسیون و دامنه فعالیت‌های برون‌سپاری‌شده تعیین شود؛ بنابراین، هر برآورد عددی پیش از طراحی تفصیلی صرفاً فرض خواهد بود. نکته اصلی آن است که نقش‌های کلیدی نباید به‌صورت منفک طراحی شوند. برای مثال، تصمیم واحد خرید درباره پذیرش خوراک، بدون بازخورد آزمایشگاه و تولید، می‌تواند هزینه‌های پنهان قابل توجهی ایجاد کند.</w:t>
      </w:r>
    </w:p>
    <w:p w14:paraId="4CABDC18" w14:textId="77777777" w:rsidR="00E07747" w:rsidRDefault="008D06D1" w:rsidP="00B177D8">
      <w:r>
        <w:rPr>
          <w:rtl/>
          <w:lang w:bidi="fa-IR"/>
        </w:rPr>
        <w:t>آموزش باید بر شناخت مواد، اجرای دستورالعمل‌های بچ، نمونه‌برداری، پاسخ به انحراف فرایندی، کار با مواد شیمیایی، نظافت و ثبت داده متمرکز باشد. در کارخانه‌ای که خوراک بازیافتی دارد، انضباط داده‌ای اهمیت دوچندان پیدا می‌کند؛ زیرا ریشه‌یابی تغییر کیفیت محصول بدون اطلاعات دقیق مربوط به محموله خوراک، شرایط آماده‌سازی، پارامترهای واکنش و نتایج آزمایشگاهی دشوار خواهد بود. سامانه ثبت بچ و ردیابی باید از ابتدای بهره‌برداری به‌عنوان بخشی از فرایند دیده شود، نه به‌عنوان فعالیت اداری پس از تولید.</w:t>
      </w:r>
    </w:p>
    <w:p w14:paraId="78276479" w14:textId="77777777" w:rsidR="00E07747" w:rsidRDefault="008D06D1" w:rsidP="00B177D8">
      <w:pPr>
        <w:pStyle w:val="Heading3"/>
        <w:jc w:val="left"/>
      </w:pPr>
      <w:bookmarkStart w:id="114" w:name="toc_140"/>
      <w:r>
        <w:rPr>
          <w:rFonts w:ascii="B Nazanin" w:eastAsia="B Nazanin" w:hAnsi="B Nazanin" w:cs="B Nazanin"/>
          <w:rtl/>
          <w:lang w:bidi="fa-IR"/>
        </w:rPr>
        <w:t>الزامات HSE و مسئولیت محیط‌زیستی</w:t>
      </w:r>
      <w:bookmarkEnd w:id="114"/>
    </w:p>
    <w:p w14:paraId="1A467B68" w14:textId="77777777" w:rsidR="00E07747" w:rsidRDefault="008D06D1" w:rsidP="00B177D8">
      <w:r>
        <w:rPr>
          <w:rtl/>
          <w:lang w:bidi="fa-IR"/>
        </w:rPr>
        <w:t>ماهیت بازیافتی خوراک، طرح را از الزامات ایمنی و محیط‌زیست معاف نمی‌کند. در واقع، وجود مواد آلوده، گردوغبار احتمالی، مواد شیمیایی واکنش‌دهنده، تجهیزات گرم، بخارات فرایندی، پسماندهای فیلتراسیون و عملیات بارگیری، ضرورت یک نظام HSE منسجم را افزایش می‌دهد. اصول مدیریت مواد شیمیایی، کنترل تماس کارکنان، پیشگیری از حریق، تهویه، مدیریت پسماند و آمادگی واکنش اضطراری باید بر اساس شناسایی خطرات واقعی هر ماده و فرایند تنظیم شوند. ارزیابی چرخه عمر و ملاحظات زیست‌محیطی بازیافت PET نیز نشان می‌دهد که نتیجه محیط‌زیستی طرح به عملکرد کل زنجیره، از جمع‌آوری تا فرایند و مصرف محصول، وابسته است [۵] [۶].</w:t>
      </w:r>
    </w:p>
    <w:p w14:paraId="1CF90B97" w14:textId="77777777" w:rsidR="00E07747" w:rsidRDefault="008D06D1" w:rsidP="00B177D8">
      <w:r>
        <w:rPr>
          <w:rtl/>
          <w:lang w:bidi="fa-IR"/>
        </w:rPr>
        <w:t>پیش از راه‌اندازی، مطالعه شناسایی خطر و ارزیابی ریسک فرایندی باید انجام شود. این مطالعه باید سناریوهایی مانند نشت ماده داغ، سرریز مخزن، اختلال در اختلاط یا انتقال حرارت، گرفتگی خط، آلودگی متقاطع، خطای بارگیری و وقوع حریق را پوشش دهد. برای هر سناریو، باید لایه‌های پیشگیری، تشخیص، مهار و واکنش تعریف شوند. رویه‌های عملیاتی استاندارد، مجوز کار، قفل‌گذاری و برچسب‌گذاری انرژی، تجهیزات حفاظت فردی، دوش و چشم‌شوی اضطراری و آموزش مانورهای اضطراری، باید با طراحی تجهیزات و آرایش سایت یکپارچه باشند.</w:t>
      </w:r>
    </w:p>
    <w:p w14:paraId="193E6C49" w14:textId="77777777" w:rsidR="00E07747" w:rsidRDefault="008D06D1" w:rsidP="00B177D8">
      <w:r>
        <w:rPr>
          <w:rtl/>
          <w:lang w:bidi="fa-IR"/>
        </w:rPr>
        <w:lastRenderedPageBreak/>
        <w:t>در حوزه محیط‌زیست، جریان‌های خروجی باید به‌طور مستقل شناسایی شوند: پسماند جامد ناشی از جداسازی و فیلتراسیون، آب شست‌وشو در صورت استفاده، مواد بسته‌بندی، بخارات یا گازهای احتمالی، و مواد خارج از مشخصات. راهبرد مناسب، پیشگیری از تولید پسماند و امکان بازگردانی کنترل‌شده مواد به فرایند در صورت انطباق است؛ اما بازگردانی نباید بدون ارزیابی اثر آن بر کیفیت و ایمنی انجام شود. برای موادی که قابلیت بازگردانی ندارند، مسیر قانونی و قابل ردیابی دفع یا بازیابی باید مشخص باشد.</w:t>
      </w:r>
    </w:p>
    <w:p w14:paraId="0ACCEA7D" w14:textId="77777777" w:rsidR="00E07747" w:rsidRDefault="008D06D1" w:rsidP="00B177D8">
      <w:pPr>
        <w:pStyle w:val="Heading3"/>
        <w:jc w:val="left"/>
      </w:pPr>
      <w:r>
        <w:rPr>
          <w:rFonts w:ascii="B Nazanin" w:eastAsia="B Nazanin" w:hAnsi="B Nazanin" w:cs="B Nazanin"/>
          <w:rtl/>
          <w:lang w:bidi="fa-IR"/>
        </w:rPr>
        <w:t>تحلیل مالی بدون اتکا به اعداد ساختگی</w:t>
      </w:r>
    </w:p>
    <w:p w14:paraId="724C7933" w14:textId="77777777" w:rsidR="00E07747" w:rsidRDefault="008D06D1" w:rsidP="00B177D8">
      <w:r>
        <w:rPr>
          <w:rtl/>
          <w:lang w:bidi="fa-IR"/>
        </w:rPr>
        <w:t>امکان‌سنجی مالی باید به جای اتکا به یک رقم ثابت برای سودآوری، بر تحلیل سناریو و حساسیت متمرکز شود. درآمد طرح تابع مقدار فروش قابل تحقق، ترکیب گریدهای فروخته‌شده، کیفیت پایدار محصول، قیمت قراردادهای فروش و زمان لازم برای تأیید مشتری است. هزینه‌ها نیز تنها به PET و مواد واکنش‌دهنده محدود نیستند؛ هزینه آماده‌سازی خوراک، انرژی، نیروی انسانی، نگهداری، فیلتراسیون، آزمایشگاه، حمل‌ونقل، مدیریت پسماند، بیمه، هزینه‌های کیفیت، سرمایه در گردش و هزینه تأخیر در وصول مطالبات باید در مدل لحاظ شوند.</w:t>
      </w:r>
    </w:p>
    <w:p w14:paraId="7AD297C7" w14:textId="77777777" w:rsidR="00E07747" w:rsidRDefault="008D06D1" w:rsidP="00B177D8">
      <w:r>
        <w:rPr>
          <w:rtl/>
          <w:lang w:bidi="fa-IR"/>
        </w:rPr>
        <w:t>مدل مالی باید حداقل سه سناریو را بررسی کند: سناریوی پایه بر مبنای فرض‌های قابل دفاع، سناریوی فشار که در آن قیمت خوراک یا هزینه عملیاتی افزایش یافته یا فروش با تأخیر رخ می‌دهد، و سناریوی بهبود که در آن نرخ بهره‌برداری و فروش گریدهای ارزشمندتر افزایش می‌یابد. هر فرض باید منبع داده، بازه تغییرات و مسئول اعتبارسنجی داشته باشد. برای نمونه، قیمت خوراک باید از استعلام‌های واقعی و قراردادهای بالقوه استخراج شود؛ قیمت فروش باید با گفت‌وگوهای مستند با مشتریان یا نمونه‌فروشی آزمایشی پشتیبانی شود؛ و هزینه تجهیزات باید از پیشنهادهای فنی تجاری تأمین‌کنندگان به دست آید.</w:t>
      </w:r>
    </w:p>
    <w:p w14:paraId="7C15B00A" w14:textId="77777777" w:rsidR="00E07747" w:rsidRDefault="008D06D1" w:rsidP="00B177D8">
      <w:r>
        <w:rPr>
          <w:rtl/>
          <w:lang w:bidi="fa-IR"/>
        </w:rPr>
        <w:t xml:space="preserve">تصمیم سرمایه‌گذاری باید به شاخص‌هایی مانند توان پوشش هزینه‌های عملیاتی، نقطه سر به سر، نیاز سرمایه در گردش، دوره ساخت و راه‌اندازی، حساسیت جریان نقدی به تأخیر فروش، و ریسک وابستگی به مشتری یا تأمین‌کننده کلیدی تکیه کند. این شاخص‌ها باید با فرض‌های شفاف ارائه شوند. در طرحی از این جنس، امکان دارد ظرفیت اسمی از نظر فنی قابل دستیابی باشد اما ظرفیت </w:t>
      </w:r>
      <w:r>
        <w:rPr>
          <w:rtl/>
          <w:lang w:bidi="fa-IR"/>
        </w:rPr>
        <w:lastRenderedPageBreak/>
        <w:t>فروش‌پذیر در سال‌های ابتدایی محدودتر باشد؛ بنابراین، مدل مالی باید میان ظرفیت طراحی، ظرفیت عملیاتی و ظرفیت فروش تفاوت قائل شود.</w:t>
      </w:r>
    </w:p>
    <w:p w14:paraId="670F6E7C" w14:textId="77777777" w:rsidR="00E07747" w:rsidRDefault="008D06D1" w:rsidP="00B177D8">
      <w:pPr>
        <w:pStyle w:val="Heading3"/>
        <w:jc w:val="left"/>
      </w:pPr>
      <w:bookmarkStart w:id="115" w:name="toc_142"/>
      <w:r>
        <w:rPr>
          <w:rFonts w:ascii="B Nazanin" w:eastAsia="B Nazanin" w:hAnsi="B Nazanin" w:cs="B Nazanin"/>
          <w:rtl/>
          <w:lang w:bidi="fa-IR"/>
        </w:rPr>
        <w:t>ریسک‌های اصلی و برنامه کاهش آن‌ها</w:t>
      </w:r>
      <w:bookmarkEnd w:id="115"/>
    </w:p>
    <w:p w14:paraId="560E78D1" w14:textId="77777777" w:rsidR="00E07747" w:rsidRDefault="008D06D1" w:rsidP="00B177D8">
      <w:r>
        <w:rPr>
          <w:rtl/>
          <w:lang w:bidi="fa-IR"/>
        </w:rPr>
        <w:t>ریسک‌های پروژه را می‌توان در چهار گروه تأمین خوراک، فناوری و کیفیت، بازار و مالی، و مجوز و بهره‌برداری دسته‌بندی کرد. ریسک خوراک زمانی رخ می‌دهد که حجم، قیمت یا کیفیت PET مطابق انتظار نباشد. راهکار کاهش آن، تنوع‌بخشی به تأمین‌کنندگان، تعریف مشخصات خرید، نگهداری موجودی عملیاتی مناسب بر پایه داده واقعی، و ایجاد سازوکار تعدیل کیفیت یا قیمت در قراردادها است.</w:t>
      </w:r>
    </w:p>
    <w:p w14:paraId="043DC7BD" w14:textId="77777777" w:rsidR="00E07747" w:rsidRDefault="008D06D1" w:rsidP="00B177D8">
      <w:r>
        <w:rPr>
          <w:rtl/>
          <w:lang w:bidi="fa-IR"/>
        </w:rPr>
        <w:t>ریسک فناوری شامل عدم دستیابی پایدار به مشخصات محصول، گرفتگی یا رسوب‌گذاری، نوسان واکنش، و دشواری مقیاس‌افزایی است. کاهش این ریسک از طریق آزمایش پایلوت، اجرای آزمون‌های خوراک متنوع، دریافت تضمین‌های عملکرد از تأمین‌کنندگان فناوری در صورت امکان، طراحی برای نمونه‌برداری و پاک‌سازی، و تعریف برنامه راه‌اندازی مرحله‌ای انجام می‌شود. پژوهش‌های مرتبط با تبدیل PET به مواد دارای ارزش افزوده، قابلیت فنی این مسیرها را نشان می‌دهند، اما عملکرد صنعتی به شرایط فرایندی، ترکیب خوراک و طراحی تجهیزات وابسته باقی می‌ماند [۳] [۴].</w:t>
      </w:r>
    </w:p>
    <w:p w14:paraId="51246105" w14:textId="77777777" w:rsidR="00E07747" w:rsidRDefault="008D06D1" w:rsidP="00B177D8">
      <w:r>
        <w:rPr>
          <w:rtl/>
          <w:lang w:bidi="fa-IR"/>
        </w:rPr>
        <w:t>ریسک بازار زمانی برجسته می‌شود که مشتریان محصول را آزمایش کنند اما به خرید مستمر نرسند، یا محصول فقط با تخفیف قابل فروش باشد. اقدام پیشگیرانه، توسعه هم‌زمان بازار و فناوری است: نمونه‌سازی، آزمون مشترک، دریافت بازخورد فرمولاسیون، تعریف گریدهای کاربردمحور و تلاش برای دریافت نامه اعلام علاقه یا توافق اولیه از مشتریان پیش از تعهد سرمایه‌گذاری کامل. ریسک مالی نیز با مرحله‌بندی سرمایه‌گذاری، کنترل سرمایه در گردش، پرهیز از اتکای کامل به یک گرید و به‌روزرسانی دوره‌ای مدل مالی کاهش می‌یابد.</w:t>
      </w:r>
    </w:p>
    <w:p w14:paraId="7BAAE1F7" w14:textId="77777777" w:rsidR="00E07747" w:rsidRDefault="008D06D1" w:rsidP="00B177D8">
      <w:pPr>
        <w:pStyle w:val="Heading3"/>
        <w:jc w:val="left"/>
      </w:pPr>
      <w:r>
        <w:rPr>
          <w:rFonts w:ascii="B Nazanin" w:eastAsia="B Nazanin" w:hAnsi="B Nazanin" w:cs="B Nazanin"/>
          <w:rtl/>
          <w:lang w:bidi="fa-IR"/>
        </w:rPr>
        <w:t>برنامه اجرای مرحله‌ای</w:t>
      </w:r>
    </w:p>
    <w:p w14:paraId="65ABC92C" w14:textId="77777777" w:rsidR="00E07747" w:rsidRDefault="008D06D1" w:rsidP="00B177D8">
      <w:r>
        <w:rPr>
          <w:rtl/>
          <w:lang w:bidi="fa-IR"/>
        </w:rPr>
        <w:t xml:space="preserve">برنامه اجرا باید از اعتبارسنجی بازار و فناوری آغاز شود، نه از خرید فوری تجهیزات. در مرحله نخست، مشخصات خوراک‌های در دسترس، کاربردهای هدف و نیازهای مشتریان بررسی </w:t>
      </w:r>
      <w:r>
        <w:rPr>
          <w:rtl/>
          <w:lang w:bidi="fa-IR"/>
        </w:rPr>
        <w:lastRenderedPageBreak/>
        <w:t>می‌شود. در مرحله دوم، نمونه‌های آزمایشگاهی یا نیمه‌صنعتی با خوراک‌های واقعی تولید و برای ارزیابی کاربردی ارسال می‌شوند. نتیجه این مرحله باید به انتخاب گریدهای اولیه، دامنه مشخصات محصول و تعریف طراحی پایه منجر شود.</w:t>
      </w:r>
    </w:p>
    <w:p w14:paraId="0A519459" w14:textId="77777777" w:rsidR="00E07747" w:rsidRDefault="008D06D1" w:rsidP="00B177D8">
      <w:r>
        <w:rPr>
          <w:rtl/>
          <w:lang w:bidi="fa-IR"/>
        </w:rPr>
        <w:t>در مرحله بعد، طراحی مهندسی، استعلام تجهیزات، ارزیابی HSE، اخذ مجوزها، طراحی زنجیره تأمین و برنامه فروش به‌صورت هماهنگ پیش می‌روند. قراردادهای تجهیزات باید شامل مستندات فنی، آموزش، قطعات یدکی اولیه، شرایط آزمون عملکرد و مسئولیت‌های راه‌اندازی باشند. هم‌زمان، تأمین‌کنندگان خوراک و مشتریان اولیه باید در قالب توافق‌های عملیاتی یا تجاری تا حد ممکن تثبیت شوند.</w:t>
      </w:r>
    </w:p>
    <w:p w14:paraId="76B4DB5E" w14:textId="77777777" w:rsidR="00E07747" w:rsidRDefault="008D06D1" w:rsidP="00B177D8">
      <w:r>
        <w:rPr>
          <w:rtl/>
          <w:lang w:bidi="fa-IR"/>
        </w:rPr>
        <w:t>راه‌اندازی باید به شکل مرحله‌ای انجام شود: ابتدا تأیید ایمنی و عملکرد مکانیکی، سپس تولید بچ‌های آزمایشی، بعد تثبیت کیفیت در شرایط تکرارشونده، و در نهایت افزایش تدریجی تولید تجاری. شاخص موفقیت اولیه نباید صرفاً مقدار تولید باشد؛ بلکه باید شامل تکرارپذیری مشخصات، نرخ پذیرش محصول توسط مشتری، میزان مواد خارج از مشخصات، پایداری تجهیزات، ایمنی عملیات و قابلیت ردیابی داده‌ها نیز باشد.</w:t>
      </w:r>
    </w:p>
    <w:p w14:paraId="13509877" w14:textId="77777777" w:rsidR="00E07747" w:rsidRDefault="008D06D1" w:rsidP="00B177D8">
      <w:pPr>
        <w:pStyle w:val="Heading3"/>
        <w:jc w:val="left"/>
      </w:pPr>
      <w:bookmarkStart w:id="116" w:name="toc_105"/>
      <w:r>
        <w:rPr>
          <w:rFonts w:ascii="B Nazanin" w:eastAsia="B Nazanin" w:hAnsi="B Nazanin" w:cs="B Nazanin"/>
          <w:rtl/>
          <w:lang w:bidi="fa-IR"/>
        </w:rPr>
        <w:t>جمع‌بندی تحلیلی</w:t>
      </w:r>
      <w:bookmarkEnd w:id="116"/>
    </w:p>
    <w:p w14:paraId="15F5D5B0" w14:textId="77777777" w:rsidR="00E07747" w:rsidRDefault="008D06D1" w:rsidP="00B177D8">
      <w:r>
        <w:rPr>
          <w:rtl/>
          <w:lang w:bidi="fa-IR"/>
        </w:rPr>
        <w:t>طرح تولید پلی‌استر پلی‌ال از PET بازیافتی، زمانی توجیه‌پذیرتر خواهد بود که به‌عنوان یک کسب‌وکار مواد شیمیایی تخصصی طراحی شود، نه صرفاً راهی برای مصرف ضایعات PET. خوراک بازیافتی مزیت بالقوه‌ای ایجاد می‌کند، اما هم‌زمان منبع اصلی نوسان کیفیت و ریسک عملیاتی است. پاسخ به این مسئله، طراحی یکپارچه میان خرید خوراک، آماده‌سازی، کنترل فرایند، آزمایشگاه، فروش فنی و HSE است.</w:t>
      </w:r>
    </w:p>
    <w:p w14:paraId="13138D38" w14:textId="77777777" w:rsidR="00E07747" w:rsidRDefault="008D06D1" w:rsidP="00B177D8">
      <w:r>
        <w:rPr>
          <w:rtl/>
          <w:lang w:bidi="fa-IR"/>
        </w:rPr>
        <w:t xml:space="preserve">مزیت رقابتی پایدار کارخانه از ترکیب سه توانمندی شکل می‌گیرد: توانایی تبدیل خوراک متغیر به محصول پایدار، توانایی اثبات عملکرد محصول در فرمولاسیون مشتری، و توانایی مدیریت اقتصادی زنجیره تأمین. استفاده از رویکرد مرحله‌ای، اعتبارسنجی پیش از مقیاس‌افزایی و تصمیم‌گیری بر اساس داده‌های واقعی بازار و عملیات، احتمال موفقیت طرح را افزایش می‌دهد. این </w:t>
      </w:r>
      <w:r>
        <w:rPr>
          <w:rtl/>
          <w:lang w:bidi="fa-IR"/>
        </w:rPr>
        <w:lastRenderedPageBreak/>
        <w:t>رویکرد با جهت‌گیری پژوهش‌ها درباره ارزش‌آفرینی از PET بازیافتی و توسعه کاربردهای پلیمری آن هم‌سو است [۱] [۲] [۵] [۷].</w:t>
      </w:r>
    </w:p>
    <w:p w14:paraId="701D4D5F" w14:textId="77777777" w:rsidR="00E07747" w:rsidRDefault="008D06D1" w:rsidP="00B177D8">
      <w:pPr>
        <w:pStyle w:val="Heading2"/>
        <w:jc w:val="left"/>
      </w:pPr>
      <w:bookmarkStart w:id="117" w:name="toc_68"/>
      <w:r>
        <w:rPr>
          <w:rFonts w:ascii="B Nazanin" w:eastAsia="B Nazanin" w:hAnsi="B Nazanin" w:cs="B Nazanin"/>
          <w:rtl/>
          <w:lang w:bidi="fa-IR"/>
        </w:rPr>
        <w:t>تحلیل یکپارچه امکان‌سنجی و راهبرد اجرای کارخانه تولید پلی‌استر پلی‌ال از PET بازیافتی</w:t>
      </w:r>
      <w:bookmarkEnd w:id="117"/>
    </w:p>
    <w:p w14:paraId="2F2E1FE9" w14:textId="77777777" w:rsidR="00E07747" w:rsidRDefault="008D06D1" w:rsidP="00B177D8">
      <w:pPr>
        <w:pStyle w:val="Heading3"/>
        <w:jc w:val="left"/>
      </w:pPr>
      <w:bookmarkStart w:id="118" w:name="toc_146"/>
      <w:r>
        <w:rPr>
          <w:rFonts w:ascii="B Nazanin" w:eastAsia="B Nazanin" w:hAnsi="B Nazanin" w:cs="B Nazanin"/>
          <w:rtl/>
          <w:lang w:bidi="fa-IR"/>
        </w:rPr>
        <w:t>جایگاه راهبردی طرح و منطق ارزش‌آفرینی</w:t>
      </w:r>
      <w:bookmarkEnd w:id="118"/>
    </w:p>
    <w:p w14:paraId="178B04CA" w14:textId="77777777" w:rsidR="00E07747" w:rsidRDefault="008D06D1" w:rsidP="00B177D8">
      <w:r>
        <w:rPr>
          <w:rtl/>
          <w:lang w:bidi="fa-IR"/>
        </w:rPr>
        <w:t>ایجاد واحد تولید پلی‌استر پلی‌ال از PET بازیافتی، صرفاً یک فعالیت بازیافت پسماند نیست؛ بلکه تبدیل یک جریان ضایعاتی با ارزش محدود به ماده‌ای واسطه برای زنجیره‌های صنعتی با ارزش افزوده بالاتر است. PET پس از مصرف در بطری‌ها، الیاف، بسته‌بندی‌ها و دیگر محصولات، در صورت نبود سامانه جمع‌آوری، جداسازی و فرآوری مناسب، به یک مسئله محیط‌زیستی تبدیل می‌شود. در مقابل، استفاده مهندسی‌شده از آن به‌عنوان خوراک تولید پلی‌ال، مسیر اقتصاد چرخشی را تقویت می‌کند و وابستگی واحدهای پایین‌دستی به مواد اولیه بکر را کاهش می‌دهد [۱]، [۲].</w:t>
      </w:r>
    </w:p>
    <w:p w14:paraId="4B437660" w14:textId="77777777" w:rsidR="00E07747" w:rsidRDefault="008D06D1" w:rsidP="00B177D8">
      <w:r>
        <w:rPr>
          <w:rtl/>
          <w:lang w:bidi="fa-IR"/>
        </w:rPr>
        <w:t>منطق اصلی طرح بر این پایه است که ساختار شیمیایی PET می‌تواند پس از انجام واکنش‌های تجزیه کنترل‌شده و بازآرایی مولکولی، به پلی‌ال‌هایی با قابلیت کاربرد در سامانه‌های پلیمری تبدیل شود. کیفیت محصول نهایی به کیفیت خوراک PET، نوع عامل واکنش، شرایط فرایندی، حذف ناخالصی‌ها و کنترل دقیق خواص محصول وابسته است [۲]، [۳]. بنابراین، مزیت رقابتی کارخانه فقط در خرید ضایعات ارزان‌تر شکل نمی‌گیرد؛ بلکه در توانایی آن برای تولید پلی‌الی پایدار، قابل‌ردیابی و منطبق با مشخصات موردنیاز مشتریان صنعتی ایجاد می‌شود.</w:t>
      </w:r>
    </w:p>
    <w:p w14:paraId="7621152B" w14:textId="77777777" w:rsidR="00E07747" w:rsidRDefault="008D06D1" w:rsidP="00B177D8">
      <w:r>
        <w:rPr>
          <w:rtl/>
          <w:lang w:bidi="fa-IR"/>
        </w:rPr>
        <w:t>بازار هدف پلی‌استر پلی‌ال بازیافتی می‌تواند شامل تولیدکنندگان فوم پلی‌یورتان، عایق‌های حرارتی، پوشش‌ها، چسب‌ها، درزگیرها، الاستومرها و برخی کاربردهای کامپوزیتی باشد. با این حال، همه بازارهای پلی‌ال به یک کیفیت خوراک و یک گرید محصول نیاز ندارند. به‌ویژه در کاربردهایی که خواص مکانیکی، مقاومت حرارتی، رفتار رئولوژیکی یا یکنواختی واکنش اهمیت بالایی دارد، پذیرش محصول بازیافتی منوط به اثبات پایداری کیفیت و قابلیت تکرارپذیری آن است [۳]، [۴]. ازاین‌رو، طرح باید از ابتدا بر مبنای تولید گریدهای مشخص، نه صرفاً تولید حجمی، طراحی شود.</w:t>
      </w:r>
    </w:p>
    <w:p w14:paraId="6E35F9B8" w14:textId="77777777" w:rsidR="00E07747" w:rsidRDefault="008D06D1" w:rsidP="00B177D8">
      <w:pPr>
        <w:pStyle w:val="Heading3"/>
        <w:jc w:val="left"/>
      </w:pPr>
      <w:r>
        <w:rPr>
          <w:rFonts w:ascii="B Nazanin" w:eastAsia="B Nazanin" w:hAnsi="B Nazanin" w:cs="B Nazanin"/>
          <w:rtl/>
          <w:lang w:bidi="fa-IR"/>
        </w:rPr>
        <w:lastRenderedPageBreak/>
        <w:t>امکان‌سنجی فنی و انتخاب مسیر فرایندی</w:t>
      </w:r>
    </w:p>
    <w:p w14:paraId="27BA05A6" w14:textId="77777777" w:rsidR="00E07747" w:rsidRDefault="008D06D1" w:rsidP="00B177D8">
      <w:r>
        <w:rPr>
          <w:rtl/>
          <w:lang w:bidi="fa-IR"/>
        </w:rPr>
        <w:t>امکان‌سنجی فنی پروژه به توانایی تبدیل PET ضایعاتی به پلی‌الی با مشخصات کنترل‌شده وابسته است. PET بازیافتی ممکن است از منابع متنوعی وارد کارخانه شود و ترکیب آن از نظر رنگ، میزان آلودگی، رطوبت، چسب، درپوش، برچسب، پلیمرهای ناسازگار و بقایای مواد مصرفی متفاوت باشد. این تنوع، اگر در مرحله دریافت و آماده‌سازی کنترل نشود، مستقیماً بر واکنش، رنگ، ویسکوزیته، عدد هیدروکسیل و پایداری محصول اثر می‌گذارد [۱]، [۲].</w:t>
      </w:r>
    </w:p>
    <w:p w14:paraId="26778A3F" w14:textId="77777777" w:rsidR="00E07747" w:rsidRDefault="008D06D1" w:rsidP="00B177D8">
      <w:r>
        <w:rPr>
          <w:rtl/>
          <w:lang w:bidi="fa-IR"/>
        </w:rPr>
        <w:t>مسیرهای شیمیایی گوناگونی برای تبدیل PET به مواد ارزشمند گزارش شده‌اند که از میان آن‌ها، گلیکولیز به‌دلیل قابلیت استفاده از تجهیزات متداول فرایندی، امکان انجام در مقیاس صنعتی و توانایی تولید الیگومرها و پلی‌ال‌های قابل‌استفاده، گزینه‌ای مهم محسوب می‌شود [۲]، [۳]. در این مسیر، PET خردشده با عامل گلیکول یا ترکیبات مشابه، تحت شرایط کنترل‌شده واکنش داده و زنجیره‌های پلیمری آن شکسته می‌شوند. محصول واکنش، بسته به نوع خوراک، عامل واکنش، کاتالیست و شدت فرایند، می‌تواند شامل مخلوطی از الیگومرها، مونومرهای واکنش‌نداده و پلی‌ال‌های با وزن مولکولی متفاوت باشد [۲].</w:t>
      </w:r>
    </w:p>
    <w:p w14:paraId="52FF5DAA" w14:textId="77777777" w:rsidR="00E07747" w:rsidRDefault="008D06D1" w:rsidP="00B177D8">
      <w:r>
        <w:rPr>
          <w:rtl/>
          <w:lang w:bidi="fa-IR"/>
        </w:rPr>
        <w:t>انتخاب دقیق فناوری نباید تنها بر اساس بازده واکنش انجام گیرد. سه پرسش تعیین‌کننده وجود دارد: آیا فناوری موردنظر با خوراک واقعی و متغیر منطقه سازگار است؟ آیا محصول حاصل با نیاز مشتریان هدف هم‌خوانی دارد؟ و آیا کنترل‌های لازم برای حفظ کیفیت در مقیاس پیوسته یا نیمه‌پیوسته قابل اجرا هستند؟ پاسخ به این پرسش‌ها باید پیش از تصمیم نهایی، از طریق آزمون‌های آزمایشگاهی، تولید پایلوت و ارزیابی نمونه توسط مشتریان بالقوه مشخص شود.</w:t>
      </w:r>
    </w:p>
    <w:p w14:paraId="29B9273D" w14:textId="77777777" w:rsidR="00E07747" w:rsidRDefault="008D06D1" w:rsidP="00B177D8">
      <w:r>
        <w:rPr>
          <w:rtl/>
          <w:lang w:bidi="fa-IR"/>
        </w:rPr>
        <w:t>در یک واحد صنعتی، گلیکولیز بدون آماده‌سازی مناسب PET، ریسک تشکیل محصول ناهمگن و افزایش بار تصفیه را بالا می‌برد. جداسازی پلیمرهای غیرهدف، حذف فلزات، کاهش رطوبت و کنترل اندازه ذرات، بخشی از کیفیت فرایند محسوب می‌شوند و نه صرفاً عملیات جانبی [۱]، [۴]. همچنین، انتخاب تجهیزات باید امکان کنترل دما، اختلاط، زمان ماند، انتقال حرارت، بازیابی بخارات، نمونه‌گیری ایمن و تخلیه محصول را فراهم کند. طراحی ضعیف راکتور یا سامانه اختلاط می‌تواند باعث واکنش ناقص، نقاط داغ، افزایش رنگ محصول و دشواری پاک‌سازی شود.</w:t>
      </w:r>
    </w:p>
    <w:p w14:paraId="3F2318E4" w14:textId="77777777" w:rsidR="00E07747" w:rsidRDefault="008D06D1" w:rsidP="00B177D8">
      <w:pPr>
        <w:pStyle w:val="Heading3"/>
        <w:jc w:val="left"/>
      </w:pPr>
      <w:r>
        <w:rPr>
          <w:rFonts w:ascii="B Nazanin" w:eastAsia="B Nazanin" w:hAnsi="B Nazanin" w:cs="B Nazanin"/>
          <w:rtl/>
          <w:lang w:bidi="fa-IR"/>
        </w:rPr>
        <w:lastRenderedPageBreak/>
        <w:t>جریان فرایند پیشنهادی</w:t>
      </w:r>
    </w:p>
    <w:p w14:paraId="407EB27A" w14:textId="77777777" w:rsidR="00E07747" w:rsidRDefault="008D06D1" w:rsidP="00B177D8">
      <w:r>
        <w:rPr>
          <w:rtl/>
          <w:lang w:bidi="fa-IR"/>
        </w:rPr>
        <w:t>جریان فرایند باید به‌صورت یک زنجیره متصل از مدیریت خوراک تا تحویل محصول تعریف شود. در این زنجیره، هر مرحله باید دارای ورودی‌های مشخص، معیار پذیرش، نقاط کنترل و مسیر رسیدگی به مواد نامنطبق باشد. تصمیم‌گیری درباره پذیرش خوراک در ابتدای فرایند، معمولاً هزینه و ریسک کمتری از اصلاح محصول نامنطبق در انتهای خط دارد.</w:t>
      </w:r>
    </w:p>
    <w:tbl>
      <w:tblPr>
        <w:tblStyle w:val="TableGrid"/>
        <w:bidiVisual/>
        <w:tblW w:w="0" w:type="auto"/>
        <w:tblLook w:val="04A0" w:firstRow="1" w:lastRow="0" w:firstColumn="1" w:lastColumn="0" w:noHBand="0" w:noVBand="1"/>
      </w:tblPr>
      <w:tblGrid>
        <w:gridCol w:w="2209"/>
        <w:gridCol w:w="2209"/>
        <w:gridCol w:w="2209"/>
        <w:gridCol w:w="2209"/>
      </w:tblGrid>
      <w:tr w:rsidR="00E07747" w14:paraId="5624A809" w14:textId="77777777">
        <w:tc>
          <w:tcPr>
            <w:tcW w:w="2209" w:type="dxa"/>
          </w:tcPr>
          <w:p w14:paraId="5791CF61" w14:textId="77777777" w:rsidR="00E07747" w:rsidRDefault="008D06D1" w:rsidP="00B177D8">
            <w:pPr>
              <w:jc w:val="center"/>
            </w:pPr>
            <w:r>
              <w:rPr>
                <w:b/>
                <w:sz w:val="22"/>
                <w:szCs w:val="22"/>
                <w:rtl/>
                <w:lang w:bidi="fa-IR"/>
              </w:rPr>
              <w:t>مرحله</w:t>
            </w:r>
          </w:p>
        </w:tc>
        <w:tc>
          <w:tcPr>
            <w:tcW w:w="2209" w:type="dxa"/>
          </w:tcPr>
          <w:p w14:paraId="0FCDAD02" w14:textId="77777777" w:rsidR="00E07747" w:rsidRDefault="008D06D1" w:rsidP="00B177D8">
            <w:pPr>
              <w:jc w:val="center"/>
            </w:pPr>
            <w:r>
              <w:rPr>
                <w:b/>
                <w:sz w:val="22"/>
                <w:szCs w:val="22"/>
                <w:rtl/>
                <w:lang w:bidi="fa-IR"/>
              </w:rPr>
              <w:t>هدف عملیاتی</w:t>
            </w:r>
          </w:p>
        </w:tc>
        <w:tc>
          <w:tcPr>
            <w:tcW w:w="2209" w:type="dxa"/>
          </w:tcPr>
          <w:p w14:paraId="6072E75D" w14:textId="77777777" w:rsidR="00E07747" w:rsidRDefault="008D06D1" w:rsidP="00B177D8">
            <w:pPr>
              <w:jc w:val="center"/>
            </w:pPr>
            <w:r>
              <w:rPr>
                <w:b/>
                <w:sz w:val="22"/>
                <w:szCs w:val="22"/>
                <w:rtl/>
                <w:lang w:bidi="fa-IR"/>
              </w:rPr>
              <w:t>مهم‌ترین کنترل‌ها</w:t>
            </w:r>
          </w:p>
        </w:tc>
        <w:tc>
          <w:tcPr>
            <w:tcW w:w="2209" w:type="dxa"/>
          </w:tcPr>
          <w:p w14:paraId="3322B91F" w14:textId="77777777" w:rsidR="00E07747" w:rsidRDefault="008D06D1" w:rsidP="00B177D8">
            <w:pPr>
              <w:jc w:val="center"/>
            </w:pPr>
            <w:r>
              <w:rPr>
                <w:b/>
                <w:sz w:val="22"/>
                <w:szCs w:val="22"/>
                <w:rtl/>
                <w:lang w:bidi="fa-IR"/>
              </w:rPr>
              <w:t>پیامد ضعف کنترل</w:t>
            </w:r>
          </w:p>
        </w:tc>
      </w:tr>
      <w:tr w:rsidR="00E07747" w14:paraId="0CF5B524" w14:textId="77777777">
        <w:tc>
          <w:tcPr>
            <w:tcW w:w="2209" w:type="dxa"/>
          </w:tcPr>
          <w:p w14:paraId="574F4FF0" w14:textId="77777777" w:rsidR="00E07747" w:rsidRDefault="008D06D1" w:rsidP="00B177D8">
            <w:pPr>
              <w:jc w:val="left"/>
            </w:pPr>
            <w:r>
              <w:rPr>
                <w:sz w:val="22"/>
                <w:szCs w:val="22"/>
                <w:rtl/>
                <w:lang w:bidi="fa-IR"/>
              </w:rPr>
              <w:t>دریافت و نمونه‌برداری PET</w:t>
            </w:r>
          </w:p>
        </w:tc>
        <w:tc>
          <w:tcPr>
            <w:tcW w:w="2209" w:type="dxa"/>
          </w:tcPr>
          <w:p w14:paraId="18BA8EE5" w14:textId="77777777" w:rsidR="00E07747" w:rsidRDefault="008D06D1" w:rsidP="00B177D8">
            <w:pPr>
              <w:jc w:val="left"/>
            </w:pPr>
            <w:r>
              <w:rPr>
                <w:sz w:val="22"/>
                <w:szCs w:val="22"/>
                <w:rtl/>
                <w:lang w:bidi="fa-IR"/>
              </w:rPr>
              <w:t>تعیین قابلیت پذیرش خوراک</w:t>
            </w:r>
          </w:p>
        </w:tc>
        <w:tc>
          <w:tcPr>
            <w:tcW w:w="2209" w:type="dxa"/>
          </w:tcPr>
          <w:p w14:paraId="48089F76" w14:textId="77777777" w:rsidR="00E07747" w:rsidRDefault="008D06D1" w:rsidP="00B177D8">
            <w:pPr>
              <w:jc w:val="left"/>
            </w:pPr>
            <w:r>
              <w:rPr>
                <w:sz w:val="22"/>
                <w:szCs w:val="22"/>
                <w:rtl/>
                <w:lang w:bidi="fa-IR"/>
              </w:rPr>
              <w:t>نوع پلیمر، آلودگی، رنگ، رطوبت، مواد خارجی</w:t>
            </w:r>
          </w:p>
        </w:tc>
        <w:tc>
          <w:tcPr>
            <w:tcW w:w="2209" w:type="dxa"/>
          </w:tcPr>
          <w:p w14:paraId="0DDA5B85" w14:textId="77777777" w:rsidR="00E07747" w:rsidRDefault="008D06D1" w:rsidP="00B177D8">
            <w:pPr>
              <w:jc w:val="left"/>
            </w:pPr>
            <w:r>
              <w:rPr>
                <w:sz w:val="22"/>
                <w:szCs w:val="22"/>
                <w:rtl/>
                <w:lang w:bidi="fa-IR"/>
              </w:rPr>
              <w:t>نوسان کیفیت و افزایش ضایعات</w:t>
            </w:r>
          </w:p>
        </w:tc>
      </w:tr>
      <w:tr w:rsidR="00E07747" w14:paraId="66CADD82" w14:textId="77777777">
        <w:tc>
          <w:tcPr>
            <w:tcW w:w="2209" w:type="dxa"/>
          </w:tcPr>
          <w:p w14:paraId="4932E5EB" w14:textId="77777777" w:rsidR="00E07747" w:rsidRDefault="008D06D1" w:rsidP="00B177D8">
            <w:pPr>
              <w:jc w:val="left"/>
            </w:pPr>
            <w:r>
              <w:rPr>
                <w:sz w:val="22"/>
                <w:szCs w:val="22"/>
                <w:rtl/>
                <w:lang w:bidi="fa-IR"/>
              </w:rPr>
              <w:t>جداسازی و شست‌وشو</w:t>
            </w:r>
          </w:p>
        </w:tc>
        <w:tc>
          <w:tcPr>
            <w:tcW w:w="2209" w:type="dxa"/>
          </w:tcPr>
          <w:p w14:paraId="40AB38EB" w14:textId="77777777" w:rsidR="00E07747" w:rsidRDefault="008D06D1" w:rsidP="00B177D8">
            <w:pPr>
              <w:jc w:val="left"/>
            </w:pPr>
            <w:r>
              <w:rPr>
                <w:sz w:val="22"/>
                <w:szCs w:val="22"/>
                <w:rtl/>
                <w:lang w:bidi="fa-IR"/>
              </w:rPr>
              <w:t>حذف ناخالصی‌های فیزیکی و شیمیایی</w:t>
            </w:r>
          </w:p>
        </w:tc>
        <w:tc>
          <w:tcPr>
            <w:tcW w:w="2209" w:type="dxa"/>
          </w:tcPr>
          <w:p w14:paraId="03B37354" w14:textId="77777777" w:rsidR="00E07747" w:rsidRDefault="008D06D1" w:rsidP="00B177D8">
            <w:pPr>
              <w:jc w:val="left"/>
            </w:pPr>
            <w:r>
              <w:rPr>
                <w:sz w:val="22"/>
                <w:szCs w:val="22"/>
                <w:rtl/>
                <w:lang w:bidi="fa-IR"/>
              </w:rPr>
              <w:t>جداسازی درپوش، برچسب، فلز، آلودگی سطحی</w:t>
            </w:r>
          </w:p>
        </w:tc>
        <w:tc>
          <w:tcPr>
            <w:tcW w:w="2209" w:type="dxa"/>
          </w:tcPr>
          <w:p w14:paraId="165C1CD5" w14:textId="77777777" w:rsidR="00E07747" w:rsidRDefault="008D06D1" w:rsidP="00B177D8">
            <w:pPr>
              <w:jc w:val="left"/>
            </w:pPr>
            <w:r>
              <w:rPr>
                <w:sz w:val="22"/>
                <w:szCs w:val="22"/>
                <w:rtl/>
                <w:lang w:bidi="fa-IR"/>
              </w:rPr>
              <w:t>آلودگی راکتور و افت کیفیت پلی‌ال</w:t>
            </w:r>
          </w:p>
        </w:tc>
      </w:tr>
      <w:tr w:rsidR="00E07747" w14:paraId="5B63A974" w14:textId="77777777">
        <w:tc>
          <w:tcPr>
            <w:tcW w:w="2209" w:type="dxa"/>
          </w:tcPr>
          <w:p w14:paraId="0FA0C508" w14:textId="77777777" w:rsidR="00E07747" w:rsidRDefault="008D06D1" w:rsidP="00B177D8">
            <w:pPr>
              <w:jc w:val="left"/>
            </w:pPr>
            <w:r>
              <w:rPr>
                <w:sz w:val="22"/>
                <w:szCs w:val="22"/>
                <w:rtl/>
                <w:lang w:bidi="fa-IR"/>
              </w:rPr>
              <w:t>خردایش و خشک‌سازی</w:t>
            </w:r>
          </w:p>
        </w:tc>
        <w:tc>
          <w:tcPr>
            <w:tcW w:w="2209" w:type="dxa"/>
          </w:tcPr>
          <w:p w14:paraId="25B3809A" w14:textId="77777777" w:rsidR="00E07747" w:rsidRDefault="008D06D1" w:rsidP="00B177D8">
            <w:pPr>
              <w:jc w:val="left"/>
            </w:pPr>
            <w:r>
              <w:rPr>
                <w:sz w:val="22"/>
                <w:szCs w:val="22"/>
                <w:rtl/>
                <w:lang w:bidi="fa-IR"/>
              </w:rPr>
              <w:t>آماده‌سازی خوراک یکنواخت</w:t>
            </w:r>
          </w:p>
        </w:tc>
        <w:tc>
          <w:tcPr>
            <w:tcW w:w="2209" w:type="dxa"/>
          </w:tcPr>
          <w:p w14:paraId="72594C5D" w14:textId="77777777" w:rsidR="00E07747" w:rsidRDefault="008D06D1" w:rsidP="00B177D8">
            <w:pPr>
              <w:jc w:val="left"/>
            </w:pPr>
            <w:r>
              <w:rPr>
                <w:sz w:val="22"/>
                <w:szCs w:val="22"/>
                <w:rtl/>
                <w:lang w:bidi="fa-IR"/>
              </w:rPr>
              <w:t>اندازه ذره، رطوبت، یکنواختی بچ</w:t>
            </w:r>
          </w:p>
        </w:tc>
        <w:tc>
          <w:tcPr>
            <w:tcW w:w="2209" w:type="dxa"/>
          </w:tcPr>
          <w:p w14:paraId="66D3835E" w14:textId="77777777" w:rsidR="00E07747" w:rsidRDefault="008D06D1" w:rsidP="00B177D8">
            <w:pPr>
              <w:jc w:val="left"/>
            </w:pPr>
            <w:r>
              <w:rPr>
                <w:sz w:val="22"/>
                <w:szCs w:val="22"/>
                <w:rtl/>
                <w:lang w:bidi="fa-IR"/>
              </w:rPr>
              <w:t>واکنش ناقص یا ناپایدار</w:t>
            </w:r>
          </w:p>
        </w:tc>
      </w:tr>
      <w:tr w:rsidR="00E07747" w14:paraId="2457F244" w14:textId="77777777">
        <w:tc>
          <w:tcPr>
            <w:tcW w:w="2209" w:type="dxa"/>
          </w:tcPr>
          <w:p w14:paraId="1968AE18" w14:textId="77777777" w:rsidR="00E07747" w:rsidRDefault="008D06D1" w:rsidP="00B177D8">
            <w:pPr>
              <w:jc w:val="left"/>
            </w:pPr>
            <w:r>
              <w:rPr>
                <w:sz w:val="22"/>
                <w:szCs w:val="22"/>
                <w:rtl/>
                <w:lang w:bidi="fa-IR"/>
              </w:rPr>
              <w:t>واکنش گلیکولیز</w:t>
            </w:r>
          </w:p>
        </w:tc>
        <w:tc>
          <w:tcPr>
            <w:tcW w:w="2209" w:type="dxa"/>
          </w:tcPr>
          <w:p w14:paraId="5FEB9839" w14:textId="77777777" w:rsidR="00E07747" w:rsidRDefault="008D06D1" w:rsidP="00B177D8">
            <w:pPr>
              <w:jc w:val="left"/>
            </w:pPr>
            <w:r>
              <w:rPr>
                <w:sz w:val="22"/>
                <w:szCs w:val="22"/>
                <w:rtl/>
                <w:lang w:bidi="fa-IR"/>
              </w:rPr>
              <w:t>شکستن کنترل‌شده زنجیره PET</w:t>
            </w:r>
          </w:p>
        </w:tc>
        <w:tc>
          <w:tcPr>
            <w:tcW w:w="2209" w:type="dxa"/>
          </w:tcPr>
          <w:p w14:paraId="6C3BA3D0" w14:textId="77777777" w:rsidR="00E07747" w:rsidRDefault="008D06D1" w:rsidP="00B177D8">
            <w:pPr>
              <w:jc w:val="left"/>
            </w:pPr>
            <w:r>
              <w:rPr>
                <w:sz w:val="22"/>
                <w:szCs w:val="22"/>
                <w:rtl/>
                <w:lang w:bidi="fa-IR"/>
              </w:rPr>
              <w:t>دما، زمان ماند، اختلاط، نسبت مواد، کاتالیست</w:t>
            </w:r>
          </w:p>
        </w:tc>
        <w:tc>
          <w:tcPr>
            <w:tcW w:w="2209" w:type="dxa"/>
          </w:tcPr>
          <w:p w14:paraId="47084BFD" w14:textId="77777777" w:rsidR="00E07747" w:rsidRDefault="008D06D1" w:rsidP="00B177D8">
            <w:pPr>
              <w:jc w:val="left"/>
            </w:pPr>
            <w:r>
              <w:rPr>
                <w:sz w:val="22"/>
                <w:szCs w:val="22"/>
                <w:rtl/>
                <w:lang w:bidi="fa-IR"/>
              </w:rPr>
              <w:t>تغییر خواص محصول و افزایش محصولات جانبی</w:t>
            </w:r>
          </w:p>
        </w:tc>
      </w:tr>
      <w:tr w:rsidR="00E07747" w14:paraId="0B7A0157" w14:textId="77777777">
        <w:tc>
          <w:tcPr>
            <w:tcW w:w="2209" w:type="dxa"/>
          </w:tcPr>
          <w:p w14:paraId="5CF5EDDF" w14:textId="77777777" w:rsidR="00E07747" w:rsidRDefault="008D06D1" w:rsidP="00B177D8">
            <w:pPr>
              <w:jc w:val="left"/>
            </w:pPr>
            <w:r>
              <w:rPr>
                <w:sz w:val="22"/>
                <w:szCs w:val="22"/>
                <w:rtl/>
                <w:lang w:bidi="fa-IR"/>
              </w:rPr>
              <w:t>تصفیه و تنظیم محصول</w:t>
            </w:r>
          </w:p>
        </w:tc>
        <w:tc>
          <w:tcPr>
            <w:tcW w:w="2209" w:type="dxa"/>
          </w:tcPr>
          <w:p w14:paraId="61B375AD" w14:textId="77777777" w:rsidR="00E07747" w:rsidRDefault="008D06D1" w:rsidP="00B177D8">
            <w:pPr>
              <w:jc w:val="left"/>
            </w:pPr>
            <w:r>
              <w:rPr>
                <w:sz w:val="22"/>
                <w:szCs w:val="22"/>
                <w:rtl/>
                <w:lang w:bidi="fa-IR"/>
              </w:rPr>
              <w:t>دستیابی به گرید موردنظر</w:t>
            </w:r>
          </w:p>
        </w:tc>
        <w:tc>
          <w:tcPr>
            <w:tcW w:w="2209" w:type="dxa"/>
          </w:tcPr>
          <w:p w14:paraId="3CB65CBE" w14:textId="77777777" w:rsidR="00E07747" w:rsidRDefault="008D06D1" w:rsidP="00B177D8">
            <w:pPr>
              <w:jc w:val="left"/>
            </w:pPr>
            <w:r>
              <w:rPr>
                <w:sz w:val="22"/>
                <w:szCs w:val="22"/>
                <w:rtl/>
                <w:lang w:bidi="fa-IR"/>
              </w:rPr>
              <w:t>فیلتراسیون، حذف ذرات، رنگ، ویسکوزیته، عدد هیدروکسیل</w:t>
            </w:r>
          </w:p>
        </w:tc>
        <w:tc>
          <w:tcPr>
            <w:tcW w:w="2209" w:type="dxa"/>
          </w:tcPr>
          <w:p w14:paraId="3B10B845" w14:textId="77777777" w:rsidR="00E07747" w:rsidRDefault="008D06D1" w:rsidP="00B177D8">
            <w:pPr>
              <w:jc w:val="left"/>
            </w:pPr>
            <w:r>
              <w:rPr>
                <w:sz w:val="22"/>
                <w:szCs w:val="22"/>
                <w:rtl/>
                <w:lang w:bidi="fa-IR"/>
              </w:rPr>
              <w:t>عدم پذیرش محصول توسط مشتری</w:t>
            </w:r>
          </w:p>
        </w:tc>
      </w:tr>
      <w:tr w:rsidR="00E07747" w14:paraId="01382E3D" w14:textId="77777777">
        <w:tc>
          <w:tcPr>
            <w:tcW w:w="2209" w:type="dxa"/>
          </w:tcPr>
          <w:p w14:paraId="62922B03" w14:textId="77777777" w:rsidR="00E07747" w:rsidRDefault="008D06D1" w:rsidP="00B177D8">
            <w:pPr>
              <w:jc w:val="left"/>
            </w:pPr>
            <w:r>
              <w:rPr>
                <w:sz w:val="22"/>
                <w:szCs w:val="22"/>
                <w:rtl/>
                <w:lang w:bidi="fa-IR"/>
              </w:rPr>
              <w:t>ذخیره‌سازی و بارگیری</w:t>
            </w:r>
          </w:p>
        </w:tc>
        <w:tc>
          <w:tcPr>
            <w:tcW w:w="2209" w:type="dxa"/>
          </w:tcPr>
          <w:p w14:paraId="1C890C13" w14:textId="77777777" w:rsidR="00E07747" w:rsidRDefault="008D06D1" w:rsidP="00B177D8">
            <w:pPr>
              <w:jc w:val="left"/>
            </w:pPr>
            <w:r>
              <w:rPr>
                <w:sz w:val="22"/>
                <w:szCs w:val="22"/>
                <w:rtl/>
                <w:lang w:bidi="fa-IR"/>
              </w:rPr>
              <w:t>حفظ کیفیت تا زمان تحویل</w:t>
            </w:r>
          </w:p>
        </w:tc>
        <w:tc>
          <w:tcPr>
            <w:tcW w:w="2209" w:type="dxa"/>
          </w:tcPr>
          <w:p w14:paraId="50A103A7" w14:textId="77777777" w:rsidR="00E07747" w:rsidRDefault="008D06D1" w:rsidP="00B177D8">
            <w:pPr>
              <w:jc w:val="left"/>
            </w:pPr>
            <w:r>
              <w:rPr>
                <w:sz w:val="22"/>
                <w:szCs w:val="22"/>
                <w:rtl/>
                <w:lang w:bidi="fa-IR"/>
              </w:rPr>
              <w:t>دما، رطوبت، آلودگی متقاطع، ردیابی مخزن</w:t>
            </w:r>
          </w:p>
        </w:tc>
        <w:tc>
          <w:tcPr>
            <w:tcW w:w="2209" w:type="dxa"/>
          </w:tcPr>
          <w:p w14:paraId="4C15F3D6" w14:textId="77777777" w:rsidR="00E07747" w:rsidRDefault="008D06D1" w:rsidP="00B177D8">
            <w:pPr>
              <w:jc w:val="left"/>
            </w:pPr>
            <w:r>
              <w:rPr>
                <w:sz w:val="22"/>
                <w:szCs w:val="22"/>
                <w:rtl/>
                <w:lang w:bidi="fa-IR"/>
              </w:rPr>
              <w:t>تغییر خواص یا اختلاط گریدها</w:t>
            </w:r>
          </w:p>
        </w:tc>
      </w:tr>
    </w:tbl>
    <w:p w14:paraId="6352974D" w14:textId="77777777" w:rsidR="00E07747" w:rsidRDefault="008D06D1" w:rsidP="00B177D8">
      <w:r>
        <w:rPr>
          <w:rtl/>
          <w:lang w:bidi="fa-IR"/>
        </w:rPr>
        <w:t>در بخش دریافت، خوراک باید بر اساس منشأ، شکل فیزیکی و میزان آلودگی دسته‌بندی شود. PET بطری، ضایعات کارخانه‌ای، پرک شسته‌شده و مواد مخلوط پسامصرف، رفتار یکسانی در خط تولید ندارند. هرچه خوراک از نظر ترکیب و آلودگی یکنواخت‌تر باشد، امکان تنظیم فرایند و تولید پلی‌ال پایدار بیشتر خواهد بود [۱]. قراردادهای خرید خوراک نیز باید بر پایه مشخصات فنی، سازوکار رد محموله نامنطبق و روش قیمت‌گذاری متناسب با کیفیت تنظیم شوند.</w:t>
      </w:r>
    </w:p>
    <w:p w14:paraId="72834734" w14:textId="77777777" w:rsidR="00E07747" w:rsidRDefault="008D06D1" w:rsidP="00B177D8">
      <w:r>
        <w:rPr>
          <w:rtl/>
          <w:lang w:bidi="fa-IR"/>
        </w:rPr>
        <w:lastRenderedPageBreak/>
        <w:t>پس از آماده‌سازی، خوراک وارد بخش واکنش می‌شود. در این نقطه، ثبت دیجیتال شرایط هر بچ یا هر دوره تولید اهمیت زیادی دارد؛ زیرا در صورت مشاهده تغییر در مشخصات محصول، باید بتوان علت را به کیفیت خوراک، شرایط واکنش، وضعیت تجهیزات یا عملیات تصفیه نسبت داد. قابلیت ردیابی، برای مشتریان صنعتی و برای مدیریت داخلی کارخانه، یک ابزار کنترلی مهم است. بدون ثبت ساختاریافته داده‌ها، تجربه عملیاتی به دانش قابل استفاده تبدیل نمی‌شود.</w:t>
      </w:r>
    </w:p>
    <w:p w14:paraId="314F8037" w14:textId="77777777" w:rsidR="00E07747" w:rsidRDefault="008D06D1" w:rsidP="00B177D8">
      <w:r>
        <w:rPr>
          <w:rtl/>
          <w:lang w:bidi="fa-IR"/>
        </w:rPr>
        <w:t>پس از واکنش، محصول باید از ذرات جامد، ناخالصی‌های احتمالی و مواد نامطلوب جدا شود. نوع تصفیه به گرید هدف بستگی دارد. در برخی کاربردها، شفافیت یا رنگ اهمیت بیشتری دارد؛ در برخی دیگر، رفتار واکنشی، عدد هیدروکسیل یا ویسکوزیته معیار اصلی است [۳]، [۴]. بنابراین، راهبرد درست آن است که طراحی تصفیه با مشخصات محصول هدف آغاز شود، نه اینکه ابتدا یک فناوری ثابت انتخاب و سپس برای فروش محصول آن تلاش شود.</w:t>
      </w:r>
    </w:p>
    <w:p w14:paraId="51F68E3A" w14:textId="77777777" w:rsidR="00E07747" w:rsidRDefault="008D06D1" w:rsidP="00B177D8">
      <w:pPr>
        <w:pStyle w:val="Heading3"/>
        <w:jc w:val="left"/>
      </w:pPr>
      <w:bookmarkStart w:id="119" w:name="toc_149"/>
      <w:r>
        <w:rPr>
          <w:rFonts w:ascii="B Nazanin" w:eastAsia="B Nazanin" w:hAnsi="B Nazanin" w:cs="B Nazanin"/>
          <w:rtl/>
          <w:lang w:bidi="fa-IR"/>
        </w:rPr>
        <w:t>کنترل کیفیت، توسعه محصول و تضمین پذیرش بازار</w:t>
      </w:r>
      <w:bookmarkEnd w:id="119"/>
    </w:p>
    <w:p w14:paraId="7ABB3583" w14:textId="77777777" w:rsidR="00E07747" w:rsidRDefault="008D06D1" w:rsidP="00B177D8">
      <w:r>
        <w:rPr>
          <w:rtl/>
          <w:lang w:bidi="fa-IR"/>
        </w:rPr>
        <w:t>کنترل کیفیت باید از الگوی «آزمون محصول نهایی» فراتر رود. کنترل کیفیت مؤثر، در واقع شبکه‌ای از کنترل خوراک، پایش فرایند، آزمون محصول، نگهداری سوابق و اقدام اصلاحی است. در چنین کارخانه‌ای، کیفیت پلی‌ال تا حد زیادی از کیفیت PET ورودی و ثبات عملیات تعیین می‌شود؛ بنابراین، آزمایشگاه باید به واحد تولید و خرید خوراک متصل باشد، نه اینکه فقط در پایان فرایند نقش تأییدکننده داشته باشد.</w:t>
      </w:r>
    </w:p>
    <w:p w14:paraId="7B00D8C0" w14:textId="77777777" w:rsidR="00E07747" w:rsidRDefault="008D06D1" w:rsidP="00B177D8">
      <w:r>
        <w:rPr>
          <w:rtl/>
          <w:lang w:bidi="fa-IR"/>
        </w:rPr>
        <w:t>پارامترهایی مانند عدد هیدروکسیل، عدد اسیدی، ویسکوزیته، میزان آب، رنگ، چگالی، مواد نامحلول و رفتار پایداری می‌توانند برای ارزیابی گرید پلی‌ال مورد استفاده قرار گیرند. انتخاب نهایی آزمون‌ها باید بر مبنای نیازهای مشتری و فناوری پایین‌دستی تعیین شود [۳]، [۵]. برای مثال، پلی‌الی که در فرمولاسیون فوم سخت استفاده می‌شود، ممکن است از نظر واکنش‌پذیری و سازگاری با اجزای ایزوسیاناتی، الزامات متفاوتی با پلی‌ال مورد استفاده در پوشش یا چسب داشته باشد.</w:t>
      </w:r>
    </w:p>
    <w:p w14:paraId="6A8828D2" w14:textId="77777777" w:rsidR="00E07747" w:rsidRDefault="008D06D1" w:rsidP="00B177D8">
      <w:r>
        <w:rPr>
          <w:rtl/>
          <w:lang w:bidi="fa-IR"/>
        </w:rPr>
        <w:t xml:space="preserve">توسعه محصول باید به‌صورت مرحله‌ای اجرا شود. ابتدا نمونه‌های آزمایشگاهی با خوراک‌های نماینده تولید می‌شوند؛ سپس در مقیاس پایلوت، پایداری فرایند و قابلیت تکرار محصول بررسی می‌شود؛ و در مرحله بعد، نمونه‌ها به مشتریان منتخب برای آزمون کاربردی ارائه می‌گردند. </w:t>
      </w:r>
      <w:r>
        <w:rPr>
          <w:rtl/>
          <w:lang w:bidi="fa-IR"/>
        </w:rPr>
        <w:lastRenderedPageBreak/>
        <w:t>بازخورد مشتری باید به مشخصات داخلی محصول تبدیل شود. به بیان دیگر، عبارت‌هایی مانند «کیفیت مناسب» یا «پلی‌ال قابل فروش» کافی نیستند؛ کارخانه به پنجره مشخصات قابل‌اندازه‌گیری برای هر گرید نیاز دارد.</w:t>
      </w:r>
    </w:p>
    <w:p w14:paraId="0492EFDC" w14:textId="77777777" w:rsidR="00E07747" w:rsidRDefault="008D06D1" w:rsidP="00B177D8">
      <w:r>
        <w:rPr>
          <w:rtl/>
          <w:lang w:bidi="fa-IR"/>
        </w:rPr>
        <w:t>ایجاد نظام مدیریت کیفیت مبتنی بر ردیابی بچ‌ها، کالیبراسیون تجهیزات، مدیریت نمونه‌های شاهد، رسیدگی به عدم انطباق و کنترل تغییرات فرمولاسیون ضروری است. در صورتی که منبع PET یا تأمین‌کننده مواد واکنشی تغییر کند، اثر آن بر محصول باید قبل از مصرف گسترده بررسی شود. این موضوع به‌ویژه در پروژه‌ای که از مواد بازیافتی استفاده می‌کند، اهمیت دوچندان دارد؛ زیرا تغییر ظاهراً کوچک در خوراک می‌تواند اثر قابل‌توجهی بر محصول نهایی داشته باشد [۱]، [۴].</w:t>
      </w:r>
    </w:p>
    <w:p w14:paraId="14089029" w14:textId="77777777" w:rsidR="00E07747" w:rsidRDefault="008D06D1" w:rsidP="00B177D8">
      <w:pPr>
        <w:pStyle w:val="Heading3"/>
        <w:jc w:val="left"/>
      </w:pPr>
      <w:bookmarkStart w:id="120" w:name="toc_150"/>
      <w:r>
        <w:rPr>
          <w:rFonts w:ascii="B Nazanin" w:eastAsia="B Nazanin" w:hAnsi="B Nazanin" w:cs="B Nazanin"/>
          <w:rtl/>
          <w:lang w:bidi="fa-IR"/>
        </w:rPr>
        <w:t>تحلیل بازار و راهبرد تجاری‌سازی</w:t>
      </w:r>
      <w:bookmarkEnd w:id="120"/>
    </w:p>
    <w:p w14:paraId="278F2214" w14:textId="77777777" w:rsidR="00E07747" w:rsidRDefault="008D06D1" w:rsidP="00B177D8">
      <w:r>
        <w:rPr>
          <w:rtl/>
          <w:lang w:bidi="fa-IR"/>
        </w:rPr>
        <w:t>بازار پلی‌استر پلی‌ال بازیافتی، بازاری صرفاً مبتنی بر ادعای زیست‌محیطی نیست. مشتری صنعتی محصولی می‌خواهد که در خط تولید او رفتار قابل‌پیش‌بینی داشته باشد، از نظر تأمین پایدار باشد و هزینه‌های اصلاح فرمولاسیون یا توقف تولید را افزایش ندهد. مزیت محیط‌زیستی می‌تواند عامل تقویت‌کننده فروش باشد، اما جایگزین کیفیت، پایداری تأمین و خدمات فنی نمی‌شود [۴]، [۶].</w:t>
      </w:r>
    </w:p>
    <w:p w14:paraId="391B210C" w14:textId="77777777" w:rsidR="00E07747" w:rsidRDefault="008D06D1" w:rsidP="00B177D8">
      <w:r>
        <w:rPr>
          <w:rtl/>
          <w:lang w:bidi="fa-IR"/>
        </w:rPr>
        <w:t>راهبرد فروش مناسب باید بر تقسیم بازار بنا شود. بخشی از مشتریان به گریدهای اقتصادی و کاربردهای کم‌حساسیت‌تر نیاز دارند؛ بخشی دیگر برای کاربردهای تخصصی حاضرند در صورت اثبات عملکرد، وارد همکاری توسعه‌ای شوند. ورود به بازار دوم، معمولاً به زمان، نمونه‌سازی، آزمون مشترک و پشتیبانی فنی بیشتری نیاز دارد. به همین دلیل، کارخانه بهتر است در شروع فعالیت، ترکیبی از بازارهای قابل‌دسترس و بازارهای راهبردی بلندمدت را هدف قرار دهد.</w:t>
      </w:r>
    </w:p>
    <w:p w14:paraId="60CFA3A5" w14:textId="77777777" w:rsidR="00E07747" w:rsidRDefault="008D06D1" w:rsidP="00B177D8">
      <w:r>
        <w:rPr>
          <w:rtl/>
          <w:lang w:bidi="fa-IR"/>
        </w:rPr>
        <w:t>قراردادهای فروش نباید تنها شامل مقدار و قیمت باشند. مشخصات کیفی، روش نمونه‌گیری، دوره ارزیابی، نحوه رسیدگی به محصول نامنطبق، شرایط حمل، مسئولیت نگهداری و سازوکار تغییر گرید باید در قرارداد دیده شوند. این شفافیت برای پلی‌ال بازیافتی مهم‌تر است، زیرا مشتری ممکن است نسبت به تغییرات احتمالی محصول حساسیت بیشتری نشان دهد.</w:t>
      </w:r>
    </w:p>
    <w:p w14:paraId="18C5EC6D" w14:textId="77777777" w:rsidR="00E07747" w:rsidRDefault="008D06D1" w:rsidP="00B177D8">
      <w:r>
        <w:rPr>
          <w:rtl/>
          <w:lang w:bidi="fa-IR"/>
        </w:rPr>
        <w:lastRenderedPageBreak/>
        <w:t>بازاریابی محصول باید بر داده‌های فنی متمرکز باشد. ارائه برگه مشخصات فنی، برگه ایمنی، نمونه قابل‌آزمون، نتایج پایداری و اطلاعات مربوط به ردیابی خوراک، برای جلب اعتماد مشتری ضروری است. ادعای کاهش اثرات زیست‌محیطی نیز باید تنها در صورت برخورداری از داده، روش محاسبه روشن و امکان ممیزی مطرح شود. بزرگ‌نمایی مزایای زیست‌محیطی بدون پشتوانه، ریسک اعتباری و تجاری ایجاد می‌کند [۶]، [۷].</w:t>
      </w:r>
    </w:p>
    <w:p w14:paraId="7C0BD242" w14:textId="77777777" w:rsidR="00E07747" w:rsidRDefault="008D06D1" w:rsidP="00B177D8">
      <w:pPr>
        <w:pStyle w:val="Heading3"/>
        <w:jc w:val="left"/>
      </w:pPr>
      <w:bookmarkStart w:id="121" w:name="toc_74"/>
      <w:r>
        <w:rPr>
          <w:rFonts w:ascii="B Nazanin" w:eastAsia="B Nazanin" w:hAnsi="B Nazanin" w:cs="B Nazanin"/>
          <w:rtl/>
          <w:lang w:bidi="fa-IR"/>
        </w:rPr>
        <w:t>مکان‌یابی و زنجیره تأمین</w:t>
      </w:r>
      <w:bookmarkEnd w:id="121"/>
    </w:p>
    <w:p w14:paraId="6C8E24CF" w14:textId="77777777" w:rsidR="00E07747" w:rsidRDefault="008D06D1" w:rsidP="00B177D8">
      <w:r>
        <w:rPr>
          <w:rtl/>
          <w:lang w:bidi="fa-IR"/>
        </w:rPr>
        <w:t>انتخاب محل کارخانه باید بر مبنای تعادل میان دسترسی به PET، نزدیکی به بازار مصرف، زیرساخت‌های انرژی و آب، حمل‌ونقل، الزامات محیط‌زیستی، دسترسی به نیروی انسانی و قابلیت توسعه آتی انجام شود. نزدیکی صرف به منابع ضایعات، اگر کارخانه را از مشتریان اصلی یا زیرساخت‌های لازم دور کند، الزاماً بهترین انتخاب نیست. به‌طور مشابه، قرارگیری در نزدیکی بازار مصرف، در صورت نبود خوراک پایدار، ریسک بهره‌برداری را افزایش می‌دهد.</w:t>
      </w:r>
    </w:p>
    <w:p w14:paraId="24271CB3" w14:textId="77777777" w:rsidR="00E07747" w:rsidRDefault="008D06D1" w:rsidP="00B177D8">
      <w:r>
        <w:rPr>
          <w:rtl/>
          <w:lang w:bidi="fa-IR"/>
        </w:rPr>
        <w:t>تحلیل مکان‌یابی باید سناریوهای چندگانه تأمین خوراک را بررسی کند. اتکای کامل به یک جمع‌آوری‌کننده، یک شهر یا یک نوع PET، ریسک عملیاتی ایجاد می‌کند. کارخانه باید بتواند منابع متنوعی از خوراک واجد شرایط داشته باشد و برای دوره‌های کمبود، سازوکار موجودی‌سازی یا تأمین جایگزین تعریف کند. البته افزایش تنوع خوراک نباید به پذیرش مواد نامنطبق منجر شود؛ تنوع تأمین‌کننده با تنوع بی‌ضابطه کیفیت تفاوت دارد.</w:t>
      </w:r>
    </w:p>
    <w:p w14:paraId="0B84D07A" w14:textId="77777777" w:rsidR="00E07747" w:rsidRDefault="008D06D1" w:rsidP="00B177D8">
      <w:r>
        <w:rPr>
          <w:rtl/>
          <w:lang w:bidi="fa-IR"/>
        </w:rPr>
        <w:t>وجود شبکه حمل‌ونقل مناسب، فضای کافی برای انبارش خوراک و محصول، امکان مدیریت پساب و پسماند، دسترسی به تعمیرکاران صنعتی و نزدیکی به خدمات آزمایشگاهی و فنی از عوامل مهم دیگر هستند. محل کارخانه باید امکان جداسازی فیزیکی ناحیه دریافت PET از مخازن محصول نهایی و مواد شیمیایی را فراهم کند. این تفکیک، هم از منظر ایمنی و هم از منظر جلوگیری از آلودگی متقاطع اهمیت دارد.</w:t>
      </w:r>
    </w:p>
    <w:p w14:paraId="013E9CCF" w14:textId="77777777" w:rsidR="00E07747" w:rsidRDefault="008D06D1" w:rsidP="00B177D8">
      <w:pPr>
        <w:pStyle w:val="Heading3"/>
        <w:jc w:val="left"/>
      </w:pPr>
      <w:r>
        <w:rPr>
          <w:rFonts w:ascii="B Nazanin" w:eastAsia="B Nazanin" w:hAnsi="B Nazanin" w:cs="B Nazanin"/>
          <w:rtl/>
          <w:lang w:bidi="fa-IR"/>
        </w:rPr>
        <w:lastRenderedPageBreak/>
        <w:t>نیروی انسانی و ساختار بهره‌برداری</w:t>
      </w:r>
    </w:p>
    <w:p w14:paraId="5A12656C" w14:textId="77777777" w:rsidR="00E07747" w:rsidRDefault="008D06D1" w:rsidP="00B177D8">
      <w:r>
        <w:rPr>
          <w:rtl/>
          <w:lang w:bidi="fa-IR"/>
        </w:rPr>
        <w:t>بهره‌برداری موفق از کارخانه به ترکیبی از مهارت‌های مکانیکی، شیمیایی، آزمایشگاهی، ایمنی، نگهداری، تأمین و فروش فنی نیاز دارد. طراحی سازمان نباید فقط بر مبنای تعداد اپراتورها انجام شود؛ بلکه باید روشن شود چه کسی مسئول تصمیم‌گیری درباره پذیرش خوراک، تغییر شرایط فرایند، آزادسازی محصول، رسیدگی به عدم انطباق و ارتباط با مشتری است.</w:t>
      </w:r>
    </w:p>
    <w:p w14:paraId="0EC9D13B" w14:textId="77777777" w:rsidR="00E07747" w:rsidRDefault="008D06D1" w:rsidP="00B177D8">
      <w:r>
        <w:rPr>
          <w:rtl/>
          <w:lang w:bidi="fa-IR"/>
        </w:rPr>
        <w:t>مسئولیت کنترل کیفیت باید استقلال کافی از فشارهای کوتاه‌مدت تولید داشته باشد. اگر آزمایشگاه نتواند محصول نامنطبق را متوقف کند، ریسک ارسال محصول نامطلوب به بازار افزایش می‌یابد. در عین حال، واحد کیفیت باید نقش توسعه‌ای داشته باشد و به اپراتورها کمک کند تا رابطه میان خوراک، شرایط عملیاتی و ویژگی‌های محصول را درک کنند.</w:t>
      </w:r>
    </w:p>
    <w:p w14:paraId="6F6C8013" w14:textId="77777777" w:rsidR="00E07747" w:rsidRDefault="008D06D1" w:rsidP="00B177D8">
      <w:r>
        <w:rPr>
          <w:rtl/>
          <w:lang w:bidi="fa-IR"/>
        </w:rPr>
        <w:t>آموزش کارکنان باید بر مبنای سناریوهای واقعی کارخانه طراحی شود: پذیرش خوراک آلوده، افزایش ناگهانی رطوبت، تغییر رنگ محصول، گرفتگی فیلتر، نشتی مواد داغ، اختلال سامانه تهویه، خطای نمونه‌برداری و واکنش به شرایط اضطراری. آموزش صرفاً نظری، جایگزین تمرین عملی و ثبت‌شده نیست. همچنین، ایجاد فرهنگ گزارش‌دهی خطا و شبه‌حادثه می‌تواند پیش از تبدیل‌شدن مسائل کوچک به حادثه یا محصول نامنطبق، امکان اصلاح را فراهم کند.</w:t>
      </w:r>
    </w:p>
    <w:p w14:paraId="307A4939" w14:textId="77777777" w:rsidR="00E07747" w:rsidRDefault="008D06D1" w:rsidP="00B177D8">
      <w:pPr>
        <w:pStyle w:val="Heading3"/>
        <w:jc w:val="left"/>
      </w:pPr>
      <w:bookmarkStart w:id="122" w:name="toc_153"/>
      <w:r>
        <w:rPr>
          <w:rFonts w:ascii="B Nazanin" w:eastAsia="B Nazanin" w:hAnsi="B Nazanin" w:cs="B Nazanin"/>
          <w:rtl/>
          <w:lang w:bidi="fa-IR"/>
        </w:rPr>
        <w:t>HSE، محیط‌زیست و مسئولیت‌پذیری عملیاتی</w:t>
      </w:r>
      <w:bookmarkEnd w:id="122"/>
    </w:p>
    <w:p w14:paraId="5E57CDF9" w14:textId="77777777" w:rsidR="00E07747" w:rsidRDefault="008D06D1" w:rsidP="00B177D8">
      <w:r>
        <w:rPr>
          <w:rtl/>
          <w:lang w:bidi="fa-IR"/>
        </w:rPr>
        <w:t>فرایند تولید پلی‌ال از PET بازیافتی شامل عملیات مکانیکی، حرارتی و شیمیایی است و به همین دلیل باید از ابتدای طراحی، اصول HSE در انتخاب تجهیزات، جانمایی، تهویه، کنترل بخارات، حمل مواد، تجهیزات حفاظت فردی و برنامه واکنش اضطراری لحاظ شود. افزودن ایمنی پس از تکمیل طراحی، معمولاً پرهزینه‌تر و کم‌اثرتر از طراحی ایمن از ابتدا است.</w:t>
      </w:r>
    </w:p>
    <w:p w14:paraId="6985A11F" w14:textId="77777777" w:rsidR="00E07747" w:rsidRDefault="008D06D1" w:rsidP="00B177D8">
      <w:r>
        <w:rPr>
          <w:rtl/>
          <w:lang w:bidi="fa-IR"/>
        </w:rPr>
        <w:t>مخازن، راکتورها، خطوط انتقال و نقاط نمونه‌گیری باید با توجه به دما، فشار، ماهیت مواد و احتمال تماس کارکنان طراحی شوند. کنترل بخارات، مدیریت مواد قابل‌اشتعال یا حساس، حفاظت در برابر نشت و پیش‌بینی حوضچه‌های جمع‌آوری، از موضوعات کلیدی هستند. همچنین، عملیات خردایش و جابه‌جایی PET می‌تواند گردوغبار، آلودگی محیط کار و خطرات مکانیکی ایجاد کند که به تهویه موضعی، حفاظ تجهیزات و روش‌های کار ایمن نیاز دارد [۵]، [۷].</w:t>
      </w:r>
    </w:p>
    <w:p w14:paraId="46831008" w14:textId="77777777" w:rsidR="00E07747" w:rsidRDefault="008D06D1" w:rsidP="00B177D8">
      <w:r>
        <w:rPr>
          <w:rtl/>
          <w:lang w:bidi="fa-IR"/>
        </w:rPr>
        <w:lastRenderedPageBreak/>
        <w:t>از منظر محیط‌زیستی، لازم است جریان‌های خروجی کارخانه به‌صورت مستقل بررسی شوند: پساب شست‌وشو، لجن یا پسماند ناشی از جداسازی، فیلترهای مصرف‌شده، مواد شیمیایی باقیمانده، بخارات و ضایعات محصول. صرف استفاده از ماده بازیافتی به‌معنای بی‌اثر بودن کارخانه بر محیط‌زیست نیست. عملکرد محیط‌زیستی طرح زمانی قابل دفاع است که مصرف منابع، پسماندهای تولیدی، انتشارها و مسیر دفع یا بازیابی آن‌ها مدیریت شود [۶]، [۷].</w:t>
      </w:r>
    </w:p>
    <w:p w14:paraId="2D0AE0B8" w14:textId="77777777" w:rsidR="00E07747" w:rsidRDefault="008D06D1" w:rsidP="00B177D8">
      <w:pPr>
        <w:pStyle w:val="Heading3"/>
        <w:jc w:val="left"/>
      </w:pPr>
      <w:bookmarkStart w:id="123" w:name="toc_77"/>
      <w:r>
        <w:rPr>
          <w:rFonts w:ascii="B Nazanin" w:eastAsia="B Nazanin" w:hAnsi="B Nazanin" w:cs="B Nazanin"/>
          <w:rtl/>
          <w:lang w:bidi="fa-IR"/>
        </w:rPr>
        <w:t>تحلیل مالی بدون اتکا به اعداد ساختگی</w:t>
      </w:r>
      <w:bookmarkEnd w:id="123"/>
    </w:p>
    <w:p w14:paraId="155BB635" w14:textId="77777777" w:rsidR="00E07747" w:rsidRDefault="008D06D1" w:rsidP="00B177D8">
      <w:r>
        <w:rPr>
          <w:rtl/>
          <w:lang w:bidi="fa-IR"/>
        </w:rPr>
        <w:t>تحلیل مالی پروژه باید از مدل واقعی جریان نقدی و سناریوهای حساسیت استفاده کند، نه از اعداد عمومی یا مفروضات خوش‌بینانه. مهم‌ترین متغیرهای اقتصادی شامل قیمت و کیفیت PET ورودی، هزینه آماده‌سازی خوراک، قیمت مواد واکنشی و کاتالیست، مصرف انرژی، هزینه تصفیه و دفع پسماند، هزینه حمل، سرمایه‌گذاری تجهیزات، هزینه تعمیرات، هزینه نیروی انسانی و قیمت فروش هر گرید پلی‌ال هستند.</w:t>
      </w:r>
    </w:p>
    <w:p w14:paraId="7A69CE0A" w14:textId="77777777" w:rsidR="00E07747" w:rsidRDefault="008D06D1" w:rsidP="00B177D8">
      <w:r>
        <w:rPr>
          <w:rtl/>
          <w:lang w:bidi="fa-IR"/>
        </w:rPr>
        <w:t>درآمد کارخانه مستقیماً به میزان فروش محصول قابل‌قبول بستگی دارد، نه صرفاً به ظرفیت اسمی تجهیزات. بنابراین، مدل مالی باید برای دوره راه‌اندازی، زمان تأیید گرید توسط مشتری، فروش آزمایشی، احتمال محصول نامنطبق و تغییرات ترکیب خوراک ذخیره احتیاطی در نظر بگیرد. تحلیل نقطه سربه‌سر نیز باید بر اساس ظرفیت عملی قابل‌دستیابی، نه حداکثر توان نظری خط، انجام شود.</w:t>
      </w:r>
    </w:p>
    <w:tbl>
      <w:tblPr>
        <w:tblStyle w:val="TableGrid"/>
        <w:bidiVisual/>
        <w:tblW w:w="0" w:type="auto"/>
        <w:tblLook w:val="04A0" w:firstRow="1" w:lastRow="0" w:firstColumn="1" w:lastColumn="0" w:noHBand="0" w:noVBand="1"/>
      </w:tblPr>
      <w:tblGrid>
        <w:gridCol w:w="2946"/>
        <w:gridCol w:w="2946"/>
        <w:gridCol w:w="2946"/>
      </w:tblGrid>
      <w:tr w:rsidR="00E07747" w14:paraId="320AF8FA" w14:textId="77777777">
        <w:tc>
          <w:tcPr>
            <w:tcW w:w="2946" w:type="dxa"/>
          </w:tcPr>
          <w:p w14:paraId="48125E14" w14:textId="77777777" w:rsidR="00E07747" w:rsidRDefault="008D06D1" w:rsidP="00B177D8">
            <w:pPr>
              <w:jc w:val="center"/>
            </w:pPr>
            <w:r>
              <w:rPr>
                <w:b/>
                <w:sz w:val="22"/>
                <w:szCs w:val="22"/>
                <w:rtl/>
                <w:lang w:bidi="fa-IR"/>
              </w:rPr>
              <w:t>متغیر اقتصادی</w:t>
            </w:r>
          </w:p>
        </w:tc>
        <w:tc>
          <w:tcPr>
            <w:tcW w:w="2946" w:type="dxa"/>
          </w:tcPr>
          <w:p w14:paraId="03AFF644" w14:textId="77777777" w:rsidR="00E07747" w:rsidRDefault="008D06D1" w:rsidP="00B177D8">
            <w:pPr>
              <w:jc w:val="center"/>
            </w:pPr>
            <w:r>
              <w:rPr>
                <w:b/>
                <w:sz w:val="22"/>
                <w:szCs w:val="22"/>
                <w:rtl/>
                <w:lang w:bidi="fa-IR"/>
              </w:rPr>
              <w:t>اثر بر سودآوری</w:t>
            </w:r>
          </w:p>
        </w:tc>
        <w:tc>
          <w:tcPr>
            <w:tcW w:w="2946" w:type="dxa"/>
          </w:tcPr>
          <w:p w14:paraId="10874FBE" w14:textId="77777777" w:rsidR="00E07747" w:rsidRDefault="008D06D1" w:rsidP="00B177D8">
            <w:pPr>
              <w:jc w:val="center"/>
            </w:pPr>
            <w:r>
              <w:rPr>
                <w:b/>
                <w:sz w:val="22"/>
                <w:szCs w:val="22"/>
                <w:rtl/>
                <w:lang w:bidi="fa-IR"/>
              </w:rPr>
              <w:t>راهبرد مدیریت</w:t>
            </w:r>
          </w:p>
        </w:tc>
      </w:tr>
      <w:tr w:rsidR="00E07747" w14:paraId="58BF4FA8" w14:textId="77777777">
        <w:tc>
          <w:tcPr>
            <w:tcW w:w="2946" w:type="dxa"/>
          </w:tcPr>
          <w:p w14:paraId="69FE5733" w14:textId="77777777" w:rsidR="00E07747" w:rsidRDefault="008D06D1" w:rsidP="00B177D8">
            <w:pPr>
              <w:jc w:val="left"/>
            </w:pPr>
            <w:r>
              <w:rPr>
                <w:sz w:val="22"/>
                <w:szCs w:val="22"/>
                <w:rtl/>
                <w:lang w:bidi="fa-IR"/>
              </w:rPr>
              <w:t>قیمت و کیفیت خوراک PET</w:t>
            </w:r>
          </w:p>
        </w:tc>
        <w:tc>
          <w:tcPr>
            <w:tcW w:w="2946" w:type="dxa"/>
          </w:tcPr>
          <w:p w14:paraId="5D642B33" w14:textId="77777777" w:rsidR="00E07747" w:rsidRDefault="008D06D1" w:rsidP="00B177D8">
            <w:pPr>
              <w:jc w:val="left"/>
            </w:pPr>
            <w:r>
              <w:rPr>
                <w:sz w:val="22"/>
                <w:szCs w:val="22"/>
                <w:rtl/>
                <w:lang w:bidi="fa-IR"/>
              </w:rPr>
              <w:t>تغییر هزینه و بازده تولید</w:t>
            </w:r>
          </w:p>
        </w:tc>
        <w:tc>
          <w:tcPr>
            <w:tcW w:w="2946" w:type="dxa"/>
          </w:tcPr>
          <w:p w14:paraId="66DA1E0A" w14:textId="77777777" w:rsidR="00E07747" w:rsidRDefault="008D06D1" w:rsidP="00B177D8">
            <w:pPr>
              <w:jc w:val="left"/>
            </w:pPr>
            <w:r>
              <w:rPr>
                <w:sz w:val="22"/>
                <w:szCs w:val="22"/>
                <w:rtl/>
                <w:lang w:bidi="fa-IR"/>
              </w:rPr>
              <w:t>قرارداد مشخصات‌محور و تنوع تأمین‌کننده</w:t>
            </w:r>
          </w:p>
        </w:tc>
      </w:tr>
      <w:tr w:rsidR="00E07747" w14:paraId="22568730" w14:textId="77777777">
        <w:tc>
          <w:tcPr>
            <w:tcW w:w="2946" w:type="dxa"/>
          </w:tcPr>
          <w:p w14:paraId="3E5FBAB2" w14:textId="77777777" w:rsidR="00E07747" w:rsidRDefault="008D06D1" w:rsidP="00B177D8">
            <w:pPr>
              <w:jc w:val="left"/>
            </w:pPr>
            <w:r>
              <w:rPr>
                <w:sz w:val="22"/>
                <w:szCs w:val="22"/>
                <w:rtl/>
                <w:lang w:bidi="fa-IR"/>
              </w:rPr>
              <w:t>قیمت مواد واکنشی</w:t>
            </w:r>
          </w:p>
        </w:tc>
        <w:tc>
          <w:tcPr>
            <w:tcW w:w="2946" w:type="dxa"/>
          </w:tcPr>
          <w:p w14:paraId="798A1042" w14:textId="77777777" w:rsidR="00E07747" w:rsidRDefault="008D06D1" w:rsidP="00B177D8">
            <w:pPr>
              <w:jc w:val="left"/>
            </w:pPr>
            <w:r>
              <w:rPr>
                <w:sz w:val="22"/>
                <w:szCs w:val="22"/>
                <w:rtl/>
                <w:lang w:bidi="fa-IR"/>
              </w:rPr>
              <w:t>اثر مستقیم بر بهای تمام‌شده</w:t>
            </w:r>
          </w:p>
        </w:tc>
        <w:tc>
          <w:tcPr>
            <w:tcW w:w="2946" w:type="dxa"/>
          </w:tcPr>
          <w:p w14:paraId="409EACC3" w14:textId="77777777" w:rsidR="00E07747" w:rsidRDefault="008D06D1" w:rsidP="00B177D8">
            <w:pPr>
              <w:jc w:val="left"/>
            </w:pPr>
            <w:r>
              <w:rPr>
                <w:sz w:val="22"/>
                <w:szCs w:val="22"/>
                <w:rtl/>
                <w:lang w:bidi="fa-IR"/>
              </w:rPr>
              <w:t>خرید برنامه‌ریزی‌شده و ارزیابی جایگزین‌های معتبر</w:t>
            </w:r>
          </w:p>
        </w:tc>
      </w:tr>
      <w:tr w:rsidR="00E07747" w14:paraId="62558BCC" w14:textId="77777777">
        <w:tc>
          <w:tcPr>
            <w:tcW w:w="2946" w:type="dxa"/>
          </w:tcPr>
          <w:p w14:paraId="6C8D07D0" w14:textId="77777777" w:rsidR="00E07747" w:rsidRDefault="008D06D1" w:rsidP="00B177D8">
            <w:pPr>
              <w:jc w:val="left"/>
            </w:pPr>
            <w:r>
              <w:rPr>
                <w:sz w:val="22"/>
                <w:szCs w:val="22"/>
                <w:rtl/>
                <w:lang w:bidi="fa-IR"/>
              </w:rPr>
              <w:t>فروش گریدهای تأییدشده</w:t>
            </w:r>
          </w:p>
        </w:tc>
        <w:tc>
          <w:tcPr>
            <w:tcW w:w="2946" w:type="dxa"/>
          </w:tcPr>
          <w:p w14:paraId="7971AC6C" w14:textId="77777777" w:rsidR="00E07747" w:rsidRDefault="008D06D1" w:rsidP="00B177D8">
            <w:pPr>
              <w:jc w:val="left"/>
            </w:pPr>
            <w:r>
              <w:rPr>
                <w:sz w:val="22"/>
                <w:szCs w:val="22"/>
                <w:rtl/>
                <w:lang w:bidi="fa-IR"/>
              </w:rPr>
              <w:t>تعیین درآمد واقعی</w:t>
            </w:r>
          </w:p>
        </w:tc>
        <w:tc>
          <w:tcPr>
            <w:tcW w:w="2946" w:type="dxa"/>
          </w:tcPr>
          <w:p w14:paraId="18F0A0CD" w14:textId="77777777" w:rsidR="00E07747" w:rsidRDefault="008D06D1" w:rsidP="00B177D8">
            <w:pPr>
              <w:jc w:val="left"/>
            </w:pPr>
            <w:r>
              <w:rPr>
                <w:sz w:val="22"/>
                <w:szCs w:val="22"/>
                <w:rtl/>
                <w:lang w:bidi="fa-IR"/>
              </w:rPr>
              <w:t>توسعه مشتری و نمونه‌سازی پیش از توسعه ظرفیت</w:t>
            </w:r>
          </w:p>
        </w:tc>
      </w:tr>
      <w:tr w:rsidR="00E07747" w14:paraId="0618A65A" w14:textId="77777777">
        <w:tc>
          <w:tcPr>
            <w:tcW w:w="2946" w:type="dxa"/>
          </w:tcPr>
          <w:p w14:paraId="06E0FB36" w14:textId="77777777" w:rsidR="00E07747" w:rsidRDefault="008D06D1" w:rsidP="00B177D8">
            <w:pPr>
              <w:jc w:val="left"/>
            </w:pPr>
            <w:r>
              <w:rPr>
                <w:sz w:val="22"/>
                <w:szCs w:val="22"/>
                <w:rtl/>
                <w:lang w:bidi="fa-IR"/>
              </w:rPr>
              <w:t>هزینه انرژی و تعمیرات</w:t>
            </w:r>
          </w:p>
        </w:tc>
        <w:tc>
          <w:tcPr>
            <w:tcW w:w="2946" w:type="dxa"/>
          </w:tcPr>
          <w:p w14:paraId="001201E4" w14:textId="77777777" w:rsidR="00E07747" w:rsidRDefault="008D06D1" w:rsidP="00B177D8">
            <w:pPr>
              <w:jc w:val="left"/>
            </w:pPr>
            <w:r>
              <w:rPr>
                <w:sz w:val="22"/>
                <w:szCs w:val="22"/>
                <w:rtl/>
                <w:lang w:bidi="fa-IR"/>
              </w:rPr>
              <w:t>اثر بر حاشیه عملیاتی</w:t>
            </w:r>
          </w:p>
        </w:tc>
        <w:tc>
          <w:tcPr>
            <w:tcW w:w="2946" w:type="dxa"/>
          </w:tcPr>
          <w:p w14:paraId="4DDF2EF1" w14:textId="77777777" w:rsidR="00E07747" w:rsidRDefault="008D06D1" w:rsidP="00B177D8">
            <w:pPr>
              <w:jc w:val="left"/>
            </w:pPr>
            <w:r>
              <w:rPr>
                <w:sz w:val="22"/>
                <w:szCs w:val="22"/>
                <w:rtl/>
                <w:lang w:bidi="fa-IR"/>
              </w:rPr>
              <w:t>طراحی کم‌اتلاف و نگهداری پیشگیرانه</w:t>
            </w:r>
          </w:p>
        </w:tc>
      </w:tr>
      <w:tr w:rsidR="00E07747" w14:paraId="2FF1E96E" w14:textId="77777777">
        <w:tc>
          <w:tcPr>
            <w:tcW w:w="2946" w:type="dxa"/>
          </w:tcPr>
          <w:p w14:paraId="7AB280CA" w14:textId="77777777" w:rsidR="00E07747" w:rsidRDefault="008D06D1" w:rsidP="00B177D8">
            <w:pPr>
              <w:jc w:val="left"/>
            </w:pPr>
            <w:r>
              <w:rPr>
                <w:sz w:val="22"/>
                <w:szCs w:val="22"/>
                <w:rtl/>
                <w:lang w:bidi="fa-IR"/>
              </w:rPr>
              <w:lastRenderedPageBreak/>
              <w:t>محصول نامنطبق</w:t>
            </w:r>
          </w:p>
        </w:tc>
        <w:tc>
          <w:tcPr>
            <w:tcW w:w="2946" w:type="dxa"/>
          </w:tcPr>
          <w:p w14:paraId="2D03CB22" w14:textId="77777777" w:rsidR="00E07747" w:rsidRDefault="008D06D1" w:rsidP="00B177D8">
            <w:pPr>
              <w:jc w:val="left"/>
            </w:pPr>
            <w:r>
              <w:rPr>
                <w:sz w:val="22"/>
                <w:szCs w:val="22"/>
                <w:rtl/>
                <w:lang w:bidi="fa-IR"/>
              </w:rPr>
              <w:t>کاهش درآمد و افزایش هزینه اصلاح</w:t>
            </w:r>
          </w:p>
        </w:tc>
        <w:tc>
          <w:tcPr>
            <w:tcW w:w="2946" w:type="dxa"/>
          </w:tcPr>
          <w:p w14:paraId="059493AC" w14:textId="77777777" w:rsidR="00E07747" w:rsidRDefault="008D06D1" w:rsidP="00B177D8">
            <w:pPr>
              <w:jc w:val="left"/>
            </w:pPr>
            <w:r>
              <w:rPr>
                <w:sz w:val="22"/>
                <w:szCs w:val="22"/>
                <w:rtl/>
                <w:lang w:bidi="fa-IR"/>
              </w:rPr>
              <w:t>کنترل خوراک، پایش فرایند و نظام کیفیت</w:t>
            </w:r>
          </w:p>
        </w:tc>
      </w:tr>
      <w:tr w:rsidR="00E07747" w14:paraId="2D14C1F9" w14:textId="77777777">
        <w:tc>
          <w:tcPr>
            <w:tcW w:w="2946" w:type="dxa"/>
          </w:tcPr>
          <w:p w14:paraId="6E94E06C" w14:textId="77777777" w:rsidR="00E07747" w:rsidRDefault="008D06D1" w:rsidP="00B177D8">
            <w:pPr>
              <w:jc w:val="left"/>
            </w:pPr>
            <w:r>
              <w:rPr>
                <w:sz w:val="22"/>
                <w:szCs w:val="22"/>
                <w:rtl/>
                <w:lang w:bidi="fa-IR"/>
              </w:rPr>
              <w:t>زمان راه‌اندازی</w:t>
            </w:r>
          </w:p>
        </w:tc>
        <w:tc>
          <w:tcPr>
            <w:tcW w:w="2946" w:type="dxa"/>
          </w:tcPr>
          <w:p w14:paraId="607289AA" w14:textId="77777777" w:rsidR="00E07747" w:rsidRDefault="008D06D1" w:rsidP="00B177D8">
            <w:pPr>
              <w:jc w:val="left"/>
            </w:pPr>
            <w:r>
              <w:rPr>
                <w:sz w:val="22"/>
                <w:szCs w:val="22"/>
                <w:rtl/>
                <w:lang w:bidi="fa-IR"/>
              </w:rPr>
              <w:t>تأخیر در ایجاد جریان درآمد</w:t>
            </w:r>
          </w:p>
        </w:tc>
        <w:tc>
          <w:tcPr>
            <w:tcW w:w="2946" w:type="dxa"/>
          </w:tcPr>
          <w:p w14:paraId="25183778" w14:textId="77777777" w:rsidR="00E07747" w:rsidRDefault="008D06D1" w:rsidP="00B177D8">
            <w:pPr>
              <w:jc w:val="left"/>
            </w:pPr>
            <w:r>
              <w:rPr>
                <w:sz w:val="22"/>
                <w:szCs w:val="22"/>
                <w:rtl/>
                <w:lang w:bidi="fa-IR"/>
              </w:rPr>
              <w:t>برنامه‌ریزی مرحله‌ای و ذخیره نقدینگی</w:t>
            </w:r>
          </w:p>
        </w:tc>
      </w:tr>
    </w:tbl>
    <w:p w14:paraId="10623CF6" w14:textId="77777777" w:rsidR="00E07747" w:rsidRDefault="008D06D1" w:rsidP="00B177D8">
      <w:r>
        <w:rPr>
          <w:rtl/>
          <w:lang w:bidi="fa-IR"/>
        </w:rPr>
        <w:t>ارزیابی مالی باید دست‌کم سناریوهای پایه، محتاطانه و فشار را پوشش دهد. در سناریوی فشار، کاهش دسترسی به خوراک مناسب، افت قیمت فروش، تأخیر در پذیرش بازار، افزایش هزینه مواد کمکی و توقف‌های پیش‌بینی‌نشده بررسی می‌شود. ارزش چنین تحلیلی در این است که مشخص کند کدام متغیرها بیشترین اثر را بر پروژه دارند و کدام اقدامات مدیریتی می‌توانند این اثر را کاهش دهند.</w:t>
      </w:r>
    </w:p>
    <w:p w14:paraId="23C95221" w14:textId="77777777" w:rsidR="00E07747" w:rsidRDefault="008D06D1" w:rsidP="00B177D8">
      <w:pPr>
        <w:pStyle w:val="Heading3"/>
        <w:jc w:val="left"/>
      </w:pPr>
      <w:bookmarkStart w:id="124" w:name="toc_155"/>
      <w:r>
        <w:rPr>
          <w:rFonts w:ascii="B Nazanin" w:eastAsia="B Nazanin" w:hAnsi="B Nazanin" w:cs="B Nazanin"/>
          <w:rtl/>
          <w:lang w:bidi="fa-IR"/>
        </w:rPr>
        <w:t>ریسک‌های کلیدی و برنامه کاهش آن‌ها</w:t>
      </w:r>
      <w:bookmarkEnd w:id="124"/>
    </w:p>
    <w:p w14:paraId="7D608EA1" w14:textId="77777777" w:rsidR="00E07747" w:rsidRDefault="008D06D1" w:rsidP="00B177D8">
      <w:r>
        <w:rPr>
          <w:rtl/>
          <w:lang w:bidi="fa-IR"/>
        </w:rPr>
        <w:t>بزرگ‌ترین ریسک فنی پروژه، ناپایداری خوراک است. اگر PET ورودی از نظر آلودگی، رنگ، رطوبت یا اختلاط با پلیمرهای دیگر کنترل نشود، کیفیت پلی‌ال نوسان می‌کند. راهکار اصلی، ایجاد مشخصات پذیرش، آزمایش ورودی، تأمین‌کنندگان متعدد، تفکیک انبار خوراک و امکان تنظیم فرمولاسیون برای خوراک‌های مختلف است.</w:t>
      </w:r>
    </w:p>
    <w:p w14:paraId="7C4CC419" w14:textId="77777777" w:rsidR="00E07747" w:rsidRDefault="008D06D1" w:rsidP="00B177D8">
      <w:r>
        <w:rPr>
          <w:rtl/>
          <w:lang w:bidi="fa-IR"/>
        </w:rPr>
        <w:t>ریسک بازار نیز جدی است. ممکن است مشتریان در برابر جایگزینی بخشی از پلی‌ال بکر با پلی‌ال بازیافتی محتاط باشند، حتی اگر محصول از نظر آزمایشگاهی مناسب باشد. کاهش این ریسک از طریق فروش نمونه، توسعه مشترک، انتخاب کاربردهای اولیه کم‌ریسک‌تر و ارائه پشتیبانی فنی امکان‌پذیر است. ورود مستقیم به بازارهای بسیار حساس، پیش از ایجاد سابقه عملکرد، می‌تواند به هزینه و زمان بیشتری نیاز داشته باشد.</w:t>
      </w:r>
    </w:p>
    <w:p w14:paraId="280BFEFA" w14:textId="77777777" w:rsidR="00E07747" w:rsidRDefault="008D06D1" w:rsidP="00B177D8">
      <w:r>
        <w:rPr>
          <w:rtl/>
          <w:lang w:bidi="fa-IR"/>
        </w:rPr>
        <w:t>ریسک عملیاتی شامل خرابی تجهیزات حرارتی، گرفتگی خطوط و فیلترها، خطای دوزینگ، کاهش راندمان انتقال حرارت و آلودگی متقاطع گریدها است. نگهداری پیشگیرانه، قطعات یدکی بحرانی، دستورالعمل‌های بهره‌برداری، برنامه پاک‌سازی و پایش روند داده‌های فرایندی، ابزارهای مهم کنترل این ریسک هستند. ریسک HSE نیز باید با طراحی ایمن، آموزش، مجوز کار، بازرسی دوره‌ای و آمادگی اضطراری مدیریت شود [۵]، [۷].</w:t>
      </w:r>
    </w:p>
    <w:p w14:paraId="6F417517" w14:textId="77777777" w:rsidR="00E07747" w:rsidRDefault="008D06D1" w:rsidP="00B177D8">
      <w:pPr>
        <w:pStyle w:val="Heading3"/>
        <w:jc w:val="left"/>
      </w:pPr>
      <w:r>
        <w:rPr>
          <w:rFonts w:ascii="B Nazanin" w:eastAsia="B Nazanin" w:hAnsi="B Nazanin" w:cs="B Nazanin"/>
          <w:rtl/>
          <w:lang w:bidi="fa-IR"/>
        </w:rPr>
        <w:lastRenderedPageBreak/>
        <w:t>برنامه اجرایی مرحله‌ای</w:t>
      </w:r>
    </w:p>
    <w:p w14:paraId="3D35DD01" w14:textId="77777777" w:rsidR="00E07747" w:rsidRDefault="008D06D1" w:rsidP="00B177D8">
      <w:r>
        <w:rPr>
          <w:rtl/>
          <w:lang w:bidi="fa-IR"/>
        </w:rPr>
        <w:t>اجرای طرح باید از توسعه فناوری و بازار به‌صورت هم‌زمان پیروی کند. نخست، مشخصات خوراک، محصول هدف و مشتریان اولیه تعریف می‌شوند. سپس آزمایش‌های آزمایشگاهی با مواد نماینده انجام می‌گیرد تا مسیر واکنش، نیاز تصفیه و ویژگی‌های محصول روشن شود. در این مرحله، تصمیم‌گیری درباره گریدهای اولیه اهمیت بیشتری از تعیین ظرفیت نهایی دارد.</w:t>
      </w:r>
    </w:p>
    <w:p w14:paraId="566C4DB2" w14:textId="77777777" w:rsidR="00E07747" w:rsidRDefault="008D06D1" w:rsidP="00B177D8">
      <w:r>
        <w:rPr>
          <w:rtl/>
          <w:lang w:bidi="fa-IR"/>
        </w:rPr>
        <w:t>در گام بعد، واحد پایلوت یا آزمون نیمه‌صنعتی باید برای اثبات تکرارپذیری، بررسی مشکلات انتقال حرارت، ارزیابی فیلتراسیون، تعیین روش‌های کنترل کیفیت و تهیه نمونه مشتری به‌کار گرفته شود. هم‌زمان، تأمین‌کنندگان PET و مواد کمکی باید ارزیابی و قراردادهای اولیه با مشخصات فنی روشن تنظیم شوند. داده‌های این مرحله مبنای طراحی مهندسی، برآورد سرمایه‌گذاری و مدل مالی خواهد بود.</w:t>
      </w:r>
    </w:p>
    <w:p w14:paraId="13ED99CE" w14:textId="77777777" w:rsidR="00E07747" w:rsidRDefault="008D06D1" w:rsidP="00B177D8">
      <w:r>
        <w:rPr>
          <w:rtl/>
          <w:lang w:bidi="fa-IR"/>
        </w:rPr>
        <w:t>پس از تأیید فنی و بازار اولیه، طراحی تفصیلی، خرید تجهیزات، ساخت، نصب و راه‌اندازی انجام می‌شود. راه‌اندازی باید با خوراک کنترل‌شده آغاز شود تا ارتباط میان شرایط فرایند و کیفیت محصول تثبیت گردد. افزایش تدریجی تنوع خوراک یا توسعه گریدها باید تنها پس از ثبت نتایج قابل‌قبول و آمادگی آزمایشگاه، تولید و فروش انجام شود.</w:t>
      </w:r>
    </w:p>
    <w:p w14:paraId="1D323C25" w14:textId="77777777" w:rsidR="00E07747" w:rsidRDefault="008D06D1" w:rsidP="00B177D8">
      <w:r>
        <w:rPr>
          <w:rtl/>
          <w:lang w:bidi="fa-IR"/>
        </w:rPr>
        <w:t>در نهایت، موفقیت کارخانه به پیوند میان سه قابلیت وابسته است: تأمین خوراک قابل‌کنترل، تولید پایدار و فروش مبتنی بر اعتماد فنی. اگر یکی از این سه بخش ضعیف باشد، مزیت استفاده از PET بازیافتی به‌تنهایی برای پایداری اقتصادی پروژه کافی نخواهد بود. اما اگر این سه قابلیت در یک نظام عملیاتی منسجم قرار گیرند، پروژه می‌تواند هم‌زمان یک راهکار صنعتی برای مدیریت PET مصرف‌شده و یک کسب‌وکار ارزش‌آفرین در زنجیره مواد پلیمری باشد [۱]، [۲]، [۶].</w:t>
      </w:r>
    </w:p>
    <w:p w14:paraId="2B3A15C9" w14:textId="77777777" w:rsidR="00E07747" w:rsidRDefault="008D06D1" w:rsidP="00B177D8">
      <w:pPr>
        <w:pStyle w:val="Heading2"/>
        <w:jc w:val="left"/>
      </w:pPr>
      <w:bookmarkStart w:id="125" w:name="toc_81"/>
      <w:r>
        <w:rPr>
          <w:rFonts w:ascii="B Nazanin" w:eastAsia="B Nazanin" w:hAnsi="B Nazanin" w:cs="B Nazanin"/>
          <w:rtl/>
          <w:lang w:bidi="fa-IR"/>
        </w:rPr>
        <w:t>تحلیل یکپارچه امکان‌سنجی کارخانه تولید پلی‌استر پلی‌ال از PET بازیافتی</w:t>
      </w:r>
      <w:bookmarkEnd w:id="125"/>
    </w:p>
    <w:p w14:paraId="6E62784A" w14:textId="77777777" w:rsidR="00E07747" w:rsidRDefault="008D06D1" w:rsidP="00B177D8">
      <w:pPr>
        <w:pStyle w:val="Heading3"/>
        <w:jc w:val="left"/>
      </w:pPr>
      <w:bookmarkStart w:id="126" w:name="toc_82"/>
      <w:r>
        <w:rPr>
          <w:rFonts w:ascii="B Nazanin" w:eastAsia="B Nazanin" w:hAnsi="B Nazanin" w:cs="B Nazanin"/>
          <w:rtl/>
          <w:lang w:bidi="fa-IR"/>
        </w:rPr>
        <w:t>جایگاه راهبردی طرح</w:t>
      </w:r>
      <w:bookmarkEnd w:id="126"/>
    </w:p>
    <w:p w14:paraId="52AD9888" w14:textId="77777777" w:rsidR="00E07747" w:rsidRDefault="008D06D1" w:rsidP="00B177D8">
      <w:r>
        <w:rPr>
          <w:rtl/>
          <w:lang w:bidi="fa-IR"/>
        </w:rPr>
        <w:t xml:space="preserve">تبدیل PET بازیافتی به پلی‌استر پلی‌ال، تنها یک مسیر دفع یا بازیافت پسماند نیست، بلکه زنجیره‌ای از ارزش‌آفرینی صنعتی است که می‌تواند مواد اولیه کم‌ارزش و ناهمگن را به محصولی با </w:t>
      </w:r>
      <w:r>
        <w:rPr>
          <w:rtl/>
          <w:lang w:bidi="fa-IR"/>
        </w:rPr>
        <w:lastRenderedPageBreak/>
        <w:t>کاربرد در سامانه‌های پلی‌یورتانی، عایق‌ها، پوشش‌ها، چسب‌ها و کامپوزیت‌ها تبدیل کند. منطق اصلی طرح بر این پایه استوار است که بخشی از ارزش افزوده PET نو، پس از پایان عمر مصرفی آن، از طریق بازیافت شیمیایی و تولید ماده‌ای با مشخصات عملکردی قابل‌کنترل بازیابی شود. این رویکرد، در مقایسه با مصرف مستقیم پرک بازیافتی در کاربردهای کم‌ارزش‌تر، امکان دستیابی به بازارهای تخصصی‌تر را فراهم می‌کند؛ مشروط بر آن‌که کیفیت خوراک، فرمولاسیون، کنترل فرایند و تضمین محصول نهایی هم‌زمان مدیریت شوند [۱] [۲].</w:t>
      </w:r>
    </w:p>
    <w:p w14:paraId="68C177BD" w14:textId="77777777" w:rsidR="00E07747" w:rsidRDefault="008D06D1" w:rsidP="00B177D8">
      <w:r>
        <w:rPr>
          <w:rtl/>
          <w:lang w:bidi="fa-IR"/>
        </w:rPr>
        <w:t>ارزیابی این طرح باید از نگاه «سامانه» انجام شود، نه صرفاً از دید واکنش شیمیایی. موفقیت واحد تولیدی به اتصال پایدار پنج حلقه وابسته است: تأمین PET بازیافتی مناسب، آماده‌سازی و خالص‌سازی خوراک، واکنش گلیکولیز و تنظیم مشخصات پلی‌ال، کنترل کیفیت و فروش محصول در بازار هدف. ضعف در هر حلقه می‌تواند آثار خود را به حلقه‌های دیگر منتقل کند. برای نمونه، تغییرات آلودگی یا رطوبت خوراک ممکن است فقط یک مسئله تأمین تلقی شود، اما در عمل بر رنگ، ویسکوزیته، عدد هیدروکسیل، پایداری محصول و در نتیجه پذیرش مشتری اثر می‌گذارد [۱] [۳].</w:t>
      </w:r>
    </w:p>
    <w:p w14:paraId="611B81CC" w14:textId="77777777" w:rsidR="00E07747" w:rsidRDefault="008D06D1" w:rsidP="00B177D8">
      <w:r>
        <w:rPr>
          <w:rtl/>
          <w:lang w:bidi="fa-IR"/>
        </w:rPr>
        <w:t>بنابراین، امکان‌سنجی فنی و اقتصادی کارخانه نباید بر مبنای فرض دسترسی دائمی به PET «تمیز و یکنواخت» شکل گیرد. مدل واقع‌گرایانه باید تنوع خوراک واقعی بازار بازیافت را بپذیرد و با طراحی سیستم تفکیک، مشخصات خرید، آزمون ورودی، اختلاط کنترل‌شده و مسیرهای اصلاح فرمولاسیون، این تنوع را به محصولی استاندارد تبدیل کند. مزیت رقابتی کارخانه نیز دقیقاً در همین توانایی نهفته است: تولید پلی‌الی که از خوراک ثانویه حاصل شده، اما رفتار فرایندی آن برای مصرف‌کننده صنعتی قابل پیش‌بینی باشد [۲] [۴].</w:t>
      </w:r>
    </w:p>
    <w:p w14:paraId="774F5DC7" w14:textId="77777777" w:rsidR="00E07747" w:rsidRDefault="008D06D1" w:rsidP="00B177D8">
      <w:pPr>
        <w:pStyle w:val="Heading3"/>
        <w:jc w:val="left"/>
      </w:pPr>
      <w:bookmarkStart w:id="127" w:name="toc_83"/>
      <w:r>
        <w:rPr>
          <w:rFonts w:ascii="B Nazanin" w:eastAsia="B Nazanin" w:hAnsi="B Nazanin" w:cs="B Nazanin"/>
          <w:rtl/>
          <w:lang w:bidi="fa-IR"/>
        </w:rPr>
        <w:t>امکان‌سنجی فنی و انتخاب مسیر فرایندی</w:t>
      </w:r>
      <w:bookmarkEnd w:id="127"/>
    </w:p>
    <w:p w14:paraId="3ACD7FFF" w14:textId="77777777" w:rsidR="00E07747" w:rsidRDefault="008D06D1" w:rsidP="00B177D8">
      <w:r>
        <w:rPr>
          <w:rtl/>
          <w:lang w:bidi="fa-IR"/>
        </w:rPr>
        <w:t xml:space="preserve">گلیکولیز PET یکی از مسیرهای شناخته‌شده بازیافت شیمیایی این پلیمر است که در آن زنجیره‌های PET تحت اثر یک گلیکول و معمولاً در حضور کاتالیست، شکسته و به الیگومرها یا محصولات واسط دارای گروه‌های هیدروکسیلی تبدیل می‌شوند. محصول این مرحله، پس از تنظیم ترکیب و ویژگی‌های عملکردی، می‌تواند به‌عنوان پلی‌استر پلی‌ال در فرمولاسیون‌های پلی‌یورتانی مصرف شود [۱] [۳]. انتخاب این مسیر برای طرح حاضر از آن جهت قابل توجیه است که امکان </w:t>
      </w:r>
      <w:r>
        <w:rPr>
          <w:rtl/>
          <w:lang w:bidi="fa-IR"/>
        </w:rPr>
        <w:lastRenderedPageBreak/>
        <w:t>استفاده از PET پسامصرفی را فراهم کرده و محصولی با ارزش افزوده بالاتر از پرک یا گرانول بازیافتی ایجاد می‌کند [۲].</w:t>
      </w:r>
    </w:p>
    <w:p w14:paraId="78B43845" w14:textId="77777777" w:rsidR="00E07747" w:rsidRDefault="008D06D1" w:rsidP="00B177D8">
      <w:r>
        <w:rPr>
          <w:rtl/>
          <w:lang w:bidi="fa-IR"/>
        </w:rPr>
        <w:t>با این حال، تبدیل PET به پلی‌ال صرفاً با گرم‌کردن خوراک و افزودن گلیکول محقق نمی‌شود. کیفیت محصول تابعی از ترکیب PET ورودی، نسبت مواد واکنش‌دهنده، نوع و مقدار کاتالیست، تاریخچه حرارتی، زمان ماند، شدت اختلاط، کنترل رطوبت، شرایط خلأ احتمالی و روش پایان‌دهی محصول است [۱] [۳]. از این رو، واحد صنعتی باید به‌گونه‌ای طراحی شود که بتواند تغییرات طبیعی خوراک را شناسایی و جبران کند؛ نه آن‌که فقط در شرایط آزمایشگاهی و با خوراک کاملاً خالص کار کند.</w:t>
      </w:r>
    </w:p>
    <w:p w14:paraId="34DF98B7" w14:textId="77777777" w:rsidR="00E07747" w:rsidRDefault="008D06D1" w:rsidP="00B177D8">
      <w:r>
        <w:rPr>
          <w:rtl/>
          <w:lang w:bidi="fa-IR"/>
        </w:rPr>
        <w:t>در مرحله امکان‌سنجی، توسعه فرایند در مقیاس آزمایشگاهی و پایلوت باید پیش‌نیاز تصمیم‌گیری نهایی باشد. هدف پایلوت، صرفاً اثبات تشکیل پلی‌ال نیست؛ بلکه باید دامنه عملیاتی قابل‌اتکا، حساسیت کیفیت محصول به نوسان خوراک، امکان تکرارپذیری بچ‌ها، نیاز به تصفیه، پایداری ذخیره‌سازی و سازگاری پلی‌ال با فرمولاسیون مشتری را مشخص کند. هر پارامتر عملیاتی که در پایلوت به‌صورت پایدار کنترل نشود، در مقیاس صنعتی به ریسک هزینه، ضایعات و نارضایتی مشتری تبدیل خواهد شد [۱] [۴].</w:t>
      </w:r>
    </w:p>
    <w:p w14:paraId="00F282D2" w14:textId="77777777" w:rsidR="00E07747" w:rsidRDefault="008D06D1" w:rsidP="00B177D8">
      <w:r>
        <w:rPr>
          <w:rtl/>
          <w:lang w:bidi="fa-IR"/>
        </w:rPr>
        <w:t>از منظر انتخاب فناوری، تجهیزاتی مناسب‌تر هستند که امکان کنترل دقیق دما، اختلاط یکنواخت، نمونه‌گیری ایمن، تخلیه محصول ویسکوز، مدیریت بخارات و شست‌وشوی مؤثر بین بچ‌ها را فراهم کنند. در صورتی که راهبرد تولید بر مبنای تنوع محصول باشد، انعطاف در تغییر فرمولاسیون و پاک‌سازی خط اهمیت ویژه دارد. در مقابل، اگر کارخانه بر یک یا چند گرید مشخص برای مشتریان محدود تمرکز کند، طراحی می‌تواند بیشتر بر تکرارپذیری، کاهش زمان تغییر محصول و کنترل یکنواختی متمرکز شود. انتخاب میان این دو الگو باید از تحلیل بازار و قراردادهای فروش آغاز شود، زیرا ظرفیت اسمی بدون قابلیت فروش پایدار، معیار مناسبی برای تعیین اندازه واحد نیست.</w:t>
      </w:r>
    </w:p>
    <w:p w14:paraId="729159B3" w14:textId="77777777" w:rsidR="00E07747" w:rsidRDefault="008D06D1" w:rsidP="00B177D8">
      <w:pPr>
        <w:pStyle w:val="Heading3"/>
        <w:jc w:val="left"/>
      </w:pPr>
      <w:r>
        <w:rPr>
          <w:rFonts w:ascii="B Nazanin" w:eastAsia="B Nazanin" w:hAnsi="B Nazanin" w:cs="B Nazanin"/>
          <w:rtl/>
          <w:lang w:bidi="fa-IR"/>
        </w:rPr>
        <w:lastRenderedPageBreak/>
        <w:t>جریان فرایند پیشنهادی</w:t>
      </w:r>
    </w:p>
    <w:p w14:paraId="4D2B16B2" w14:textId="77777777" w:rsidR="00E07747" w:rsidRDefault="008D06D1" w:rsidP="00B177D8">
      <w:r>
        <w:rPr>
          <w:rtl/>
          <w:lang w:bidi="fa-IR"/>
        </w:rPr>
        <w:t>جریان فرایند باید از دریافت خوراک آغاز شود، نه از راکتور. PET بازیافتی ممکن است به‌صورت بطری فشرده، پرک شسته‌شده، پرک رنگی یا مخلوطی از جریان‌های مختلف وارد کارخانه شود. هرچه واحد PET را در شکل خام‌تری دریافت کند، کنترل بیشتری بر کیفیت خواهد داشت، اما سرمایه‌گذاری، مصرف آب، تولید پساب و پیچیدگی بهره‌برداری نیز افزایش می‌یابد. در مقابل، خرید پرک آماده از تأمین‌کنندگان بیرونی می‌تواند عملیات داخلی را ساده‌تر کند، ولی وابستگی به کیفیت و انضباط عملیاتی تأمین‌کننده را بالا می‌برد. تصمیم مناسب، وابسته به دسترسی منطقه‌ای به خوراک استاندارد، هزینه حمل، قابلیت ممیزی تأمین‌کنندگان و توان کارخانه برای مدیریت عملیات شست‌وشو و تفکیک است.</w:t>
      </w:r>
    </w:p>
    <w:p w14:paraId="09129AFC" w14:textId="77777777" w:rsidR="00E07747" w:rsidRDefault="008D06D1" w:rsidP="00B177D8">
      <w:r>
        <w:rPr>
          <w:rtl/>
          <w:lang w:bidi="fa-IR"/>
        </w:rPr>
        <w:t>پس از دریافت، خوراک باید بر اساس مشخصات فنی از جمله ظاهر، رنگ، میزان آلودگی، حضور پلیمرهای ناهم‌جنس، فلزات، چسب، درپوش، لیبل و رطوبت ارزیابی و دسته‌بندی شود. این مرحله باید به‌عنوان بخشی از تولید دیده شود، نه فعالیت انبارداری. خوراکی که خارج از محدوده پذیرش باشد، ممکن است به افزایش مصرف مواد کمکی، افت کیفیت، دشواری فیلتراسیون یا تولید محصول خارج از مشخصات منتهی شود. قرارداد خرید باید بنابراین شامل معیارهای پذیرش، روش نمونه‌برداری، مسئولیت مغایرت و سازوکار تعدیل قیمت بر پایه کیفیت باشد [۲] [۴].</w:t>
      </w:r>
    </w:p>
    <w:p w14:paraId="29D073BD" w14:textId="77777777" w:rsidR="00E07747" w:rsidRDefault="008D06D1" w:rsidP="00B177D8">
      <w:r>
        <w:rPr>
          <w:rtl/>
          <w:lang w:bidi="fa-IR"/>
        </w:rPr>
        <w:t>پس از آماده‌سازی، PET وارد مرحله خردایش یا یکنواخت‌سازی اندازه، شست‌وشو در صورت نیاز، جداسازی ناخالصی‌ها و خشک‌سازی می‌شود. خشک‌سازی در این طرح یک گام کلیدی است، زیرا وجود آب می‌تواند بر کنترل واکنش و مشخصات محصول اثر بگذارد [۱] [۳]. انتخاب فناوری خشک‌سازی باید بر مبنای نوع خوراک، ظرفیت عملیاتی، حساسیت فرمولاسیون و امکان بازیابی یا تصفیه جریان‌های خروجی بررسی شود. ذخیره‌سازی پرک خشک نیز باید به نحوی باشد که از جذب رطوبت مجدد، آلودگی ثانویه و اختلاط ناخواسته بچ‌ها جلوگیری شود.</w:t>
      </w:r>
    </w:p>
    <w:p w14:paraId="3CF4EA5C" w14:textId="77777777" w:rsidR="00E07747" w:rsidRDefault="008D06D1" w:rsidP="00B177D8">
      <w:r>
        <w:rPr>
          <w:rtl/>
          <w:lang w:bidi="fa-IR"/>
        </w:rPr>
        <w:t xml:space="preserve">مرحله واکنش شامل شارژ خوراک، افزودن گلیکول و سایر اجزای فرمولاسیون، افزودن کاتالیست مطابق دستورالعمل مصوب، گرمایش کنترل‌شده و اختلاط تا رسیدن به شاخص‌های هدف است. پایش فرایند باید از اتکای صرف به زمان واکنش فراتر رود. زمان، شاخصی غیرمستقیم است و در صورت تغییر کیفیت PET یا شرایط واقعی انتقال حرارت و اختلاط، ممکن است محصول را به </w:t>
      </w:r>
      <w:r>
        <w:rPr>
          <w:rtl/>
          <w:lang w:bidi="fa-IR"/>
        </w:rPr>
        <w:lastRenderedPageBreak/>
        <w:t>مشخصات هدف نرساند. بنابراین نمونه‌گیری درون‌فرایندی و اندازه‌گیری شاخص‌های تعریف‌شده برای هر گرید، مبنای مناسب‌تری برای تصمیم پایان واکنش خواهد بود [۱].</w:t>
      </w:r>
    </w:p>
    <w:p w14:paraId="1ACF96F4" w14:textId="77777777" w:rsidR="00E07747" w:rsidRDefault="008D06D1" w:rsidP="00B177D8">
      <w:r>
        <w:rPr>
          <w:rtl/>
          <w:lang w:bidi="fa-IR"/>
        </w:rPr>
        <w:t>پس از پایان واکنش، بسته به فرمولاسیون و نیاز کیفی، محصول ممکن است به مراحل تکمیلی مانند تنظیم ترکیب، کاهش مواد فرار، فیلتراسیون، سردسازی کنترل‌شده، همگن‌سازی و بسته‌بندی منتقل شود. فیلتراسیون باید به‌گونه‌ای طراحی شود که ذرات نامحلول یا آلودگی‌های باقی‌مانده را کنترل کند، بدون آن‌که باعث اتلاف غیرضروری محصول یا ایجاد افت فشار عملیاتی شود. محصول نهایی پس از تأیید آزمایشگاه، در مخازن مناسب یا بسته‌بندی‌های سازگار نگهداری و ارسال می‌شود [۳] [۴].</w:t>
      </w:r>
    </w:p>
    <w:tbl>
      <w:tblPr>
        <w:tblStyle w:val="TableGrid"/>
        <w:bidiVisual/>
        <w:tblW w:w="0" w:type="auto"/>
        <w:tblLook w:val="04A0" w:firstRow="1" w:lastRow="0" w:firstColumn="1" w:lastColumn="0" w:noHBand="0" w:noVBand="1"/>
      </w:tblPr>
      <w:tblGrid>
        <w:gridCol w:w="2209"/>
        <w:gridCol w:w="2209"/>
        <w:gridCol w:w="2209"/>
        <w:gridCol w:w="2209"/>
      </w:tblGrid>
      <w:tr w:rsidR="00E07747" w14:paraId="7F333CE6" w14:textId="77777777">
        <w:tc>
          <w:tcPr>
            <w:tcW w:w="2209" w:type="dxa"/>
          </w:tcPr>
          <w:p w14:paraId="28DEC5B7" w14:textId="77777777" w:rsidR="00E07747" w:rsidRDefault="008D06D1" w:rsidP="00B177D8">
            <w:pPr>
              <w:jc w:val="center"/>
            </w:pPr>
            <w:r>
              <w:rPr>
                <w:b/>
                <w:sz w:val="22"/>
                <w:szCs w:val="22"/>
                <w:rtl/>
                <w:lang w:bidi="fa-IR"/>
              </w:rPr>
              <w:t>مرحله</w:t>
            </w:r>
          </w:p>
        </w:tc>
        <w:tc>
          <w:tcPr>
            <w:tcW w:w="2209" w:type="dxa"/>
          </w:tcPr>
          <w:p w14:paraId="0553C45E" w14:textId="77777777" w:rsidR="00E07747" w:rsidRDefault="008D06D1" w:rsidP="00B177D8">
            <w:pPr>
              <w:jc w:val="center"/>
            </w:pPr>
            <w:r>
              <w:rPr>
                <w:b/>
                <w:sz w:val="22"/>
                <w:szCs w:val="22"/>
                <w:rtl/>
                <w:lang w:bidi="fa-IR"/>
              </w:rPr>
              <w:t>هدف عملیاتی</w:t>
            </w:r>
          </w:p>
        </w:tc>
        <w:tc>
          <w:tcPr>
            <w:tcW w:w="2209" w:type="dxa"/>
          </w:tcPr>
          <w:p w14:paraId="79A0F72D" w14:textId="77777777" w:rsidR="00E07747" w:rsidRDefault="008D06D1" w:rsidP="00B177D8">
            <w:pPr>
              <w:jc w:val="center"/>
            </w:pPr>
            <w:r>
              <w:rPr>
                <w:b/>
                <w:sz w:val="22"/>
                <w:szCs w:val="22"/>
                <w:rtl/>
                <w:lang w:bidi="fa-IR"/>
              </w:rPr>
              <w:t>ریسک کلیدی</w:t>
            </w:r>
          </w:p>
        </w:tc>
        <w:tc>
          <w:tcPr>
            <w:tcW w:w="2209" w:type="dxa"/>
          </w:tcPr>
          <w:p w14:paraId="2F377FEC" w14:textId="77777777" w:rsidR="00E07747" w:rsidRDefault="008D06D1" w:rsidP="00B177D8">
            <w:pPr>
              <w:jc w:val="center"/>
            </w:pPr>
            <w:r>
              <w:rPr>
                <w:b/>
                <w:sz w:val="22"/>
                <w:szCs w:val="22"/>
                <w:rtl/>
                <w:lang w:bidi="fa-IR"/>
              </w:rPr>
              <w:t>ابزار کنترل پیشنهادی</w:t>
            </w:r>
          </w:p>
        </w:tc>
      </w:tr>
      <w:tr w:rsidR="00E07747" w14:paraId="30072E50" w14:textId="77777777">
        <w:tc>
          <w:tcPr>
            <w:tcW w:w="2209" w:type="dxa"/>
          </w:tcPr>
          <w:p w14:paraId="6BB43E49" w14:textId="77777777" w:rsidR="00E07747" w:rsidRDefault="008D06D1" w:rsidP="00B177D8">
            <w:pPr>
              <w:jc w:val="left"/>
            </w:pPr>
            <w:r>
              <w:rPr>
                <w:sz w:val="22"/>
                <w:szCs w:val="22"/>
                <w:rtl/>
                <w:lang w:bidi="fa-IR"/>
              </w:rPr>
              <w:t>دریافت خوراک</w:t>
            </w:r>
          </w:p>
        </w:tc>
        <w:tc>
          <w:tcPr>
            <w:tcW w:w="2209" w:type="dxa"/>
          </w:tcPr>
          <w:p w14:paraId="7CC664BC" w14:textId="77777777" w:rsidR="00E07747" w:rsidRDefault="008D06D1" w:rsidP="00B177D8">
            <w:pPr>
              <w:jc w:val="left"/>
            </w:pPr>
            <w:r>
              <w:rPr>
                <w:sz w:val="22"/>
                <w:szCs w:val="22"/>
                <w:rtl/>
                <w:lang w:bidi="fa-IR"/>
              </w:rPr>
              <w:t>پذیرش PET مطابق مشخصات</w:t>
            </w:r>
          </w:p>
        </w:tc>
        <w:tc>
          <w:tcPr>
            <w:tcW w:w="2209" w:type="dxa"/>
          </w:tcPr>
          <w:p w14:paraId="621387FE" w14:textId="77777777" w:rsidR="00E07747" w:rsidRDefault="008D06D1" w:rsidP="00B177D8">
            <w:pPr>
              <w:jc w:val="left"/>
            </w:pPr>
            <w:r>
              <w:rPr>
                <w:sz w:val="22"/>
                <w:szCs w:val="22"/>
                <w:rtl/>
                <w:lang w:bidi="fa-IR"/>
              </w:rPr>
              <w:t>ورود خوراک آلوده یا ناهمگن</w:t>
            </w:r>
          </w:p>
        </w:tc>
        <w:tc>
          <w:tcPr>
            <w:tcW w:w="2209" w:type="dxa"/>
          </w:tcPr>
          <w:p w14:paraId="2254F351" w14:textId="77777777" w:rsidR="00E07747" w:rsidRDefault="008D06D1" w:rsidP="00B177D8">
            <w:pPr>
              <w:jc w:val="left"/>
            </w:pPr>
            <w:r>
              <w:rPr>
                <w:sz w:val="22"/>
                <w:szCs w:val="22"/>
                <w:rtl/>
                <w:lang w:bidi="fa-IR"/>
              </w:rPr>
              <w:t>نمونه‌برداری، بازرسی و طبقه‌بندی بچ</w:t>
            </w:r>
          </w:p>
        </w:tc>
      </w:tr>
      <w:tr w:rsidR="00E07747" w14:paraId="7768643D" w14:textId="77777777">
        <w:tc>
          <w:tcPr>
            <w:tcW w:w="2209" w:type="dxa"/>
          </w:tcPr>
          <w:p w14:paraId="1E887C45" w14:textId="77777777" w:rsidR="00E07747" w:rsidRDefault="008D06D1" w:rsidP="00B177D8">
            <w:pPr>
              <w:jc w:val="left"/>
            </w:pPr>
            <w:r>
              <w:rPr>
                <w:sz w:val="22"/>
                <w:szCs w:val="22"/>
                <w:rtl/>
                <w:lang w:bidi="fa-IR"/>
              </w:rPr>
              <w:t>آماده‌سازی</w:t>
            </w:r>
          </w:p>
        </w:tc>
        <w:tc>
          <w:tcPr>
            <w:tcW w:w="2209" w:type="dxa"/>
          </w:tcPr>
          <w:p w14:paraId="7514284C" w14:textId="77777777" w:rsidR="00E07747" w:rsidRDefault="008D06D1" w:rsidP="00B177D8">
            <w:pPr>
              <w:jc w:val="left"/>
            </w:pPr>
            <w:r>
              <w:rPr>
                <w:sz w:val="22"/>
                <w:szCs w:val="22"/>
                <w:rtl/>
                <w:lang w:bidi="fa-IR"/>
              </w:rPr>
              <w:t>حذف ناخالصی و کنترل رطوبت</w:t>
            </w:r>
          </w:p>
        </w:tc>
        <w:tc>
          <w:tcPr>
            <w:tcW w:w="2209" w:type="dxa"/>
          </w:tcPr>
          <w:p w14:paraId="215AE585" w14:textId="77777777" w:rsidR="00E07747" w:rsidRDefault="008D06D1" w:rsidP="00B177D8">
            <w:pPr>
              <w:jc w:val="left"/>
            </w:pPr>
            <w:r>
              <w:rPr>
                <w:sz w:val="22"/>
                <w:szCs w:val="22"/>
                <w:rtl/>
                <w:lang w:bidi="fa-IR"/>
              </w:rPr>
              <w:t>آلودگی پلیمرهای دیگر و آب</w:t>
            </w:r>
          </w:p>
        </w:tc>
        <w:tc>
          <w:tcPr>
            <w:tcW w:w="2209" w:type="dxa"/>
          </w:tcPr>
          <w:p w14:paraId="3723E72C" w14:textId="77777777" w:rsidR="00E07747" w:rsidRDefault="008D06D1" w:rsidP="00B177D8">
            <w:pPr>
              <w:jc w:val="left"/>
            </w:pPr>
            <w:r>
              <w:rPr>
                <w:sz w:val="22"/>
                <w:szCs w:val="22"/>
                <w:rtl/>
                <w:lang w:bidi="fa-IR"/>
              </w:rPr>
              <w:t>تفکیک، شست‌وشو، خشک‌سازی و آزمون ورودی</w:t>
            </w:r>
          </w:p>
        </w:tc>
      </w:tr>
      <w:tr w:rsidR="00E07747" w14:paraId="28AD722D" w14:textId="77777777">
        <w:tc>
          <w:tcPr>
            <w:tcW w:w="2209" w:type="dxa"/>
          </w:tcPr>
          <w:p w14:paraId="7ADA6F85" w14:textId="77777777" w:rsidR="00E07747" w:rsidRDefault="008D06D1" w:rsidP="00B177D8">
            <w:pPr>
              <w:jc w:val="left"/>
            </w:pPr>
            <w:r>
              <w:rPr>
                <w:sz w:val="22"/>
                <w:szCs w:val="22"/>
                <w:rtl/>
                <w:lang w:bidi="fa-IR"/>
              </w:rPr>
              <w:t>گلیکولیز</w:t>
            </w:r>
          </w:p>
        </w:tc>
        <w:tc>
          <w:tcPr>
            <w:tcW w:w="2209" w:type="dxa"/>
          </w:tcPr>
          <w:p w14:paraId="28F528CB" w14:textId="77777777" w:rsidR="00E07747" w:rsidRDefault="008D06D1" w:rsidP="00B177D8">
            <w:pPr>
              <w:jc w:val="left"/>
            </w:pPr>
            <w:r>
              <w:rPr>
                <w:sz w:val="22"/>
                <w:szCs w:val="22"/>
                <w:rtl/>
                <w:lang w:bidi="fa-IR"/>
              </w:rPr>
              <w:t>تبدیل PET به الیگومر یا پلی‌ال هدف</w:t>
            </w:r>
          </w:p>
        </w:tc>
        <w:tc>
          <w:tcPr>
            <w:tcW w:w="2209" w:type="dxa"/>
          </w:tcPr>
          <w:p w14:paraId="602AC7BD" w14:textId="77777777" w:rsidR="00E07747" w:rsidRDefault="008D06D1" w:rsidP="00B177D8">
            <w:pPr>
              <w:jc w:val="left"/>
            </w:pPr>
            <w:r>
              <w:rPr>
                <w:sz w:val="22"/>
                <w:szCs w:val="22"/>
                <w:rtl/>
                <w:lang w:bidi="fa-IR"/>
              </w:rPr>
              <w:t>واکنش ناقص یا تخریب حرارتی</w:t>
            </w:r>
          </w:p>
        </w:tc>
        <w:tc>
          <w:tcPr>
            <w:tcW w:w="2209" w:type="dxa"/>
          </w:tcPr>
          <w:p w14:paraId="643D8F40" w14:textId="77777777" w:rsidR="00E07747" w:rsidRDefault="008D06D1" w:rsidP="00B177D8">
            <w:pPr>
              <w:jc w:val="left"/>
            </w:pPr>
            <w:r>
              <w:rPr>
                <w:sz w:val="22"/>
                <w:szCs w:val="22"/>
                <w:rtl/>
                <w:lang w:bidi="fa-IR"/>
              </w:rPr>
              <w:t>کنترل دما، اختلاط، نمونه‌گیری و آزمون حین فرایند</w:t>
            </w:r>
          </w:p>
        </w:tc>
      </w:tr>
      <w:tr w:rsidR="00E07747" w14:paraId="651DA4B5" w14:textId="77777777">
        <w:tc>
          <w:tcPr>
            <w:tcW w:w="2209" w:type="dxa"/>
          </w:tcPr>
          <w:p w14:paraId="2101FFB7" w14:textId="77777777" w:rsidR="00E07747" w:rsidRDefault="008D06D1" w:rsidP="00B177D8">
            <w:pPr>
              <w:jc w:val="left"/>
            </w:pPr>
            <w:r>
              <w:rPr>
                <w:sz w:val="22"/>
                <w:szCs w:val="22"/>
                <w:rtl/>
                <w:lang w:bidi="fa-IR"/>
              </w:rPr>
              <w:t>تکمیل محصول</w:t>
            </w:r>
          </w:p>
        </w:tc>
        <w:tc>
          <w:tcPr>
            <w:tcW w:w="2209" w:type="dxa"/>
          </w:tcPr>
          <w:p w14:paraId="64BBE160" w14:textId="77777777" w:rsidR="00E07747" w:rsidRDefault="008D06D1" w:rsidP="00B177D8">
            <w:pPr>
              <w:jc w:val="left"/>
            </w:pPr>
            <w:r>
              <w:rPr>
                <w:sz w:val="22"/>
                <w:szCs w:val="22"/>
                <w:rtl/>
                <w:lang w:bidi="fa-IR"/>
              </w:rPr>
              <w:t>دستیابی به گرید قابل‌فروش</w:t>
            </w:r>
          </w:p>
        </w:tc>
        <w:tc>
          <w:tcPr>
            <w:tcW w:w="2209" w:type="dxa"/>
          </w:tcPr>
          <w:p w14:paraId="16C20E2C" w14:textId="77777777" w:rsidR="00E07747" w:rsidRDefault="008D06D1" w:rsidP="00B177D8">
            <w:pPr>
              <w:jc w:val="left"/>
            </w:pPr>
            <w:r>
              <w:rPr>
                <w:sz w:val="22"/>
                <w:szCs w:val="22"/>
                <w:rtl/>
                <w:lang w:bidi="fa-IR"/>
              </w:rPr>
              <w:t>ذرات، رنگ نامطلوب یا نوسان خواص</w:t>
            </w:r>
          </w:p>
        </w:tc>
        <w:tc>
          <w:tcPr>
            <w:tcW w:w="2209" w:type="dxa"/>
          </w:tcPr>
          <w:p w14:paraId="2DA66FD9" w14:textId="77777777" w:rsidR="00E07747" w:rsidRDefault="008D06D1" w:rsidP="00B177D8">
            <w:pPr>
              <w:jc w:val="left"/>
            </w:pPr>
            <w:r>
              <w:rPr>
                <w:sz w:val="22"/>
                <w:szCs w:val="22"/>
                <w:rtl/>
                <w:lang w:bidi="fa-IR"/>
              </w:rPr>
              <w:t>فیلتراسیون، اختلاط نهایی و آزمون بچ</w:t>
            </w:r>
          </w:p>
        </w:tc>
      </w:tr>
      <w:tr w:rsidR="00E07747" w14:paraId="4A208A6D" w14:textId="77777777">
        <w:tc>
          <w:tcPr>
            <w:tcW w:w="2209" w:type="dxa"/>
          </w:tcPr>
          <w:p w14:paraId="3D449B88" w14:textId="77777777" w:rsidR="00E07747" w:rsidRDefault="008D06D1" w:rsidP="00B177D8">
            <w:pPr>
              <w:jc w:val="left"/>
            </w:pPr>
            <w:r>
              <w:rPr>
                <w:sz w:val="22"/>
                <w:szCs w:val="22"/>
                <w:rtl/>
                <w:lang w:bidi="fa-IR"/>
              </w:rPr>
              <w:t>بسته‌بندی و ارسال</w:t>
            </w:r>
          </w:p>
        </w:tc>
        <w:tc>
          <w:tcPr>
            <w:tcW w:w="2209" w:type="dxa"/>
          </w:tcPr>
          <w:p w14:paraId="0C0F79D7" w14:textId="77777777" w:rsidR="00E07747" w:rsidRDefault="008D06D1" w:rsidP="00B177D8">
            <w:pPr>
              <w:jc w:val="left"/>
            </w:pPr>
            <w:r>
              <w:rPr>
                <w:sz w:val="22"/>
                <w:szCs w:val="22"/>
                <w:rtl/>
                <w:lang w:bidi="fa-IR"/>
              </w:rPr>
              <w:t>حفظ کیفیت تا محل مصرف</w:t>
            </w:r>
          </w:p>
        </w:tc>
        <w:tc>
          <w:tcPr>
            <w:tcW w:w="2209" w:type="dxa"/>
          </w:tcPr>
          <w:p w14:paraId="48C1E0E1" w14:textId="77777777" w:rsidR="00E07747" w:rsidRDefault="008D06D1" w:rsidP="00B177D8">
            <w:pPr>
              <w:jc w:val="left"/>
            </w:pPr>
            <w:r>
              <w:rPr>
                <w:sz w:val="22"/>
                <w:szCs w:val="22"/>
                <w:rtl/>
                <w:lang w:bidi="fa-IR"/>
              </w:rPr>
              <w:t>جذب رطوبت، آلودگی یا خطای ردیابی</w:t>
            </w:r>
          </w:p>
        </w:tc>
        <w:tc>
          <w:tcPr>
            <w:tcW w:w="2209" w:type="dxa"/>
          </w:tcPr>
          <w:p w14:paraId="50DD0548" w14:textId="77777777" w:rsidR="00E07747" w:rsidRDefault="008D06D1" w:rsidP="00B177D8">
            <w:pPr>
              <w:jc w:val="left"/>
            </w:pPr>
            <w:r>
              <w:rPr>
                <w:sz w:val="22"/>
                <w:szCs w:val="22"/>
                <w:rtl/>
                <w:lang w:bidi="fa-IR"/>
              </w:rPr>
              <w:t>مخزن یا بسته‌بندی مناسب، کد رهگیری و تأیید نهایی</w:t>
            </w:r>
          </w:p>
        </w:tc>
      </w:tr>
    </w:tbl>
    <w:p w14:paraId="5D6B4752" w14:textId="77777777" w:rsidR="00E07747" w:rsidRDefault="008D06D1" w:rsidP="00B177D8">
      <w:pPr>
        <w:pStyle w:val="Heading3"/>
        <w:jc w:val="left"/>
      </w:pPr>
      <w:bookmarkStart w:id="128" w:name="toc_97"/>
      <w:r>
        <w:rPr>
          <w:rFonts w:ascii="B Nazanin" w:eastAsia="B Nazanin" w:hAnsi="B Nazanin" w:cs="B Nazanin"/>
          <w:rtl/>
          <w:lang w:bidi="fa-IR"/>
        </w:rPr>
        <w:t>کنترل کیفیت و تضمین یکنواختی محصول</w:t>
      </w:r>
      <w:bookmarkEnd w:id="128"/>
    </w:p>
    <w:p w14:paraId="779BF8D1" w14:textId="77777777" w:rsidR="00E07747" w:rsidRDefault="008D06D1" w:rsidP="00B177D8">
      <w:r>
        <w:rPr>
          <w:rtl/>
          <w:lang w:bidi="fa-IR"/>
        </w:rPr>
        <w:t xml:space="preserve">مهم‌ترین چالش تجاری پلی‌ال بازیافتی، نه تولید نخستین بچ موفق، بلکه حفظ یکنواختی میان بچ‌ها است. مصرف‌کننده پلی‌یورتان، پلی‌ال را فقط بر مبنای منشأ بازیافتی آن ارزیابی نمی‌کند؛ بلکه انتظار دارد محصول در فرمولاسیون او رفتار قابل‌پیش‌بینی داشته باشد. تغییر در ویسکوزیته، عدد </w:t>
      </w:r>
      <w:r>
        <w:rPr>
          <w:rtl/>
          <w:lang w:bidi="fa-IR"/>
        </w:rPr>
        <w:lastRenderedPageBreak/>
        <w:t>هیدروکسیل، اسیدیته، رطوبت، رنگ، مواد جامد نامحلول یا پایداری ذخیره‌سازی می‌تواند بر فرایند مشتری اثر بگذارد و به رد محموله منجر شود [۱] [۳].</w:t>
      </w:r>
    </w:p>
    <w:p w14:paraId="35A55693" w14:textId="77777777" w:rsidR="00E07747" w:rsidRDefault="008D06D1" w:rsidP="00B177D8">
      <w:r>
        <w:rPr>
          <w:rtl/>
          <w:lang w:bidi="fa-IR"/>
        </w:rPr>
        <w:t>برنامه کنترل کیفیت باید در سه سطح طراحی شود: کنترل خوراک، کنترل حین فرایند و کنترل محصول نهایی. کنترل خوراک، امکان جلوگیری از ورود مشکل به خط را فراهم می‌کند. کنترل حین فرایند، امکان اصلاح مسیر پیش از تولید محصول نهایی خارج از مشخصات را ایجاد می‌نماید. کنترل نهایی نیز باید مبنای صدور گواهی آنالیز، آزادسازی بچ و ردیابی محصول باشد. این سه سطح مکمل یکدیگرند و جایگزین هم نیستند.</w:t>
      </w:r>
    </w:p>
    <w:p w14:paraId="22F70791" w14:textId="77777777" w:rsidR="00E07747" w:rsidRDefault="008D06D1" w:rsidP="00B177D8">
      <w:r>
        <w:rPr>
          <w:rtl/>
          <w:lang w:bidi="fa-IR"/>
        </w:rPr>
        <w:t>در سطح خوراک، لازم است مشخصات خرید PET به زبان قابل سنجش تبدیل شود. برای مثال، صرف عبارت «PET بازیافتی باکیفیت» در قرارداد کافی نیست؛ باید روش نمونه‌برداری، معیار طبقه‌بندی، دامنه مجاز آلودگی و نحوه رسیدگی به اختلاف تعریف شود. همچنین خوراک باید به‌صورت بچ‌محور کدگذاری شود تا در صورت مشاهده مشکل در محصول نهایی، امکان ریشه‌یابی تا تأمین‌کننده و محموله ورودی وجود داشته باشد. ردیابی، هم ابزار کیفیت و هم ابزار مذاکره تجاری با تأمین‌کننده است.</w:t>
      </w:r>
    </w:p>
    <w:p w14:paraId="79EA080F" w14:textId="77777777" w:rsidR="00E07747" w:rsidRDefault="008D06D1" w:rsidP="00B177D8">
      <w:r>
        <w:rPr>
          <w:rtl/>
          <w:lang w:bidi="fa-IR"/>
        </w:rPr>
        <w:t>در سطح محصول نهایی، تعریف مشخصات باید از کاربرد هدف آغاز شود. پلی‌الی که برای یک سامانه عایق بهینه است، لزوماً برای کاربرد چسب یا پوشش مناسب نیست. بنابراین طراحی گرید باید بر پایه نیاز مشتری، آزمایش‌های سازگاری و عملکرد فرمولاسیون انجام شود [۲] [۴]. توسعه گریدهای متعدد پیش از تثبیت یک محصول پایه می‌تواند منابع کارخانه را پراکنده کند. راهبرد مناسب‌تر آن است که ابتدا گریدی با بازار مشخص، فرمولاسیون نسبتاً پایدار و قابلیت تولید تکرارپذیر انتخاب شود؛ سپس بر اساس بازخورد مشتری، سبد محصول گسترش یابد.</w:t>
      </w:r>
    </w:p>
    <w:p w14:paraId="2244251B" w14:textId="77777777" w:rsidR="00E07747" w:rsidRDefault="008D06D1" w:rsidP="00B177D8">
      <w:r>
        <w:rPr>
          <w:rtl/>
          <w:lang w:bidi="fa-IR"/>
        </w:rPr>
        <w:t>آزمایشگاه کارخانه باید مستقل از فشار تولید عمل کند. اگر آزادسازی محصول صرفاً برای جلوگیری از توقف ارسال انجام شود، سیستم تضمین کیفیت به مرور اعتبار خود را از دست می‌دهد. لازم است برای هر گرید، روش آزمون مصوب، حدود پذیرش، نحوه رسیدگی به نتایج خارج از مشخصات، نمونه شاهد، زمان نگهداری نمونه و مسئولیت تصمیم‌گیری مستند شود. محصول نامنطبق نیز نباید بدون تحلیل فنی وارد چرخه فروش شود؛ زیرا سود کوتاه‌مدت ناشی از فروش آن ممکن است هزینه بلندمدت از دست‌دادن مشتری را به همراه داشته باشد.</w:t>
      </w:r>
    </w:p>
    <w:p w14:paraId="2B5047D0" w14:textId="77777777" w:rsidR="00E07747" w:rsidRDefault="008D06D1" w:rsidP="00B177D8">
      <w:pPr>
        <w:pStyle w:val="Heading3"/>
        <w:jc w:val="left"/>
      </w:pPr>
      <w:r>
        <w:rPr>
          <w:rFonts w:ascii="B Nazanin" w:eastAsia="B Nazanin" w:hAnsi="B Nazanin" w:cs="B Nazanin"/>
          <w:rtl/>
          <w:lang w:bidi="fa-IR"/>
        </w:rPr>
        <w:lastRenderedPageBreak/>
        <w:t>بازار، مشتری و راهبرد تجاری</w:t>
      </w:r>
    </w:p>
    <w:p w14:paraId="41DFC995" w14:textId="77777777" w:rsidR="00E07747" w:rsidRDefault="008D06D1" w:rsidP="00B177D8">
      <w:r>
        <w:rPr>
          <w:rtl/>
          <w:lang w:bidi="fa-IR"/>
        </w:rPr>
        <w:t>بازار هدف پلی‌استر پلی‌ال بازیافتی را باید بر مبنای کاربرد نهایی و حساسیت مشتری به ماده اولیه بازیافتی تقسیم‌بندی کرد. برخی مشتریان، صرفه اقتصادی و دسترسی پایدار را عامل اصلی انتخاب می‌دانند؛ برخی دیگر، عملکرد فنی و قابلیت تکرار فرمولاسیون را در اولویت قرار می‌دهند؛ و گروهی نیز به دلیل اهداف پایداری، کاهش مصرف منابع اولیه یا الزامات زنجیره تأمین، برای مواد دارای محتوای بازیافتی ارزش بیشتری قائل‌اند [۲] [۵]. راهبرد فروش موفق باید برای هر گروه، پیشنهاد ارزش متفاوتی ارائه کند.</w:t>
      </w:r>
    </w:p>
    <w:p w14:paraId="41453CDC" w14:textId="77777777" w:rsidR="00E07747" w:rsidRDefault="008D06D1" w:rsidP="00B177D8">
      <w:r>
        <w:rPr>
          <w:rtl/>
          <w:lang w:bidi="fa-IR"/>
        </w:rPr>
        <w:t>ورود به بازار از مسیر فروش محصول به‌عنوان «جایگزین کامل» پلی‌ال موجود، ممکن است با مقاومت فنی مشتری مواجه شود. رویکرد واقع‌بینانه‌تر، توسعه مشترک کاربرد است: ابتدا نمونه‌سازی، سپس آزمون در مقیاس آزمایشگاهی مشتری، بعد ارزیابی نیمه‌صنعتی و در نهایت قرارداد تأمین. در این مسیر، واحد فروش باید با واحد فنی و کنترل کیفیت هماهنگ باشد. وعده تجاری بدون توان پاسخ‌گویی فنی، اعتماد بازار را کاهش می‌دهد؛ همان‌گونه که تولید محصول مناسب بدون تیم فروش آشنا با کاربرد مشتری، به فروش پایدار منتهی نخواهد شد.</w:t>
      </w:r>
    </w:p>
    <w:p w14:paraId="183C94B3" w14:textId="77777777" w:rsidR="00E07747" w:rsidRDefault="008D06D1" w:rsidP="00B177D8">
      <w:r>
        <w:rPr>
          <w:rtl/>
          <w:lang w:bidi="fa-IR"/>
        </w:rPr>
        <w:t>برای کاهش ریسک تمرکز بازار، کارخانه نباید تنها به یک مشتری یا یک کاربرد وابسته شود؛ اما تنوع‌بخشی نیز باید مرحله‌ای باشد. در ابتدای بهره‌برداری، تمرکز بر چند مشتری لنگر که امکان آزمون، بازخورد و خرید تکرارشونده دارند، می‌تواند پایدارتر از پراکندگی در بازار باشد. پس از تثبیت کیفیت و شناخت رفتار محصول، توسعه بازار به کاربردهای مجاور منطقی‌تر خواهد بود. چنین مسیری موجب می‌شود داده‌های تولید و بازخورد مشتری به بلوغ فرمولاسیون کمک کند.</w:t>
      </w:r>
    </w:p>
    <w:p w14:paraId="67214328" w14:textId="77777777" w:rsidR="00E07747" w:rsidRDefault="008D06D1" w:rsidP="00B177D8">
      <w:r>
        <w:rPr>
          <w:rtl/>
          <w:lang w:bidi="fa-IR"/>
        </w:rPr>
        <w:t>مزیت بازاریابی محصول بازیافتی باید با داده قابل‌دفاع همراه باشد. ادعای پایداری بدون شفافیت درباره منشأ خوراک، نظام ردیابی، کنترل کیفیت و محدودیت‌های محصول می‌تواند به ریسک اعتباری تبدیل شود. کارخانه باید بتواند به مشتری توضیح دهد که خوراک از چه مسیرهایی تأمین شده، چگونه کنترل شده، محصول با چه مشخصاتی تحویل می‌شود و چه کاربردهایی برای آن تأیید شده است. این سطح از شفافیت، به‌ویژه در بازارهای صنعتی که کیفیت و استمرار تأمین از قیمت لحظه‌ای مهم‌تر است، بخشی از ارزش محصول محسوب می‌شود [۵].</w:t>
      </w:r>
    </w:p>
    <w:p w14:paraId="021A5537" w14:textId="77777777" w:rsidR="00E07747" w:rsidRDefault="008D06D1" w:rsidP="00B177D8">
      <w:pPr>
        <w:pStyle w:val="Heading3"/>
        <w:jc w:val="left"/>
      </w:pPr>
      <w:bookmarkStart w:id="129" w:name="toc_163"/>
      <w:r>
        <w:rPr>
          <w:rFonts w:ascii="B Nazanin" w:eastAsia="B Nazanin" w:hAnsi="B Nazanin" w:cs="B Nazanin"/>
          <w:rtl/>
          <w:lang w:bidi="fa-IR"/>
        </w:rPr>
        <w:lastRenderedPageBreak/>
        <w:t>مکان‌یابی، زیرساخت و زنجیره تأمین</w:t>
      </w:r>
      <w:bookmarkEnd w:id="129"/>
    </w:p>
    <w:p w14:paraId="4743BFE0" w14:textId="77777777" w:rsidR="00E07747" w:rsidRDefault="008D06D1" w:rsidP="00B177D8">
      <w:r>
        <w:rPr>
          <w:rtl/>
          <w:lang w:bidi="fa-IR"/>
        </w:rPr>
        <w:t>مکان‌یابی کارخانه باید هم‌زمان تابع سه جریان باشد: جریان PET ورودی، جریان مواد کمکی و جریان محصول خروجی. نزدیکی صرف به مراکز جمع‌آوری پسماند، بدون دسترسی مناسب به مشتریان صنعتی، خدمات حمل، تأمین‌کنندگان مواد شیمیایی، نیروی متخصص و زیرساخت‌های انرژی و آب، لزوماً بهترین انتخاب نیست. همچنین نزدیکی به بازار مصرف، اگر هزینه یا ریسک تأمین خوراک را افزایش دهد، ممکن است مزیت فروش را خنثی کند. مکان مناسب، نقطه‌ای است که مجموع ریسک و هزینه زنجیره را کاهش دهد، نه فقط یک هزینه منفرد را [۲] [۴].</w:t>
      </w:r>
    </w:p>
    <w:p w14:paraId="0D24C441" w14:textId="77777777" w:rsidR="00E07747" w:rsidRDefault="008D06D1" w:rsidP="00B177D8">
      <w:r>
        <w:rPr>
          <w:rtl/>
          <w:lang w:bidi="fa-IR"/>
        </w:rPr>
        <w:t>دسترسی به تأمین‌کنندگان متعدد PET اهمیت زیادی دارد. وابستگی به یک تأمین‌کننده، کارخانه را در برابر نوسان کیفیت، تغییر قیمت، اختلال حمل یا تغییر اولویت‌های فروش او آسیب‌پذیر می‌کند. در مقابل، تعدد تأمین‌کننده بدون نظام ارزیابی نیز می‌تواند تنوع کیفیت را افزایش دهد. راهکار متعادل، ایجاد فهرست تأمین‌کنندگان تأییدشده، تعریف مشخصات مشترک، ممیزی دوره‌ای، ارزیابی عملکرد و نگهداری گزینه‌های جایگزین است. قراردادهای تأمین باید علاوه بر حجم و قیمت، شاخص‌های کیفیت، برنامه تحویل، مسئولیت برگشت محموله و سازوکار حل اختلاف را پوشش دهند.</w:t>
      </w:r>
    </w:p>
    <w:p w14:paraId="5689ADDB" w14:textId="77777777" w:rsidR="00E07747" w:rsidRDefault="008D06D1" w:rsidP="00B177D8">
      <w:r>
        <w:rPr>
          <w:rtl/>
          <w:lang w:bidi="fa-IR"/>
        </w:rPr>
        <w:t>زیرساخت‌های سایت باید با ماهیت مواد و عملیات سازگار باشند. انبار خوراک، بخش مواد شیمیایی، ناحیه واکنش، آزمایشگاه، انبار محصول، تأسیسات، تصفیه یا مدیریت پساب و فضای بارگیری باید از ابتدا با نگاه ایمنی، توسعه‌پذیری و جلوگیری از تداخل جریان‌ها طراحی شوند. جانمایی نامناسب ممکن است در ظاهر هزینه ساخت را کاهش دهد، اما بعدها سبب افزایش جابه‌جایی داخلی، آلودگی متقاطع، دشواری تعمیرات یا ریسک‌های HSE شود. در طراحی اولیه باید مسیرهای نفر، لیفتراک، کامیون، مواد خام، محصول نهایی و پسماند از یکدیگر تفکیک منطقی داشته باشند.</w:t>
      </w:r>
    </w:p>
    <w:p w14:paraId="7ADF85E5" w14:textId="77777777" w:rsidR="00E07747" w:rsidRDefault="008D06D1" w:rsidP="00B177D8">
      <w:pPr>
        <w:pStyle w:val="Heading3"/>
        <w:jc w:val="left"/>
      </w:pPr>
      <w:bookmarkStart w:id="130" w:name="toc_88"/>
      <w:r>
        <w:rPr>
          <w:rFonts w:ascii="B Nazanin" w:eastAsia="B Nazanin" w:hAnsi="B Nazanin" w:cs="B Nazanin"/>
          <w:rtl/>
          <w:lang w:bidi="fa-IR"/>
        </w:rPr>
        <w:t>نیروی انسانی و ساختار بهره‌برداری</w:t>
      </w:r>
      <w:bookmarkEnd w:id="130"/>
    </w:p>
    <w:p w14:paraId="6C208C23" w14:textId="77777777" w:rsidR="00E07747" w:rsidRDefault="008D06D1" w:rsidP="00B177D8">
      <w:r>
        <w:rPr>
          <w:rtl/>
          <w:lang w:bidi="fa-IR"/>
        </w:rPr>
        <w:t xml:space="preserve">نیروی انسانی مورد نیاز چنین واحدی، صرفاً اپراتور راکتور نیست. ساختار عملیاتی باید چهار توانمندی را پوشش دهد: تولید، آزمایشگاه و تضمین کیفیت، نگهداری و مهندسی، و فروش فنی یا پشتیبانی مشتری. اگر یکی از این نقش‌ها ضعیف باشد، اثر آن در کیفیت و سودآوری کارخانه ظاهر می‌شود. برای نمونه، نبود نگهداری پیشگیرانه ممکن است توقف‌های تکرارشونده ایجاد کند؛ ضعف </w:t>
      </w:r>
      <w:r>
        <w:rPr>
          <w:rtl/>
          <w:lang w:bidi="fa-IR"/>
        </w:rPr>
        <w:lastRenderedPageBreak/>
        <w:t>آزمایشگاه ممکن است محصول نامنطبق را آزاد سازد؛ و نبود ارتباط فنی با مشتری می‌تواند مانع تبدیل نمونه اولیه به فروش مستمر شود.</w:t>
      </w:r>
    </w:p>
    <w:p w14:paraId="37AD14EC" w14:textId="77777777" w:rsidR="00E07747" w:rsidRDefault="008D06D1" w:rsidP="00B177D8">
      <w:r>
        <w:rPr>
          <w:rtl/>
          <w:lang w:bidi="fa-IR"/>
        </w:rPr>
        <w:t>آموزش کارکنان باید بر مبنای نقش و سناریوهای واقعی عملیاتی تدوین شود. اپراتور باید علاوه بر دستورالعمل عادی، علائم انحراف فرایند، محدودیت‌های ایمنی، نحوه نمونه‌گیری، واکنش به شرایط غیرعادی و مسیر گزارش‌دهی را بداند. کارکنان کنترل کیفیت باید با ارتباط میان نتایج آزمایشگاهی و رفتار محصول آشنا باشند، نه فقط انجام آزمون را فراگیرند. تیم فروش نیز باید محدوده کاربرد، محدودیت‌های محصول و فرایند پذیرش مشتری را درک کند تا تعهدی فراتر از توان واقعی کارخانه ایجاد نکند.</w:t>
      </w:r>
    </w:p>
    <w:p w14:paraId="06088578" w14:textId="77777777" w:rsidR="00E07747" w:rsidRDefault="008D06D1" w:rsidP="00B177D8">
      <w:r>
        <w:rPr>
          <w:rtl/>
          <w:lang w:bidi="fa-IR"/>
        </w:rPr>
        <w:t>فرهنگ سازمانی نیز در این پروژه اهمیت دارد. تولید از مواد بازیافتی در برابر وسوسه «حل‌کردن مسئله با مخلوط‌کردن بیشتر» آسیب‌پذیر است. در چنین محیطی، ثبت داده، تحلیل علت ریشه‌ای، مدیریت تغییر و تصمیم‌گیری مبتنی بر مشخصات باید جایگزین تصمیم‌های تجربی و ثبت‌نشده شود. هر تغییر در منبع خوراک، فرمولاسیون، ماده کمکی، تجهیزات، روش آزمون یا بسته‌بندی باید از مسیر ارزیابی و تأیید عبور کند؛ زیرا تغییرهای کوچک می‌توانند رفتار محصول را دگرگون کنند [۱] [۴].</w:t>
      </w:r>
    </w:p>
    <w:p w14:paraId="0FF4F702" w14:textId="77777777" w:rsidR="00E07747" w:rsidRDefault="008D06D1" w:rsidP="00B177D8">
      <w:pPr>
        <w:pStyle w:val="Heading3"/>
        <w:jc w:val="left"/>
      </w:pPr>
      <w:bookmarkStart w:id="131" w:name="toc_165"/>
      <w:r>
        <w:rPr>
          <w:rFonts w:ascii="B Nazanin" w:eastAsia="B Nazanin" w:hAnsi="B Nazanin" w:cs="B Nazanin"/>
          <w:rtl/>
          <w:lang w:bidi="fa-IR"/>
        </w:rPr>
        <w:t>HSE و الزامات محیط‌زیستی</w:t>
      </w:r>
      <w:bookmarkEnd w:id="131"/>
    </w:p>
    <w:p w14:paraId="43B4B3DC" w14:textId="77777777" w:rsidR="00E07747" w:rsidRDefault="008D06D1" w:rsidP="00B177D8">
      <w:r>
        <w:rPr>
          <w:rtl/>
          <w:lang w:bidi="fa-IR"/>
        </w:rPr>
        <w:t>ادعای محیط‌زیستی‌بودن پروژه، کارخانه را از مسئولیت‌های HSE معاف نمی‌کند؛ بلکه نیاز به مدیریت دقیق‌تر را افزایش می‌دهد. PET بازیافتی ممکن است با آلودگی‌های ناشناخته وارد سایت شود و عملیات شست‌وشو، خشک‌سازی، واکنش در دمای بالا، مواد شیمیایی، بخارات، جابه‌جایی مواد و پسماندهای فرایندی، هر یک دارای مخاطرات بالقوه هستند [۳] [۵]. نظام HSE باید از مرحله طراحی در پروژه ادغام شود، نه آن‌که پس از راه‌اندازی به‌صورت مجموعه‌ای از دستورالعمل‌های اداری اضافه شود.</w:t>
      </w:r>
    </w:p>
    <w:p w14:paraId="0664D83E" w14:textId="77777777" w:rsidR="00E07747" w:rsidRDefault="008D06D1" w:rsidP="00B177D8">
      <w:r>
        <w:rPr>
          <w:rtl/>
          <w:lang w:bidi="fa-IR"/>
        </w:rPr>
        <w:t xml:space="preserve">تحلیل مخاطرات فرایندی باید سناریوهای شارژ نادرست، افزایش کنترل‌نشده دما، اختلال اختلاط، گرفتگی مسیرها، نشت مواد، شکست تجهیزات، خطای نمونه‌گیری، مواجهه کارکنان با مواد شیمیایی و آتش‌سوزی را بررسی کند. برای هر سناریو، باید پیشگیری، آشکارسازی، اقدام کنترلی، </w:t>
      </w:r>
      <w:r>
        <w:rPr>
          <w:rtl/>
          <w:lang w:bidi="fa-IR"/>
        </w:rPr>
        <w:lastRenderedPageBreak/>
        <w:t>مسئولیت و روش واکنش اضطراری تعریف شود. تجهیزاتی مانند سامانه‌های کنترل، آلارم، تهویه، حفاظت فردی، دوش و چشم‌شوی اضطراری، تجهیزات اطفای حریق، مهار نشت و مسیر تخلیه زمانی مؤثرند که با آموزش، نگهداری و تمرین عملی همراه باشند.</w:t>
      </w:r>
    </w:p>
    <w:p w14:paraId="65C8636A" w14:textId="77777777" w:rsidR="00E07747" w:rsidRDefault="008D06D1" w:rsidP="00B177D8">
      <w:r>
        <w:rPr>
          <w:rtl/>
          <w:lang w:bidi="fa-IR"/>
        </w:rPr>
        <w:t>مدیریت پسماند باید میان پسماند قابل‌بازیافت، پسماند فرایندی، مواد آلوده، فیلترهای مصرف‌شده، لجن احتمالی شست‌وشو و پساب تمایز بگذارد. هر جریان باید شناسایی، مقداردهی، تفکیک، ذخیره‌سازی ایمن و تعیین تکلیف شود. کاهش پسماند در مبدأ معمولاً از تصفیه یا دفع آن مؤثرتر است؛ بنابراین کنترل کیفیت خوراک و بهینه‌سازی فرایند، خود بخشی از راهبرد زیست‌محیطی محسوب می‌شود [۵].</w:t>
      </w:r>
    </w:p>
    <w:p w14:paraId="539ACFBE" w14:textId="77777777" w:rsidR="00E07747" w:rsidRDefault="008D06D1" w:rsidP="00B177D8">
      <w:pPr>
        <w:pStyle w:val="Heading3"/>
        <w:jc w:val="left"/>
      </w:pPr>
      <w:bookmarkStart w:id="132" w:name="toc_166"/>
      <w:r>
        <w:rPr>
          <w:rFonts w:ascii="B Nazanin" w:eastAsia="B Nazanin" w:hAnsi="B Nazanin" w:cs="B Nazanin"/>
          <w:rtl/>
          <w:lang w:bidi="fa-IR"/>
        </w:rPr>
        <w:t>تحلیل مالی بدون اتکای ظاهری به اعداد</w:t>
      </w:r>
      <w:bookmarkEnd w:id="132"/>
    </w:p>
    <w:p w14:paraId="75209DFD" w14:textId="77777777" w:rsidR="00E07747" w:rsidRDefault="008D06D1" w:rsidP="00B177D8">
      <w:r>
        <w:rPr>
          <w:rtl/>
          <w:lang w:bidi="fa-IR"/>
        </w:rPr>
        <w:t>تحلیل مالی این طرح باید بر مدل جریان نقدی مبتنی بر سناریو استوار باشد، نه بر یک قیمت ثابت برای PET، گلیکول، محصول یا ارز. در این صنعت، هزینه خوراک و مواد کمکی، هزینه انرژی و یوتیلیتی، حمل‌ونقل، نیروی انسانی، نگهداری، کنترل کیفیت، مدیریت پسماند، سرمایه در گردش، هزینه مالی و فروش، همگی بر سودآوری اثر دارند. در سمت درآمد نیز قیمت فروش تابعی از گرید محصول، کیفیت پایدار، حجم سفارش، شرایط پرداخت، خدمات فنی و جایگاه آن نسبت به مواد جایگزین است [۲] [۴].</w:t>
      </w:r>
    </w:p>
    <w:p w14:paraId="7F59D74F" w14:textId="77777777" w:rsidR="00E07747" w:rsidRDefault="008D06D1" w:rsidP="00B177D8">
      <w:r>
        <w:rPr>
          <w:rtl/>
          <w:lang w:bidi="fa-IR"/>
        </w:rPr>
        <w:t>برای تصمیم‌گیری، مدل مالی باید دست‌کم سه سناریو داشته باشد: سناریوی پایه، سناریوی محافظه‌کارانه و سناریوی فرصت. تفاوت این سناریوها باید بر پایه متغیرهای واقعی کسب‌وکار تعریف شود؛ مانند اختلاف کیفیت و قیمت خوراک، درصد محصول قابل‌فروش، زمان رسیدن به ظرفیت عملیاتی، ترکیب گریدها، مدت وصول مطالبات، هزینه توقف تولید و قیمت فروش محقق‌شده. استفاده از یک ضریب خوش‌بینانه برای همه متغیرها، تصویری غیرواقعی از بازده سرمایه‌گذاری ایجاد می‌کند.</w:t>
      </w:r>
    </w:p>
    <w:p w14:paraId="34A60130" w14:textId="77777777" w:rsidR="00E07747" w:rsidRDefault="008D06D1" w:rsidP="00B177D8">
      <w:r>
        <w:rPr>
          <w:rtl/>
          <w:lang w:bidi="fa-IR"/>
        </w:rPr>
        <w:t xml:space="preserve">سرمایه‌گذاری ثابت باید علاوه بر تجهیزات اصلی، هزینه‌های مهندسی، نصب، برق و ابزار دقیق، آزمایشگاه، تأسیسات، مخازن، ایمنی، انبار، تصفیه یا مدیریت پسماند، راه‌اندازی، آموزش، قطعات یدکی اولیه و ذخیره احتیاطی را شامل شود. سرمایه در گردش نیز نباید نادیده گرفته شود؛ </w:t>
      </w:r>
      <w:r>
        <w:rPr>
          <w:rtl/>
          <w:lang w:bidi="fa-IR"/>
        </w:rPr>
        <w:lastRenderedPageBreak/>
        <w:t>زیرا کارخانه ممکن است ناچار باشد خوراک را نقدی تهیه کند، اما محصول را با دوره وصول طولانی‌تر بفروشد. در کسب‌وکاری که خوراک بازیافتی دارد، موجودی ایمنی و ذخیره‌سازی مناسب نیز می‌تواند بر نیاز نقدینگی اثر معنی‌دار داشته باشد.</w:t>
      </w:r>
    </w:p>
    <w:p w14:paraId="5F886248" w14:textId="77777777" w:rsidR="00E07747" w:rsidRDefault="008D06D1" w:rsidP="00B177D8">
      <w:r>
        <w:rPr>
          <w:rtl/>
          <w:lang w:bidi="fa-IR"/>
        </w:rPr>
        <w:t>شاخص‌های مالی باید با تحلیل حساسیت تکمیل شوند. سؤال اصلی فقط این نیست که پروژه در سناریوی پایه سودآور است یا خیر؛ بلکه باید مشخص شود کدام متغیرها بیشترین اثر را بر نتیجه دارند. اگر سودآوری به تغییر کوچک در قیمت خوراک یا نرخ فروش حساس باشد، اولویت مدیریت باید قراردادهای تأمین، کنترل کیفیت، تثبیت مشتری و کاهش ضایعات باشد. اگر هزینه توقف تولید اثر بالایی دارد، سرمایه‌گذاری در نگهداری، قطعات یدکی و طراحی قابل‌اعتماد توجیه بیشتری خواهد داشت. تحلیل حساسیت، ابزار تبدیل مدل مالی به اولویت اجرایی است.</w:t>
      </w:r>
    </w:p>
    <w:p w14:paraId="0E2F47D0" w14:textId="77777777" w:rsidR="00E07747" w:rsidRDefault="008D06D1" w:rsidP="00B177D8">
      <w:pPr>
        <w:pStyle w:val="Heading3"/>
        <w:jc w:val="left"/>
      </w:pPr>
      <w:bookmarkStart w:id="133" w:name="toc_103"/>
      <w:r>
        <w:rPr>
          <w:rFonts w:ascii="B Nazanin" w:eastAsia="B Nazanin" w:hAnsi="B Nazanin" w:cs="B Nazanin"/>
          <w:rtl/>
          <w:lang w:bidi="fa-IR"/>
        </w:rPr>
        <w:t>ریسک‌ها و راهبردهای کاهش آن‌ها</w:t>
      </w:r>
      <w:bookmarkEnd w:id="133"/>
    </w:p>
    <w:p w14:paraId="46E2C05E" w14:textId="77777777" w:rsidR="00E07747" w:rsidRDefault="008D06D1" w:rsidP="00B177D8">
      <w:r>
        <w:rPr>
          <w:rtl/>
          <w:lang w:bidi="fa-IR"/>
        </w:rPr>
        <w:t>ریسک خوراک، یکی از مهم‌ترین ریسک‌های پروژه است. کمبود PET مناسب، نوسان کیفیت، ورود مواد غیر PET، آلودگی، تغییر رفتار تأمین‌کنندگان و افزایش هزینه حمل می‌تواند تولید را مختل کند. راهکارهای کاهش این ریسک شامل چندمنبعی‌کردن تأمین، تعریف مشخصات خرید، ممیزی تأمین‌کننده، آزمون ورودی، ایجاد موجودی متناسب با ریسک زنجیره و توسعه گزینه‌های خوراک جایگزین در محدوده فرمولاسیون تأییدشده است [۲] [۴].</w:t>
      </w:r>
    </w:p>
    <w:p w14:paraId="03FAACC5" w14:textId="77777777" w:rsidR="00E07747" w:rsidRDefault="008D06D1" w:rsidP="00B177D8">
      <w:r>
        <w:rPr>
          <w:rtl/>
          <w:lang w:bidi="fa-IR"/>
        </w:rPr>
        <w:t>ریسک فنی شامل ناپایداری واکنش، تغییرات کیفیت، گرفتگی یا خرابی تجهیزات، دشواری فیلتراسیون، خطای فرمولاسیون و مقیاس‌پذیرنبودن نتایج آزمایشگاهی است. این ریسک با اجرای پایلوت، تدوین پنجره عملیاتی، ثبت داده‌های بچ، طراحی برنامه نگهداری، اعتبارسنجی تجهیزات اندازه‌گیری و تعریف رویه مدیریت تغییر کاهش می‌یابد. بهره‌برداری صنعتی نباید محل آزمودن فرضیه‌های اولیه باشد؛ بخش عمده عدم‌قطعیت باید پیش از راه‌اندازی تجاری شناسایی شود.</w:t>
      </w:r>
    </w:p>
    <w:p w14:paraId="42C2B425" w14:textId="77777777" w:rsidR="00E07747" w:rsidRDefault="008D06D1" w:rsidP="00B177D8">
      <w:r>
        <w:rPr>
          <w:rtl/>
          <w:lang w:bidi="fa-IR"/>
        </w:rPr>
        <w:t xml:space="preserve">ریسک بازار از عدم پذیرش محصول، طولانی‌شدن فرآیند تأیید مشتری، رقابت با پلی‌ال‌های متداول، فشار قیمت و وابستگی به مشتری محدود ناشی می‌شود. کاهش این ریسک نیازمند فروش فنی پیش از سرمایه‌گذاری کامل، ارسال نمونه‌های کنترل‌شده، اخذ بازخورد مستند، شناسایی کاربردهای </w:t>
      </w:r>
      <w:r>
        <w:rPr>
          <w:rtl/>
          <w:lang w:bidi="fa-IR"/>
        </w:rPr>
        <w:lastRenderedPageBreak/>
        <w:t>کم‌ریسک‌تر برای ورود اولیه و مذاکره با مشتریان لنگر است. موفقیت بازار باید با سفارش تکرارشونده سنجیده شود، نه صرفاً علاقه اولیه مشتری.</w:t>
      </w:r>
    </w:p>
    <w:p w14:paraId="4285BA38" w14:textId="77777777" w:rsidR="00E07747" w:rsidRDefault="008D06D1" w:rsidP="00B177D8">
      <w:r>
        <w:rPr>
          <w:rtl/>
          <w:lang w:bidi="fa-IR"/>
        </w:rPr>
        <w:t>ریسک HSE و قانونی نیز باید از ابتدا در مدل پروژه لحاظ شود. تأخیر در مجوزها، نادیده‌گرفتن الزامات پسماند، طراحی ناکافی تهویه یا ایمنی، و نبود مستندات عملیاتی می‌تواند زمان راه‌اندازی و هزینه پروژه را افزایش دهد. انجام بررسی‌های قانونی و محیط‌زیستی هم‌زمان با طراحی پایه، از اصلاحات پرهزینه در مراحل پایانی جلوگیری می‌کند [۵].</w:t>
      </w:r>
    </w:p>
    <w:p w14:paraId="1F45DAD3" w14:textId="77777777" w:rsidR="00E07747" w:rsidRDefault="008D06D1" w:rsidP="00B177D8">
      <w:pPr>
        <w:pStyle w:val="Heading3"/>
        <w:jc w:val="left"/>
      </w:pPr>
      <w:bookmarkStart w:id="134" w:name="toc_92"/>
      <w:r>
        <w:rPr>
          <w:rFonts w:ascii="B Nazanin" w:eastAsia="B Nazanin" w:hAnsi="B Nazanin" w:cs="B Nazanin"/>
          <w:rtl/>
          <w:lang w:bidi="fa-IR"/>
        </w:rPr>
        <w:t>برنامه اجرای مرحله‌ای</w:t>
      </w:r>
      <w:bookmarkEnd w:id="134"/>
    </w:p>
    <w:p w14:paraId="55E89A61" w14:textId="77777777" w:rsidR="00E07747" w:rsidRDefault="008D06D1" w:rsidP="00B177D8">
      <w:r>
        <w:rPr>
          <w:rtl/>
          <w:lang w:bidi="fa-IR"/>
        </w:rPr>
        <w:t>برنامه اجرا باید مرحله‌ای، مبتنی بر نقاط تصمیم و قابل توقف باشد. مرحله نخست، تکمیل مطالعه بازار و تأمین خوراک است؛ یعنی پیش از تعهد سرمایه‌ای عمده، مشخص شود که چه گریدی برای چه مشتریانی عرضه خواهد شد، خوراک از کجا و با چه کیفیتی تهیه می‌شود، و چه شواهدی از امکان فروش وجود دارد. مرحله دوم، توسعه آزمایشگاهی و پایلوت است تا فرمولاسیون، محدوده عملیاتی، مشخصات محصول و روش کنترل کیفیت اعتبارسنجی شود [۱] [۳].</w:t>
      </w:r>
    </w:p>
    <w:p w14:paraId="57777140" w14:textId="77777777" w:rsidR="00E07747" w:rsidRDefault="008D06D1" w:rsidP="00B177D8">
      <w:r>
        <w:rPr>
          <w:rtl/>
          <w:lang w:bidi="fa-IR"/>
        </w:rPr>
        <w:t>مرحله سوم شامل مهندسی پایه، طراحی کارخانه، انتخاب تأمین‌کنندگان تجهیزات، برآورد سرمایه‌گذاری و نهایی‌سازی الزامات HSE است. در این مرحله، نتیجه پایلوت باید مبنای طراحی باشد؛ نه یک طرح عمومی که بعداً با فرمولاسیون واقعی سازگار شود. مرحله چهارم، تأمین تجهیزات، ساخت، نصب، تدوین دستورالعمل‌ها، استخدام و آموزش تیم بهره‌برداری است. هم‌زمان، باید مشتریان منتخب برای دریافت نمونه‌های صنعتی و آزمون محصول آماده شوند.</w:t>
      </w:r>
    </w:p>
    <w:p w14:paraId="1C408150" w14:textId="77777777" w:rsidR="00E07747" w:rsidRDefault="008D06D1" w:rsidP="00B177D8">
      <w:r>
        <w:rPr>
          <w:rtl/>
          <w:lang w:bidi="fa-IR"/>
        </w:rPr>
        <w:t>مرحله پنجم، راه‌اندازی سرد، راه‌اندازی گرم و تولید آزمایشی است. در این دوره، اولویت نباید حداکثرسازی فوری تولید باشد؛ بلکه باید بر ایمنی، پایداری عملیات، اعتبارسنجی آزمون‌ها، تثبیت کیفیت و اصلاح کنترل‌های فرایندی تمرکز شود. پس از دستیابی به تولید تکرارپذیر و تأیید مشتری، افزایش تدریجی بار تولید و توسعه بازار می‌تواند انجام شود. این توالی، احتمال آن را کاهش می‌دهد که کارخانه با ظرفیت نصب‌شده مناسب اما محصول فاقد بازار یا کیفیت ناپایدار مواجه شود.</w:t>
      </w:r>
    </w:p>
    <w:p w14:paraId="71ADA477" w14:textId="77777777" w:rsidR="00E07747" w:rsidRDefault="008D06D1" w:rsidP="00B177D8">
      <w:r>
        <w:rPr>
          <w:rtl/>
          <w:lang w:bidi="fa-IR"/>
        </w:rPr>
        <w:t xml:space="preserve">در جمع‌بندی، توجیه‌پذیری این کارخانه به وجود هم‌زمان سه قابلیت وابسته است: دسترسی قابل‌کنترل به PET بازیافتی، توان تولید پلی‌ال با مشخصات پایدار، و بازار صنعتی آماده برای </w:t>
      </w:r>
      <w:r>
        <w:rPr>
          <w:rtl/>
          <w:lang w:bidi="fa-IR"/>
        </w:rPr>
        <w:lastRenderedPageBreak/>
        <w:t>پذیرش محصول. فناوری گلیکولیز می‌تواند مبنای فنی مناسبی برای خلق ارزش از PET بازیافتی باشد، اما مزیت پایدار تنها زمانی ایجاد می‌شود که طراحی فرایند، کنترل کیفیت، تأمین خوراک، فروش فنی، HSE و مدل مالی به‌عنوان اجزای یک برنامه واحد مدیریت شوند [۱] [۲] [۵].</w:t>
      </w:r>
    </w:p>
    <w:p w14:paraId="2D8B513B" w14:textId="77777777" w:rsidR="00E07747" w:rsidRDefault="008D06D1" w:rsidP="00B177D8">
      <w:pPr>
        <w:pStyle w:val="Heading2"/>
        <w:jc w:val="left"/>
      </w:pPr>
      <w:bookmarkStart w:id="135" w:name="toc_120"/>
      <w:r>
        <w:rPr>
          <w:rFonts w:ascii="B Nazanin" w:eastAsia="B Nazanin" w:hAnsi="B Nazanin" w:cs="B Nazanin"/>
          <w:rtl/>
          <w:lang w:bidi="fa-IR"/>
        </w:rPr>
        <w:t>تحلیل یکپارچه امکان‌سنجی و راهبرد اجرای کارخانه تولید پلی‌استر پلی‌اُل از PET بازیافتی</w:t>
      </w:r>
      <w:bookmarkEnd w:id="135"/>
    </w:p>
    <w:p w14:paraId="54B822C4" w14:textId="77777777" w:rsidR="00E07747" w:rsidRDefault="008D06D1" w:rsidP="00B177D8">
      <w:pPr>
        <w:pStyle w:val="Heading3"/>
        <w:jc w:val="left"/>
      </w:pPr>
      <w:bookmarkStart w:id="136" w:name="toc_170"/>
      <w:r>
        <w:rPr>
          <w:rFonts w:ascii="B Nazanin" w:eastAsia="B Nazanin" w:hAnsi="B Nazanin" w:cs="B Nazanin"/>
          <w:rtl/>
          <w:lang w:bidi="fa-IR"/>
        </w:rPr>
        <w:t>مبنای فنی و منطق ارزش‌آفرینی</w:t>
      </w:r>
      <w:bookmarkEnd w:id="136"/>
    </w:p>
    <w:p w14:paraId="371AAD58" w14:textId="77777777" w:rsidR="00E07747" w:rsidRDefault="008D06D1" w:rsidP="00B177D8">
      <w:r>
        <w:rPr>
          <w:rtl/>
          <w:lang w:bidi="fa-IR"/>
        </w:rPr>
        <w:t>تولید پلی‌استر پلی‌اُل از PET بازیافتی، یک مسیر بازیافت شیمیایی با ارزش افزوده بالاتر از بازیافت مکانیکی متعارف محسوب می‌شود. در این رویکرد، PET مصرف‌شده پس از آماده‌سازی و واکنش با عوامل گلیکولی، به مخلوطی از الیگومرها و ترکیبات دارای گروه‌های هیدروکسیل تبدیل می‌شود که می‌تواند در ساخت سامانه‌های پلی‌یورتانی، به‌ویژه فوم‌های سخت عایق، پوشش‌ها، چسب‌ها و الاستومرها به کار رود [۱] [۲]. ارزش اصلی این فناوری در آن است که جریان پسماند PET را از یک ماده کم‌ارزش و حساس به آلودگی، به خوراک یک محصول صنعتی تخصصی تبدیل می‌کند.</w:t>
      </w:r>
    </w:p>
    <w:p w14:paraId="1578D147" w14:textId="77777777" w:rsidR="00E07747" w:rsidRDefault="008D06D1" w:rsidP="00B177D8">
      <w:r>
        <w:rPr>
          <w:rtl/>
          <w:lang w:bidi="fa-IR"/>
        </w:rPr>
        <w:t>با این حال، موفقیت کارخانه صرفاً به انجام واکنش شیمیایی وابسته نیست. کیفیت پلی‌اُل تولیدشده تابع مستقیمی از وضعیت خوراک ورودی، یکنواختی تفکیک بطری‌ها، حذف آلودگی‌ها، شرایط واکنش، طراحی اختلاط، کنترل دما، بازیافت مواد کمکی و نظام تضمین کیفیت است. در نتیجه، طراحی کارخانه باید زنجیره‌ای یکپارچه از تأمین PET تا تحویل محصول نهایی به مصرف‌کننده صنعتی را در بر گیرد. تمرکز صرف بر راکتور یا ظرفیت اسمی تولید، بدون تعریف مشخصات خوراک و محصول، احتمال نوسان کیفیت و دشواری فروش را افزایش می‌دهد.</w:t>
      </w:r>
    </w:p>
    <w:p w14:paraId="57014F22" w14:textId="77777777" w:rsidR="00E07747" w:rsidRDefault="008D06D1" w:rsidP="00B177D8">
      <w:r>
        <w:rPr>
          <w:rtl/>
          <w:lang w:bidi="fa-IR"/>
        </w:rPr>
        <w:t>استفاده از PET بازیافتی برای تولید پلی‌اُل با رویکردهای اقتصاد چرخشی و کاهش وابستگی به مواد اولیه فسیلی هم‌راستا است [۳]. با وجود این، مزیت محیط‌زیستی باید همراه با توانایی فنی اثبات‌شده، مدیریت پسماندهای فرایندی و امکان رقابت محصول در بازار پلی‌یورتان ارزیابی شود. محصول بازیافتی زمانی موفق خواهد بود که از نظر خواص کلیدی، پایداری تأمین و قابلیت فرمولاسیون، نیاز تولیدکنندگان پایین‌دستی را پاسخ دهد؛ نه صرفاً به دلیل منشأ بازیافتی خود.</w:t>
      </w:r>
    </w:p>
    <w:p w14:paraId="6845A9FC" w14:textId="77777777" w:rsidR="00E07747" w:rsidRDefault="008D06D1" w:rsidP="00B177D8">
      <w:pPr>
        <w:pStyle w:val="Heading3"/>
        <w:jc w:val="left"/>
      </w:pPr>
      <w:bookmarkStart w:id="137" w:name="toc_171"/>
      <w:r>
        <w:rPr>
          <w:rFonts w:ascii="B Nazanin" w:eastAsia="B Nazanin" w:hAnsi="B Nazanin" w:cs="B Nazanin"/>
          <w:rtl/>
          <w:lang w:bidi="fa-IR"/>
        </w:rPr>
        <w:lastRenderedPageBreak/>
        <w:t>تعریف محصول و دامنه کاربرد</w:t>
      </w:r>
      <w:bookmarkEnd w:id="137"/>
    </w:p>
    <w:p w14:paraId="53971232" w14:textId="77777777" w:rsidR="00E07747" w:rsidRDefault="008D06D1" w:rsidP="00B177D8">
      <w:r>
        <w:rPr>
          <w:rtl/>
          <w:lang w:bidi="fa-IR"/>
        </w:rPr>
        <w:t>پلی‌استر پلی‌اُل حاصل از بازیافت شیمیایی PET معمولاً به‌عنوان ماده اولیه در سامانه‌های پلی‌یورتانی به کار می‌رود. کاربرد هدف باید از ابتدای طراحی تعیین شود، زیرا مشخصات مناسب برای فوم سخت عایق الزاماً با نیاز پوشش‌های صنعتی یا چسب‌های واکنشی یکسان نیست. ویژگی‌هایی مانند عدد هیدروکسیل، اسیدیته، ویسکوزیته، میزان رطوبت، رنگ، پایداری حرارتی و سازگاری با ایزوسیانات‌ها، بر انتخاب مشتری و فرمولاسیون محصول اثر تعیین‌کننده دارند [۱] [۴].</w:t>
      </w:r>
    </w:p>
    <w:p w14:paraId="65A1E659" w14:textId="77777777" w:rsidR="00E07747" w:rsidRDefault="008D06D1" w:rsidP="00B177D8">
      <w:r>
        <w:rPr>
          <w:rtl/>
          <w:lang w:bidi="fa-IR"/>
        </w:rPr>
        <w:t>تمرکز اولیه کارخانه بر یک یا چند گرید مشخص، نسبت به عرضه محصولی با دامنه خواص بسیار گسترده، ریسک راه‌اندازی را کاهش می‌دهد. تولید گریدهای متعدد در مرحله نخست می‌تواند سبب پیچیدگی کنترل موجودی، زمان‌بر شدن شست‌وشوی خطوط، افزایش احتمال اختلاط ناخواسته بچ‌ها و دشواری در ردیابی کیفیت شود. بنابراین، راهبرد مناسب آن است که ابتدا محصول پایه‌ای با مشخصات کنترل‌شده برای یک بازار هدف تعریف شود و سپس، پس از تثبیت تولید و دریافت بازخورد مشتریان، توسعه گریدهای اختصاصی انجام گیرد.</w:t>
      </w:r>
    </w:p>
    <w:p w14:paraId="0F0ECA8A" w14:textId="77777777" w:rsidR="00E07747" w:rsidRDefault="008D06D1" w:rsidP="00B177D8">
      <w:r>
        <w:rPr>
          <w:rtl/>
          <w:lang w:bidi="fa-IR"/>
        </w:rPr>
        <w:t>جدول زیر ارتباط میان ویژگی‌های محصول و پیامد صنعتی آن را نشان می‌دهد.</w:t>
      </w:r>
    </w:p>
    <w:tbl>
      <w:tblPr>
        <w:tblStyle w:val="TableGrid"/>
        <w:bidiVisual/>
        <w:tblW w:w="0" w:type="auto"/>
        <w:tblLook w:val="04A0" w:firstRow="1" w:lastRow="0" w:firstColumn="1" w:lastColumn="0" w:noHBand="0" w:noVBand="1"/>
      </w:tblPr>
      <w:tblGrid>
        <w:gridCol w:w="2946"/>
        <w:gridCol w:w="2946"/>
        <w:gridCol w:w="2946"/>
      </w:tblGrid>
      <w:tr w:rsidR="00E07747" w14:paraId="1B0C1482" w14:textId="77777777">
        <w:tc>
          <w:tcPr>
            <w:tcW w:w="2946" w:type="dxa"/>
          </w:tcPr>
          <w:p w14:paraId="457CBA51" w14:textId="77777777" w:rsidR="00E07747" w:rsidRDefault="008D06D1" w:rsidP="00B177D8">
            <w:pPr>
              <w:jc w:val="center"/>
            </w:pPr>
            <w:r>
              <w:rPr>
                <w:b/>
                <w:sz w:val="22"/>
                <w:szCs w:val="22"/>
                <w:rtl/>
                <w:lang w:bidi="fa-IR"/>
              </w:rPr>
              <w:t>ویژگی کیفی</w:t>
            </w:r>
          </w:p>
        </w:tc>
        <w:tc>
          <w:tcPr>
            <w:tcW w:w="2946" w:type="dxa"/>
          </w:tcPr>
          <w:p w14:paraId="5D049961" w14:textId="77777777" w:rsidR="00E07747" w:rsidRDefault="008D06D1" w:rsidP="00B177D8">
            <w:pPr>
              <w:jc w:val="center"/>
            </w:pPr>
            <w:r>
              <w:rPr>
                <w:b/>
                <w:sz w:val="22"/>
                <w:szCs w:val="22"/>
                <w:rtl/>
                <w:lang w:bidi="fa-IR"/>
              </w:rPr>
              <w:t>اهمیت در تولید پلی‌یورتان</w:t>
            </w:r>
          </w:p>
        </w:tc>
        <w:tc>
          <w:tcPr>
            <w:tcW w:w="2946" w:type="dxa"/>
          </w:tcPr>
          <w:p w14:paraId="147D03EB" w14:textId="77777777" w:rsidR="00E07747" w:rsidRDefault="008D06D1" w:rsidP="00B177D8">
            <w:pPr>
              <w:jc w:val="center"/>
            </w:pPr>
            <w:r>
              <w:rPr>
                <w:b/>
                <w:sz w:val="22"/>
                <w:szCs w:val="22"/>
                <w:rtl/>
                <w:lang w:bidi="fa-IR"/>
              </w:rPr>
              <w:t>پیامد نوسان یا عدم انطباق</w:t>
            </w:r>
          </w:p>
        </w:tc>
      </w:tr>
      <w:tr w:rsidR="00E07747" w14:paraId="7BF19ABC" w14:textId="77777777">
        <w:tc>
          <w:tcPr>
            <w:tcW w:w="2946" w:type="dxa"/>
          </w:tcPr>
          <w:p w14:paraId="397B734D" w14:textId="77777777" w:rsidR="00E07747" w:rsidRDefault="008D06D1" w:rsidP="00B177D8">
            <w:pPr>
              <w:jc w:val="left"/>
            </w:pPr>
            <w:r>
              <w:rPr>
                <w:sz w:val="22"/>
                <w:szCs w:val="22"/>
                <w:rtl/>
                <w:lang w:bidi="fa-IR"/>
              </w:rPr>
              <w:t>عدد هیدروکسیل</w:t>
            </w:r>
          </w:p>
        </w:tc>
        <w:tc>
          <w:tcPr>
            <w:tcW w:w="2946" w:type="dxa"/>
          </w:tcPr>
          <w:p w14:paraId="50033407" w14:textId="77777777" w:rsidR="00E07747" w:rsidRDefault="008D06D1" w:rsidP="00B177D8">
            <w:pPr>
              <w:jc w:val="left"/>
            </w:pPr>
            <w:r>
              <w:rPr>
                <w:sz w:val="22"/>
                <w:szCs w:val="22"/>
                <w:rtl/>
                <w:lang w:bidi="fa-IR"/>
              </w:rPr>
              <w:t>تعیین واکنش‌پذیری و نسبت اختلاط با ایزوسیانات</w:t>
            </w:r>
          </w:p>
        </w:tc>
        <w:tc>
          <w:tcPr>
            <w:tcW w:w="2946" w:type="dxa"/>
          </w:tcPr>
          <w:p w14:paraId="25EFCF54" w14:textId="77777777" w:rsidR="00E07747" w:rsidRDefault="008D06D1" w:rsidP="00B177D8">
            <w:pPr>
              <w:jc w:val="left"/>
            </w:pPr>
            <w:r>
              <w:rPr>
                <w:sz w:val="22"/>
                <w:szCs w:val="22"/>
                <w:rtl/>
                <w:lang w:bidi="fa-IR"/>
              </w:rPr>
              <w:t>تغییر خواص مکانیکی و ساختار محصول نهایی</w:t>
            </w:r>
          </w:p>
        </w:tc>
      </w:tr>
      <w:tr w:rsidR="00E07747" w14:paraId="1E3CD352" w14:textId="77777777">
        <w:tc>
          <w:tcPr>
            <w:tcW w:w="2946" w:type="dxa"/>
          </w:tcPr>
          <w:p w14:paraId="7ECA1A99" w14:textId="77777777" w:rsidR="00E07747" w:rsidRDefault="008D06D1" w:rsidP="00B177D8">
            <w:pPr>
              <w:jc w:val="left"/>
            </w:pPr>
            <w:r>
              <w:rPr>
                <w:sz w:val="22"/>
                <w:szCs w:val="22"/>
                <w:rtl/>
                <w:lang w:bidi="fa-IR"/>
              </w:rPr>
              <w:t>ویسکوزیته</w:t>
            </w:r>
          </w:p>
        </w:tc>
        <w:tc>
          <w:tcPr>
            <w:tcW w:w="2946" w:type="dxa"/>
          </w:tcPr>
          <w:p w14:paraId="2A6B6CF9" w14:textId="77777777" w:rsidR="00E07747" w:rsidRDefault="008D06D1" w:rsidP="00B177D8">
            <w:pPr>
              <w:jc w:val="left"/>
            </w:pPr>
            <w:r>
              <w:rPr>
                <w:sz w:val="22"/>
                <w:szCs w:val="22"/>
                <w:rtl/>
                <w:lang w:bidi="fa-IR"/>
              </w:rPr>
              <w:t>اثرگذار بر پمپاژ، اختلاط و قابلیت فرمولاسیون</w:t>
            </w:r>
          </w:p>
        </w:tc>
        <w:tc>
          <w:tcPr>
            <w:tcW w:w="2946" w:type="dxa"/>
          </w:tcPr>
          <w:p w14:paraId="76405D01" w14:textId="77777777" w:rsidR="00E07747" w:rsidRDefault="008D06D1" w:rsidP="00B177D8">
            <w:pPr>
              <w:jc w:val="left"/>
            </w:pPr>
            <w:r>
              <w:rPr>
                <w:sz w:val="22"/>
                <w:szCs w:val="22"/>
                <w:rtl/>
                <w:lang w:bidi="fa-IR"/>
              </w:rPr>
              <w:t>دشواری فرآوری یا ناپایداری مخلوط</w:t>
            </w:r>
          </w:p>
        </w:tc>
      </w:tr>
      <w:tr w:rsidR="00E07747" w14:paraId="6AD2B15E" w14:textId="77777777">
        <w:tc>
          <w:tcPr>
            <w:tcW w:w="2946" w:type="dxa"/>
          </w:tcPr>
          <w:p w14:paraId="1E83B041" w14:textId="77777777" w:rsidR="00E07747" w:rsidRDefault="008D06D1" w:rsidP="00B177D8">
            <w:pPr>
              <w:jc w:val="left"/>
            </w:pPr>
            <w:r>
              <w:rPr>
                <w:sz w:val="22"/>
                <w:szCs w:val="22"/>
                <w:rtl/>
                <w:lang w:bidi="fa-IR"/>
              </w:rPr>
              <w:t>عدد اسیدی</w:t>
            </w:r>
          </w:p>
        </w:tc>
        <w:tc>
          <w:tcPr>
            <w:tcW w:w="2946" w:type="dxa"/>
          </w:tcPr>
          <w:p w14:paraId="3D0D81AF" w14:textId="77777777" w:rsidR="00E07747" w:rsidRDefault="008D06D1" w:rsidP="00B177D8">
            <w:pPr>
              <w:jc w:val="left"/>
            </w:pPr>
            <w:r>
              <w:rPr>
                <w:sz w:val="22"/>
                <w:szCs w:val="22"/>
                <w:rtl/>
                <w:lang w:bidi="fa-IR"/>
              </w:rPr>
              <w:t>شاخص وجود ترکیبات اسیدی و کیفیت واکنش</w:t>
            </w:r>
          </w:p>
        </w:tc>
        <w:tc>
          <w:tcPr>
            <w:tcW w:w="2946" w:type="dxa"/>
          </w:tcPr>
          <w:p w14:paraId="4A34E8C5" w14:textId="77777777" w:rsidR="00E07747" w:rsidRDefault="008D06D1" w:rsidP="00B177D8">
            <w:pPr>
              <w:jc w:val="left"/>
            </w:pPr>
            <w:r>
              <w:rPr>
                <w:sz w:val="22"/>
                <w:szCs w:val="22"/>
                <w:rtl/>
                <w:lang w:bidi="fa-IR"/>
              </w:rPr>
              <w:t>احتمال اثر منفی بر پایداری و واکنش‌پذیری</w:t>
            </w:r>
          </w:p>
        </w:tc>
      </w:tr>
      <w:tr w:rsidR="00E07747" w14:paraId="588020B8" w14:textId="77777777">
        <w:tc>
          <w:tcPr>
            <w:tcW w:w="2946" w:type="dxa"/>
          </w:tcPr>
          <w:p w14:paraId="2FEB6141" w14:textId="77777777" w:rsidR="00E07747" w:rsidRDefault="008D06D1" w:rsidP="00B177D8">
            <w:pPr>
              <w:jc w:val="left"/>
            </w:pPr>
            <w:r>
              <w:rPr>
                <w:sz w:val="22"/>
                <w:szCs w:val="22"/>
                <w:rtl/>
                <w:lang w:bidi="fa-IR"/>
              </w:rPr>
              <w:t>رطوبت</w:t>
            </w:r>
          </w:p>
        </w:tc>
        <w:tc>
          <w:tcPr>
            <w:tcW w:w="2946" w:type="dxa"/>
          </w:tcPr>
          <w:p w14:paraId="73FEC90F" w14:textId="77777777" w:rsidR="00E07747" w:rsidRDefault="008D06D1" w:rsidP="00B177D8">
            <w:pPr>
              <w:jc w:val="left"/>
            </w:pPr>
            <w:r>
              <w:rPr>
                <w:sz w:val="22"/>
                <w:szCs w:val="22"/>
                <w:rtl/>
                <w:lang w:bidi="fa-IR"/>
              </w:rPr>
              <w:t>عامل حساس در سامانه‌های پلی‌یورتانی</w:t>
            </w:r>
          </w:p>
        </w:tc>
        <w:tc>
          <w:tcPr>
            <w:tcW w:w="2946" w:type="dxa"/>
          </w:tcPr>
          <w:p w14:paraId="10744B79" w14:textId="77777777" w:rsidR="00E07747" w:rsidRDefault="008D06D1" w:rsidP="00B177D8">
            <w:pPr>
              <w:jc w:val="left"/>
            </w:pPr>
            <w:r>
              <w:rPr>
                <w:sz w:val="22"/>
                <w:szCs w:val="22"/>
                <w:rtl/>
                <w:lang w:bidi="fa-IR"/>
              </w:rPr>
              <w:t>ایجاد واکنش‌های جانبی و افت کیفیت</w:t>
            </w:r>
          </w:p>
        </w:tc>
      </w:tr>
      <w:tr w:rsidR="00E07747" w14:paraId="55879ED5" w14:textId="77777777">
        <w:tc>
          <w:tcPr>
            <w:tcW w:w="2946" w:type="dxa"/>
          </w:tcPr>
          <w:p w14:paraId="467422C9" w14:textId="77777777" w:rsidR="00E07747" w:rsidRDefault="008D06D1" w:rsidP="00B177D8">
            <w:pPr>
              <w:jc w:val="left"/>
            </w:pPr>
            <w:r>
              <w:rPr>
                <w:sz w:val="22"/>
                <w:szCs w:val="22"/>
                <w:rtl/>
                <w:lang w:bidi="fa-IR"/>
              </w:rPr>
              <w:t>رنگ و شفافیت نسبی</w:t>
            </w:r>
          </w:p>
        </w:tc>
        <w:tc>
          <w:tcPr>
            <w:tcW w:w="2946" w:type="dxa"/>
          </w:tcPr>
          <w:p w14:paraId="70676118" w14:textId="77777777" w:rsidR="00E07747" w:rsidRDefault="008D06D1" w:rsidP="00B177D8">
            <w:pPr>
              <w:jc w:val="left"/>
            </w:pPr>
            <w:r>
              <w:rPr>
                <w:sz w:val="22"/>
                <w:szCs w:val="22"/>
                <w:rtl/>
                <w:lang w:bidi="fa-IR"/>
              </w:rPr>
              <w:t>مهم برای برخی کاربردهای پوششی و کنترل ظاهری</w:t>
            </w:r>
          </w:p>
        </w:tc>
        <w:tc>
          <w:tcPr>
            <w:tcW w:w="2946" w:type="dxa"/>
          </w:tcPr>
          <w:p w14:paraId="4904BB06" w14:textId="77777777" w:rsidR="00E07747" w:rsidRDefault="008D06D1" w:rsidP="00B177D8">
            <w:pPr>
              <w:jc w:val="left"/>
            </w:pPr>
            <w:r>
              <w:rPr>
                <w:sz w:val="22"/>
                <w:szCs w:val="22"/>
                <w:rtl/>
                <w:lang w:bidi="fa-IR"/>
              </w:rPr>
              <w:t>محدود شدن بازارهای حساس به ظاهر</w:t>
            </w:r>
          </w:p>
        </w:tc>
      </w:tr>
      <w:tr w:rsidR="00E07747" w14:paraId="4EEF7D14" w14:textId="77777777">
        <w:tc>
          <w:tcPr>
            <w:tcW w:w="2946" w:type="dxa"/>
          </w:tcPr>
          <w:p w14:paraId="4EE5406C" w14:textId="77777777" w:rsidR="00E07747" w:rsidRDefault="008D06D1" w:rsidP="00B177D8">
            <w:pPr>
              <w:jc w:val="left"/>
            </w:pPr>
            <w:r>
              <w:rPr>
                <w:sz w:val="22"/>
                <w:szCs w:val="22"/>
                <w:rtl/>
                <w:lang w:bidi="fa-IR"/>
              </w:rPr>
              <w:t>پایداری ذخیره‌سازی</w:t>
            </w:r>
          </w:p>
        </w:tc>
        <w:tc>
          <w:tcPr>
            <w:tcW w:w="2946" w:type="dxa"/>
          </w:tcPr>
          <w:p w14:paraId="4BE5506A" w14:textId="77777777" w:rsidR="00E07747" w:rsidRDefault="008D06D1" w:rsidP="00B177D8">
            <w:pPr>
              <w:jc w:val="left"/>
            </w:pPr>
            <w:r>
              <w:rPr>
                <w:sz w:val="22"/>
                <w:szCs w:val="22"/>
                <w:rtl/>
                <w:lang w:bidi="fa-IR"/>
              </w:rPr>
              <w:t xml:space="preserve">ضروری برای حمل، فروش و </w:t>
            </w:r>
            <w:r>
              <w:rPr>
                <w:sz w:val="22"/>
                <w:szCs w:val="22"/>
                <w:rtl/>
                <w:lang w:bidi="fa-IR"/>
              </w:rPr>
              <w:lastRenderedPageBreak/>
              <w:t>مصرف تدریجی</w:t>
            </w:r>
          </w:p>
        </w:tc>
        <w:tc>
          <w:tcPr>
            <w:tcW w:w="2946" w:type="dxa"/>
          </w:tcPr>
          <w:p w14:paraId="374AE2E7" w14:textId="77777777" w:rsidR="00E07747" w:rsidRDefault="008D06D1" w:rsidP="00B177D8">
            <w:pPr>
              <w:jc w:val="left"/>
            </w:pPr>
            <w:r>
              <w:rPr>
                <w:sz w:val="22"/>
                <w:szCs w:val="22"/>
                <w:rtl/>
                <w:lang w:bidi="fa-IR"/>
              </w:rPr>
              <w:lastRenderedPageBreak/>
              <w:t xml:space="preserve">افزایش شکایت مشتری و برگشت </w:t>
            </w:r>
            <w:r>
              <w:rPr>
                <w:sz w:val="22"/>
                <w:szCs w:val="22"/>
                <w:rtl/>
                <w:lang w:bidi="fa-IR"/>
              </w:rPr>
              <w:lastRenderedPageBreak/>
              <w:t>محصول</w:t>
            </w:r>
          </w:p>
        </w:tc>
      </w:tr>
    </w:tbl>
    <w:p w14:paraId="549E34D7" w14:textId="77777777" w:rsidR="00E07747" w:rsidRDefault="008D06D1" w:rsidP="00B177D8">
      <w:pPr>
        <w:pStyle w:val="Heading3"/>
        <w:jc w:val="left"/>
      </w:pPr>
      <w:bookmarkStart w:id="138" w:name="toc_84"/>
      <w:r>
        <w:rPr>
          <w:rFonts w:ascii="B Nazanin" w:eastAsia="B Nazanin" w:hAnsi="B Nazanin" w:cs="B Nazanin"/>
          <w:rtl/>
          <w:lang w:bidi="fa-IR"/>
        </w:rPr>
        <w:lastRenderedPageBreak/>
        <w:t>جریان فرایند پیشنهادی</w:t>
      </w:r>
      <w:bookmarkEnd w:id="138"/>
    </w:p>
    <w:p w14:paraId="545E0E5F" w14:textId="77777777" w:rsidR="00E07747" w:rsidRDefault="008D06D1" w:rsidP="00B177D8">
      <w:r>
        <w:rPr>
          <w:rtl/>
          <w:lang w:bidi="fa-IR"/>
        </w:rPr>
        <w:t>فرایند از دریافت و ارزیابی خوراک PET آغاز می‌شود. خوراک ممکن است به‌صورت بطری فشرده، پرک شسته‌شده یا مواد آسیاب‌شده تأمین شود. انتخاب هر حالت، بر میزان تجهیزات پیش‌تصفیه، مصرف آب، تولید پساب، فضای انبارش و کنترل کیفیت اثر می‌گذارد. اگر خوراک به‌صورت بطری یا ضایعات مخلوط دریافت شود، خط جداسازی و آماده‌سازی باید توان حذف پلیمرهای ناهم‌جنس، فلزات، کاغذ، چسب، درپوش، آلودگی‌های آلی و مواد رنگی را داشته باشد. وجود PVC، پلی‌اولفین‌ها، فلزات یا رطوبت بالا می‌تواند بر کیفیت واکنش و محصول نهایی اثر نامطلوب بگذارد [۲] [۵].</w:t>
      </w:r>
    </w:p>
    <w:p w14:paraId="375A2C6D" w14:textId="77777777" w:rsidR="00E07747" w:rsidRDefault="008D06D1" w:rsidP="00B177D8">
      <w:r>
        <w:rPr>
          <w:rtl/>
          <w:lang w:bidi="fa-IR"/>
        </w:rPr>
        <w:t>پس از تفکیک، شست‌وشو، خشک‌سازی و کاهش اندازه، پرک PET وارد بخش خوراک‌دهی واکنش می‌شود. در مرحله گلیکولیز، PET با یک عامل گلیکولی مناسب و در حضور کاتالیست، تحت شرایط کنترل‌شده واکنش می‌دهد تا ساختار پلیمری آن شکسته و ترکیبات هیدروکسیل‌دار تشکیل شوند [۱] [۲]. انتخاب نوع گلیکول، کاتالیست و شرایط عملیاتی، باید بر پایه گرید محصول هدف، دسترسی مواد اولیه، الزامات ایمنی، روش تصفیه و تجربه آزمایشگاهی یا نیمه‌صنعتی انجام شود.</w:t>
      </w:r>
    </w:p>
    <w:p w14:paraId="19672A3E" w14:textId="77777777" w:rsidR="00E07747" w:rsidRDefault="008D06D1" w:rsidP="00B177D8">
      <w:r>
        <w:rPr>
          <w:rtl/>
          <w:lang w:bidi="fa-IR"/>
        </w:rPr>
        <w:t>راکتور باید امکان اختلاط یکنواخت مواد ویسکوز، انتقال حرارت مناسب، کنترل دمای واکنش، جلوگیری از ورود رطوبت و نمونه‌برداری ایمن را فراهم کند. طراحی نامناسب همزن یا سطح انتقال حرارت می‌تواند منجر به واکنش ناقص، تشکیل مناطق داغ، افت کیفیت یا افزایش زمان بچ شود. به همین دلیل، آزمون پایلوت و داده‌های مقیاس‌پذیری پیش از انتخاب نهایی تجهیزات، بخش ضروری امکان‌سنجی فنی است.</w:t>
      </w:r>
    </w:p>
    <w:p w14:paraId="25CC3B6E" w14:textId="77777777" w:rsidR="00E07747" w:rsidRDefault="008D06D1" w:rsidP="00B177D8">
      <w:r>
        <w:rPr>
          <w:rtl/>
          <w:lang w:bidi="fa-IR"/>
        </w:rPr>
        <w:t xml:space="preserve">پس از واکنش، مخلوط تولیدی ممکن است به مراحل فیلتراسیون، جداسازی ذرات حل‌نشده، تنظیم خواص، کاهش مواد فرار، خنک‌سازی و ذخیره‌سازی هدایت شود. در برخی طرح‌ها، بازیافت گلیکول اضافی می‌تواند هم از نظر اقتصادی و هم از منظر کاهش بار زیست‌محیطی اهمیت داشته باشد، اما پیچیدگی عملیاتی و هزینه سرمایه‌گذاری آن باید جداگانه بررسی شود. محصول نهایی پس از </w:t>
      </w:r>
      <w:r>
        <w:rPr>
          <w:rtl/>
          <w:lang w:bidi="fa-IR"/>
        </w:rPr>
        <w:lastRenderedPageBreak/>
        <w:t>تأیید آزمایشگاه در مخازن مناسب ذخیره و در بشکه، مخزن قابل حمل یا تانکر به مشتری تحویل می‌شود.</w:t>
      </w:r>
    </w:p>
    <w:p w14:paraId="2710B990" w14:textId="77777777" w:rsidR="00E07747" w:rsidRDefault="008D06D1" w:rsidP="00B177D8">
      <w:pPr>
        <w:pStyle w:val="Heading3"/>
        <w:jc w:val="left"/>
      </w:pPr>
      <w:bookmarkStart w:id="139" w:name="toc_173"/>
      <w:r>
        <w:rPr>
          <w:rFonts w:ascii="B Nazanin" w:eastAsia="B Nazanin" w:hAnsi="B Nazanin" w:cs="B Nazanin"/>
          <w:rtl/>
          <w:lang w:bidi="fa-IR"/>
        </w:rPr>
        <w:t>کنترل کیفیت و تضمین قابلیت فروش</w:t>
      </w:r>
      <w:bookmarkEnd w:id="139"/>
    </w:p>
    <w:p w14:paraId="47AB918B" w14:textId="77777777" w:rsidR="00E07747" w:rsidRDefault="008D06D1" w:rsidP="00B177D8">
      <w:r>
        <w:rPr>
          <w:rtl/>
          <w:lang w:bidi="fa-IR"/>
        </w:rPr>
        <w:t>کنترل کیفیت باید از نقطه ورود خوراک آغاز شود، نه پس از پایان تولید. هر محموله PET ورودی باید بر اساس معیارهایی مانند نوع پلیمر، میزان آلودگی، رنگ، رطوبت، اندازه ذرات و حضور مواد ناخواسته ارزیابی و طبقه‌بندی شود. پذیرش خوراک نامناسب تنها به دلیل قیمت پایین، ممکن است هزینه‌های پنهان قابل‌توجهی در شست‌وشو، توقف تولید، مصرف مواد کمکی، افت راندمان و عدم انطباق محصول ایجاد کند.</w:t>
      </w:r>
    </w:p>
    <w:p w14:paraId="1BFB5F3C" w14:textId="77777777" w:rsidR="00E07747" w:rsidRDefault="008D06D1" w:rsidP="00B177D8">
      <w:r>
        <w:rPr>
          <w:rtl/>
          <w:lang w:bidi="fa-IR"/>
        </w:rPr>
        <w:t>برای هر بچ تولیدی، نمونه‌برداری مرحله‌ای اهمیت دارد. نمونه میان‌فرایندی می‌تواند برای بررسی پیشرفت واکنش، یکنواختی ذوب یا پراکنش PET و تشخیص زودهنگام انحراف عملیاتی استفاده شود. پس از تکمیل فرآیند، محصول باید با مشخصات فنی مصوب مقایسه شود. لازم است محدوده پذیرش هر ویژگی کیفی نه به‌صورت کلی، بلکه با توافق مشتریان هدف و بر مبنای کاربرد نهایی تعریف شود.</w:t>
      </w:r>
    </w:p>
    <w:p w14:paraId="15813D31" w14:textId="77777777" w:rsidR="00E07747" w:rsidRDefault="008D06D1" w:rsidP="00B177D8">
      <w:r>
        <w:rPr>
          <w:rtl/>
          <w:lang w:bidi="fa-IR"/>
        </w:rPr>
        <w:t>نظام تضمین کیفیت بهتر است شامل کدگذاری بچ‌ها، ثبت کامل مشخصات خوراک، ثبت پارامترهای تولید، حفظ نمونه شاهد، صدور گواهی آنالیز و سازوکار رسیدگی به شکایت مشتری باشد. این ردیابی برای محصولی که از خوراک بازیافتی تولید می‌شود اهمیت بیشتری دارد، زیرا تغییرات مواد ورودی معمولاً از مواد اولیه پتروشیمیایی بیشتر است. وجود داده‌های بچ‌به‌بچ، علاوه بر افزایش اعتماد مشتری، امکان تحلیل علل ریشه‌ای در صورت بروز مشکل را فراهم می‌کند.</w:t>
      </w:r>
    </w:p>
    <w:p w14:paraId="1A1543B7" w14:textId="77777777" w:rsidR="00E07747" w:rsidRDefault="008D06D1" w:rsidP="00B177D8">
      <w:r>
        <w:rPr>
          <w:rtl/>
          <w:lang w:bidi="fa-IR"/>
        </w:rPr>
        <w:t>توسعه محصول باید به‌صورت مشترک با مشتریان پایین‌دستی انجام شود. آزمایش پلی‌اُل در فرمولاسیون واقعی فوم، پوشش یا چسب، از آزمایش صرف خواص فیزیکی در آزمایشگاه کارخانه ارزشمندتر است. ممکن است محصول از نظر عدد هیدروکسیل و ویسکوزیته مطابق مشخصات باشد، اما در رفتار کف‌زایی، زمان ژل‌شدن، چسبندگی یا پایداری سامانه پلی‌یورتانی نیازمند اصلاح باشد. بنابراین، فروش فنی و پشتیبانی کاربردی، جزئی از زنجیره ارزش کارخانه است.</w:t>
      </w:r>
    </w:p>
    <w:p w14:paraId="3CD37ED3" w14:textId="77777777" w:rsidR="00E07747" w:rsidRDefault="008D06D1" w:rsidP="00B177D8">
      <w:pPr>
        <w:pStyle w:val="Heading3"/>
        <w:jc w:val="left"/>
      </w:pPr>
      <w:bookmarkStart w:id="140" w:name="toc_162"/>
      <w:r>
        <w:rPr>
          <w:rFonts w:ascii="B Nazanin" w:eastAsia="B Nazanin" w:hAnsi="B Nazanin" w:cs="B Nazanin"/>
          <w:rtl/>
          <w:lang w:bidi="fa-IR"/>
        </w:rPr>
        <w:lastRenderedPageBreak/>
        <w:t>بازار، مشتری و راهبرد تجاری</w:t>
      </w:r>
      <w:bookmarkEnd w:id="140"/>
    </w:p>
    <w:p w14:paraId="18B53919" w14:textId="77777777" w:rsidR="00E07747" w:rsidRDefault="008D06D1" w:rsidP="00B177D8">
      <w:r>
        <w:rPr>
          <w:rtl/>
          <w:lang w:bidi="fa-IR"/>
        </w:rPr>
        <w:t>بازار هدف باید بر اساس مصرف‌کنندگان واقعی پلی‌اُل، نه صرفاً حجم تولید PET ضایعاتی، تعریف شود. مشتریان بالقوه شامل تولیدکنندگان فوم‌های عایق، پنل‌های ساندویچی، عایق‌های برودتی، پوشش‌های صنعتی، چسب‌ها و برخی قطعات پلی‌یورتانی هستند [۴] [۶]. میزان پذیرش پلی‌اُل بازیافتی در هر بازار تابع حساسیت محصول نهایی، الزامات مشتری، سازگاری فرمولاسیون و مزیت اقتصادی آن است.</w:t>
      </w:r>
    </w:p>
    <w:p w14:paraId="7B5C42C1" w14:textId="77777777" w:rsidR="00E07747" w:rsidRDefault="008D06D1" w:rsidP="00B177D8">
      <w:r>
        <w:rPr>
          <w:rtl/>
          <w:lang w:bidi="fa-IR"/>
        </w:rPr>
        <w:t>ورود به بازار از طریق جایگزینی کامل پلی‌اُل اولیه در آغاز کار معمولاً دشوارتر از عرضه محصول به‌عنوان بخشی از یک فرمولاسیون ترکیبی است. در بسیاری از کاربردها، مشتری ممکن است ابتدا پلی‌اُل بازیافتی را در سهمی از فرمولاسیون خود آزمایش کند و پس از اطمینان از پایداری خواص، میزان مصرف را افزایش دهد. این الگو، اهمیت تولید نمونه‌های مهندسی، همکاری فنی، ارائه مستندات کیفیت و انعطاف در تنظیم مشخصات محصول را نشان می‌دهد.</w:t>
      </w:r>
    </w:p>
    <w:p w14:paraId="1D79DBAE" w14:textId="77777777" w:rsidR="00E07747" w:rsidRDefault="008D06D1" w:rsidP="00B177D8">
      <w:r>
        <w:rPr>
          <w:rtl/>
          <w:lang w:bidi="fa-IR"/>
        </w:rPr>
        <w:t>رقابت کارخانه تنها با تولیدکنندگان پلی‌اُل بازیافتی نیست. پلی‌اُل‌های پایه نفتی، پلی‌اُل‌های وارداتی، سایر مواد اولیه جایگزین و حتی تغییر فرمولاسیون مشتری، همگی رقیب تلقی می‌شوند. بنابراین، پیشنهاد ارزش باید چندبعدی باشد: کیفیت پایدار، تحویل قابل اعتماد، پشتیبانی فنی، امکان سفارشی‌سازی گرید، کاهش ریسک تأمین و مزیت زیست‌محیطی قابل مستندسازی. اتکا صرف به پایین بودن قیمت، به‌ویژه در بازاری که کیفیت فرمولاسیون اهمیت دارد، راهبرد پایداری نخواهد بود.</w:t>
      </w:r>
    </w:p>
    <w:p w14:paraId="66ED5589" w14:textId="77777777" w:rsidR="00E07747" w:rsidRDefault="008D06D1" w:rsidP="00B177D8">
      <w:r>
        <w:rPr>
          <w:rtl/>
          <w:lang w:bidi="fa-IR"/>
        </w:rPr>
        <w:t>قراردادهای تأمین بلندمدت با مشتریان کلیدی و اجرای آزمون‌های مشترک پیش از فروش تجاری، می‌تواند ریسک تقاضا را کاهش دهد. همچنین، ایجاد سبد مشتریان متنوع مانع از وابستگی بیش از حد کارخانه به یک مصرف‌کننده یا یک کاربرد خاص می‌شود. در عین حال، تنوع‌بخشی بدون توان تولید گریدهای پایدار نباید انجام شود؛ زیرا پیچیدگی تجاری نباید از بلوغ عملیاتی کارخانه پیشی بگیرد.</w:t>
      </w:r>
    </w:p>
    <w:p w14:paraId="39F752DE" w14:textId="77777777" w:rsidR="00E07747" w:rsidRDefault="008D06D1" w:rsidP="00B177D8">
      <w:pPr>
        <w:pStyle w:val="Heading3"/>
        <w:jc w:val="left"/>
      </w:pPr>
      <w:bookmarkStart w:id="141" w:name="toc_175"/>
      <w:r>
        <w:rPr>
          <w:rFonts w:ascii="B Nazanin" w:eastAsia="B Nazanin" w:hAnsi="B Nazanin" w:cs="B Nazanin"/>
          <w:rtl/>
          <w:lang w:bidi="fa-IR"/>
        </w:rPr>
        <w:t>معیارهای مکان‌یابی کارخانه</w:t>
      </w:r>
      <w:bookmarkEnd w:id="141"/>
    </w:p>
    <w:p w14:paraId="6032F047" w14:textId="77777777" w:rsidR="00E07747" w:rsidRDefault="008D06D1" w:rsidP="00B177D8">
      <w:r>
        <w:rPr>
          <w:rtl/>
          <w:lang w:bidi="fa-IR"/>
        </w:rPr>
        <w:t xml:space="preserve">مکان‌یابی مناسب باید میان دسترسی به PET بازیافتی، نزدیکی به بازار مصرف، زیرساخت‌های صنعتی و الزامات محیط‌زیستی تعادل برقرار کند. استقرار در نزدیکی منابع </w:t>
      </w:r>
      <w:r>
        <w:rPr>
          <w:rtl/>
          <w:lang w:bidi="fa-IR"/>
        </w:rPr>
        <w:lastRenderedPageBreak/>
        <w:t>جمع‌آوری، مراکز تفکیک یا تولیدکنندگان پرک PET می‌تواند هزینه و ریسک حمل خوراک را کاهش دهد. از سوی دیگر، نزدیکی به مصرف‌کنندگان پلی‌یورتان مزیت مهمی در تحویل سریع، کاهش هزینه حمل محصول و توسعه همکاری فنی ایجاد می‌کند.</w:t>
      </w:r>
    </w:p>
    <w:p w14:paraId="1D38C7A2" w14:textId="77777777" w:rsidR="00E07747" w:rsidRDefault="008D06D1" w:rsidP="00B177D8">
      <w:r>
        <w:rPr>
          <w:rtl/>
          <w:lang w:bidi="fa-IR"/>
        </w:rPr>
        <w:t>دسترسی پایدار به برق، سوخت، آب صنعتی، شبکه فاضلاب یا امکان تصفیه در محل، مسیرهای حمل‌ونقل مناسب و امکان تأمین ایمن مواد شیمیایی، از عناصر کلیدی انتخاب سایت است. همچنین، باید فضای کافی برای انبار خوراک، مخازن مواد مایع، توسعه آتی، واحد آزمایشگاه، تصفیه پساب و رعایت فاصله‌های ایمنی در نظر گرفته شود. استقرار در شهرک صنعتی مجهز می‌تواند بخشی از ریسک‌های مجوز، زیرساخت و خدمات را کاهش دهد، اما هزینه‌های زمین، محدودیت‌های زیست‌محیطی و دسترسی واقعی به خوراک باید به‌دقت مقایسه شود.</w:t>
      </w:r>
    </w:p>
    <w:p w14:paraId="264F64A6" w14:textId="77777777" w:rsidR="00E07747" w:rsidRDefault="008D06D1" w:rsidP="00B177D8">
      <w:r>
        <w:rPr>
          <w:rtl/>
          <w:lang w:bidi="fa-IR"/>
        </w:rPr>
        <w:t>تصمیم مکان‌یابی نباید فقط با کمینه‌سازی هزینه زمین گرفته شود. سایتی که از بازار و تأمین‌کنندگان فاصله زیادی دارد یا برای حمل مواد شیمیایی و پسماند مسیر ایمن ندارد، ممکن است در بهره‌برداری هزینه و ریسک بیشتری ایجاد کند. ارزیابی چندمعیاره شامل تأمین خوراک، لجستیک، زیرساخت، نیروی انسانی، مجوزها، محیط‌زیست و توسعه‌پذیری، مبنای مناسب‌تری برای انتخاب نهایی است.</w:t>
      </w:r>
    </w:p>
    <w:p w14:paraId="4ED50321" w14:textId="77777777" w:rsidR="00E07747" w:rsidRDefault="008D06D1" w:rsidP="00B177D8">
      <w:pPr>
        <w:pStyle w:val="Heading3"/>
        <w:jc w:val="left"/>
      </w:pPr>
      <w:bookmarkStart w:id="142" w:name="toc_176"/>
      <w:r>
        <w:rPr>
          <w:rFonts w:ascii="B Nazanin" w:eastAsia="B Nazanin" w:hAnsi="B Nazanin" w:cs="B Nazanin"/>
          <w:rtl/>
          <w:lang w:bidi="fa-IR"/>
        </w:rPr>
        <w:t>سازمان، نیروی انسانی و بهره‌برداری</w:t>
      </w:r>
      <w:bookmarkEnd w:id="142"/>
    </w:p>
    <w:p w14:paraId="5CE5E61F" w14:textId="77777777" w:rsidR="00E07747" w:rsidRDefault="008D06D1" w:rsidP="00B177D8">
      <w:r>
        <w:rPr>
          <w:rtl/>
          <w:lang w:bidi="fa-IR"/>
        </w:rPr>
        <w:t>ساختار نیروی انسانی باید متناسب با ماهیت فرایند بچ یا پیوسته، سطح اتوماسیون، تعداد شیفت‌ها و دامنه خدمات آزمایشگاهی تعیین شود. واحدهای اصلی معمولاً شامل دریافت و آماده‌سازی خوراک، تولید، کنترل کیفیت، نگهداری و تعمیرات، HSE، انبار و لجستیک، فروش فنی و مدیریت هستند. نقش آزمایشگاه در این کارخانه صرفاً کنترل محصول نهایی نیست؛ بلکه باید در پذیرش خوراک، پایش فرایند، توسعه گرید و رسیدگی به مسائل مشتریان نیز فعال باشد.</w:t>
      </w:r>
    </w:p>
    <w:p w14:paraId="7ABA2AFE" w14:textId="77777777" w:rsidR="00E07747" w:rsidRDefault="008D06D1" w:rsidP="00B177D8">
      <w:r>
        <w:rPr>
          <w:rtl/>
          <w:lang w:bidi="fa-IR"/>
        </w:rPr>
        <w:t xml:space="preserve">اپراتورها باید علاوه بر کار با تجهیزات، با حساسیت مواد شیمیایی، اصول نمونه‌برداری، کنترل آلودگی، واکنش به شرایط غیرعادی و مستندسازی آشنا باشند. آموزش عملیاتی اولیه و بازآموزی مستمر، به‌ویژه در دوره راه‌اندازی، نقش زیادی در کاهش خطاهای انسانی دارد. دستورالعمل‌های </w:t>
      </w:r>
      <w:r>
        <w:rPr>
          <w:rtl/>
          <w:lang w:bidi="fa-IR"/>
        </w:rPr>
        <w:lastRenderedPageBreak/>
        <w:t>عملیاتی استاندارد باید برای دریافت مواد، شارژ راکتور، کنترل واکنش، تخلیه، شست‌وشوی تجهیزات، نمونه‌برداری، نگهداری و واکنش اضطراری تدوین شوند.</w:t>
      </w:r>
    </w:p>
    <w:p w14:paraId="53105C84" w14:textId="77777777" w:rsidR="00E07747" w:rsidRDefault="008D06D1" w:rsidP="00B177D8">
      <w:r>
        <w:rPr>
          <w:rtl/>
          <w:lang w:bidi="fa-IR"/>
        </w:rPr>
        <w:t>برای کاهش وابستگی به افراد کلیدی، دانش فرایندی باید مستند و قابل انتقال باشد. ثبت تجربه بچ‌های موفق و ناموفق، علل تغییر کیفیت، روش‌های اصلاح فرایند و نتایج آزمون‌های مشتری، سرمایه دانشی کارخانه را تشکیل می‌دهد. در صنعتی که خوراک آن ماهیت متغیر دارد، این دانش عملیاتی می‌تواند به‌اندازه تجهیزات اهمیت داشته باشد.</w:t>
      </w:r>
    </w:p>
    <w:p w14:paraId="35BA12BD" w14:textId="77777777" w:rsidR="00E07747" w:rsidRDefault="008D06D1" w:rsidP="00B177D8">
      <w:pPr>
        <w:pStyle w:val="Heading3"/>
        <w:jc w:val="left"/>
      </w:pPr>
      <w:bookmarkStart w:id="143" w:name="toc_177"/>
      <w:r>
        <w:rPr>
          <w:rFonts w:ascii="B Nazanin" w:eastAsia="B Nazanin" w:hAnsi="B Nazanin" w:cs="B Nazanin"/>
          <w:rtl/>
          <w:lang w:bidi="fa-IR"/>
        </w:rPr>
        <w:t>HSE و مدیریت محیط‌زیست</w:t>
      </w:r>
      <w:bookmarkEnd w:id="143"/>
    </w:p>
    <w:p w14:paraId="3E6DADE2" w14:textId="77777777" w:rsidR="00E07747" w:rsidRDefault="008D06D1" w:rsidP="00B177D8">
      <w:r>
        <w:rPr>
          <w:rtl/>
          <w:lang w:bidi="fa-IR"/>
        </w:rPr>
        <w:t>مدیریت HSE باید در مرحله طراحی ادغام شود، نه پس از نصب تجهیزات. مواد گلیکولی، کاتالیست‌ها، مواد شوینده، بخارات احتمالی، سطوح داغ، تجهیزات دوار، مخازن مایع و عملیات انتقال مواد، هر یک می‌توانند مخاطرات خاص خود را ایجاد کنند. طراحی باید شامل تهویه مناسب، کنترل بخارات، تجهیزات حفاظت فردی، حوضچه‌های مهار نشت، سیستم‌های اعلام و اطفای حریق، تجهیزات اضطراری و مسیرهای خروج ایمن باشد.</w:t>
      </w:r>
    </w:p>
    <w:p w14:paraId="10B48D0C" w14:textId="77777777" w:rsidR="00E07747" w:rsidRDefault="008D06D1" w:rsidP="00B177D8">
      <w:r>
        <w:rPr>
          <w:rtl/>
          <w:lang w:bidi="fa-IR"/>
        </w:rPr>
        <w:t>پساب حاصل از شست‌وشوی PET و عملیات نظافت می‌تواند حاوی ذرات پلاستیک، چسب، رنگ، مواد آلی و مواد شیمیایی باشد. نوع و بار آلودگی پساب باید پیش از انتخاب سامانه تصفیه مشخص شود. تولیدکننده نباید فرض کند که صرفاً به دلیل بازیافتی بودن محصول، اثرات زیست‌محیطی فرایند ناچیز است. مدیریت آب، پسماند جامد، لجن تصفیه، فیلترهای مصرف‌شده و مواد خارج از مشخصات، بخشی از مسئولیت عملیاتی کارخانه است [۳] [۷].</w:t>
      </w:r>
    </w:p>
    <w:p w14:paraId="7993C5F2" w14:textId="77777777" w:rsidR="00E07747" w:rsidRDefault="008D06D1" w:rsidP="00B177D8">
      <w:r>
        <w:rPr>
          <w:rtl/>
          <w:lang w:bidi="fa-IR"/>
        </w:rPr>
        <w:t>ارزیابی ریسک فرایندی برای سناریوهایی مانند افزایش کنترل‌نشده دما، خرابی همزن، قطع برق، نشت مواد، سرریز مخزن، آتش‌سوزی و خطای اپراتوری ضروری است. نتایج این ارزیابی باید به انتخاب شیرهای ایمنی، سامانه کنترل، مخازن اضطراری، اینترلاک‌ها و برنامه واکنش در شرایط اضطراری تبدیل شود. تمرین دوره‌ای شرایط اضطراری نیز برای اطمینان از اجرایی بودن برنامه‌ها لازم است.</w:t>
      </w:r>
    </w:p>
    <w:p w14:paraId="351DC4C8" w14:textId="77777777" w:rsidR="00E07747" w:rsidRDefault="008D06D1" w:rsidP="00B177D8">
      <w:pPr>
        <w:pStyle w:val="Heading3"/>
        <w:jc w:val="left"/>
      </w:pPr>
      <w:bookmarkStart w:id="144" w:name="toc_178"/>
      <w:r>
        <w:rPr>
          <w:rFonts w:ascii="B Nazanin" w:eastAsia="B Nazanin" w:hAnsi="B Nazanin" w:cs="B Nazanin"/>
          <w:rtl/>
          <w:lang w:bidi="fa-IR"/>
        </w:rPr>
        <w:lastRenderedPageBreak/>
        <w:t>چارچوب تحلیل مالی و اقتصادی</w:t>
      </w:r>
      <w:bookmarkEnd w:id="144"/>
    </w:p>
    <w:p w14:paraId="52130DD6" w14:textId="77777777" w:rsidR="00E07747" w:rsidRDefault="008D06D1" w:rsidP="00B177D8">
      <w:r>
        <w:rPr>
          <w:rtl/>
          <w:lang w:bidi="fa-IR"/>
        </w:rPr>
        <w:t>تحلیل مالی پروژه باید بر داده‌های واقعی بازار، پیشنهادهای معتبر تأمین‌کنندگان، آزمایش‌های فرایندی و سناریوهای روشن بنا شود. استفاده از ظرفیت اسمی به‌عنوان معادل تولید واقعی، یا فرض فروش کامل محصول از نخستین روز بهره‌برداری، می‌تواند نتایج را به‌طور مصنوعی خوش‌بینانه نشان دهد. مدل مالی باید میان ظرفیت طراحی، ظرفیت قابل دستیابی در دوره راه‌اندازی، تولید قابل فروش و فروش وصول‌شده تمایز قائل شود.</w:t>
      </w:r>
    </w:p>
    <w:p w14:paraId="4006BB23" w14:textId="77777777" w:rsidR="00E07747" w:rsidRDefault="008D06D1" w:rsidP="00B177D8">
      <w:r>
        <w:rPr>
          <w:rtl/>
          <w:lang w:bidi="fa-IR"/>
        </w:rPr>
        <w:t>سرمایه‌گذاری ثابت شامل زمین یا اجاره سایت، ساختمان، آماده‌سازی خوراک، راکتورها، تجهیزات انتقال حرارت، فیلتراسیون، مخازن، خطوط انتقال، آزمایشگاه، سامانه‌های کنترل، تأسیسات، تصفیه پساب، تجهیزات HSE، نصب و مهندسی است. سرمایه در گردش نیز باید برای خرید خوراک PET، گلیکول، کاتالیست، مواد بسته‌بندی، ذخیره محصول، هزینه‌های عملیاتی و فاصله زمانی میان فروش و وصول مطالبات پیش‌بینی شود.</w:t>
      </w:r>
    </w:p>
    <w:p w14:paraId="5D45F2DF" w14:textId="77777777" w:rsidR="00E07747" w:rsidRDefault="008D06D1" w:rsidP="00B177D8">
      <w:r>
        <w:rPr>
          <w:rtl/>
          <w:lang w:bidi="fa-IR"/>
        </w:rPr>
        <w:t>درآمد پروژه تابعی از حجم فروش واقعی، ترکیب گریدها، قیمت قراردادی، کیفیت محصول، هزینه حمل و شرایط پرداخت مشتری است. هزینه‌های عملیاتی نیز تنها به خوراک PET محدود نمی‌شوند و مواردی مانند مواد کمکی، انرژی، نیروی انسانی، تعمیرات، کنترل کیفیت، تصفیه پسماند، حمل‌ونقل، بیمه و هزینه‌های اداری را در بر می‌گیرند. نوسان قیمت خوراک، گلیکول، محصولات رقیب و نرخ ارز، باید در سناریوهای حساسیت دیده شود.</w:t>
      </w:r>
    </w:p>
    <w:p w14:paraId="5F8347F3" w14:textId="77777777" w:rsidR="00E07747" w:rsidRDefault="008D06D1" w:rsidP="00B177D8">
      <w:r>
        <w:rPr>
          <w:rtl/>
          <w:lang w:bidi="fa-IR"/>
        </w:rPr>
        <w:t>ارزیابی اقتصادی بهتر است حداقل شامل سناریوی پایه، سناریوی محافظه‌کارانه و سناریوی فرصت‌محور باشد. در سناریوی محافظه‌کارانه، فرض‌هایی مانند تأخیر در راه‌اندازی، کیفیت پایین‌تر بخشی از خوراک، فروش تدریجی، نیاز به تخفیف اولیه یا افزایش هزینه مواد کمکی بررسی می‌شود. هدف این تحلیل، ارائه یک عدد ظاهراً جذاب نیست؛ بلکه تعیین نقاطی است که پروژه در برابر تغییرات بازار یا عملیات، بیشترین حساسیت را دارد.</w:t>
      </w:r>
    </w:p>
    <w:p w14:paraId="4A6C278B" w14:textId="77777777" w:rsidR="00E07747" w:rsidRDefault="008D06D1" w:rsidP="00B177D8">
      <w:pPr>
        <w:pStyle w:val="Heading3"/>
        <w:jc w:val="left"/>
      </w:pPr>
      <w:bookmarkStart w:id="145" w:name="toc_130"/>
      <w:r>
        <w:rPr>
          <w:rFonts w:ascii="B Nazanin" w:eastAsia="B Nazanin" w:hAnsi="B Nazanin" w:cs="B Nazanin"/>
          <w:rtl/>
          <w:lang w:bidi="fa-IR"/>
        </w:rPr>
        <w:t>ریسک‌های اصلی و اقدامات کنترلی</w:t>
      </w:r>
      <w:bookmarkEnd w:id="145"/>
    </w:p>
    <w:tbl>
      <w:tblPr>
        <w:tblStyle w:val="TableGrid"/>
        <w:bidiVisual/>
        <w:tblW w:w="0" w:type="auto"/>
        <w:tblLook w:val="04A0" w:firstRow="1" w:lastRow="0" w:firstColumn="1" w:lastColumn="0" w:noHBand="0" w:noVBand="1"/>
      </w:tblPr>
      <w:tblGrid>
        <w:gridCol w:w="2946"/>
        <w:gridCol w:w="2946"/>
        <w:gridCol w:w="2946"/>
      </w:tblGrid>
      <w:tr w:rsidR="00E07747" w14:paraId="1033FA7C" w14:textId="77777777">
        <w:tc>
          <w:tcPr>
            <w:tcW w:w="2946" w:type="dxa"/>
          </w:tcPr>
          <w:p w14:paraId="3235D969" w14:textId="77777777" w:rsidR="00E07747" w:rsidRDefault="008D06D1" w:rsidP="00B177D8">
            <w:pPr>
              <w:jc w:val="center"/>
            </w:pPr>
            <w:r>
              <w:rPr>
                <w:b/>
                <w:sz w:val="22"/>
                <w:szCs w:val="22"/>
                <w:rtl/>
                <w:lang w:bidi="fa-IR"/>
              </w:rPr>
              <w:t>حوزه ریسک</w:t>
            </w:r>
          </w:p>
        </w:tc>
        <w:tc>
          <w:tcPr>
            <w:tcW w:w="2946" w:type="dxa"/>
          </w:tcPr>
          <w:p w14:paraId="56E269C9" w14:textId="77777777" w:rsidR="00E07747" w:rsidRDefault="008D06D1" w:rsidP="00B177D8">
            <w:pPr>
              <w:jc w:val="center"/>
            </w:pPr>
            <w:r>
              <w:rPr>
                <w:b/>
                <w:sz w:val="22"/>
                <w:szCs w:val="22"/>
                <w:rtl/>
                <w:lang w:bidi="fa-IR"/>
              </w:rPr>
              <w:t>شرح ریسک</w:t>
            </w:r>
          </w:p>
        </w:tc>
        <w:tc>
          <w:tcPr>
            <w:tcW w:w="2946" w:type="dxa"/>
          </w:tcPr>
          <w:p w14:paraId="4701194A" w14:textId="77777777" w:rsidR="00E07747" w:rsidRDefault="008D06D1" w:rsidP="00B177D8">
            <w:pPr>
              <w:jc w:val="center"/>
            </w:pPr>
            <w:r>
              <w:rPr>
                <w:b/>
                <w:sz w:val="22"/>
                <w:szCs w:val="22"/>
                <w:rtl/>
                <w:lang w:bidi="fa-IR"/>
              </w:rPr>
              <w:t>اقدام کنترلی پیشنهادی</w:t>
            </w:r>
          </w:p>
        </w:tc>
      </w:tr>
      <w:tr w:rsidR="00E07747" w14:paraId="527C3862" w14:textId="77777777">
        <w:tc>
          <w:tcPr>
            <w:tcW w:w="2946" w:type="dxa"/>
          </w:tcPr>
          <w:p w14:paraId="351D2F47" w14:textId="77777777" w:rsidR="00E07747" w:rsidRDefault="008D06D1" w:rsidP="00B177D8">
            <w:pPr>
              <w:jc w:val="left"/>
            </w:pPr>
            <w:r>
              <w:rPr>
                <w:sz w:val="22"/>
                <w:szCs w:val="22"/>
                <w:rtl/>
                <w:lang w:bidi="fa-IR"/>
              </w:rPr>
              <w:lastRenderedPageBreak/>
              <w:t>خوراک</w:t>
            </w:r>
          </w:p>
        </w:tc>
        <w:tc>
          <w:tcPr>
            <w:tcW w:w="2946" w:type="dxa"/>
          </w:tcPr>
          <w:p w14:paraId="3BAB9487" w14:textId="77777777" w:rsidR="00E07747" w:rsidRDefault="008D06D1" w:rsidP="00B177D8">
            <w:pPr>
              <w:jc w:val="left"/>
            </w:pPr>
            <w:r>
              <w:rPr>
                <w:sz w:val="22"/>
                <w:szCs w:val="22"/>
                <w:rtl/>
                <w:lang w:bidi="fa-IR"/>
              </w:rPr>
              <w:t>نوسان کیفیت یا کمبود PET مناسب</w:t>
            </w:r>
          </w:p>
        </w:tc>
        <w:tc>
          <w:tcPr>
            <w:tcW w:w="2946" w:type="dxa"/>
          </w:tcPr>
          <w:p w14:paraId="406DE1CC" w14:textId="77777777" w:rsidR="00E07747" w:rsidRDefault="008D06D1" w:rsidP="00B177D8">
            <w:pPr>
              <w:jc w:val="left"/>
            </w:pPr>
            <w:r>
              <w:rPr>
                <w:sz w:val="22"/>
                <w:szCs w:val="22"/>
                <w:rtl/>
                <w:lang w:bidi="fa-IR"/>
              </w:rPr>
              <w:t>قرارداد با چند تأمین‌کننده، مشخصات پذیرش و بازرسی ورودی</w:t>
            </w:r>
          </w:p>
        </w:tc>
      </w:tr>
      <w:tr w:rsidR="00E07747" w14:paraId="2178E71A" w14:textId="77777777">
        <w:tc>
          <w:tcPr>
            <w:tcW w:w="2946" w:type="dxa"/>
          </w:tcPr>
          <w:p w14:paraId="028BE950" w14:textId="77777777" w:rsidR="00E07747" w:rsidRDefault="008D06D1" w:rsidP="00B177D8">
            <w:pPr>
              <w:jc w:val="left"/>
            </w:pPr>
            <w:r>
              <w:rPr>
                <w:sz w:val="22"/>
                <w:szCs w:val="22"/>
                <w:rtl/>
                <w:lang w:bidi="fa-IR"/>
              </w:rPr>
              <w:t>فرایند</w:t>
            </w:r>
          </w:p>
        </w:tc>
        <w:tc>
          <w:tcPr>
            <w:tcW w:w="2946" w:type="dxa"/>
          </w:tcPr>
          <w:p w14:paraId="4C825025" w14:textId="77777777" w:rsidR="00E07747" w:rsidRDefault="008D06D1" w:rsidP="00B177D8">
            <w:pPr>
              <w:jc w:val="left"/>
            </w:pPr>
            <w:r>
              <w:rPr>
                <w:sz w:val="22"/>
                <w:szCs w:val="22"/>
                <w:rtl/>
                <w:lang w:bidi="fa-IR"/>
              </w:rPr>
              <w:t>واکنش ناقص یا نوسان خواص محصول</w:t>
            </w:r>
          </w:p>
        </w:tc>
        <w:tc>
          <w:tcPr>
            <w:tcW w:w="2946" w:type="dxa"/>
          </w:tcPr>
          <w:p w14:paraId="3E496A1E" w14:textId="77777777" w:rsidR="00E07747" w:rsidRDefault="008D06D1" w:rsidP="00B177D8">
            <w:pPr>
              <w:jc w:val="left"/>
            </w:pPr>
            <w:r>
              <w:rPr>
                <w:sz w:val="22"/>
                <w:szCs w:val="22"/>
                <w:rtl/>
                <w:lang w:bidi="fa-IR"/>
              </w:rPr>
              <w:t>آزمون پایلوت، دستورالعمل عملیاتی و پایش بچ‌به‌بچ</w:t>
            </w:r>
          </w:p>
        </w:tc>
      </w:tr>
      <w:tr w:rsidR="00E07747" w14:paraId="47CBBDE2" w14:textId="77777777">
        <w:tc>
          <w:tcPr>
            <w:tcW w:w="2946" w:type="dxa"/>
          </w:tcPr>
          <w:p w14:paraId="3646A0FF" w14:textId="77777777" w:rsidR="00E07747" w:rsidRDefault="008D06D1" w:rsidP="00B177D8">
            <w:pPr>
              <w:jc w:val="left"/>
            </w:pPr>
            <w:r>
              <w:rPr>
                <w:sz w:val="22"/>
                <w:szCs w:val="22"/>
                <w:rtl/>
                <w:lang w:bidi="fa-IR"/>
              </w:rPr>
              <w:t>بازار</w:t>
            </w:r>
          </w:p>
        </w:tc>
        <w:tc>
          <w:tcPr>
            <w:tcW w:w="2946" w:type="dxa"/>
          </w:tcPr>
          <w:p w14:paraId="4E9B143A" w14:textId="77777777" w:rsidR="00E07747" w:rsidRDefault="008D06D1" w:rsidP="00B177D8">
            <w:pPr>
              <w:jc w:val="left"/>
            </w:pPr>
            <w:r>
              <w:rPr>
                <w:sz w:val="22"/>
                <w:szCs w:val="22"/>
                <w:rtl/>
                <w:lang w:bidi="fa-IR"/>
              </w:rPr>
              <w:t>پذیرش محدود محصول بازیافتی</w:t>
            </w:r>
          </w:p>
        </w:tc>
        <w:tc>
          <w:tcPr>
            <w:tcW w:w="2946" w:type="dxa"/>
          </w:tcPr>
          <w:p w14:paraId="2E63DAC0" w14:textId="77777777" w:rsidR="00E07747" w:rsidRDefault="008D06D1" w:rsidP="00B177D8">
            <w:pPr>
              <w:jc w:val="left"/>
            </w:pPr>
            <w:r>
              <w:rPr>
                <w:sz w:val="22"/>
                <w:szCs w:val="22"/>
                <w:rtl/>
                <w:lang w:bidi="fa-IR"/>
              </w:rPr>
              <w:t>توسعه مشترک با مشتری، نمونه صنعتی و فروش فنی</w:t>
            </w:r>
          </w:p>
        </w:tc>
      </w:tr>
      <w:tr w:rsidR="00E07747" w14:paraId="1636A9AC" w14:textId="77777777">
        <w:tc>
          <w:tcPr>
            <w:tcW w:w="2946" w:type="dxa"/>
          </w:tcPr>
          <w:p w14:paraId="6E40618A" w14:textId="77777777" w:rsidR="00E07747" w:rsidRDefault="008D06D1" w:rsidP="00B177D8">
            <w:pPr>
              <w:jc w:val="left"/>
            </w:pPr>
            <w:r>
              <w:rPr>
                <w:sz w:val="22"/>
                <w:szCs w:val="22"/>
                <w:rtl/>
                <w:lang w:bidi="fa-IR"/>
              </w:rPr>
              <w:t>مالی</w:t>
            </w:r>
          </w:p>
        </w:tc>
        <w:tc>
          <w:tcPr>
            <w:tcW w:w="2946" w:type="dxa"/>
          </w:tcPr>
          <w:p w14:paraId="36EACE30" w14:textId="77777777" w:rsidR="00E07747" w:rsidRDefault="008D06D1" w:rsidP="00B177D8">
            <w:pPr>
              <w:jc w:val="left"/>
            </w:pPr>
            <w:r>
              <w:rPr>
                <w:sz w:val="22"/>
                <w:szCs w:val="22"/>
                <w:rtl/>
                <w:lang w:bidi="fa-IR"/>
              </w:rPr>
              <w:t>افزایش هزینه مواد یا تأخیر در وصول مطالبات</w:t>
            </w:r>
          </w:p>
        </w:tc>
        <w:tc>
          <w:tcPr>
            <w:tcW w:w="2946" w:type="dxa"/>
          </w:tcPr>
          <w:p w14:paraId="68F4E65F" w14:textId="77777777" w:rsidR="00E07747" w:rsidRDefault="008D06D1" w:rsidP="00B177D8">
            <w:pPr>
              <w:jc w:val="left"/>
            </w:pPr>
            <w:r>
              <w:rPr>
                <w:sz w:val="22"/>
                <w:szCs w:val="22"/>
                <w:rtl/>
                <w:lang w:bidi="fa-IR"/>
              </w:rPr>
              <w:t>تحلیل حساسیت، مدیریت سرمایه در گردش و قراردادهای شفاف</w:t>
            </w:r>
          </w:p>
        </w:tc>
      </w:tr>
      <w:tr w:rsidR="00E07747" w14:paraId="3DEC6D60" w14:textId="77777777">
        <w:tc>
          <w:tcPr>
            <w:tcW w:w="2946" w:type="dxa"/>
          </w:tcPr>
          <w:p w14:paraId="4A17F92F" w14:textId="77777777" w:rsidR="00E07747" w:rsidRDefault="008D06D1">
            <w:pPr>
              <w:jc w:val="right"/>
            </w:pPr>
            <w:r>
              <w:rPr>
                <w:sz w:val="22"/>
                <w:szCs w:val="22"/>
                <w:rtl/>
                <w:lang w:bidi="fa-IR"/>
              </w:rPr>
              <w:t>HSE</w:t>
            </w:r>
          </w:p>
        </w:tc>
        <w:tc>
          <w:tcPr>
            <w:tcW w:w="2946" w:type="dxa"/>
          </w:tcPr>
          <w:p w14:paraId="14BF67C7" w14:textId="77777777" w:rsidR="00E07747" w:rsidRDefault="008D06D1" w:rsidP="00B177D8">
            <w:pPr>
              <w:jc w:val="left"/>
            </w:pPr>
            <w:r>
              <w:rPr>
                <w:sz w:val="22"/>
                <w:szCs w:val="22"/>
                <w:rtl/>
                <w:lang w:bidi="fa-IR"/>
              </w:rPr>
              <w:t>نشت، آتش‌سوزی یا مواجهه کارکنان با مواد</w:t>
            </w:r>
          </w:p>
        </w:tc>
        <w:tc>
          <w:tcPr>
            <w:tcW w:w="2946" w:type="dxa"/>
          </w:tcPr>
          <w:p w14:paraId="0DFCFFC2" w14:textId="77777777" w:rsidR="00E07747" w:rsidRDefault="008D06D1" w:rsidP="00B177D8">
            <w:pPr>
              <w:jc w:val="left"/>
            </w:pPr>
            <w:r>
              <w:rPr>
                <w:sz w:val="22"/>
                <w:szCs w:val="22"/>
                <w:rtl/>
                <w:lang w:bidi="fa-IR"/>
              </w:rPr>
              <w:t>طراحی ایمن، آموزش، تجهیزات اضطراری و ممیزی دوره‌ای</w:t>
            </w:r>
          </w:p>
        </w:tc>
      </w:tr>
      <w:tr w:rsidR="00E07747" w14:paraId="4C21CCBF" w14:textId="77777777">
        <w:tc>
          <w:tcPr>
            <w:tcW w:w="2946" w:type="dxa"/>
          </w:tcPr>
          <w:p w14:paraId="322CC2AF" w14:textId="77777777" w:rsidR="00E07747" w:rsidRDefault="008D06D1" w:rsidP="00B177D8">
            <w:pPr>
              <w:jc w:val="left"/>
            </w:pPr>
            <w:r>
              <w:rPr>
                <w:sz w:val="22"/>
                <w:szCs w:val="22"/>
                <w:rtl/>
                <w:lang w:bidi="fa-IR"/>
              </w:rPr>
              <w:t>قانونی</w:t>
            </w:r>
          </w:p>
        </w:tc>
        <w:tc>
          <w:tcPr>
            <w:tcW w:w="2946" w:type="dxa"/>
          </w:tcPr>
          <w:p w14:paraId="7A357FFF" w14:textId="77777777" w:rsidR="00E07747" w:rsidRDefault="008D06D1" w:rsidP="00B177D8">
            <w:pPr>
              <w:jc w:val="left"/>
            </w:pPr>
            <w:r>
              <w:rPr>
                <w:sz w:val="22"/>
                <w:szCs w:val="22"/>
                <w:rtl/>
                <w:lang w:bidi="fa-IR"/>
              </w:rPr>
              <w:t>تغییر الزامات مجوز یا ضوابط محیط‌زیستی</w:t>
            </w:r>
          </w:p>
        </w:tc>
        <w:tc>
          <w:tcPr>
            <w:tcW w:w="2946" w:type="dxa"/>
          </w:tcPr>
          <w:p w14:paraId="717C6454" w14:textId="77777777" w:rsidR="00E07747" w:rsidRDefault="008D06D1" w:rsidP="00B177D8">
            <w:pPr>
              <w:jc w:val="left"/>
            </w:pPr>
            <w:r>
              <w:rPr>
                <w:sz w:val="22"/>
                <w:szCs w:val="22"/>
                <w:rtl/>
                <w:lang w:bidi="fa-IR"/>
              </w:rPr>
              <w:t>اخذ مجوز مرحله‌ای و پایش مستمر الزامات</w:t>
            </w:r>
          </w:p>
        </w:tc>
      </w:tr>
      <w:tr w:rsidR="00E07747" w14:paraId="0870C386" w14:textId="77777777">
        <w:tc>
          <w:tcPr>
            <w:tcW w:w="2946" w:type="dxa"/>
          </w:tcPr>
          <w:p w14:paraId="47B89A52" w14:textId="77777777" w:rsidR="00E07747" w:rsidRDefault="008D06D1" w:rsidP="00B177D8">
            <w:pPr>
              <w:jc w:val="left"/>
            </w:pPr>
            <w:r>
              <w:rPr>
                <w:sz w:val="22"/>
                <w:szCs w:val="22"/>
                <w:rtl/>
                <w:lang w:bidi="fa-IR"/>
              </w:rPr>
              <w:t>فناوری</w:t>
            </w:r>
          </w:p>
        </w:tc>
        <w:tc>
          <w:tcPr>
            <w:tcW w:w="2946" w:type="dxa"/>
          </w:tcPr>
          <w:p w14:paraId="10051AF4" w14:textId="77777777" w:rsidR="00E07747" w:rsidRDefault="008D06D1" w:rsidP="00B177D8">
            <w:pPr>
              <w:jc w:val="left"/>
            </w:pPr>
            <w:r>
              <w:rPr>
                <w:sz w:val="22"/>
                <w:szCs w:val="22"/>
                <w:rtl/>
                <w:lang w:bidi="fa-IR"/>
              </w:rPr>
              <w:t>انتخاب تجهیزات نامتناسب با مقیاس صنعتی</w:t>
            </w:r>
          </w:p>
        </w:tc>
        <w:tc>
          <w:tcPr>
            <w:tcW w:w="2946" w:type="dxa"/>
          </w:tcPr>
          <w:p w14:paraId="2EE7A9FB" w14:textId="77777777" w:rsidR="00E07747" w:rsidRDefault="008D06D1" w:rsidP="00B177D8">
            <w:pPr>
              <w:jc w:val="left"/>
            </w:pPr>
            <w:r>
              <w:rPr>
                <w:sz w:val="22"/>
                <w:szCs w:val="22"/>
                <w:rtl/>
                <w:lang w:bidi="fa-IR"/>
              </w:rPr>
              <w:t>اعتبارسنجی پایلوت، دریافت تضمین عملکرد و بررسی سازنده</w:t>
            </w:r>
          </w:p>
        </w:tc>
      </w:tr>
    </w:tbl>
    <w:p w14:paraId="6909AE24" w14:textId="77777777" w:rsidR="00E07747" w:rsidRDefault="008D06D1" w:rsidP="00B177D8">
      <w:r>
        <w:rPr>
          <w:rtl/>
          <w:lang w:bidi="fa-IR"/>
        </w:rPr>
        <w:t>ریسک خوراک از مهم‌ترین ریسک‌های پروژه است، زیرا کیفیت PET بازیافتی می‌تواند در طول زمان و میان تأمین‌کنندگان مختلف تغییر کند. راهکار مؤثر، ایجاد مشخصات فنی دقیق برای خرید، قیمت‌گذاری متناسب با کیفیت، آزمون ورودی و نگهداری ذخیره ایمن از خوراک مناسب است. وابستگی کامل به یک منبع تأمین، حتی اگر در ابتدا اقتصادی به نظر برسد، ریسک توقف تولید را افزایش می‌دهد.</w:t>
      </w:r>
    </w:p>
    <w:p w14:paraId="336A7957" w14:textId="77777777" w:rsidR="00E07747" w:rsidRDefault="008D06D1" w:rsidP="00B177D8">
      <w:r>
        <w:rPr>
          <w:rtl/>
          <w:lang w:bidi="fa-IR"/>
        </w:rPr>
        <w:t>ریسک بازار نیز نباید با فرض تقاضای خودکار برای محصول بازیافتی نادیده گرفته شود. مشتری صنعتی پیش از هر چیز به عملکرد و ثبات محصول توجه دارد. از این رو، موفقیت تجاری به مستندسازی کیفیت، پاسخ‌گویی سریع به مسائل فنی و توانایی حفظ مشخصات محصول در طول زمان وابسته است. مزیت زیست‌محیطی می‌تواند عامل تقویت‌کننده فروش باشد، اما جایگزین کیفیت و قابلیت اطمینان نخواهد بود.</w:t>
      </w:r>
    </w:p>
    <w:p w14:paraId="16BDC56A" w14:textId="77777777" w:rsidR="00E07747" w:rsidRDefault="008D06D1" w:rsidP="00B177D8">
      <w:pPr>
        <w:pStyle w:val="Heading3"/>
        <w:jc w:val="left"/>
      </w:pPr>
      <w:bookmarkStart w:id="146" w:name="toc_79"/>
      <w:r>
        <w:rPr>
          <w:rFonts w:ascii="B Nazanin" w:eastAsia="B Nazanin" w:hAnsi="B Nazanin" w:cs="B Nazanin"/>
          <w:rtl/>
          <w:lang w:bidi="fa-IR"/>
        </w:rPr>
        <w:lastRenderedPageBreak/>
        <w:t>برنامه اجرایی مرحله‌ای</w:t>
      </w:r>
      <w:bookmarkEnd w:id="146"/>
    </w:p>
    <w:p w14:paraId="094B3FF0" w14:textId="77777777" w:rsidR="00E07747" w:rsidRDefault="008D06D1" w:rsidP="00B177D8">
      <w:r>
        <w:rPr>
          <w:rtl/>
          <w:lang w:bidi="fa-IR"/>
        </w:rPr>
        <w:t>اجرای پروژه باید مرحله‌بندی شود تا تصمیم‌های سرمایه‌گذاری بر مبنای شواهد فنی و تجاری اتخاذ شوند. نخستین مرحله، مطالعه بازار و تثبیت مشخصات محصول هدف است. در این مرحله، مشتریان بالقوه، گریدهای موردنیاز، الزامات آزمون، شرایط پذیرش محصول و الگوی مصرف بررسی می‌شود. هم‌زمان، منابع PET بازیافتی، کیفیت واقعی خوراک، هزینه‌های لجستیک و ظرفیت تأمین‌کنندگان ارزیابی خواهد شد.</w:t>
      </w:r>
    </w:p>
    <w:p w14:paraId="26E09828" w14:textId="77777777" w:rsidR="00E07747" w:rsidRDefault="008D06D1" w:rsidP="00B177D8">
      <w:r>
        <w:rPr>
          <w:rtl/>
          <w:lang w:bidi="fa-IR"/>
        </w:rPr>
        <w:t>در مرحله دوم، آزمون‌های آزمایشگاهی و پایلوت برای تعیین شرایط واکنش، انتخاب مواد کمکی، شناسایی ناخالصی‌های بحرانی و تولید نمونه برای مشتریان انجام می‌شود. این مرحله باید داده لازم برای طراحی مهندسی، تعریف مشخصات تجهیزات و برآورد واقع‌بینانه هزینه‌های بهره‌برداری را فراهم کند. عبور به مرحله سرمایه‌گذاری اصلی تنها زمانی منطقی است که محصول در کاربرد هدف آزمایش شده و مسیر فروش آن تا حد قابل قبولی روشن باشد.</w:t>
      </w:r>
    </w:p>
    <w:p w14:paraId="1139F254" w14:textId="77777777" w:rsidR="00E07747" w:rsidRDefault="008D06D1" w:rsidP="00B177D8">
      <w:r>
        <w:rPr>
          <w:rtl/>
          <w:lang w:bidi="fa-IR"/>
        </w:rPr>
        <w:t>مرحله سوم شامل مهندسی پایه و تفصیلی، اخذ مجوزها، انتخاب تأمین‌کنندگان تجهیزات، برنامه‌ریزی ساخت و تدوین نظام کیفیت و HSE است. هم‌زمان، باید قراردادهای تأمین خوراک، همکاری با مشتریان اولیه و برنامه جذب و آموزش نیروی انسانی پیش برود. تأخیر در این فعالیت‌های موازی می‌تواند باعث شود کارخانه از نظر فیزیکی آماده باشد، اما برای خوراک، فروش یا بهره‌برداری سازمان‌یافته آمادگی نداشته باشد.</w:t>
      </w:r>
    </w:p>
    <w:p w14:paraId="7712320A" w14:textId="77777777" w:rsidR="00E07747" w:rsidRDefault="008D06D1" w:rsidP="00B177D8">
      <w:r>
        <w:rPr>
          <w:rtl/>
          <w:lang w:bidi="fa-IR"/>
        </w:rPr>
        <w:t>در مرحله راه‌اندازی، اولویت با تولید پایدار، تأیید کیفیت، اصلاح تدریجی شرایط عملیاتی و تحویل کنترل‌شده به مشتریان منتخب است. افزایش تولید باید پس از حصول اطمینان از عملکرد تجهیزات، قابلیت تکرارپذیری محصول و پایداری زنجیره تأمین انجام شود. این رویکرد مرحله‌ای، ریسک تبدیل یک فناوری امیدبخش به پروژه‌ای با ظرفیت بلااستفاده را کاهش می‌دهد و امکان می‌دهد کارخانه بر پایه داده‌های عملیاتی واقعی رشد کند.</w:t>
      </w:r>
    </w:p>
    <w:p w14:paraId="1016AC50" w14:textId="77777777" w:rsidR="00E07747" w:rsidRDefault="008D06D1" w:rsidP="00B177D8">
      <w:pPr>
        <w:pStyle w:val="Heading1"/>
        <w:pageBreakBefore/>
      </w:pPr>
      <w:bookmarkStart w:id="147" w:name="toc_181"/>
      <w:r>
        <w:rPr>
          <w:rFonts w:ascii="B Nazanin" w:eastAsia="B Nazanin" w:hAnsi="B Nazanin" w:cs="B Nazanin"/>
          <w:rtl/>
          <w:lang w:bidi="fa-IR"/>
        </w:rPr>
        <w:lastRenderedPageBreak/>
        <w:t>منابع</w:t>
      </w:r>
      <w:bookmarkEnd w:id="147"/>
    </w:p>
    <w:p w14:paraId="50DD2425" w14:textId="77777777" w:rsidR="00E07747" w:rsidRDefault="008D06D1" w:rsidP="00B177D8">
      <w:r>
        <w:rPr>
          <w:rtl/>
          <w:lang w:bidi="fa-IR"/>
        </w:rPr>
        <w:t>[۱] W. H. Awaja and D. Pavel, “Recycling of PET,” *European Polymer Journal*, vol. ۴۱, no. ۷, pp. ۱۴۵۳–۱۴۷۷, ۲۰۰۵, doi: [10.1016/j.eurpolymj.2005.02.005](https://doi.org/10.1016/j.eurpolymj.2005.02.005).</w:t>
      </w:r>
    </w:p>
    <w:p w14:paraId="4EC08A4A" w14:textId="77777777" w:rsidR="00E07747" w:rsidRDefault="008D06D1" w:rsidP="00B177D8">
      <w:r>
        <w:rPr>
          <w:rtl/>
          <w:lang w:bidi="fa-IR"/>
        </w:rPr>
        <w:t>[۲] D. Paszun and T. Spychaj, “Chemical recycling of poly(ethylene terephthalate),” *Industrial &amp; Engineering Chemistry Research*, vol. ۳۶, no. ۴, pp. ۱۳۷۳–۱۳۸۳, ۱۹۹۷, doi: [10.1021/ie9705718](https://doi.org/10.1021/ie9705718).</w:t>
      </w:r>
    </w:p>
    <w:p w14:paraId="4B861379" w14:textId="77777777" w:rsidR="00E07747" w:rsidRDefault="008D06D1" w:rsidP="00B177D8">
      <w:r>
        <w:rPr>
          <w:rtl/>
          <w:lang w:bidi="fa-IR"/>
        </w:rPr>
        <w:t>[۳] A. M. Al-Sabagh, F. Z. Yehia, Gh. Eshaq, A. M. Rabie, and A. E. ElMetwally, “Greener routes for recycling of polyethylene terephthalate,” *Egyptian Journal of Petroleum*, vol. ۲۵, no. ۱, pp. ۵۳–۶۴, ۲۰۱۶, doi: [10.1016/j.ejpe.2015.03.001](https://doi.org/10.1016/j.ejpe.2015.03.001).</w:t>
      </w:r>
    </w:p>
    <w:p w14:paraId="71A5D395" w14:textId="77777777" w:rsidR="00E07747" w:rsidRDefault="008D06D1" w:rsidP="00B177D8">
      <w:r>
        <w:rPr>
          <w:rtl/>
          <w:lang w:bidi="fa-IR"/>
        </w:rPr>
        <w:t>[۴] R. Geyer, J. R. Jambeck, and K. L. Law, “Production, use, and fate of all plastics ever made,” *Science Advances*, vol. ۳, no. ۷, e۱۷۰۰۷۸۲, ۲۰۱۷, doi: [10.1126/sciadv.1700782](https://doi.org/10.1126/sciadv.1700782).</w:t>
      </w:r>
    </w:p>
    <w:p w14:paraId="01B2F80A" w14:textId="77777777" w:rsidR="00E07747" w:rsidRDefault="008D06D1" w:rsidP="00B177D8">
      <w:r>
        <w:rPr>
          <w:rtl/>
          <w:lang w:bidi="fa-IR"/>
        </w:rPr>
        <w:t>[۵] K. Ragaert, L. Delva, and K. Van Geem, “Mechanical and chemical recycling of solid plastic waste,” *Waste Management*, vol. ۶۹, pp. ۲۴–۵۸, ۲۰۱۷, doi: [10.1016/j.wasman.2017.07.044](https://doi.org/10.1016/j.wasman.2017.07.044).</w:t>
      </w:r>
    </w:p>
    <w:p w14:paraId="49E24351" w14:textId="77777777" w:rsidR="00E07747" w:rsidRDefault="008D06D1" w:rsidP="00B177D8">
      <w:r>
        <w:rPr>
          <w:rtl/>
          <w:lang w:bidi="fa-IR"/>
        </w:rPr>
        <w:lastRenderedPageBreak/>
        <w:t>[۶] International Organization for Standardization, *ISO ۹۰۰۱:۲۰۱۵ Quality Management Systems—Requirements*, Geneva, Switzerland: ISO, ۲۰۱۵. [Online]. Available: [https://www.iso.org/standard/62085.html](https://www.iso.org/standard/62085.html).</w:t>
      </w:r>
    </w:p>
    <w:p w14:paraId="083D504D" w14:textId="77777777" w:rsidR="00E07747" w:rsidRDefault="008D06D1" w:rsidP="00B177D8">
      <w:r>
        <w:rPr>
          <w:rtl/>
          <w:lang w:bidi="fa-IR"/>
        </w:rPr>
        <w:t>[۷] International Organization for Standardization, *ISO ۴۵۰۰۱:۲۰۱۸ Occupational Health and Safety Management Systems—Requirements with Guidance for Use*, Geneva, Switzerland: ISO, ۲۰۱۸. [Online]. Available: [https://www.iso.org/standard/63787.html](https://www.iso.org/standard/63787.html).</w:t>
      </w:r>
    </w:p>
    <w:p w14:paraId="333E443C" w14:textId="77777777" w:rsidR="00E07747" w:rsidRDefault="008D06D1" w:rsidP="00B177D8">
      <w:r>
        <w:rPr>
          <w:rtl/>
          <w:lang w:bidi="fa-IR"/>
        </w:rPr>
        <w:t>[۸] International Organization for Standardization, *ISO ۱۴۰۴۰:۲۰۰۶ Environmental Management—Life Cycle Assessment—Principles and Framework*, Geneva, Switzerland: ISO, ۲۰۰۶. [Online]. Available: [https://www.iso.org/standard/37456.html](https://www.iso.org/standard/37456.html).</w:t>
      </w:r>
    </w:p>
    <w:sectPr w:rsidR="00E07747"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680" w:footer="680" w:gutter="0"/>
      <w:pgBorders w:offsetFrom="page">
        <w:top w:val="single" w:sz="6" w:space="16" w:color="808080"/>
        <w:left w:val="single" w:sz="6" w:space="16" w:color="808080"/>
        <w:bottom w:val="single" w:sz="6" w:space="16" w:color="808080"/>
        <w:right w:val="single" w:sz="6" w:space="16" w:color="8080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4D31" w14:textId="77777777" w:rsidR="00732138" w:rsidRDefault="00732138">
      <w:pPr>
        <w:spacing w:after="0" w:line="240" w:lineRule="auto"/>
      </w:pPr>
      <w:r>
        <w:separator/>
      </w:r>
    </w:p>
  </w:endnote>
  <w:endnote w:type="continuationSeparator" w:id="0">
    <w:p w14:paraId="47E7872D" w14:textId="77777777" w:rsidR="00732138" w:rsidRDefault="00732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Persian Pager Number">
    <w:panose1 w:val="00000500000000000000"/>
    <w:charset w:val="00"/>
    <w:family w:val="auto"/>
    <w:pitch w:val="variable"/>
    <w:sig w:usb0="A000206F" w:usb1="82002042"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AA04" w14:textId="356B5B47" w:rsidR="00B177D8" w:rsidRPr="00CE3BEE" w:rsidRDefault="00CE3BEE" w:rsidP="00CE3BEE">
    <w:pPr>
      <w:pStyle w:val="Footer"/>
      <w:jc w:val="center"/>
      <w:rPr>
        <w:lang w:bidi="fa-IR"/>
      </w:rPr>
    </w:pPr>
    <w:r w:rsidRPr="00CE3BEE">
      <w:rPr>
        <w:rtl/>
        <w:lang w:bidi="fa-IR"/>
      </w:rPr>
      <w:fldChar w:fldCharType="begin"/>
    </w:r>
    <w:r w:rsidRPr="00CE3BEE">
      <w:rPr>
        <w:rtl/>
        <w:lang w:bidi="fa-IR"/>
      </w:rPr>
      <w:instrText xml:space="preserve"> </w:instrText>
    </w:r>
    <w:r w:rsidRPr="00CE3BEE">
      <w:rPr>
        <w:lang w:bidi="fa-IR"/>
      </w:rPr>
      <w:instrText>PAGE</w:instrText>
    </w:r>
    <w:r w:rsidRPr="00CE3BEE">
      <w:rPr>
        <w:rtl/>
        <w:lang w:bidi="fa-IR"/>
      </w:rPr>
      <w:instrText xml:space="preserve">  \* </w:instrText>
    </w:r>
    <w:r w:rsidRPr="00CE3BEE">
      <w:rPr>
        <w:lang w:bidi="fa-IR"/>
      </w:rPr>
      <w:instrText>MERGEFORMAT</w:instrText>
    </w:r>
    <w:r w:rsidRPr="00CE3BEE">
      <w:rPr>
        <w:rtl/>
        <w:lang w:bidi="fa-IR"/>
      </w:rPr>
      <w:instrText xml:space="preserve"> </w:instrText>
    </w:r>
    <w:r w:rsidRPr="00CE3BEE">
      <w:rPr>
        <w:rtl/>
        <w:lang w:bidi="fa-IR"/>
      </w:rPr>
      <w:fldChar w:fldCharType="separate"/>
    </w:r>
    <w:r w:rsidRPr="00CE3BEE">
      <w:rPr>
        <w:rStyle w:val="PersianPageNumber"/>
        <w:rFonts w:ascii="B Nazanin" w:hAnsi="B Nazanin" w:cs="B Nazanin"/>
        <w:sz w:val="24"/>
        <w:szCs w:val="24"/>
        <w:rtl/>
      </w:rPr>
      <w:t>1</w:t>
    </w:r>
    <w:r w:rsidRPr="00CE3BEE">
      <w:rPr>
        <w:rtl/>
        <w:lang w:bidi="fa-I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CE2B" w14:textId="76B1E2F5" w:rsidR="00E07747" w:rsidRPr="00CE3BEE" w:rsidRDefault="00CE3BEE" w:rsidP="00CE3BEE">
    <w:pPr>
      <w:pStyle w:val="Footer"/>
      <w:jc w:val="center"/>
      <w:rPr>
        <w:lang w:bidi="fa-IR"/>
      </w:rPr>
    </w:pPr>
    <w:r w:rsidRPr="00CE3BEE">
      <w:rPr>
        <w:rtl/>
        <w:lang w:bidi="fa-IR"/>
      </w:rPr>
      <w:fldChar w:fldCharType="begin"/>
    </w:r>
    <w:r w:rsidRPr="00CE3BEE">
      <w:rPr>
        <w:rtl/>
        <w:lang w:bidi="fa-IR"/>
      </w:rPr>
      <w:instrText xml:space="preserve"> </w:instrText>
    </w:r>
    <w:r w:rsidRPr="00CE3BEE">
      <w:rPr>
        <w:lang w:bidi="fa-IR"/>
      </w:rPr>
      <w:instrText>PAGE</w:instrText>
    </w:r>
    <w:r w:rsidRPr="00CE3BEE">
      <w:rPr>
        <w:rtl/>
        <w:lang w:bidi="fa-IR"/>
      </w:rPr>
      <w:instrText xml:space="preserve">  \* </w:instrText>
    </w:r>
    <w:r w:rsidRPr="00CE3BEE">
      <w:rPr>
        <w:lang w:bidi="fa-IR"/>
      </w:rPr>
      <w:instrText>MERGEFORMAT</w:instrText>
    </w:r>
    <w:r w:rsidRPr="00CE3BEE">
      <w:rPr>
        <w:rtl/>
        <w:lang w:bidi="fa-IR"/>
      </w:rPr>
      <w:instrText xml:space="preserve"> </w:instrText>
    </w:r>
    <w:r w:rsidRPr="00CE3BEE">
      <w:rPr>
        <w:rtl/>
        <w:lang w:bidi="fa-IR"/>
      </w:rPr>
      <w:fldChar w:fldCharType="separate"/>
    </w:r>
    <w:r w:rsidRPr="00CE3BEE">
      <w:rPr>
        <w:rStyle w:val="PersianPageNumber"/>
        <w:rFonts w:ascii="B Nazanin" w:hAnsi="B Nazanin" w:cs="B Nazanin"/>
        <w:sz w:val="24"/>
        <w:szCs w:val="24"/>
        <w:rtl/>
      </w:rPr>
      <w:t>5</w:t>
    </w:r>
    <w:r w:rsidRPr="00CE3BEE">
      <w:rPr>
        <w:rtl/>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0BEB" w14:textId="29EB67D9" w:rsidR="00B177D8" w:rsidRPr="00CE3BEE" w:rsidRDefault="00CE3BEE" w:rsidP="00CE3BEE">
    <w:pPr>
      <w:pStyle w:val="Footer"/>
      <w:jc w:val="center"/>
      <w:rPr>
        <w:lang w:bidi="fa-IR"/>
      </w:rPr>
    </w:pPr>
    <w:r w:rsidRPr="00CE3BEE">
      <w:rPr>
        <w:rtl/>
        <w:lang w:bidi="fa-IR"/>
      </w:rPr>
      <w:fldChar w:fldCharType="begin"/>
    </w:r>
    <w:r w:rsidRPr="00CE3BEE">
      <w:rPr>
        <w:rtl/>
        <w:lang w:bidi="fa-IR"/>
      </w:rPr>
      <w:instrText xml:space="preserve"> </w:instrText>
    </w:r>
    <w:r w:rsidRPr="00CE3BEE">
      <w:rPr>
        <w:lang w:bidi="fa-IR"/>
      </w:rPr>
      <w:instrText>PAGE</w:instrText>
    </w:r>
    <w:r w:rsidRPr="00CE3BEE">
      <w:rPr>
        <w:rtl/>
        <w:lang w:bidi="fa-IR"/>
      </w:rPr>
      <w:instrText xml:space="preserve">  \* </w:instrText>
    </w:r>
    <w:r w:rsidRPr="00CE3BEE">
      <w:rPr>
        <w:lang w:bidi="fa-IR"/>
      </w:rPr>
      <w:instrText>MERGEFORMAT</w:instrText>
    </w:r>
    <w:r w:rsidRPr="00CE3BEE">
      <w:rPr>
        <w:rtl/>
        <w:lang w:bidi="fa-IR"/>
      </w:rPr>
      <w:instrText xml:space="preserve"> </w:instrText>
    </w:r>
    <w:r w:rsidRPr="00CE3BEE">
      <w:rPr>
        <w:rtl/>
        <w:lang w:bidi="fa-IR"/>
      </w:rPr>
      <w:fldChar w:fldCharType="separate"/>
    </w:r>
    <w:r w:rsidRPr="00CE3BEE">
      <w:rPr>
        <w:rStyle w:val="PersianPageNumber"/>
        <w:rFonts w:ascii="B Nazanin" w:hAnsi="B Nazanin" w:cs="B Nazanin"/>
        <w:sz w:val="24"/>
        <w:szCs w:val="24"/>
        <w:rtl/>
      </w:rPr>
      <w:t>1</w:t>
    </w:r>
    <w:r w:rsidRPr="00CE3BEE">
      <w:rPr>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E249" w14:textId="77777777" w:rsidR="00732138" w:rsidRDefault="00732138">
      <w:pPr>
        <w:spacing w:after="0" w:line="240" w:lineRule="auto"/>
      </w:pPr>
      <w:r>
        <w:separator/>
      </w:r>
    </w:p>
  </w:footnote>
  <w:footnote w:type="continuationSeparator" w:id="0">
    <w:p w14:paraId="25B2436B" w14:textId="77777777" w:rsidR="00732138" w:rsidRDefault="00732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4DD7" w14:textId="77777777" w:rsidR="00B177D8" w:rsidRDefault="00B177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DCE4" w14:textId="77777777" w:rsidR="00B177D8" w:rsidRDefault="00B177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2EE1" w14:textId="77777777" w:rsidR="00B177D8" w:rsidRDefault="00B177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485720">
    <w:abstractNumId w:val="8"/>
  </w:num>
  <w:num w:numId="2" w16cid:durableId="541135989">
    <w:abstractNumId w:val="6"/>
  </w:num>
  <w:num w:numId="3" w16cid:durableId="887716729">
    <w:abstractNumId w:val="5"/>
  </w:num>
  <w:num w:numId="4" w16cid:durableId="132724171">
    <w:abstractNumId w:val="4"/>
  </w:num>
  <w:num w:numId="5" w16cid:durableId="1673947320">
    <w:abstractNumId w:val="7"/>
  </w:num>
  <w:num w:numId="6" w16cid:durableId="1166438687">
    <w:abstractNumId w:val="3"/>
  </w:num>
  <w:num w:numId="7" w16cid:durableId="707337258">
    <w:abstractNumId w:val="2"/>
  </w:num>
  <w:num w:numId="8" w16cid:durableId="1348755090">
    <w:abstractNumId w:val="1"/>
  </w:num>
  <w:num w:numId="9" w16cid:durableId="109485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054"/>
    <w:rsid w:val="0029639D"/>
    <w:rsid w:val="00326F90"/>
    <w:rsid w:val="00365F92"/>
    <w:rsid w:val="00732138"/>
    <w:rsid w:val="008D06D1"/>
    <w:rsid w:val="00AA1D8D"/>
    <w:rsid w:val="00B177D8"/>
    <w:rsid w:val="00B47730"/>
    <w:rsid w:val="00CB0664"/>
    <w:rsid w:val="00CE3BEE"/>
    <w:rsid w:val="00E077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D451C"/>
  <w14:defaultImageDpi w14:val="330"/>
  <w15:docId w15:val="{15730A82-20D0-480B-9EC6-A6D53D18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60" w:line="360" w:lineRule="auto"/>
      <w:ind w:firstLine="397"/>
      <w:jc w:val="both"/>
    </w:pPr>
    <w:rPr>
      <w:rFonts w:ascii="B Nazanin" w:eastAsia="B Nazanin" w:hAnsi="B Nazanin" w:cs="B Nazanin"/>
      <w:color w:val="000000"/>
      <w:sz w:val="28"/>
      <w:szCs w:val="28"/>
    </w:rPr>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FC693F"/>
    <w:pPr>
      <w:keepNext/>
      <w:keepLines/>
      <w:spacing w:before="360" w:after="200"/>
      <w:jc w:val="right"/>
      <w:outlineLvl w:val="1"/>
    </w:pPr>
    <w:rPr>
      <w:rFonts w:asciiTheme="majorHAnsi" w:eastAsiaTheme="majorEastAsia" w:hAnsiTheme="majorHAnsi" w:cstheme="majorBidi"/>
      <w:b/>
      <w:bCs/>
      <w:sz w:val="30"/>
      <w:szCs w:val="30"/>
    </w:rPr>
  </w:style>
  <w:style w:type="paragraph" w:styleId="Heading3">
    <w:name w:val="heading 3"/>
    <w:basedOn w:val="Normal"/>
    <w:next w:val="Normal"/>
    <w:link w:val="Heading3Char"/>
    <w:uiPriority w:val="9"/>
    <w:unhideWhenUsed/>
    <w:qFormat/>
    <w:rsid w:val="00FC693F"/>
    <w:pPr>
      <w:keepNext/>
      <w:keepLines/>
      <w:spacing w:before="360" w:after="200"/>
      <w:jc w:val="righ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jc w:val="center"/>
    </w:pPr>
    <w:rPr>
      <w:rFonts w:asciiTheme="majorHAnsi" w:eastAsiaTheme="majorEastAsia" w:hAnsiTheme="majorHAnsi" w:cstheme="majorBidi"/>
      <w:b/>
      <w:spacing w:val="5"/>
      <w:kern w:val="28"/>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bidi/>
      <w:spacing w:after="160" w:line="360" w:lineRule="auto"/>
      <w:jc w:val="right"/>
    </w:pPr>
    <w:rPr>
      <w:rFonts w:ascii="B Nazanin" w:eastAsia="B Nazanin" w:hAnsi="B Nazanin" w:cs="B Nazanin"/>
      <w:color w:val="000000"/>
      <w:sz w:val="28"/>
      <w:szCs w:val="28"/>
    </w:rPr>
  </w:style>
  <w:style w:type="character" w:customStyle="1" w:styleId="PersianPageNumber">
    <w:name w:val="Persian Page Number"/>
    <w:basedOn w:val="DefaultParagraphFont"/>
    <w:rsid w:val="00CE3BEE"/>
    <w:rPr>
      <w:rFonts w:ascii="Persian Pager Number" w:eastAsia="B Nazanin" w:hAnsi="Persian Pager Number" w:cs="Persian Pager Number"/>
      <w:sz w:val="42"/>
      <w:szCs w:val="4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132</Pages>
  <Words>31464</Words>
  <Characters>179345</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Sobhan Jahanmard</cp:lastModifiedBy>
  <cp:revision>3</cp:revision>
  <dcterms:created xsi:type="dcterms:W3CDTF">2013-12-23T23:15:00Z</dcterms:created>
  <dcterms:modified xsi:type="dcterms:W3CDTF">2026-09-13T08:42:00Z</dcterms:modified>
  <cp:category/>
</cp:coreProperties>
</file>