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6929" w14:textId="0E7131A8" w:rsidR="00B703F2" w:rsidRPr="003B19FB" w:rsidRDefault="0033343C" w:rsidP="00F376E5">
      <w:pPr>
        <w:pStyle w:val="Name"/>
        <w:rPr>
          <w:rFonts w:asciiTheme="minorHAnsi" w:hAnsiTheme="minorHAnsi" w:cstheme="minorHAnsi"/>
        </w:rPr>
      </w:pPr>
      <w:r>
        <w:rPr>
          <w:rFonts w:asciiTheme="minorHAnsi" w:hAnsiTheme="minorHAnsi" w:cstheme="minorHAnsi"/>
        </w:rPr>
        <w:t>Sobhan Mardan</w:t>
      </w:r>
    </w:p>
    <w:p w14:paraId="61EA0FBA" w14:textId="77777777" w:rsidR="00F376E5" w:rsidRPr="003B19FB" w:rsidRDefault="00F376E5">
      <w:pPr>
        <w:rPr>
          <w:rFonts w:asciiTheme="minorHAnsi" w:hAnsiTheme="minorHAnsi" w:cstheme="minorHAns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00"/>
      </w:tblGrid>
      <w:tr w:rsidR="00F376E5" w:rsidRPr="003B19FB" w14:paraId="550A25F6" w14:textId="77777777" w:rsidTr="007E0638">
        <w:trPr>
          <w:trHeight w:val="432"/>
        </w:trPr>
        <w:tc>
          <w:tcPr>
            <w:tcW w:w="4428" w:type="dxa"/>
          </w:tcPr>
          <w:p w14:paraId="6B6A377F" w14:textId="60E4E92E" w:rsidR="00F376E5" w:rsidRPr="003B19FB" w:rsidRDefault="00F376E5" w:rsidP="004725C4">
            <w:pPr>
              <w:widowControl w:val="0"/>
              <w:rPr>
                <w:rFonts w:asciiTheme="minorHAnsi" w:hAnsiTheme="minorHAnsi" w:cstheme="minorHAnsi"/>
              </w:rPr>
            </w:pPr>
            <w:r w:rsidRPr="003B19FB">
              <w:rPr>
                <w:rFonts w:asciiTheme="minorHAnsi" w:hAnsiTheme="minorHAnsi" w:cstheme="minorHAnsi"/>
              </w:rPr>
              <w:t>Phone: (</w:t>
            </w:r>
            <w:r w:rsidR="0033343C">
              <w:rPr>
                <w:rFonts w:asciiTheme="minorHAnsi" w:hAnsiTheme="minorHAnsi" w:cstheme="minorHAnsi"/>
              </w:rPr>
              <w:t>778) 320-0253</w:t>
            </w:r>
          </w:p>
          <w:p w14:paraId="33642B0B" w14:textId="562F8715" w:rsidR="007E0638" w:rsidRDefault="00CB0E7C" w:rsidP="004725C4">
            <w:pPr>
              <w:widowControl w:val="0"/>
            </w:pPr>
            <w:r>
              <w:t>Sobhan</w:t>
            </w:r>
            <w:r w:rsidR="007F656B">
              <w:t>.mardan@ubc.ca</w:t>
            </w:r>
            <w:r w:rsidR="007C43C5">
              <w:t xml:space="preserve"> </w:t>
            </w:r>
          </w:p>
          <w:p w14:paraId="64DFF6AD" w14:textId="2235B7C0" w:rsidR="00AA489E" w:rsidRPr="003B19FB" w:rsidRDefault="007C43C5" w:rsidP="004725C4">
            <w:pPr>
              <w:widowControl w:val="0"/>
              <w:rPr>
                <w:rFonts w:asciiTheme="minorHAnsi" w:hAnsiTheme="minorHAnsi" w:cstheme="minorHAnsi"/>
              </w:rPr>
            </w:pPr>
            <w:hyperlink r:id="rId7" w:history="1">
              <w:r w:rsidRPr="00F12CA1">
                <w:rPr>
                  <w:rStyle w:val="Hyperlink"/>
                  <w:rFonts w:asciiTheme="minorHAnsi" w:hAnsiTheme="minorHAnsi" w:cstheme="minorHAnsi"/>
                </w:rPr>
                <w:t>LinkedIn</w:t>
              </w:r>
            </w:hyperlink>
          </w:p>
        </w:tc>
        <w:tc>
          <w:tcPr>
            <w:tcW w:w="4428" w:type="dxa"/>
          </w:tcPr>
          <w:p w14:paraId="7F072848" w14:textId="77CB74C6" w:rsidR="00F376E5" w:rsidRPr="003B19FB" w:rsidRDefault="00CB0E7C" w:rsidP="004725C4">
            <w:pPr>
              <w:widowControl w:val="0"/>
              <w:jc w:val="right"/>
              <w:rPr>
                <w:rFonts w:asciiTheme="minorHAnsi" w:hAnsiTheme="minorHAnsi" w:cstheme="minorHAnsi"/>
              </w:rPr>
            </w:pPr>
            <w:r>
              <w:rPr>
                <w:rFonts w:asciiTheme="minorHAnsi" w:hAnsiTheme="minorHAnsi" w:cstheme="minorHAnsi"/>
              </w:rPr>
              <w:t>Vancouver</w:t>
            </w:r>
            <w:r w:rsidR="0033343C">
              <w:rPr>
                <w:rFonts w:asciiTheme="minorHAnsi" w:hAnsiTheme="minorHAnsi" w:cstheme="minorHAnsi"/>
              </w:rPr>
              <w:t>, BC</w:t>
            </w:r>
          </w:p>
          <w:p w14:paraId="50A13F67" w14:textId="65D50452" w:rsidR="00F376E5" w:rsidRPr="003B19FB" w:rsidRDefault="00F376E5" w:rsidP="004725C4">
            <w:pPr>
              <w:widowControl w:val="0"/>
              <w:jc w:val="right"/>
              <w:rPr>
                <w:rFonts w:asciiTheme="minorHAnsi" w:hAnsiTheme="minorHAnsi" w:cstheme="minorHAnsi"/>
              </w:rPr>
            </w:pPr>
          </w:p>
        </w:tc>
      </w:tr>
    </w:tbl>
    <w:p w14:paraId="015F3C84" w14:textId="77777777" w:rsidR="00F376E5" w:rsidRPr="003B19FB" w:rsidRDefault="00F376E5">
      <w:pPr>
        <w:rPr>
          <w:rFonts w:asciiTheme="minorHAnsi" w:hAnsiTheme="minorHAnsi" w:cstheme="minorHAnsi"/>
        </w:rPr>
      </w:pPr>
    </w:p>
    <w:p w14:paraId="51EA5F0C"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274D3E2E" w14:textId="77777777" w:rsidR="00A90527" w:rsidRDefault="00A90527" w:rsidP="00A90527">
      <w:pPr>
        <w:rPr>
          <w:rFonts w:asciiTheme="minorHAnsi" w:hAnsiTheme="minorHAnsi" w:cstheme="minorHAnsi"/>
        </w:rPr>
      </w:pPr>
    </w:p>
    <w:p w14:paraId="0A42DF07" w14:textId="02EEACBE" w:rsidR="003E4003" w:rsidRPr="003B19FB" w:rsidRDefault="003E4003" w:rsidP="003E4003">
      <w:pPr>
        <w:tabs>
          <w:tab w:val="left" w:pos="720"/>
          <w:tab w:val="right" w:pos="8640"/>
        </w:tabs>
        <w:rPr>
          <w:rFonts w:asciiTheme="minorHAnsi" w:hAnsiTheme="minorHAnsi" w:cstheme="minorHAnsi"/>
        </w:rPr>
      </w:pPr>
      <w:r w:rsidRPr="000B5862">
        <w:rPr>
          <w:rFonts w:asciiTheme="minorHAnsi" w:hAnsiTheme="minorHAnsi" w:cstheme="minorHAnsi"/>
          <w:b/>
          <w:bCs/>
        </w:rPr>
        <w:t>PhD.</w:t>
      </w:r>
      <w:r>
        <w:rPr>
          <w:rFonts w:asciiTheme="minorHAnsi" w:hAnsiTheme="minorHAnsi" w:cstheme="minorHAnsi"/>
        </w:rPr>
        <w:tab/>
        <w:t>University of British Columbia, Vancouver, BC</w:t>
      </w:r>
      <w:r>
        <w:rPr>
          <w:rFonts w:asciiTheme="minorHAnsi" w:hAnsiTheme="minorHAnsi" w:cstheme="minorHAnsi"/>
        </w:rPr>
        <w:tab/>
      </w:r>
      <w:r w:rsidRPr="003B19FB">
        <w:rPr>
          <w:rFonts w:asciiTheme="minorHAnsi" w:hAnsiTheme="minorHAnsi" w:cstheme="minorHAnsi"/>
        </w:rPr>
        <w:t xml:space="preserve"> </w:t>
      </w:r>
      <w:r w:rsidR="00C00C0D">
        <w:rPr>
          <w:rFonts w:asciiTheme="minorHAnsi" w:hAnsiTheme="minorHAnsi" w:cstheme="minorHAnsi"/>
        </w:rPr>
        <w:t xml:space="preserve">2026 – Present </w:t>
      </w:r>
    </w:p>
    <w:p w14:paraId="71316688" w14:textId="22CC7339" w:rsidR="003E4003" w:rsidRPr="003B19FB" w:rsidRDefault="003E4003" w:rsidP="003E4003">
      <w:pPr>
        <w:ind w:firstLine="720"/>
        <w:rPr>
          <w:rFonts w:asciiTheme="minorHAnsi" w:hAnsiTheme="minorHAnsi" w:cstheme="minorHAnsi"/>
        </w:rPr>
      </w:pPr>
      <w:r>
        <w:rPr>
          <w:rFonts w:asciiTheme="minorHAnsi" w:hAnsiTheme="minorHAnsi" w:cstheme="minorHAnsi"/>
        </w:rPr>
        <w:t xml:space="preserve">Doctor of Philosophy in Pharmaceutical Sciences </w:t>
      </w:r>
    </w:p>
    <w:p w14:paraId="094259DD" w14:textId="77777777" w:rsidR="003E4003" w:rsidRDefault="003E4003" w:rsidP="00EA2F62">
      <w:pPr>
        <w:tabs>
          <w:tab w:val="left" w:pos="720"/>
          <w:tab w:val="right" w:pos="8640"/>
        </w:tabs>
        <w:rPr>
          <w:rFonts w:asciiTheme="minorHAnsi" w:hAnsiTheme="minorHAnsi" w:cstheme="minorHAnsi"/>
          <w:b/>
        </w:rPr>
      </w:pPr>
    </w:p>
    <w:p w14:paraId="595736FD" w14:textId="684D8E73" w:rsidR="00A90527" w:rsidRPr="003B19FB" w:rsidRDefault="00356CA4" w:rsidP="00EA2F62">
      <w:pPr>
        <w:tabs>
          <w:tab w:val="left" w:pos="720"/>
          <w:tab w:val="right" w:pos="8640"/>
        </w:tabs>
        <w:rPr>
          <w:rFonts w:asciiTheme="minorHAnsi" w:hAnsiTheme="minorHAnsi" w:cstheme="minorHAnsi"/>
        </w:rPr>
      </w:pPr>
      <w:r>
        <w:rPr>
          <w:rFonts w:asciiTheme="minorHAnsi" w:hAnsiTheme="minorHAnsi" w:cstheme="minorHAnsi"/>
          <w:b/>
        </w:rPr>
        <w:t>M</w:t>
      </w:r>
      <w:r w:rsidR="003E4003">
        <w:rPr>
          <w:rFonts w:asciiTheme="minorHAnsi" w:hAnsiTheme="minorHAnsi" w:cstheme="minorHAnsi"/>
          <w:b/>
        </w:rPr>
        <w:t>Sc.</w:t>
      </w:r>
      <w:r>
        <w:rPr>
          <w:rFonts w:asciiTheme="minorHAnsi" w:hAnsiTheme="minorHAnsi" w:cstheme="minorHAnsi"/>
          <w:b/>
        </w:rPr>
        <w:t xml:space="preserve"> </w:t>
      </w:r>
      <w:r w:rsidR="00251FA2" w:rsidRPr="003B19FB">
        <w:rPr>
          <w:rFonts w:asciiTheme="minorHAnsi" w:hAnsiTheme="minorHAnsi" w:cstheme="minorHAnsi"/>
          <w:b/>
        </w:rPr>
        <w:tab/>
      </w:r>
      <w:r w:rsidR="0033343C">
        <w:rPr>
          <w:rFonts w:asciiTheme="minorHAnsi" w:hAnsiTheme="minorHAnsi" w:cstheme="minorHAnsi"/>
        </w:rPr>
        <w:t>University of British Columbia, Vancouver, BC</w:t>
      </w:r>
      <w:r w:rsidR="007E0638">
        <w:rPr>
          <w:rFonts w:asciiTheme="minorHAnsi" w:hAnsiTheme="minorHAnsi" w:cstheme="minorHAnsi"/>
        </w:rPr>
        <w:tab/>
      </w:r>
      <w:r w:rsidR="00A90527" w:rsidRPr="003B19FB">
        <w:rPr>
          <w:rFonts w:asciiTheme="minorHAnsi" w:hAnsiTheme="minorHAnsi" w:cstheme="minorHAnsi"/>
        </w:rPr>
        <w:t xml:space="preserve"> </w:t>
      </w:r>
      <w:r w:rsidR="0033343C">
        <w:rPr>
          <w:rFonts w:asciiTheme="minorHAnsi" w:hAnsiTheme="minorHAnsi" w:cstheme="minorHAnsi"/>
        </w:rPr>
        <w:t>2021</w:t>
      </w:r>
    </w:p>
    <w:p w14:paraId="01E55E4E" w14:textId="3CD148BB" w:rsidR="00A90527" w:rsidRDefault="00356CA4" w:rsidP="00251FA2">
      <w:pPr>
        <w:ind w:firstLine="720"/>
        <w:rPr>
          <w:rFonts w:asciiTheme="minorHAnsi" w:hAnsiTheme="minorHAnsi" w:cstheme="minorHAnsi"/>
        </w:rPr>
      </w:pPr>
      <w:r>
        <w:rPr>
          <w:rFonts w:asciiTheme="minorHAnsi" w:hAnsiTheme="minorHAnsi" w:cstheme="minorHAnsi"/>
        </w:rPr>
        <w:t xml:space="preserve">Master of </w:t>
      </w:r>
      <w:r w:rsidR="0033343C">
        <w:rPr>
          <w:rFonts w:asciiTheme="minorHAnsi" w:hAnsiTheme="minorHAnsi" w:cstheme="minorHAnsi"/>
        </w:rPr>
        <w:t xml:space="preserve">Science in Kinesiology </w:t>
      </w:r>
    </w:p>
    <w:p w14:paraId="6C458715" w14:textId="6878D30A" w:rsidR="0033343C" w:rsidRPr="003B19FB" w:rsidRDefault="0033343C" w:rsidP="00251FA2">
      <w:pPr>
        <w:ind w:firstLine="720"/>
        <w:rPr>
          <w:rFonts w:asciiTheme="minorHAnsi" w:hAnsiTheme="minorHAnsi" w:cstheme="minorHAnsi"/>
        </w:rPr>
      </w:pPr>
    </w:p>
    <w:p w14:paraId="09B205A9" w14:textId="77777777" w:rsidR="00A90527" w:rsidRPr="003B19FB" w:rsidRDefault="00A90527" w:rsidP="00A90527">
      <w:pPr>
        <w:rPr>
          <w:rFonts w:asciiTheme="minorHAnsi" w:hAnsiTheme="minorHAnsi" w:cstheme="minorHAnsi"/>
        </w:rPr>
      </w:pPr>
    </w:p>
    <w:p w14:paraId="0D8FD207" w14:textId="53FF2596" w:rsidR="00EA2F62" w:rsidRPr="003B19FB" w:rsidRDefault="0033343C" w:rsidP="00EA2F62">
      <w:pPr>
        <w:tabs>
          <w:tab w:val="left" w:pos="720"/>
          <w:tab w:val="right" w:pos="8640"/>
        </w:tabs>
        <w:rPr>
          <w:rFonts w:asciiTheme="minorHAnsi" w:hAnsiTheme="minorHAnsi" w:cstheme="minorHAnsi"/>
        </w:rPr>
      </w:pPr>
      <w:r>
        <w:rPr>
          <w:rFonts w:asciiTheme="minorHAnsi" w:hAnsiTheme="minorHAnsi" w:cstheme="minorHAnsi"/>
          <w:b/>
        </w:rPr>
        <w:t>B</w:t>
      </w:r>
      <w:r w:rsidR="003E4003">
        <w:rPr>
          <w:rFonts w:asciiTheme="minorHAnsi" w:hAnsiTheme="minorHAnsi" w:cstheme="minorHAnsi"/>
          <w:b/>
        </w:rPr>
        <w:t>Sc.</w:t>
      </w:r>
      <w:r w:rsidR="00EA2F62" w:rsidRPr="003B19FB">
        <w:rPr>
          <w:rFonts w:asciiTheme="minorHAnsi" w:hAnsiTheme="minorHAnsi" w:cstheme="minorHAnsi"/>
          <w:b/>
        </w:rPr>
        <w:tab/>
      </w:r>
      <w:r>
        <w:rPr>
          <w:rFonts w:asciiTheme="minorHAnsi" w:hAnsiTheme="minorHAnsi" w:cstheme="minorHAnsi"/>
        </w:rPr>
        <w:t>Simon Fraser University, Burnaby, BC</w:t>
      </w:r>
      <w:r w:rsidR="00EA2F62" w:rsidRPr="003B19FB">
        <w:rPr>
          <w:rFonts w:asciiTheme="minorHAnsi" w:hAnsiTheme="minorHAnsi" w:cstheme="minorHAnsi"/>
        </w:rPr>
        <w:tab/>
        <w:t xml:space="preserve"> </w:t>
      </w:r>
      <w:r>
        <w:rPr>
          <w:rFonts w:asciiTheme="minorHAnsi" w:hAnsiTheme="minorHAnsi" w:cstheme="minorHAnsi"/>
        </w:rPr>
        <w:t>2018</w:t>
      </w:r>
    </w:p>
    <w:p w14:paraId="7F116A7D" w14:textId="16A9242B" w:rsidR="00A90527" w:rsidRDefault="00A90527" w:rsidP="00A90527">
      <w:pPr>
        <w:rPr>
          <w:rFonts w:asciiTheme="minorHAnsi" w:hAnsiTheme="minorHAnsi" w:cstheme="minorHAnsi"/>
        </w:rPr>
      </w:pPr>
      <w:r w:rsidRPr="003B19FB">
        <w:rPr>
          <w:rFonts w:asciiTheme="minorHAnsi" w:hAnsiTheme="minorHAnsi" w:cstheme="minorHAnsi"/>
        </w:rPr>
        <w:tab/>
      </w:r>
      <w:r w:rsidR="00356CA4">
        <w:rPr>
          <w:rFonts w:asciiTheme="minorHAnsi" w:hAnsiTheme="minorHAnsi" w:cstheme="minorHAnsi"/>
        </w:rPr>
        <w:t>Bachelor of Science</w:t>
      </w:r>
      <w:r w:rsidR="0033343C">
        <w:rPr>
          <w:rFonts w:asciiTheme="minorHAnsi" w:hAnsiTheme="minorHAnsi" w:cstheme="minorHAnsi"/>
        </w:rPr>
        <w:t xml:space="preserve"> in </w:t>
      </w:r>
      <w:r w:rsidR="00BC3F29">
        <w:rPr>
          <w:rFonts w:asciiTheme="minorHAnsi" w:hAnsiTheme="minorHAnsi" w:cstheme="minorHAnsi"/>
        </w:rPr>
        <w:t xml:space="preserve">Biomedical Physiology and </w:t>
      </w:r>
      <w:r w:rsidR="0033343C">
        <w:rPr>
          <w:rFonts w:asciiTheme="minorHAnsi" w:hAnsiTheme="minorHAnsi" w:cstheme="minorHAnsi"/>
        </w:rPr>
        <w:t>Kinesiology</w:t>
      </w:r>
      <w:r w:rsidR="00D634A9">
        <w:rPr>
          <w:rFonts w:asciiTheme="minorHAnsi" w:hAnsiTheme="minorHAnsi" w:cstheme="minorHAnsi"/>
        </w:rPr>
        <w:t xml:space="preserve"> </w:t>
      </w:r>
    </w:p>
    <w:p w14:paraId="5B4BF663" w14:textId="53F28DD2" w:rsidR="0033343C" w:rsidRPr="003B19FB" w:rsidRDefault="0033343C" w:rsidP="00BD6E46">
      <w:pPr>
        <w:rPr>
          <w:rFonts w:asciiTheme="minorHAnsi" w:hAnsiTheme="minorHAnsi" w:cstheme="minorHAnsi"/>
        </w:rPr>
      </w:pPr>
      <w:r>
        <w:rPr>
          <w:rFonts w:asciiTheme="minorHAnsi" w:hAnsiTheme="minorHAnsi" w:cstheme="minorHAnsi"/>
        </w:rPr>
        <w:t xml:space="preserve">            </w:t>
      </w:r>
    </w:p>
    <w:p w14:paraId="46382800" w14:textId="77777777" w:rsidR="00854336" w:rsidRPr="00854336" w:rsidRDefault="00854336" w:rsidP="00A90527">
      <w:pPr>
        <w:rPr>
          <w:rFonts w:asciiTheme="minorHAnsi" w:hAnsiTheme="minorHAnsi" w:cstheme="minorHAnsi"/>
          <w:i/>
          <w:iCs/>
        </w:rPr>
      </w:pPr>
    </w:p>
    <w:p w14:paraId="6F3522E0" w14:textId="155D4505" w:rsidR="00A90527" w:rsidRPr="003B19FB" w:rsidRDefault="00854336" w:rsidP="00BB763A">
      <w:pPr>
        <w:pStyle w:val="Heading1"/>
        <w:rPr>
          <w:rFonts w:asciiTheme="minorHAnsi" w:hAnsiTheme="minorHAnsi" w:cstheme="minorHAnsi"/>
        </w:rPr>
      </w:pPr>
      <w:r>
        <w:rPr>
          <w:rFonts w:asciiTheme="minorHAnsi" w:hAnsiTheme="minorHAnsi" w:cstheme="minorHAnsi"/>
        </w:rPr>
        <w:t>Professional</w:t>
      </w:r>
      <w:r w:rsidR="00251FA2" w:rsidRPr="003B19FB">
        <w:rPr>
          <w:rFonts w:asciiTheme="minorHAnsi" w:hAnsiTheme="minorHAnsi" w:cstheme="minorHAnsi"/>
        </w:rPr>
        <w:t xml:space="preserve"> Experience</w:t>
      </w:r>
    </w:p>
    <w:p w14:paraId="7004E071" w14:textId="77777777" w:rsidR="0079450A" w:rsidRDefault="0079450A" w:rsidP="00372692">
      <w:pPr>
        <w:rPr>
          <w:rFonts w:asciiTheme="minorHAnsi" w:hAnsiTheme="minorHAnsi" w:cstheme="minorHAnsi"/>
          <w:b/>
        </w:rPr>
      </w:pPr>
      <w:bookmarkStart w:id="0" w:name="_Hlk66733542"/>
    </w:p>
    <w:p w14:paraId="64F85E5D" w14:textId="049B59A4" w:rsidR="0079450A" w:rsidRDefault="008A4AA4" w:rsidP="0079450A">
      <w:pPr>
        <w:rPr>
          <w:rFonts w:asciiTheme="minorHAnsi" w:hAnsiTheme="minorHAnsi" w:cstheme="minorHAnsi"/>
          <w:b/>
        </w:rPr>
      </w:pPr>
      <w:r>
        <w:rPr>
          <w:rFonts w:asciiTheme="minorHAnsi" w:hAnsiTheme="minorHAnsi" w:cstheme="minorHAnsi"/>
          <w:b/>
        </w:rPr>
        <w:t xml:space="preserve">RESEARCH </w:t>
      </w:r>
      <w:r w:rsidR="00064005">
        <w:rPr>
          <w:rFonts w:asciiTheme="minorHAnsi" w:hAnsiTheme="minorHAnsi" w:cstheme="minorHAnsi"/>
          <w:b/>
        </w:rPr>
        <w:t>COORDINATOR</w:t>
      </w:r>
    </w:p>
    <w:p w14:paraId="274910AB" w14:textId="02ED2E73" w:rsidR="0079450A" w:rsidRPr="003B19FB" w:rsidRDefault="00B12310" w:rsidP="0079450A">
      <w:pPr>
        <w:tabs>
          <w:tab w:val="right" w:pos="8640"/>
        </w:tabs>
        <w:rPr>
          <w:rFonts w:asciiTheme="minorHAnsi" w:hAnsiTheme="minorHAnsi" w:cstheme="minorHAnsi"/>
        </w:rPr>
      </w:pPr>
      <w:r>
        <w:rPr>
          <w:rFonts w:asciiTheme="minorHAnsi" w:hAnsiTheme="minorHAnsi" w:cstheme="minorHAnsi"/>
          <w:b/>
        </w:rPr>
        <w:t>Vancouver Imaging, Vancouver, BC</w:t>
      </w:r>
      <w:r w:rsidR="0079450A" w:rsidRPr="003B19FB">
        <w:rPr>
          <w:rFonts w:asciiTheme="minorHAnsi" w:hAnsiTheme="minorHAnsi" w:cstheme="minorHAnsi"/>
        </w:rPr>
        <w:tab/>
      </w:r>
      <w:r w:rsidR="0079450A">
        <w:rPr>
          <w:rFonts w:asciiTheme="minorHAnsi" w:hAnsiTheme="minorHAnsi" w:cstheme="minorHAnsi"/>
        </w:rPr>
        <w:t xml:space="preserve">          06/2023 – Present</w:t>
      </w:r>
    </w:p>
    <w:p w14:paraId="44E8173B" w14:textId="3B76709D" w:rsidR="00A96D5C" w:rsidRPr="00A96D5C" w:rsidRDefault="00A96D5C" w:rsidP="00A96D5C">
      <w:pPr>
        <w:pStyle w:val="ListParagraph"/>
        <w:numPr>
          <w:ilvl w:val="0"/>
          <w:numId w:val="15"/>
        </w:numPr>
        <w:rPr>
          <w:rFonts w:asciiTheme="minorHAnsi" w:hAnsiTheme="minorHAnsi" w:cstheme="minorHAnsi"/>
          <w:bCs/>
          <w:sz w:val="19"/>
          <w:szCs w:val="19"/>
        </w:rPr>
      </w:pPr>
      <w:r w:rsidRPr="00A96D5C">
        <w:rPr>
          <w:rFonts w:asciiTheme="minorHAnsi" w:hAnsiTheme="minorHAnsi" w:cstheme="minorHAnsi"/>
          <w:bCs/>
          <w:sz w:val="19"/>
          <w:szCs w:val="19"/>
        </w:rPr>
        <w:t>Develop analysis plans for research projects, analyze data using R statistical program.</w:t>
      </w:r>
    </w:p>
    <w:p w14:paraId="482E572F" w14:textId="48ED7801" w:rsidR="00A96D5C" w:rsidRPr="00A44D74" w:rsidRDefault="00A44D74" w:rsidP="00A44D74">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Prepare manuscripts, abstracts, and analysis reports using R </w:t>
      </w:r>
      <w:r w:rsidR="000D560D">
        <w:rPr>
          <w:rFonts w:asciiTheme="minorHAnsi" w:hAnsiTheme="minorHAnsi" w:cstheme="minorHAnsi"/>
          <w:bCs/>
          <w:sz w:val="19"/>
          <w:szCs w:val="19"/>
        </w:rPr>
        <w:t>M</w:t>
      </w:r>
      <w:r w:rsidRPr="00A44D74">
        <w:rPr>
          <w:rFonts w:asciiTheme="minorHAnsi" w:hAnsiTheme="minorHAnsi" w:cstheme="minorHAnsi"/>
          <w:bCs/>
          <w:sz w:val="19"/>
          <w:szCs w:val="19"/>
        </w:rPr>
        <w:t xml:space="preserve">arkdown, Shiny, and Power BI. </w:t>
      </w:r>
    </w:p>
    <w:p w14:paraId="34D390FF" w14:textId="79CDAE98" w:rsidR="00A96D5C" w:rsidRPr="00A96D5C" w:rsidRDefault="00A96D5C" w:rsidP="00A96D5C">
      <w:pPr>
        <w:pStyle w:val="ListParagraph"/>
        <w:numPr>
          <w:ilvl w:val="0"/>
          <w:numId w:val="15"/>
        </w:numPr>
        <w:rPr>
          <w:rFonts w:asciiTheme="minorHAnsi" w:hAnsiTheme="minorHAnsi" w:cstheme="minorHAnsi"/>
          <w:bCs/>
          <w:sz w:val="19"/>
          <w:szCs w:val="19"/>
        </w:rPr>
      </w:pPr>
      <w:r w:rsidRPr="00A96D5C">
        <w:rPr>
          <w:rFonts w:asciiTheme="minorHAnsi" w:hAnsiTheme="minorHAnsi" w:cstheme="minorHAnsi"/>
          <w:bCs/>
          <w:sz w:val="19"/>
          <w:szCs w:val="19"/>
        </w:rPr>
        <w:t xml:space="preserve">Mentor research fellows, medical students, co-op students in their research projects. </w:t>
      </w:r>
    </w:p>
    <w:p w14:paraId="652B273E" w14:textId="77777777" w:rsidR="00A44D74" w:rsidRDefault="00A44D74" w:rsidP="00A96D5C">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Develop and maintain Ethics applications for clinical studies. </w:t>
      </w:r>
    </w:p>
    <w:p w14:paraId="132E67BE" w14:textId="463AF6F1" w:rsidR="0079450A" w:rsidRPr="00A96D5C" w:rsidRDefault="00A44D74" w:rsidP="00A96D5C">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Develop database using </w:t>
      </w:r>
      <w:proofErr w:type="spellStart"/>
      <w:r w:rsidRPr="00A44D74">
        <w:rPr>
          <w:rFonts w:asciiTheme="minorHAnsi" w:hAnsiTheme="minorHAnsi" w:cstheme="minorHAnsi"/>
          <w:bCs/>
          <w:sz w:val="19"/>
          <w:szCs w:val="19"/>
        </w:rPr>
        <w:t>REDCap</w:t>
      </w:r>
      <w:proofErr w:type="spellEnd"/>
      <w:r w:rsidRPr="00A44D74">
        <w:rPr>
          <w:rFonts w:asciiTheme="minorHAnsi" w:hAnsiTheme="minorHAnsi" w:cstheme="minorHAnsi"/>
          <w:bCs/>
          <w:sz w:val="19"/>
          <w:szCs w:val="19"/>
        </w:rPr>
        <w:t xml:space="preserve"> system and perform routine data quality checks.</w:t>
      </w:r>
    </w:p>
    <w:p w14:paraId="30E1EE6D" w14:textId="77777777" w:rsidR="0079450A" w:rsidRDefault="0079450A" w:rsidP="00372692">
      <w:pPr>
        <w:rPr>
          <w:rFonts w:asciiTheme="minorHAnsi" w:hAnsiTheme="minorHAnsi" w:cstheme="minorHAnsi"/>
          <w:b/>
        </w:rPr>
      </w:pPr>
    </w:p>
    <w:p w14:paraId="7FD9F7AD" w14:textId="3796D7CF" w:rsidR="00372692" w:rsidRDefault="00E9210F" w:rsidP="00372692">
      <w:pPr>
        <w:rPr>
          <w:rFonts w:asciiTheme="minorHAnsi" w:hAnsiTheme="minorHAnsi" w:cstheme="minorHAnsi"/>
          <w:b/>
        </w:rPr>
      </w:pPr>
      <w:r>
        <w:rPr>
          <w:rFonts w:asciiTheme="minorHAnsi" w:hAnsiTheme="minorHAnsi" w:cstheme="minorHAnsi"/>
          <w:b/>
        </w:rPr>
        <w:t xml:space="preserve">RESEARCH ASSISTANT </w:t>
      </w:r>
    </w:p>
    <w:p w14:paraId="67FF93D1" w14:textId="7C474622" w:rsidR="00372692" w:rsidRPr="003B19FB" w:rsidRDefault="003715C1" w:rsidP="00372692">
      <w:pPr>
        <w:tabs>
          <w:tab w:val="right" w:pos="8640"/>
        </w:tabs>
        <w:rPr>
          <w:rFonts w:asciiTheme="minorHAnsi" w:hAnsiTheme="minorHAnsi" w:cstheme="minorHAnsi"/>
        </w:rPr>
      </w:pPr>
      <w:r>
        <w:rPr>
          <w:rFonts w:asciiTheme="minorHAnsi" w:hAnsiTheme="minorHAnsi" w:cstheme="minorHAnsi"/>
          <w:b/>
        </w:rPr>
        <w:t>Nova Scotia Health Authority</w:t>
      </w:r>
      <w:r w:rsidR="00372692" w:rsidRPr="003B19FB">
        <w:rPr>
          <w:rFonts w:asciiTheme="minorHAnsi" w:hAnsiTheme="minorHAnsi" w:cstheme="minorHAnsi"/>
        </w:rPr>
        <w:t xml:space="preserve">, </w:t>
      </w:r>
      <w:r>
        <w:rPr>
          <w:rFonts w:asciiTheme="minorHAnsi" w:hAnsiTheme="minorHAnsi" w:cstheme="minorHAnsi"/>
        </w:rPr>
        <w:t>Halifax</w:t>
      </w:r>
      <w:r w:rsidR="00372692">
        <w:rPr>
          <w:rFonts w:asciiTheme="minorHAnsi" w:hAnsiTheme="minorHAnsi" w:cstheme="minorHAnsi"/>
        </w:rPr>
        <w:t xml:space="preserve">, </w:t>
      </w:r>
      <w:r>
        <w:rPr>
          <w:rFonts w:asciiTheme="minorHAnsi" w:hAnsiTheme="minorHAnsi" w:cstheme="minorHAnsi"/>
        </w:rPr>
        <w:t>NS</w:t>
      </w:r>
      <w:r w:rsidR="00372692" w:rsidRPr="003B19FB">
        <w:rPr>
          <w:rFonts w:asciiTheme="minorHAnsi" w:hAnsiTheme="minorHAnsi" w:cstheme="minorHAnsi"/>
        </w:rPr>
        <w:tab/>
      </w:r>
      <w:r w:rsidR="00372692">
        <w:rPr>
          <w:rFonts w:asciiTheme="minorHAnsi" w:hAnsiTheme="minorHAnsi" w:cstheme="minorHAnsi"/>
        </w:rPr>
        <w:t xml:space="preserve">          </w:t>
      </w:r>
      <w:r w:rsidR="009A2207">
        <w:rPr>
          <w:rFonts w:asciiTheme="minorHAnsi" w:hAnsiTheme="minorHAnsi" w:cstheme="minorHAnsi"/>
        </w:rPr>
        <w:t>11</w:t>
      </w:r>
      <w:r w:rsidR="00372692">
        <w:rPr>
          <w:rFonts w:asciiTheme="minorHAnsi" w:hAnsiTheme="minorHAnsi" w:cstheme="minorHAnsi"/>
        </w:rPr>
        <w:t>/20</w:t>
      </w:r>
      <w:r>
        <w:rPr>
          <w:rFonts w:asciiTheme="minorHAnsi" w:hAnsiTheme="minorHAnsi" w:cstheme="minorHAnsi"/>
        </w:rPr>
        <w:t>21</w:t>
      </w:r>
      <w:r w:rsidR="00372692">
        <w:rPr>
          <w:rFonts w:asciiTheme="minorHAnsi" w:hAnsiTheme="minorHAnsi" w:cstheme="minorHAnsi"/>
        </w:rPr>
        <w:t xml:space="preserve"> </w:t>
      </w:r>
      <w:r w:rsidR="00A70611">
        <w:rPr>
          <w:rFonts w:asciiTheme="minorHAnsi" w:hAnsiTheme="minorHAnsi" w:cstheme="minorHAnsi"/>
        </w:rPr>
        <w:t>–</w:t>
      </w:r>
      <w:r w:rsidR="00372692">
        <w:rPr>
          <w:rFonts w:asciiTheme="minorHAnsi" w:hAnsiTheme="minorHAnsi" w:cstheme="minorHAnsi"/>
        </w:rPr>
        <w:t xml:space="preserve"> </w:t>
      </w:r>
      <w:r w:rsidR="006A182D">
        <w:rPr>
          <w:rFonts w:asciiTheme="minorHAnsi" w:hAnsiTheme="minorHAnsi" w:cstheme="minorHAnsi"/>
        </w:rPr>
        <w:t>01</w:t>
      </w:r>
      <w:r w:rsidR="00A70611">
        <w:rPr>
          <w:rFonts w:asciiTheme="minorHAnsi" w:hAnsiTheme="minorHAnsi" w:cstheme="minorHAnsi"/>
        </w:rPr>
        <w:t>/</w:t>
      </w:r>
      <w:r w:rsidR="00782B42">
        <w:rPr>
          <w:rFonts w:asciiTheme="minorHAnsi" w:hAnsiTheme="minorHAnsi" w:cstheme="minorHAnsi"/>
        </w:rPr>
        <w:t>202</w:t>
      </w:r>
      <w:r w:rsidR="006A182D">
        <w:rPr>
          <w:rFonts w:asciiTheme="minorHAnsi" w:hAnsiTheme="minorHAnsi" w:cstheme="minorHAnsi"/>
        </w:rPr>
        <w:t>3</w:t>
      </w:r>
    </w:p>
    <w:p w14:paraId="412C2307" w14:textId="3A5EEB2F" w:rsidR="00E76238" w:rsidRPr="00E76238" w:rsidRDefault="00E76238" w:rsidP="00E76238">
      <w:pPr>
        <w:numPr>
          <w:ilvl w:val="0"/>
          <w:numId w:val="8"/>
        </w:numPr>
        <w:jc w:val="both"/>
        <w:rPr>
          <w:rFonts w:cstheme="minorHAnsi"/>
          <w:sz w:val="19"/>
          <w:szCs w:val="19"/>
        </w:rPr>
      </w:pPr>
      <w:r>
        <w:rPr>
          <w:rFonts w:cstheme="minorHAnsi"/>
          <w:sz w:val="19"/>
          <w:szCs w:val="19"/>
        </w:rPr>
        <w:t xml:space="preserve">Develop performance analytics for clinical trials using intelligence dashboards. </w:t>
      </w:r>
    </w:p>
    <w:p w14:paraId="46CFD25B" w14:textId="4AB5F2B0" w:rsidR="00EA2EEF" w:rsidRDefault="00EA2EEF" w:rsidP="00EA2EEF">
      <w:pPr>
        <w:numPr>
          <w:ilvl w:val="0"/>
          <w:numId w:val="8"/>
        </w:numPr>
        <w:jc w:val="both"/>
        <w:rPr>
          <w:rFonts w:cstheme="minorHAnsi"/>
          <w:sz w:val="19"/>
          <w:szCs w:val="19"/>
        </w:rPr>
      </w:pPr>
      <w:r>
        <w:rPr>
          <w:rFonts w:cstheme="minorHAnsi"/>
          <w:sz w:val="19"/>
          <w:szCs w:val="19"/>
        </w:rPr>
        <w:t>Analyze collected data via R statistical program and develop reports for communication amongst study partners and stakeholders.</w:t>
      </w:r>
    </w:p>
    <w:p w14:paraId="17B13420" w14:textId="76ECB1B4" w:rsidR="00EA2EEF" w:rsidRDefault="00EA2EEF" w:rsidP="00EA2EEF">
      <w:pPr>
        <w:numPr>
          <w:ilvl w:val="0"/>
          <w:numId w:val="8"/>
        </w:numPr>
        <w:jc w:val="both"/>
        <w:rPr>
          <w:rFonts w:cstheme="minorHAnsi"/>
          <w:sz w:val="19"/>
          <w:szCs w:val="19"/>
        </w:rPr>
      </w:pPr>
      <w:r>
        <w:rPr>
          <w:rFonts w:cstheme="minorHAnsi"/>
          <w:sz w:val="19"/>
          <w:szCs w:val="19"/>
        </w:rPr>
        <w:t xml:space="preserve">Query electronic medical record database in R studio, and then clean and prepare data for analysis. </w:t>
      </w:r>
    </w:p>
    <w:p w14:paraId="1E7D28B1" w14:textId="77777777" w:rsidR="001874F0" w:rsidRDefault="007E66EA" w:rsidP="00EA2EEF">
      <w:pPr>
        <w:numPr>
          <w:ilvl w:val="0"/>
          <w:numId w:val="8"/>
        </w:numPr>
        <w:jc w:val="both"/>
        <w:rPr>
          <w:rFonts w:cstheme="minorHAnsi"/>
          <w:sz w:val="19"/>
          <w:szCs w:val="19"/>
        </w:rPr>
      </w:pPr>
      <w:r>
        <w:rPr>
          <w:rFonts w:cstheme="minorHAnsi"/>
          <w:sz w:val="19"/>
          <w:szCs w:val="19"/>
        </w:rPr>
        <w:t>Managing databases for scoping reviews</w:t>
      </w:r>
      <w:r w:rsidR="001874F0">
        <w:rPr>
          <w:rFonts w:cstheme="minorHAnsi"/>
          <w:sz w:val="19"/>
          <w:szCs w:val="19"/>
        </w:rPr>
        <w:t xml:space="preserve">. </w:t>
      </w:r>
    </w:p>
    <w:p w14:paraId="716A4E88" w14:textId="29ECF54D" w:rsidR="007E66EA" w:rsidRDefault="001874F0" w:rsidP="00EA2EEF">
      <w:pPr>
        <w:numPr>
          <w:ilvl w:val="0"/>
          <w:numId w:val="8"/>
        </w:numPr>
        <w:jc w:val="both"/>
        <w:rPr>
          <w:rFonts w:cstheme="minorHAnsi"/>
          <w:sz w:val="19"/>
          <w:szCs w:val="19"/>
        </w:rPr>
      </w:pPr>
      <w:r>
        <w:rPr>
          <w:rFonts w:cstheme="minorHAnsi"/>
          <w:sz w:val="19"/>
          <w:szCs w:val="19"/>
        </w:rPr>
        <w:t>Collect data using</w:t>
      </w:r>
      <w:r w:rsidR="007E66EA">
        <w:rPr>
          <w:rFonts w:cstheme="minorHAnsi"/>
          <w:sz w:val="19"/>
          <w:szCs w:val="19"/>
        </w:rPr>
        <w:t xml:space="preserve"> </w:t>
      </w:r>
      <w:proofErr w:type="spellStart"/>
      <w:r w:rsidR="007E66EA">
        <w:rPr>
          <w:rFonts w:cstheme="minorHAnsi"/>
          <w:sz w:val="19"/>
          <w:szCs w:val="19"/>
        </w:rPr>
        <w:t>REDCap</w:t>
      </w:r>
      <w:proofErr w:type="spellEnd"/>
      <w:r>
        <w:rPr>
          <w:rFonts w:cstheme="minorHAnsi"/>
          <w:sz w:val="19"/>
          <w:szCs w:val="19"/>
        </w:rPr>
        <w:t xml:space="preserve"> </w:t>
      </w:r>
      <w:r w:rsidR="00E542FA">
        <w:rPr>
          <w:rFonts w:cstheme="minorHAnsi"/>
          <w:sz w:val="19"/>
          <w:szCs w:val="19"/>
        </w:rPr>
        <w:t>system</w:t>
      </w:r>
      <w:r>
        <w:rPr>
          <w:rFonts w:cstheme="minorHAnsi"/>
          <w:sz w:val="19"/>
          <w:szCs w:val="19"/>
        </w:rPr>
        <w:t xml:space="preserve">. </w:t>
      </w:r>
    </w:p>
    <w:p w14:paraId="042972D7" w14:textId="77777777" w:rsidR="00EA2EEF" w:rsidRPr="00BC311A" w:rsidRDefault="00EA2EEF" w:rsidP="00EA2EEF">
      <w:pPr>
        <w:numPr>
          <w:ilvl w:val="0"/>
          <w:numId w:val="8"/>
        </w:numPr>
        <w:jc w:val="both"/>
        <w:rPr>
          <w:rFonts w:cstheme="minorHAnsi"/>
          <w:sz w:val="19"/>
          <w:szCs w:val="19"/>
        </w:rPr>
      </w:pPr>
      <w:r w:rsidRPr="005B5D24">
        <w:rPr>
          <w:rFonts w:cstheme="minorHAnsi"/>
          <w:sz w:val="19"/>
          <w:szCs w:val="19"/>
        </w:rPr>
        <w:t xml:space="preserve">Prepare study protocol documents, obtain approval from the </w:t>
      </w:r>
      <w:r>
        <w:rPr>
          <w:rFonts w:cstheme="minorHAnsi"/>
          <w:sz w:val="19"/>
          <w:szCs w:val="19"/>
        </w:rPr>
        <w:t xml:space="preserve">NSHA </w:t>
      </w:r>
      <w:r w:rsidRPr="005B5D24">
        <w:rPr>
          <w:rFonts w:cstheme="minorHAnsi"/>
          <w:sz w:val="19"/>
          <w:szCs w:val="19"/>
        </w:rPr>
        <w:t>Research Ethics Board</w:t>
      </w:r>
      <w:r>
        <w:rPr>
          <w:rFonts w:cstheme="minorHAnsi"/>
          <w:sz w:val="19"/>
          <w:szCs w:val="19"/>
        </w:rPr>
        <w:t>.</w:t>
      </w:r>
    </w:p>
    <w:p w14:paraId="452752F5" w14:textId="77777777" w:rsidR="00EA2EEF" w:rsidRPr="00B04F2D" w:rsidRDefault="00EA2EEF" w:rsidP="00EA2EEF">
      <w:pPr>
        <w:numPr>
          <w:ilvl w:val="0"/>
          <w:numId w:val="8"/>
        </w:numPr>
        <w:jc w:val="both"/>
        <w:rPr>
          <w:rFonts w:cstheme="minorHAnsi"/>
          <w:sz w:val="19"/>
          <w:szCs w:val="19"/>
        </w:rPr>
      </w:pPr>
      <w:r w:rsidRPr="005B5D24">
        <w:rPr>
          <w:rFonts w:cstheme="minorHAnsi"/>
          <w:sz w:val="19"/>
          <w:szCs w:val="19"/>
        </w:rPr>
        <w:t>Screen and enroll participants based on the predetermined study criteria and obtain written consent.</w:t>
      </w:r>
    </w:p>
    <w:p w14:paraId="5CA6A377" w14:textId="77777777" w:rsidR="00372692" w:rsidRDefault="00372692" w:rsidP="00A90527">
      <w:pPr>
        <w:rPr>
          <w:rFonts w:asciiTheme="minorHAnsi" w:hAnsiTheme="minorHAnsi" w:cstheme="minorHAnsi"/>
          <w:b/>
        </w:rPr>
      </w:pPr>
    </w:p>
    <w:p w14:paraId="48C513CB" w14:textId="3F31AAF1" w:rsidR="00A90527" w:rsidRDefault="007463A9" w:rsidP="00782B42">
      <w:pPr>
        <w:rPr>
          <w:rFonts w:asciiTheme="minorHAnsi" w:hAnsiTheme="minorHAnsi" w:cstheme="minorHAnsi"/>
          <w:b/>
        </w:rPr>
      </w:pPr>
      <w:r>
        <w:rPr>
          <w:rFonts w:asciiTheme="minorHAnsi" w:hAnsiTheme="minorHAnsi" w:cstheme="minorHAnsi"/>
          <w:b/>
        </w:rPr>
        <w:t>GRADUATE THESIS STUDY COORDINATOR</w:t>
      </w:r>
    </w:p>
    <w:p w14:paraId="66FAA1EF" w14:textId="36DBA798" w:rsidR="00356CA4" w:rsidRPr="003B19FB" w:rsidRDefault="0033343C" w:rsidP="00356CA4">
      <w:pPr>
        <w:tabs>
          <w:tab w:val="right" w:pos="8640"/>
        </w:tabs>
        <w:rPr>
          <w:rFonts w:asciiTheme="minorHAnsi" w:hAnsiTheme="minorHAnsi" w:cstheme="minorHAnsi"/>
        </w:rPr>
      </w:pPr>
      <w:r>
        <w:rPr>
          <w:rFonts w:asciiTheme="minorHAnsi" w:hAnsiTheme="minorHAnsi" w:cstheme="minorHAnsi"/>
          <w:b/>
        </w:rPr>
        <w:t>University of British Columbia</w:t>
      </w:r>
      <w:r w:rsidR="00356CA4" w:rsidRPr="003B19FB">
        <w:rPr>
          <w:rFonts w:asciiTheme="minorHAnsi" w:hAnsiTheme="minorHAnsi" w:cstheme="minorHAnsi"/>
        </w:rPr>
        <w:t xml:space="preserve">, </w:t>
      </w:r>
      <w:r>
        <w:rPr>
          <w:rFonts w:asciiTheme="minorHAnsi" w:hAnsiTheme="minorHAnsi" w:cstheme="minorHAnsi"/>
        </w:rPr>
        <w:t>Vancouver, BC</w:t>
      </w:r>
      <w:r w:rsidR="00356CA4" w:rsidRPr="003B19FB">
        <w:rPr>
          <w:rFonts w:asciiTheme="minorHAnsi" w:hAnsiTheme="minorHAnsi" w:cstheme="minorHAnsi"/>
        </w:rPr>
        <w:tab/>
      </w:r>
      <w:r w:rsidR="005B5D24">
        <w:rPr>
          <w:rFonts w:asciiTheme="minorHAnsi" w:hAnsiTheme="minorHAnsi" w:cstheme="minorHAnsi"/>
        </w:rPr>
        <w:t xml:space="preserve">          09/</w:t>
      </w:r>
      <w:r w:rsidR="00356CA4">
        <w:rPr>
          <w:rFonts w:asciiTheme="minorHAnsi" w:hAnsiTheme="minorHAnsi" w:cstheme="minorHAnsi"/>
        </w:rPr>
        <w:t>201</w:t>
      </w:r>
      <w:r>
        <w:rPr>
          <w:rFonts w:asciiTheme="minorHAnsi" w:hAnsiTheme="minorHAnsi" w:cstheme="minorHAnsi"/>
        </w:rPr>
        <w:t>9</w:t>
      </w:r>
      <w:r w:rsidR="00356CA4">
        <w:rPr>
          <w:rFonts w:asciiTheme="minorHAnsi" w:hAnsiTheme="minorHAnsi" w:cstheme="minorHAnsi"/>
        </w:rPr>
        <w:t xml:space="preserve"> - </w:t>
      </w:r>
      <w:r w:rsidR="001C1156">
        <w:rPr>
          <w:rFonts w:asciiTheme="minorHAnsi" w:hAnsiTheme="minorHAnsi" w:cstheme="minorHAnsi"/>
        </w:rPr>
        <w:t>11/2021</w:t>
      </w:r>
    </w:p>
    <w:bookmarkEnd w:id="0"/>
    <w:p w14:paraId="1085B11E" w14:textId="573493EE" w:rsidR="001C58A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Prepare study protocol documents, obtain approval from the UBC Research Ethics Board, and register the trial in a clinical registry system (ClinicalTrials.gov).</w:t>
      </w:r>
    </w:p>
    <w:p w14:paraId="247B1A61" w14:textId="490AF791" w:rsidR="001C58A4" w:rsidRPr="005B5D24" w:rsidRDefault="005B5D24" w:rsidP="00094BF4">
      <w:pPr>
        <w:numPr>
          <w:ilvl w:val="0"/>
          <w:numId w:val="8"/>
        </w:numPr>
        <w:rPr>
          <w:rFonts w:asciiTheme="minorHAnsi" w:hAnsiTheme="minorHAnsi" w:cstheme="minorHAnsi"/>
          <w:sz w:val="19"/>
          <w:szCs w:val="19"/>
        </w:rPr>
      </w:pPr>
      <w:r w:rsidRPr="005B5D24">
        <w:rPr>
          <w:rFonts w:asciiTheme="minorHAnsi" w:hAnsiTheme="minorHAnsi" w:cstheme="minorHAnsi"/>
          <w:sz w:val="19"/>
          <w:szCs w:val="19"/>
        </w:rPr>
        <w:t>Perform various measurements including body composition analysis utilizing dual energy x-ray absorptiometry (DEXA), heart rate, physical function measures including cardiorespiratory fitness levels, upper and lower strength, agility, and flexibility.</w:t>
      </w:r>
    </w:p>
    <w:p w14:paraId="585CA48C" w14:textId="34AF6AFD" w:rsidR="001C58A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 xml:space="preserve">Provide comprehensive fitness report cards based on </w:t>
      </w:r>
      <w:proofErr w:type="gramStart"/>
      <w:r w:rsidRPr="005B5D24">
        <w:rPr>
          <w:rFonts w:asciiTheme="minorHAnsi" w:hAnsiTheme="minorHAnsi" w:cstheme="minorHAnsi"/>
          <w:sz w:val="19"/>
          <w:szCs w:val="19"/>
        </w:rPr>
        <w:t>the physical</w:t>
      </w:r>
      <w:proofErr w:type="gramEnd"/>
      <w:r w:rsidRPr="005B5D24">
        <w:rPr>
          <w:rFonts w:asciiTheme="minorHAnsi" w:hAnsiTheme="minorHAnsi" w:cstheme="minorHAnsi"/>
          <w:sz w:val="19"/>
          <w:szCs w:val="19"/>
        </w:rPr>
        <w:t xml:space="preserve"> function measurements which include exercise prescription advice, cardiovascular risk analysis, and cardiorespiratory fitness levels.</w:t>
      </w:r>
    </w:p>
    <w:p w14:paraId="48A82F32" w14:textId="6D210688"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lastRenderedPageBreak/>
        <w:t xml:space="preserve">Collect, analyze, and interpret data utilizing appropriate statistics and presented data in an interactive graphical manner </w:t>
      </w:r>
      <w:proofErr w:type="gramStart"/>
      <w:r w:rsidRPr="005B5D24">
        <w:rPr>
          <w:rFonts w:asciiTheme="minorHAnsi" w:hAnsiTheme="minorHAnsi" w:cstheme="minorHAnsi"/>
          <w:sz w:val="19"/>
          <w:szCs w:val="19"/>
        </w:rPr>
        <w:t>through the use of</w:t>
      </w:r>
      <w:proofErr w:type="gramEnd"/>
      <w:r w:rsidRPr="005B5D24">
        <w:rPr>
          <w:rFonts w:asciiTheme="minorHAnsi" w:hAnsiTheme="minorHAnsi" w:cstheme="minorHAnsi"/>
          <w:sz w:val="19"/>
          <w:szCs w:val="19"/>
        </w:rPr>
        <w:t xml:space="preserve"> SPSS and Microsoft Excel.</w:t>
      </w:r>
    </w:p>
    <w:p w14:paraId="14276677" w14:textId="0C72A529"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Screen and enroll participants based on the predetermined study criteria and obtain written consent.</w:t>
      </w:r>
    </w:p>
    <w:p w14:paraId="2536DDAE" w14:textId="769BC487"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Create various documents for the clinical trial including marketing documents, data collection sheets, and procedure information sheets.</w:t>
      </w:r>
    </w:p>
    <w:p w14:paraId="50CF5984" w14:textId="5C9EB5D7"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Coordinate participant recruitment from multiple clinical and surgical centers to ensure adequate recruitment and retention rates.</w:t>
      </w:r>
    </w:p>
    <w:p w14:paraId="2D1B30F5" w14:textId="77777777" w:rsidR="0028326D" w:rsidRPr="0028326D" w:rsidRDefault="0028326D" w:rsidP="0028326D">
      <w:pPr>
        <w:ind w:left="720"/>
        <w:rPr>
          <w:rFonts w:asciiTheme="minorHAnsi" w:hAnsiTheme="minorHAnsi" w:cstheme="minorHAnsi"/>
          <w:sz w:val="20"/>
          <w:szCs w:val="20"/>
        </w:rPr>
      </w:pPr>
    </w:p>
    <w:p w14:paraId="175E4E5D" w14:textId="5D99B7E3" w:rsidR="00A90527" w:rsidRDefault="005B5D24" w:rsidP="00A90527">
      <w:pPr>
        <w:rPr>
          <w:rFonts w:asciiTheme="minorHAnsi" w:hAnsiTheme="minorHAnsi" w:cstheme="minorHAnsi"/>
          <w:b/>
        </w:rPr>
      </w:pPr>
      <w:r>
        <w:rPr>
          <w:rFonts w:asciiTheme="minorHAnsi" w:hAnsiTheme="minorHAnsi" w:cstheme="minorHAnsi"/>
          <w:b/>
        </w:rPr>
        <w:t>TEACHING ASSISTANT</w:t>
      </w:r>
    </w:p>
    <w:p w14:paraId="351AC216" w14:textId="59DCA77D" w:rsidR="00E278A2" w:rsidRPr="003B19FB" w:rsidRDefault="005B5D24" w:rsidP="00E278A2">
      <w:pPr>
        <w:tabs>
          <w:tab w:val="right" w:pos="8640"/>
        </w:tabs>
        <w:rPr>
          <w:rFonts w:asciiTheme="minorHAnsi" w:hAnsiTheme="minorHAnsi" w:cstheme="minorHAnsi"/>
        </w:rPr>
      </w:pPr>
      <w:r>
        <w:rPr>
          <w:rFonts w:asciiTheme="minorHAnsi" w:hAnsiTheme="minorHAnsi" w:cstheme="minorHAnsi"/>
          <w:b/>
        </w:rPr>
        <w:t>University of British Columbia</w:t>
      </w:r>
      <w:r w:rsidR="00E278A2" w:rsidRPr="003B19FB">
        <w:rPr>
          <w:rFonts w:asciiTheme="minorHAnsi" w:hAnsiTheme="minorHAnsi" w:cstheme="minorHAnsi"/>
        </w:rPr>
        <w:t xml:space="preserve">, </w:t>
      </w:r>
      <w:r>
        <w:rPr>
          <w:rFonts w:asciiTheme="minorHAnsi" w:hAnsiTheme="minorHAnsi" w:cstheme="minorHAnsi"/>
        </w:rPr>
        <w:t>Vancouver, BC</w:t>
      </w:r>
      <w:r w:rsidR="00E278A2" w:rsidRPr="003B19FB">
        <w:rPr>
          <w:rFonts w:asciiTheme="minorHAnsi" w:hAnsiTheme="minorHAnsi" w:cstheme="minorHAnsi"/>
        </w:rPr>
        <w:tab/>
      </w:r>
      <w:r>
        <w:rPr>
          <w:rFonts w:asciiTheme="minorHAnsi" w:hAnsiTheme="minorHAnsi" w:cstheme="minorHAnsi"/>
        </w:rPr>
        <w:t>09/2019 -04/2021</w:t>
      </w:r>
    </w:p>
    <w:p w14:paraId="17F10999" w14:textId="7F2DA44B" w:rsidR="00A90527" w:rsidRPr="005B5D24" w:rsidRDefault="00B840C9" w:rsidP="000A2975">
      <w:pPr>
        <w:numPr>
          <w:ilvl w:val="0"/>
          <w:numId w:val="9"/>
        </w:numPr>
        <w:jc w:val="both"/>
        <w:rPr>
          <w:rFonts w:asciiTheme="minorHAnsi" w:hAnsiTheme="minorHAnsi" w:cstheme="minorHAnsi"/>
          <w:sz w:val="19"/>
          <w:szCs w:val="19"/>
        </w:rPr>
      </w:pPr>
      <w:r>
        <w:rPr>
          <w:rFonts w:asciiTheme="minorHAnsi" w:hAnsiTheme="minorHAnsi" w:cstheme="minorHAnsi"/>
          <w:sz w:val="19"/>
          <w:szCs w:val="19"/>
        </w:rPr>
        <w:t xml:space="preserve">Conducted tutorial sessions on physiology and anatomy for students on a weekly basis. </w:t>
      </w:r>
    </w:p>
    <w:p w14:paraId="6C9E0CFB" w14:textId="27CAC37A" w:rsidR="0028326D" w:rsidRDefault="00B840C9" w:rsidP="005B5D24">
      <w:pPr>
        <w:numPr>
          <w:ilvl w:val="0"/>
          <w:numId w:val="9"/>
        </w:numPr>
        <w:jc w:val="both"/>
        <w:rPr>
          <w:rFonts w:asciiTheme="minorHAnsi" w:hAnsiTheme="minorHAnsi" w:cstheme="minorHAnsi"/>
          <w:sz w:val="19"/>
          <w:szCs w:val="19"/>
        </w:rPr>
      </w:pPr>
      <w:r>
        <w:rPr>
          <w:rFonts w:asciiTheme="minorHAnsi" w:hAnsiTheme="minorHAnsi" w:cstheme="minorHAnsi"/>
          <w:sz w:val="19"/>
          <w:szCs w:val="19"/>
        </w:rPr>
        <w:t>Collaborated with the course instructor to develop best practice learning resources for students.</w:t>
      </w:r>
    </w:p>
    <w:p w14:paraId="05905421" w14:textId="77777777" w:rsidR="00B840C9" w:rsidRPr="005B5D24" w:rsidRDefault="00B840C9" w:rsidP="00FB00B7">
      <w:pPr>
        <w:jc w:val="both"/>
        <w:rPr>
          <w:rFonts w:asciiTheme="minorHAnsi" w:hAnsiTheme="minorHAnsi" w:cstheme="minorHAnsi"/>
          <w:sz w:val="19"/>
          <w:szCs w:val="19"/>
        </w:rPr>
      </w:pPr>
    </w:p>
    <w:p w14:paraId="14410973" w14:textId="027B2437" w:rsidR="0028326D" w:rsidRDefault="00B840C9" w:rsidP="0028326D">
      <w:pPr>
        <w:rPr>
          <w:rFonts w:asciiTheme="minorHAnsi" w:hAnsiTheme="minorHAnsi" w:cstheme="minorHAnsi"/>
          <w:b/>
        </w:rPr>
      </w:pPr>
      <w:r>
        <w:rPr>
          <w:rFonts w:asciiTheme="minorHAnsi" w:hAnsiTheme="minorHAnsi" w:cstheme="minorHAnsi"/>
          <w:b/>
        </w:rPr>
        <w:t>KINESIOLOGIST &amp; PHYSICIAN ASSISTANT</w:t>
      </w:r>
    </w:p>
    <w:p w14:paraId="4A24D2A5" w14:textId="0BFD79FA" w:rsidR="000E61F0" w:rsidRPr="003B19FB" w:rsidRDefault="005D4C4E" w:rsidP="000E61F0">
      <w:pPr>
        <w:tabs>
          <w:tab w:val="right" w:pos="8640"/>
        </w:tabs>
        <w:rPr>
          <w:rFonts w:asciiTheme="minorHAnsi" w:hAnsiTheme="minorHAnsi" w:cstheme="minorHAnsi"/>
        </w:rPr>
      </w:pPr>
      <w:r>
        <w:rPr>
          <w:rFonts w:asciiTheme="minorHAnsi" w:hAnsiTheme="minorHAnsi" w:cstheme="minorHAnsi"/>
          <w:b/>
        </w:rPr>
        <w:t>Obesity Medicine and Diabetes Institute</w:t>
      </w:r>
      <w:r w:rsidR="000E61F0" w:rsidRPr="003B19FB">
        <w:rPr>
          <w:rFonts w:asciiTheme="minorHAnsi" w:hAnsiTheme="minorHAnsi" w:cstheme="minorHAnsi"/>
        </w:rPr>
        <w:t xml:space="preserve">, </w:t>
      </w:r>
      <w:r w:rsidR="00B840C9">
        <w:rPr>
          <w:rFonts w:asciiTheme="minorHAnsi" w:hAnsiTheme="minorHAnsi" w:cstheme="minorHAnsi"/>
        </w:rPr>
        <w:t>Coquitlam, BC</w:t>
      </w:r>
      <w:r w:rsidR="000E61F0" w:rsidRPr="003B19FB">
        <w:rPr>
          <w:rFonts w:asciiTheme="minorHAnsi" w:hAnsiTheme="minorHAnsi" w:cstheme="minorHAnsi"/>
        </w:rPr>
        <w:tab/>
      </w:r>
      <w:r w:rsidR="00B840C9">
        <w:rPr>
          <w:rFonts w:asciiTheme="minorHAnsi" w:hAnsiTheme="minorHAnsi" w:cstheme="minorHAnsi"/>
        </w:rPr>
        <w:t>03/2018 – 08/2019</w:t>
      </w:r>
    </w:p>
    <w:p w14:paraId="20CDB8E1" w14:textId="400C3F9F" w:rsidR="0028326D"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 xml:space="preserve">Assisted the medical director, clinicians, and program dietitian in managing patient care by taking extensive medical and weight histories, screening new patients, collecting anthropomorphic measurements, writing detailed consultations and referral letters to other physicians, and maintaining patient’s electronic medical records utilizing the MOIS software. </w:t>
      </w:r>
    </w:p>
    <w:p w14:paraId="303DBD54" w14:textId="67A8653A" w:rsidR="000E61F0"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Took anthropometric measurements and blood pressure readings; assessed basal metabolic rates via indirect calorimetry.</w:t>
      </w:r>
    </w:p>
    <w:p w14:paraId="19D6595D" w14:textId="7B14402B" w:rsidR="000E61F0"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Developed and modified program material based on current scientific evidence for obesity management.</w:t>
      </w:r>
    </w:p>
    <w:p w14:paraId="52EEAB01" w14:textId="1A622F2E" w:rsid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Provided one-on-one nutrition and physical activity education to motivate patients to live healthy lifestyles.</w:t>
      </w:r>
    </w:p>
    <w:p w14:paraId="43B8C7F6" w14:textId="75CA5857" w:rsidR="00B840C9"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Presented educational and interactive group medical visit sessions for patients on a weekly basis.</w:t>
      </w:r>
    </w:p>
    <w:p w14:paraId="7A42B468" w14:textId="77777777" w:rsidR="00492CDF" w:rsidRPr="00AA00C7" w:rsidRDefault="00492CDF" w:rsidP="00492CDF">
      <w:pPr>
        <w:jc w:val="both"/>
        <w:rPr>
          <w:rFonts w:asciiTheme="minorHAnsi" w:hAnsiTheme="minorHAnsi" w:cstheme="minorHAnsi"/>
          <w:sz w:val="18"/>
          <w:szCs w:val="18"/>
        </w:rPr>
      </w:pPr>
    </w:p>
    <w:p w14:paraId="7C2415BA" w14:textId="3CCE03EC" w:rsidR="00A90527" w:rsidRPr="003B19FB" w:rsidRDefault="009D420C" w:rsidP="00BB763A">
      <w:pPr>
        <w:pStyle w:val="Heading1"/>
        <w:rPr>
          <w:rFonts w:asciiTheme="minorHAnsi" w:hAnsiTheme="minorHAnsi" w:cstheme="minorHAnsi"/>
        </w:rPr>
      </w:pPr>
      <w:r>
        <w:rPr>
          <w:rFonts w:asciiTheme="minorHAnsi" w:hAnsiTheme="minorHAnsi" w:cstheme="minorHAnsi"/>
        </w:rPr>
        <w:t>Volunteer Experience</w:t>
      </w:r>
    </w:p>
    <w:p w14:paraId="451FA770" w14:textId="77777777" w:rsidR="009D420C" w:rsidRDefault="009D420C" w:rsidP="009D420C">
      <w:pPr>
        <w:rPr>
          <w:rFonts w:asciiTheme="minorHAnsi" w:hAnsiTheme="minorHAnsi" w:cstheme="minorHAnsi"/>
          <w:b/>
        </w:rPr>
      </w:pPr>
      <w:r>
        <w:rPr>
          <w:rFonts w:asciiTheme="minorHAnsi" w:hAnsiTheme="minorHAnsi" w:cstheme="minorHAnsi"/>
          <w:b/>
        </w:rPr>
        <w:t>REHAB ASSISTANT</w:t>
      </w:r>
    </w:p>
    <w:p w14:paraId="6A675EC2" w14:textId="57E2B017" w:rsidR="009D420C" w:rsidRPr="003B19FB" w:rsidRDefault="009D420C" w:rsidP="009D420C">
      <w:pPr>
        <w:tabs>
          <w:tab w:val="right" w:pos="8640"/>
        </w:tabs>
        <w:rPr>
          <w:rFonts w:asciiTheme="minorHAnsi" w:hAnsiTheme="minorHAnsi" w:cstheme="minorHAnsi"/>
        </w:rPr>
      </w:pPr>
      <w:r>
        <w:rPr>
          <w:rFonts w:asciiTheme="minorHAnsi" w:hAnsiTheme="minorHAnsi" w:cstheme="minorHAnsi"/>
          <w:b/>
        </w:rPr>
        <w:t xml:space="preserve">Physical Activity Research Center, </w:t>
      </w:r>
      <w:r w:rsidR="00EC42E0">
        <w:rPr>
          <w:rFonts w:asciiTheme="minorHAnsi" w:hAnsiTheme="minorHAnsi" w:cstheme="minorHAnsi"/>
          <w:bCs/>
        </w:rPr>
        <w:t>Vancouver</w:t>
      </w:r>
      <w:r>
        <w:rPr>
          <w:rFonts w:asciiTheme="minorHAnsi" w:hAnsiTheme="minorHAnsi" w:cstheme="minorHAnsi"/>
          <w:bCs/>
        </w:rPr>
        <w:t>, BC</w:t>
      </w:r>
      <w:r w:rsidRPr="003B19FB">
        <w:rPr>
          <w:rFonts w:asciiTheme="minorHAnsi" w:hAnsiTheme="minorHAnsi" w:cstheme="minorHAnsi"/>
        </w:rPr>
        <w:tab/>
      </w:r>
      <w:r>
        <w:rPr>
          <w:rFonts w:asciiTheme="minorHAnsi" w:hAnsiTheme="minorHAnsi" w:cstheme="minorHAnsi"/>
        </w:rPr>
        <w:t>09/2013 -10/2017</w:t>
      </w:r>
    </w:p>
    <w:p w14:paraId="1AAB27F9" w14:textId="4A28CF83"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Assisted clients with spinal cord injuries to complete their prescribed exercise plans.</w:t>
      </w:r>
    </w:p>
    <w:p w14:paraId="332939B9" w14:textId="00E95806"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Tracked client progress regarding strength, flexibility, and mobility.</w:t>
      </w:r>
    </w:p>
    <w:p w14:paraId="4E0D7AE8" w14:textId="732F8312" w:rsidR="00B815B3" w:rsidRDefault="009D420C" w:rsidP="00294FB9">
      <w:pPr>
        <w:numPr>
          <w:ilvl w:val="0"/>
          <w:numId w:val="8"/>
        </w:numPr>
        <w:jc w:val="both"/>
        <w:rPr>
          <w:rFonts w:asciiTheme="minorHAnsi" w:hAnsiTheme="minorHAnsi" w:cstheme="minorHAnsi"/>
          <w:sz w:val="19"/>
          <w:szCs w:val="19"/>
        </w:rPr>
      </w:pPr>
      <w:r>
        <w:rPr>
          <w:rFonts w:asciiTheme="minorHAnsi" w:hAnsiTheme="minorHAnsi" w:cstheme="minorHAnsi"/>
          <w:sz w:val="19"/>
          <w:szCs w:val="19"/>
        </w:rPr>
        <w:t>Advised clients on the correct exercise procedures and postures.</w:t>
      </w:r>
    </w:p>
    <w:p w14:paraId="00C43B49" w14:textId="77777777" w:rsidR="009D420C" w:rsidRDefault="009D420C" w:rsidP="009D420C">
      <w:pPr>
        <w:ind w:left="720"/>
        <w:jc w:val="both"/>
        <w:rPr>
          <w:rFonts w:asciiTheme="minorHAnsi" w:hAnsiTheme="minorHAnsi" w:cstheme="minorHAnsi"/>
          <w:sz w:val="19"/>
          <w:szCs w:val="19"/>
        </w:rPr>
      </w:pPr>
    </w:p>
    <w:p w14:paraId="191DDC84" w14:textId="77777777" w:rsidR="009D420C" w:rsidRDefault="009D420C" w:rsidP="009D420C">
      <w:pPr>
        <w:rPr>
          <w:rFonts w:asciiTheme="minorHAnsi" w:hAnsiTheme="minorHAnsi" w:cstheme="minorHAnsi"/>
          <w:b/>
        </w:rPr>
      </w:pPr>
      <w:r>
        <w:rPr>
          <w:rFonts w:asciiTheme="minorHAnsi" w:hAnsiTheme="minorHAnsi" w:cstheme="minorHAnsi"/>
          <w:b/>
        </w:rPr>
        <w:t>REHAB ASSISTANT</w:t>
      </w:r>
    </w:p>
    <w:p w14:paraId="29A17811" w14:textId="77777777" w:rsidR="009D420C" w:rsidRPr="003B19FB" w:rsidRDefault="009D420C" w:rsidP="009D420C">
      <w:pPr>
        <w:tabs>
          <w:tab w:val="right" w:pos="8640"/>
        </w:tabs>
        <w:rPr>
          <w:rFonts w:asciiTheme="minorHAnsi" w:hAnsiTheme="minorHAnsi" w:cstheme="minorHAnsi"/>
        </w:rPr>
      </w:pPr>
      <w:r>
        <w:rPr>
          <w:rFonts w:asciiTheme="minorHAnsi" w:hAnsiTheme="minorHAnsi" w:cstheme="minorHAnsi"/>
          <w:b/>
        </w:rPr>
        <w:t xml:space="preserve">Wilson Community Center, </w:t>
      </w:r>
      <w:r w:rsidRPr="009D420C">
        <w:rPr>
          <w:rFonts w:asciiTheme="minorHAnsi" w:hAnsiTheme="minorHAnsi" w:cstheme="minorHAnsi"/>
          <w:bCs/>
        </w:rPr>
        <w:t>Port</w:t>
      </w:r>
      <w:r>
        <w:rPr>
          <w:rFonts w:asciiTheme="minorHAnsi" w:hAnsiTheme="minorHAnsi" w:cstheme="minorHAnsi"/>
          <w:b/>
        </w:rPr>
        <w:t xml:space="preserve"> </w:t>
      </w:r>
      <w:r>
        <w:rPr>
          <w:rFonts w:asciiTheme="minorHAnsi" w:hAnsiTheme="minorHAnsi" w:cstheme="minorHAnsi"/>
          <w:bCs/>
        </w:rPr>
        <w:t>Coquitlam, BC</w:t>
      </w:r>
      <w:r w:rsidRPr="003B19FB">
        <w:rPr>
          <w:rFonts w:asciiTheme="minorHAnsi" w:hAnsiTheme="minorHAnsi" w:cstheme="minorHAnsi"/>
        </w:rPr>
        <w:tab/>
      </w:r>
      <w:r>
        <w:rPr>
          <w:rFonts w:asciiTheme="minorHAnsi" w:hAnsiTheme="minorHAnsi" w:cstheme="minorHAnsi"/>
        </w:rPr>
        <w:t>03/2016 – 08/2016</w:t>
      </w:r>
    </w:p>
    <w:p w14:paraId="3287DBEC" w14:textId="77777777"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 xml:space="preserve">Assisted the instructor of the </w:t>
      </w:r>
      <w:r>
        <w:rPr>
          <w:rFonts w:asciiTheme="minorHAnsi" w:hAnsiTheme="minorHAnsi" w:cstheme="minorHAnsi"/>
          <w:i/>
          <w:iCs/>
          <w:sz w:val="19"/>
          <w:szCs w:val="19"/>
        </w:rPr>
        <w:t xml:space="preserve">Get Up and Go </w:t>
      </w:r>
      <w:r>
        <w:rPr>
          <w:rFonts w:asciiTheme="minorHAnsi" w:hAnsiTheme="minorHAnsi" w:cstheme="minorHAnsi"/>
          <w:sz w:val="19"/>
          <w:szCs w:val="19"/>
        </w:rPr>
        <w:t xml:space="preserve">program to implement exercise programs on functional exercise including those that would promote core strength, balance, and mobility in vulnerable older adults.  </w:t>
      </w:r>
    </w:p>
    <w:p w14:paraId="210CCBF8" w14:textId="77777777"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Guided clients through exercises utilizing verbal, visual, and physical cues.</w:t>
      </w:r>
    </w:p>
    <w:p w14:paraId="288115F9" w14:textId="77777777" w:rsidR="009D420C" w:rsidRPr="009D420C" w:rsidRDefault="009D420C" w:rsidP="009D420C">
      <w:pPr>
        <w:jc w:val="both"/>
        <w:rPr>
          <w:rFonts w:asciiTheme="minorHAnsi" w:hAnsiTheme="minorHAnsi" w:cstheme="minorHAnsi"/>
          <w:sz w:val="19"/>
          <w:szCs w:val="19"/>
        </w:rPr>
      </w:pPr>
    </w:p>
    <w:p w14:paraId="2ACC4DE6" w14:textId="01D14DC8" w:rsidR="00A97B31" w:rsidRPr="003B19FB" w:rsidRDefault="004F34F1" w:rsidP="00BB763A">
      <w:pPr>
        <w:pStyle w:val="Heading1"/>
        <w:rPr>
          <w:rFonts w:asciiTheme="minorHAnsi" w:hAnsiTheme="minorHAnsi" w:cstheme="minorHAnsi"/>
        </w:rPr>
      </w:pPr>
      <w:r>
        <w:rPr>
          <w:rFonts w:asciiTheme="minorHAnsi" w:hAnsiTheme="minorHAnsi" w:cstheme="minorHAnsi"/>
        </w:rPr>
        <w:t>Awards and grants</w:t>
      </w:r>
    </w:p>
    <w:p w14:paraId="188180EA" w14:textId="63E371B9" w:rsidR="00B469B6" w:rsidRPr="00B469B6" w:rsidRDefault="00B469B6" w:rsidP="0089375D">
      <w:pPr>
        <w:pStyle w:val="ListParagraph"/>
        <w:numPr>
          <w:ilvl w:val="0"/>
          <w:numId w:val="13"/>
        </w:numPr>
        <w:ind w:left="360"/>
        <w:rPr>
          <w:rFonts w:asciiTheme="minorHAnsi" w:hAnsiTheme="minorHAnsi" w:cstheme="minorHAnsi"/>
          <w:sz w:val="20"/>
          <w:szCs w:val="20"/>
        </w:rPr>
      </w:pPr>
      <w:r w:rsidRPr="00B469B6">
        <w:rPr>
          <w:rFonts w:asciiTheme="minorHAnsi" w:hAnsiTheme="minorHAnsi" w:cstheme="minorHAnsi"/>
          <w:sz w:val="20"/>
          <w:szCs w:val="20"/>
          <w:lang w:val="en-CA"/>
        </w:rPr>
        <w:t>Faculty of Pharmaceutical Sciences Graduate Award</w:t>
      </w:r>
      <w:r>
        <w:rPr>
          <w:rFonts w:asciiTheme="minorHAnsi" w:hAnsiTheme="minorHAnsi" w:cstheme="minorHAnsi"/>
          <w:sz w:val="20"/>
          <w:szCs w:val="20"/>
          <w:lang w:val="en-CA"/>
        </w:rPr>
        <w:t xml:space="preserve"> 2026</w:t>
      </w:r>
    </w:p>
    <w:p w14:paraId="7923F58E" w14:textId="7F847B77" w:rsidR="00B469B6" w:rsidRPr="00B469B6" w:rsidRDefault="00B469B6" w:rsidP="0089375D">
      <w:pPr>
        <w:pStyle w:val="ListParagraph"/>
        <w:numPr>
          <w:ilvl w:val="0"/>
          <w:numId w:val="13"/>
        </w:numPr>
        <w:ind w:left="360"/>
        <w:rPr>
          <w:rFonts w:asciiTheme="minorHAnsi" w:hAnsiTheme="minorHAnsi" w:cstheme="minorHAnsi"/>
          <w:sz w:val="20"/>
          <w:szCs w:val="20"/>
        </w:rPr>
      </w:pPr>
      <w:r w:rsidRPr="00B469B6">
        <w:rPr>
          <w:rFonts w:asciiTheme="minorHAnsi" w:hAnsiTheme="minorHAnsi" w:cstheme="minorHAnsi"/>
          <w:sz w:val="20"/>
          <w:szCs w:val="20"/>
          <w:lang w:val="en-CA"/>
        </w:rPr>
        <w:t>President's Academic Excellence Initiative PhD Award</w:t>
      </w:r>
      <w:r>
        <w:rPr>
          <w:rFonts w:asciiTheme="minorHAnsi" w:hAnsiTheme="minorHAnsi" w:cstheme="minorHAnsi"/>
          <w:sz w:val="20"/>
          <w:szCs w:val="20"/>
          <w:lang w:val="en-CA"/>
        </w:rPr>
        <w:t xml:space="preserve"> 2026</w:t>
      </w:r>
    </w:p>
    <w:p w14:paraId="100333B6" w14:textId="41DDE842" w:rsidR="00285B8B" w:rsidRPr="0089375D" w:rsidRDefault="00E7453E" w:rsidP="0089375D">
      <w:pPr>
        <w:pStyle w:val="ListParagraph"/>
        <w:numPr>
          <w:ilvl w:val="0"/>
          <w:numId w:val="13"/>
        </w:numPr>
        <w:ind w:left="360"/>
        <w:rPr>
          <w:rFonts w:asciiTheme="minorHAnsi" w:hAnsiTheme="minorHAnsi" w:cstheme="minorHAnsi"/>
          <w:i/>
          <w:iCs/>
          <w:sz w:val="20"/>
          <w:szCs w:val="20"/>
        </w:rPr>
      </w:pPr>
      <w:r>
        <w:rPr>
          <w:rFonts w:asciiTheme="minorHAnsi" w:hAnsiTheme="minorHAnsi" w:cstheme="minorHAnsi"/>
          <w:sz w:val="20"/>
          <w:szCs w:val="20"/>
        </w:rPr>
        <w:t xml:space="preserve">KIN Graduate Student Research Grant Competition </w:t>
      </w:r>
      <w:r w:rsidR="00B469B6">
        <w:rPr>
          <w:rFonts w:asciiTheme="minorHAnsi" w:hAnsiTheme="minorHAnsi" w:cstheme="minorHAnsi"/>
          <w:sz w:val="20"/>
          <w:szCs w:val="20"/>
        </w:rPr>
        <w:t>2020</w:t>
      </w:r>
    </w:p>
    <w:p w14:paraId="3C59657B" w14:textId="4EB7DD4D" w:rsidR="002703BB" w:rsidRDefault="002703BB" w:rsidP="002703BB">
      <w:pPr>
        <w:rPr>
          <w:rFonts w:asciiTheme="minorHAnsi" w:hAnsiTheme="minorHAnsi" w:cstheme="minorHAnsi"/>
          <w:i/>
          <w:iCs/>
          <w:sz w:val="20"/>
          <w:szCs w:val="20"/>
        </w:rPr>
      </w:pPr>
    </w:p>
    <w:p w14:paraId="7EB1BEF1" w14:textId="77777777" w:rsidR="002703BB" w:rsidRPr="002703BB" w:rsidRDefault="002703BB" w:rsidP="002703BB">
      <w:pPr>
        <w:rPr>
          <w:rFonts w:asciiTheme="minorHAnsi" w:hAnsiTheme="minorHAnsi" w:cstheme="minorHAnsi"/>
          <w:i/>
          <w:iCs/>
          <w:sz w:val="20"/>
          <w:szCs w:val="20"/>
        </w:rPr>
      </w:pPr>
    </w:p>
    <w:p w14:paraId="07092703" w14:textId="48CCCA55" w:rsidR="008D0479" w:rsidRPr="008D0479" w:rsidRDefault="002703BB" w:rsidP="008D0479">
      <w:pPr>
        <w:pStyle w:val="Heading1"/>
        <w:rPr>
          <w:rFonts w:asciiTheme="minorHAnsi" w:hAnsiTheme="minorHAnsi" w:cstheme="minorHAnsi"/>
        </w:rPr>
      </w:pPr>
      <w:r>
        <w:rPr>
          <w:rFonts w:asciiTheme="minorHAnsi" w:hAnsiTheme="minorHAnsi" w:cstheme="minorHAnsi"/>
        </w:rPr>
        <w:t>Public</w:t>
      </w:r>
      <w:r w:rsidR="00F56B6A">
        <w:rPr>
          <w:rFonts w:asciiTheme="minorHAnsi" w:hAnsiTheme="minorHAnsi" w:cstheme="minorHAnsi"/>
        </w:rPr>
        <w:t>ation</w:t>
      </w:r>
      <w:r w:rsidR="00A94C5F">
        <w:rPr>
          <w:rFonts w:asciiTheme="minorHAnsi" w:hAnsiTheme="minorHAnsi" w:cstheme="minorHAnsi"/>
        </w:rPr>
        <w:t>s</w:t>
      </w:r>
      <w:r w:rsidR="00F56B6A">
        <w:rPr>
          <w:rFonts w:asciiTheme="minorHAnsi" w:hAnsiTheme="minorHAnsi" w:cstheme="minorHAnsi"/>
        </w:rPr>
        <w:t xml:space="preserve"> and conferences</w:t>
      </w:r>
    </w:p>
    <w:p w14:paraId="47E0E214" w14:textId="3497FF50" w:rsidR="008D0479" w:rsidRDefault="008D0479" w:rsidP="008D0479">
      <w:pPr>
        <w:pStyle w:val="Heading1"/>
        <w:pBdr>
          <w:bottom w:val="none" w:sz="0" w:space="0" w:color="auto"/>
        </w:pBdr>
        <w:rPr>
          <w:rFonts w:asciiTheme="minorHAnsi" w:hAnsiTheme="minorHAnsi" w:cstheme="minorHAnsi"/>
          <w:smallCaps w:val="0"/>
          <w:kern w:val="0"/>
          <w:sz w:val="20"/>
          <w:szCs w:val="20"/>
        </w:rPr>
      </w:pPr>
      <w:r w:rsidRPr="008D0479">
        <w:rPr>
          <w:rFonts w:asciiTheme="minorHAnsi" w:hAnsiTheme="minorHAnsi" w:cstheme="minorHAnsi"/>
          <w:smallCaps w:val="0"/>
          <w:kern w:val="0"/>
          <w:sz w:val="20"/>
          <w:szCs w:val="20"/>
        </w:rPr>
        <w:t xml:space="preserve">Publications </w:t>
      </w:r>
    </w:p>
    <w:p w14:paraId="2F94FF18" w14:textId="77777777" w:rsidR="008D0479" w:rsidRPr="003F20DF" w:rsidRDefault="008D0479" w:rsidP="003C5CBC">
      <w:pPr>
        <w:pStyle w:val="Heading1"/>
        <w:numPr>
          <w:ilvl w:val="0"/>
          <w:numId w:val="17"/>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xml:space="preserve">, Reid OG, Fliss MD, Stevenson J, Harris D, Lyon MR, Koehle MS, Mitchell CJ. The Impact of Abdominal Body Contouring Surgery on Physical Function After Massive Weight Loss: A Pilot Prospective Matched Comparison. </w:t>
      </w:r>
      <w:proofErr w:type="spellStart"/>
      <w:r w:rsidRPr="003F20DF">
        <w:rPr>
          <w:rFonts w:asciiTheme="minorHAnsi" w:hAnsiTheme="minorHAnsi" w:cstheme="minorHAnsi"/>
          <w:b w:val="0"/>
          <w:bCs w:val="0"/>
          <w:smallCaps w:val="0"/>
          <w:kern w:val="0"/>
          <w:sz w:val="20"/>
          <w:szCs w:val="20"/>
        </w:rPr>
        <w:t>Aesthet</w:t>
      </w:r>
      <w:proofErr w:type="spellEnd"/>
      <w:r w:rsidRPr="003F20DF">
        <w:rPr>
          <w:rFonts w:asciiTheme="minorHAnsi" w:hAnsiTheme="minorHAnsi" w:cstheme="minorHAnsi"/>
          <w:b w:val="0"/>
          <w:bCs w:val="0"/>
          <w:smallCaps w:val="0"/>
          <w:kern w:val="0"/>
          <w:sz w:val="20"/>
          <w:szCs w:val="20"/>
        </w:rPr>
        <w:t xml:space="preserve"> Surg J. 2023 Jan 9;43(1):NP28-NP37. </w:t>
      </w:r>
    </w:p>
    <w:p w14:paraId="020B09CC" w14:textId="77777777" w:rsidR="008D0479" w:rsidRPr="003F20DF" w:rsidRDefault="008D0479" w:rsidP="008D0479">
      <w:pPr>
        <w:pStyle w:val="Heading1"/>
        <w:pBdr>
          <w:bottom w:val="none" w:sz="0" w:space="0" w:color="auto"/>
        </w:pBdr>
        <w:rPr>
          <w:rStyle w:val="Emphasis"/>
          <w:sz w:val="20"/>
          <w:szCs w:val="20"/>
        </w:rPr>
      </w:pPr>
    </w:p>
    <w:p w14:paraId="7C8394EC" w14:textId="77777777" w:rsidR="008D0479" w:rsidRPr="003F20DF" w:rsidRDefault="008D0479" w:rsidP="003C5CBC">
      <w:pPr>
        <w:pStyle w:val="Heading1"/>
        <w:numPr>
          <w:ilvl w:val="0"/>
          <w:numId w:val="17"/>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Fliss MD, Stevenson J,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xml:space="preserve">, Li DCW, Mitchell CJ. Higher- and lower-load resistance exercise training induce load-specific local muscle endurance changes in young women: a </w:t>
      </w:r>
      <w:proofErr w:type="spellStart"/>
      <w:r w:rsidRPr="003F20DF">
        <w:rPr>
          <w:rFonts w:asciiTheme="minorHAnsi" w:hAnsiTheme="minorHAnsi" w:cstheme="minorHAnsi"/>
          <w:b w:val="0"/>
          <w:bCs w:val="0"/>
          <w:smallCaps w:val="0"/>
          <w:kern w:val="0"/>
          <w:sz w:val="20"/>
          <w:szCs w:val="20"/>
        </w:rPr>
        <w:t>randomised</w:t>
      </w:r>
      <w:proofErr w:type="spellEnd"/>
      <w:r w:rsidRPr="003F20DF">
        <w:rPr>
          <w:rFonts w:asciiTheme="minorHAnsi" w:hAnsiTheme="minorHAnsi" w:cstheme="minorHAnsi"/>
          <w:b w:val="0"/>
          <w:bCs w:val="0"/>
          <w:smallCaps w:val="0"/>
          <w:kern w:val="0"/>
          <w:sz w:val="20"/>
          <w:szCs w:val="20"/>
        </w:rPr>
        <w:t xml:space="preserve"> trial. Appl </w:t>
      </w:r>
      <w:proofErr w:type="spellStart"/>
      <w:r w:rsidRPr="003F20DF">
        <w:rPr>
          <w:rFonts w:asciiTheme="minorHAnsi" w:hAnsiTheme="minorHAnsi" w:cstheme="minorHAnsi"/>
          <w:b w:val="0"/>
          <w:bCs w:val="0"/>
          <w:smallCaps w:val="0"/>
          <w:kern w:val="0"/>
          <w:sz w:val="20"/>
          <w:szCs w:val="20"/>
        </w:rPr>
        <w:t>Physiol</w:t>
      </w:r>
      <w:proofErr w:type="spellEnd"/>
      <w:r w:rsidRPr="003F20DF">
        <w:rPr>
          <w:rFonts w:asciiTheme="minorHAnsi" w:hAnsiTheme="minorHAnsi" w:cstheme="minorHAnsi"/>
          <w:b w:val="0"/>
          <w:bCs w:val="0"/>
          <w:smallCaps w:val="0"/>
          <w:kern w:val="0"/>
          <w:sz w:val="20"/>
          <w:szCs w:val="20"/>
        </w:rPr>
        <w:t xml:space="preserve"> </w:t>
      </w:r>
      <w:proofErr w:type="spellStart"/>
      <w:r w:rsidRPr="003F20DF">
        <w:rPr>
          <w:rFonts w:asciiTheme="minorHAnsi" w:hAnsiTheme="minorHAnsi" w:cstheme="minorHAnsi"/>
          <w:b w:val="0"/>
          <w:bCs w:val="0"/>
          <w:smallCaps w:val="0"/>
          <w:kern w:val="0"/>
          <w:sz w:val="20"/>
          <w:szCs w:val="20"/>
        </w:rPr>
        <w:t>Nutr</w:t>
      </w:r>
      <w:proofErr w:type="spellEnd"/>
      <w:r w:rsidRPr="003F20DF">
        <w:rPr>
          <w:rFonts w:asciiTheme="minorHAnsi" w:hAnsiTheme="minorHAnsi" w:cstheme="minorHAnsi"/>
          <w:b w:val="0"/>
          <w:bCs w:val="0"/>
          <w:smallCaps w:val="0"/>
          <w:kern w:val="0"/>
          <w:sz w:val="20"/>
          <w:szCs w:val="20"/>
        </w:rPr>
        <w:t xml:space="preserve"> </w:t>
      </w:r>
      <w:proofErr w:type="spellStart"/>
      <w:r w:rsidRPr="003F20DF">
        <w:rPr>
          <w:rFonts w:asciiTheme="minorHAnsi" w:hAnsiTheme="minorHAnsi" w:cstheme="minorHAnsi"/>
          <w:b w:val="0"/>
          <w:bCs w:val="0"/>
          <w:smallCaps w:val="0"/>
          <w:kern w:val="0"/>
          <w:sz w:val="20"/>
          <w:szCs w:val="20"/>
        </w:rPr>
        <w:t>Metab</w:t>
      </w:r>
      <w:proofErr w:type="spellEnd"/>
      <w:r w:rsidRPr="003F20DF">
        <w:rPr>
          <w:rFonts w:asciiTheme="minorHAnsi" w:hAnsiTheme="minorHAnsi" w:cstheme="minorHAnsi"/>
          <w:b w:val="0"/>
          <w:bCs w:val="0"/>
          <w:smallCaps w:val="0"/>
          <w:kern w:val="0"/>
          <w:sz w:val="20"/>
          <w:szCs w:val="20"/>
        </w:rPr>
        <w:t>. 2022 Dec 1;47(12):1143-1159.</w:t>
      </w:r>
    </w:p>
    <w:p w14:paraId="67B89765" w14:textId="77777777" w:rsidR="008D0479" w:rsidRDefault="008D0479" w:rsidP="008D0479"/>
    <w:p w14:paraId="5FC48F9C" w14:textId="39A1B8BB" w:rsidR="008D0479" w:rsidRPr="00082665" w:rsidRDefault="008D0479" w:rsidP="00082665">
      <w:pPr>
        <w:pStyle w:val="Heading1"/>
        <w:pBdr>
          <w:bottom w:val="none" w:sz="0" w:space="0" w:color="auto"/>
        </w:pBdr>
        <w:rPr>
          <w:rFonts w:asciiTheme="minorHAnsi" w:hAnsiTheme="minorHAnsi" w:cstheme="minorHAnsi"/>
          <w:smallCaps w:val="0"/>
          <w:kern w:val="0"/>
          <w:sz w:val="20"/>
          <w:szCs w:val="20"/>
        </w:rPr>
      </w:pPr>
      <w:r>
        <w:rPr>
          <w:rFonts w:asciiTheme="minorHAnsi" w:hAnsiTheme="minorHAnsi" w:cstheme="minorHAnsi"/>
          <w:smallCaps w:val="0"/>
          <w:kern w:val="0"/>
          <w:sz w:val="20"/>
          <w:szCs w:val="20"/>
        </w:rPr>
        <w:lastRenderedPageBreak/>
        <w:t>Conferences</w:t>
      </w:r>
      <w:r w:rsidRPr="008D0479">
        <w:rPr>
          <w:rFonts w:asciiTheme="minorHAnsi" w:hAnsiTheme="minorHAnsi" w:cstheme="minorHAnsi"/>
          <w:smallCaps w:val="0"/>
          <w:kern w:val="0"/>
          <w:sz w:val="20"/>
          <w:szCs w:val="20"/>
        </w:rPr>
        <w:t xml:space="preserve"> </w:t>
      </w:r>
    </w:p>
    <w:p w14:paraId="555865DD" w14:textId="71C0276E" w:rsidR="00280F5E" w:rsidRDefault="00901625"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Pr>
          <w:rFonts w:asciiTheme="minorHAnsi" w:hAnsiTheme="minorHAnsi" w:cstheme="minorHAnsi"/>
          <w:b w:val="0"/>
          <w:bCs w:val="0"/>
          <w:smallCaps w:val="0"/>
          <w:kern w:val="0"/>
          <w:sz w:val="20"/>
          <w:szCs w:val="20"/>
        </w:rPr>
        <w:t>Sarfraz D</w:t>
      </w:r>
      <w:r w:rsidR="00280F5E">
        <w:rPr>
          <w:rFonts w:asciiTheme="minorHAnsi" w:hAnsiTheme="minorHAnsi" w:cstheme="minorHAnsi"/>
          <w:b w:val="0"/>
          <w:bCs w:val="0"/>
          <w:smallCaps w:val="0"/>
          <w:kern w:val="0"/>
          <w:sz w:val="20"/>
          <w:szCs w:val="20"/>
        </w:rPr>
        <w:t xml:space="preserve">, </w:t>
      </w:r>
      <w:r w:rsidR="00280F5E" w:rsidRPr="003F20DF">
        <w:rPr>
          <w:rFonts w:asciiTheme="minorHAnsi" w:hAnsiTheme="minorHAnsi" w:cstheme="minorHAnsi"/>
          <w:smallCaps w:val="0"/>
          <w:kern w:val="0"/>
          <w:sz w:val="20"/>
          <w:szCs w:val="20"/>
        </w:rPr>
        <w:t xml:space="preserve">Mardan-Dezfouli </w:t>
      </w:r>
      <w:r w:rsidR="00280F5E" w:rsidRPr="00280F5E">
        <w:rPr>
          <w:rFonts w:asciiTheme="minorHAnsi" w:hAnsiTheme="minorHAnsi" w:cstheme="minorHAnsi"/>
          <w:b w:val="0"/>
          <w:bCs w:val="0"/>
          <w:smallCaps w:val="0"/>
          <w:kern w:val="0"/>
          <w:sz w:val="20"/>
          <w:szCs w:val="20"/>
        </w:rPr>
        <w:t>S, Chang J,</w:t>
      </w:r>
      <w:r>
        <w:rPr>
          <w:rFonts w:asciiTheme="minorHAnsi" w:hAnsiTheme="minorHAnsi" w:cstheme="minorHAnsi"/>
          <w:b w:val="0"/>
          <w:bCs w:val="0"/>
          <w:smallCaps w:val="0"/>
          <w:kern w:val="0"/>
          <w:sz w:val="20"/>
          <w:szCs w:val="20"/>
        </w:rPr>
        <w:t xml:space="preserve"> Stewart M, Lyndon D, Nicolaou S</w:t>
      </w:r>
      <w:r w:rsidR="00280F5E" w:rsidRPr="00280F5E">
        <w:rPr>
          <w:rFonts w:asciiTheme="minorHAnsi" w:hAnsiTheme="minorHAnsi" w:cstheme="minorHAnsi"/>
          <w:b w:val="0"/>
          <w:bCs w:val="0"/>
          <w:smallCaps w:val="0"/>
          <w:kern w:val="0"/>
          <w:sz w:val="20"/>
          <w:szCs w:val="20"/>
        </w:rPr>
        <w:t>. Orbital imaging parameters as predictors of thyroid eye diseases: a case</w:t>
      </w:r>
      <w:r w:rsidR="00EF2FFA">
        <w:rPr>
          <w:rFonts w:asciiTheme="minorHAnsi" w:hAnsiTheme="minorHAnsi" w:cstheme="minorHAnsi"/>
          <w:b w:val="0"/>
          <w:bCs w:val="0"/>
          <w:smallCaps w:val="0"/>
          <w:kern w:val="0"/>
          <w:sz w:val="20"/>
          <w:szCs w:val="20"/>
        </w:rPr>
        <w:t>-</w:t>
      </w:r>
      <w:r w:rsidR="00280F5E" w:rsidRPr="00280F5E">
        <w:rPr>
          <w:rFonts w:asciiTheme="minorHAnsi" w:hAnsiTheme="minorHAnsi" w:cstheme="minorHAnsi"/>
          <w:b w:val="0"/>
          <w:bCs w:val="0"/>
          <w:smallCaps w:val="0"/>
          <w:kern w:val="0"/>
          <w:sz w:val="20"/>
          <w:szCs w:val="20"/>
        </w:rPr>
        <w:t>control retrospective study. Can Asso Rad. 2025 Apr</w:t>
      </w:r>
      <w:r w:rsidR="00163E2C">
        <w:rPr>
          <w:rFonts w:asciiTheme="minorHAnsi" w:hAnsiTheme="minorHAnsi" w:cstheme="minorHAnsi"/>
          <w:b w:val="0"/>
          <w:bCs w:val="0"/>
          <w:smallCaps w:val="0"/>
          <w:kern w:val="0"/>
          <w:sz w:val="20"/>
          <w:szCs w:val="20"/>
        </w:rPr>
        <w:t>.</w:t>
      </w:r>
      <w:r w:rsidR="00280F5E" w:rsidRPr="00280F5E">
        <w:rPr>
          <w:rFonts w:asciiTheme="minorHAnsi" w:hAnsiTheme="minorHAnsi" w:cstheme="minorHAnsi"/>
          <w:b w:val="0"/>
          <w:bCs w:val="0"/>
          <w:smallCaps w:val="0"/>
          <w:kern w:val="0"/>
          <w:sz w:val="20"/>
          <w:szCs w:val="20"/>
        </w:rPr>
        <w:t xml:space="preserve"> </w:t>
      </w:r>
    </w:p>
    <w:p w14:paraId="23175746" w14:textId="77777777" w:rsidR="00280F5E" w:rsidRPr="00280F5E" w:rsidRDefault="00280F5E" w:rsidP="00280F5E"/>
    <w:p w14:paraId="6C578BEA" w14:textId="03B88143" w:rsidR="00533E90" w:rsidRPr="003F20DF" w:rsidRDefault="00533E90"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Maqsood A, Asghar M,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Khosa</w:t>
      </w:r>
      <w:r w:rsidR="00AE6792">
        <w:rPr>
          <w:rFonts w:asciiTheme="minorHAnsi" w:hAnsiTheme="minorHAnsi" w:cstheme="minorHAnsi"/>
          <w:b w:val="0"/>
          <w:bCs w:val="0"/>
          <w:smallCaps w:val="0"/>
          <w:kern w:val="0"/>
          <w:sz w:val="20"/>
          <w:szCs w:val="20"/>
        </w:rPr>
        <w:t xml:space="preserve"> F</w:t>
      </w:r>
      <w:r w:rsidRPr="003F20DF">
        <w:rPr>
          <w:rFonts w:asciiTheme="minorHAnsi" w:hAnsiTheme="minorHAnsi" w:cstheme="minorHAnsi"/>
          <w:b w:val="0"/>
          <w:bCs w:val="0"/>
          <w:smallCaps w:val="0"/>
          <w:kern w:val="0"/>
          <w:sz w:val="20"/>
          <w:szCs w:val="20"/>
        </w:rPr>
        <w:t xml:space="preserve">. Gender and racial composition in leadership positions: a comprehensive analysis across medical </w:t>
      </w:r>
      <w:r w:rsidR="001324CE" w:rsidRPr="003F20DF">
        <w:rPr>
          <w:rFonts w:asciiTheme="minorHAnsi" w:hAnsiTheme="minorHAnsi" w:cstheme="minorHAnsi"/>
          <w:b w:val="0"/>
          <w:bCs w:val="0"/>
          <w:smallCaps w:val="0"/>
          <w:kern w:val="0"/>
          <w:sz w:val="20"/>
          <w:szCs w:val="20"/>
        </w:rPr>
        <w:t>specialties</w:t>
      </w:r>
      <w:r w:rsidRPr="003F20DF">
        <w:rPr>
          <w:rFonts w:asciiTheme="minorHAnsi" w:hAnsiTheme="minorHAnsi" w:cstheme="minorHAnsi"/>
          <w:b w:val="0"/>
          <w:bCs w:val="0"/>
          <w:smallCaps w:val="0"/>
          <w:kern w:val="0"/>
          <w:sz w:val="20"/>
          <w:szCs w:val="20"/>
        </w:rPr>
        <w:t xml:space="preserve"> in Canada. Can Asso Emerg Phys. 2024 Jun. Retrieved from: </w:t>
      </w:r>
      <w:hyperlink r:id="rId8" w:history="1">
        <w:r w:rsidRPr="003F20DF">
          <w:rPr>
            <w:rStyle w:val="Hyperlink"/>
            <w:rFonts w:asciiTheme="minorHAnsi" w:hAnsiTheme="minorHAnsi" w:cstheme="minorHAnsi"/>
            <w:b w:val="0"/>
            <w:bCs w:val="0"/>
            <w:smallCaps w:val="0"/>
            <w:kern w:val="0"/>
            <w:sz w:val="20"/>
            <w:szCs w:val="20"/>
          </w:rPr>
          <w:t>https://www.xcdsystem.com/caep/program/TJ55ti0/index.cfm?pgid=1283</w:t>
        </w:r>
      </w:hyperlink>
      <w:r w:rsidRPr="003F20DF">
        <w:rPr>
          <w:rFonts w:asciiTheme="minorHAnsi" w:hAnsiTheme="minorHAnsi" w:cstheme="minorHAnsi"/>
          <w:b w:val="0"/>
          <w:bCs w:val="0"/>
          <w:smallCaps w:val="0"/>
          <w:kern w:val="0"/>
          <w:sz w:val="20"/>
          <w:szCs w:val="20"/>
        </w:rPr>
        <w:t xml:space="preserve">. </w:t>
      </w:r>
    </w:p>
    <w:p w14:paraId="079CC702" w14:textId="77777777" w:rsidR="00533E90" w:rsidRDefault="00533E90" w:rsidP="00257BF0">
      <w:pPr>
        <w:pStyle w:val="Heading1"/>
        <w:pBdr>
          <w:bottom w:val="none" w:sz="0" w:space="0" w:color="auto"/>
        </w:pBdr>
        <w:rPr>
          <w:rFonts w:asciiTheme="minorHAnsi" w:hAnsiTheme="minorHAnsi" w:cstheme="minorHAnsi"/>
          <w:b w:val="0"/>
          <w:bCs w:val="0"/>
          <w:smallCaps w:val="0"/>
          <w:kern w:val="0"/>
          <w:sz w:val="20"/>
          <w:szCs w:val="20"/>
        </w:rPr>
      </w:pPr>
    </w:p>
    <w:p w14:paraId="6D3CC1C7" w14:textId="6BA306D1" w:rsidR="00257BF0" w:rsidRPr="003F20DF" w:rsidRDefault="00392C68"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Jeavons C, Zhang Y, </w:t>
      </w:r>
      <w:proofErr w:type="spellStart"/>
      <w:r w:rsidRPr="003F20DF">
        <w:rPr>
          <w:rFonts w:asciiTheme="minorHAnsi" w:hAnsiTheme="minorHAnsi" w:cstheme="minorHAnsi"/>
          <w:b w:val="0"/>
          <w:bCs w:val="0"/>
          <w:smallCaps w:val="0"/>
          <w:kern w:val="0"/>
          <w:sz w:val="20"/>
          <w:szCs w:val="20"/>
        </w:rPr>
        <w:t>Marcuzzi</w:t>
      </w:r>
      <w:proofErr w:type="spellEnd"/>
      <w:r w:rsidRPr="003F20DF">
        <w:rPr>
          <w:rFonts w:asciiTheme="minorHAnsi" w:hAnsiTheme="minorHAnsi" w:cstheme="minorHAnsi"/>
          <w:b w:val="0"/>
          <w:bCs w:val="0"/>
          <w:smallCaps w:val="0"/>
          <w:kern w:val="0"/>
          <w:sz w:val="20"/>
          <w:szCs w:val="20"/>
        </w:rPr>
        <w:t xml:space="preserve"> A, Murphy S,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Mannas M, Chang S.</w:t>
      </w:r>
      <w:r w:rsidR="008C4E81">
        <w:rPr>
          <w:rFonts w:asciiTheme="minorHAnsi" w:hAnsiTheme="minorHAnsi" w:cstheme="minorHAnsi"/>
          <w:b w:val="0"/>
          <w:bCs w:val="0"/>
          <w:smallCaps w:val="0"/>
          <w:kern w:val="0"/>
          <w:sz w:val="20"/>
          <w:szCs w:val="20"/>
        </w:rPr>
        <w:t xml:space="preserve"> </w:t>
      </w:r>
      <w:r w:rsidR="008C4E81" w:rsidRPr="003F20DF">
        <w:rPr>
          <w:rFonts w:asciiTheme="minorHAnsi" w:hAnsiTheme="minorHAnsi" w:cstheme="minorHAnsi"/>
          <w:b w:val="0"/>
          <w:bCs w:val="0"/>
          <w:smallCaps w:val="0"/>
          <w:kern w:val="0"/>
          <w:sz w:val="20"/>
          <w:szCs w:val="20"/>
        </w:rPr>
        <w:t xml:space="preserve">Targeted Biopsy on Unilateral </w:t>
      </w:r>
      <w:proofErr w:type="spellStart"/>
      <w:r w:rsidR="008C4E81" w:rsidRPr="003F20DF">
        <w:rPr>
          <w:rFonts w:asciiTheme="minorHAnsi" w:hAnsiTheme="minorHAnsi" w:cstheme="minorHAnsi"/>
          <w:b w:val="0"/>
          <w:bCs w:val="0"/>
          <w:smallCaps w:val="0"/>
          <w:kern w:val="0"/>
          <w:sz w:val="20"/>
          <w:szCs w:val="20"/>
        </w:rPr>
        <w:t>mpMRI</w:t>
      </w:r>
      <w:proofErr w:type="spellEnd"/>
      <w:r w:rsidR="008C4E81" w:rsidRPr="003F20DF">
        <w:rPr>
          <w:rFonts w:asciiTheme="minorHAnsi" w:hAnsiTheme="minorHAnsi" w:cstheme="minorHAnsi"/>
          <w:b w:val="0"/>
          <w:bCs w:val="0"/>
          <w:smallCaps w:val="0"/>
          <w:kern w:val="0"/>
          <w:sz w:val="20"/>
          <w:szCs w:val="20"/>
        </w:rPr>
        <w:t xml:space="preserve"> Prostate PIRADS 4 and 5 lesions: Time to Omit Contralateral Biopsies. Can Asso Rad. 2024 Apr.</w:t>
      </w:r>
      <w:r w:rsidRPr="003F20DF">
        <w:rPr>
          <w:rFonts w:asciiTheme="minorHAnsi" w:hAnsiTheme="minorHAnsi" w:cstheme="minorHAnsi"/>
          <w:b w:val="0"/>
          <w:bCs w:val="0"/>
          <w:smallCaps w:val="0"/>
          <w:kern w:val="0"/>
          <w:sz w:val="20"/>
          <w:szCs w:val="20"/>
        </w:rPr>
        <w:t xml:space="preserve"> </w:t>
      </w:r>
      <w:r w:rsidR="003347D1" w:rsidRPr="003F20DF">
        <w:rPr>
          <w:rFonts w:asciiTheme="minorHAnsi" w:hAnsiTheme="minorHAnsi" w:cstheme="minorHAnsi"/>
          <w:b w:val="0"/>
          <w:bCs w:val="0"/>
          <w:smallCaps w:val="0"/>
          <w:kern w:val="0"/>
          <w:sz w:val="20"/>
          <w:szCs w:val="20"/>
        </w:rPr>
        <w:t xml:space="preserve">Retrieved from: </w:t>
      </w:r>
      <w:hyperlink r:id="rId9" w:history="1">
        <w:r w:rsidR="003347D1" w:rsidRPr="003F20DF">
          <w:rPr>
            <w:rStyle w:val="Hyperlink"/>
            <w:rFonts w:asciiTheme="minorHAnsi" w:hAnsiTheme="minorHAnsi" w:cstheme="minorHAnsi"/>
            <w:b w:val="0"/>
            <w:bCs w:val="0"/>
            <w:smallCaps w:val="0"/>
            <w:kern w:val="0"/>
            <w:sz w:val="20"/>
            <w:szCs w:val="20"/>
          </w:rPr>
          <w:t>https://assets.swoogo.com/uploads/3699993-65fb514d5ca88.pdf</w:t>
        </w:r>
      </w:hyperlink>
      <w:r w:rsidR="003347D1" w:rsidRPr="003F20DF">
        <w:rPr>
          <w:rFonts w:asciiTheme="minorHAnsi" w:hAnsiTheme="minorHAnsi" w:cstheme="minorHAnsi"/>
          <w:b w:val="0"/>
          <w:bCs w:val="0"/>
          <w:smallCaps w:val="0"/>
          <w:kern w:val="0"/>
          <w:sz w:val="20"/>
          <w:szCs w:val="20"/>
        </w:rPr>
        <w:t xml:space="preserve">. </w:t>
      </w:r>
    </w:p>
    <w:p w14:paraId="5FAB8D9D" w14:textId="77777777" w:rsidR="00906D83" w:rsidRPr="003F20DF" w:rsidRDefault="00906D83" w:rsidP="00906D83">
      <w:pPr>
        <w:rPr>
          <w:sz w:val="20"/>
          <w:szCs w:val="20"/>
        </w:rPr>
      </w:pPr>
    </w:p>
    <w:p w14:paraId="6E46127A" w14:textId="76A65713" w:rsidR="00FE2147" w:rsidRPr="003F20DF" w:rsidRDefault="00FE2147"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Exercise After Bariatric Surgery. Canadian Association of Bariatric Physicians and Surgeons. 2022 Mar.</w:t>
      </w:r>
    </w:p>
    <w:p w14:paraId="113FBBAC" w14:textId="77777777" w:rsidR="00FE2147" w:rsidRPr="003F20DF" w:rsidRDefault="00FE2147" w:rsidP="00272FBC">
      <w:pPr>
        <w:pStyle w:val="Heading1"/>
        <w:pBdr>
          <w:bottom w:val="none" w:sz="0" w:space="0" w:color="auto"/>
        </w:pBdr>
        <w:rPr>
          <w:rStyle w:val="Emphasis"/>
          <w:sz w:val="20"/>
          <w:szCs w:val="20"/>
        </w:rPr>
      </w:pPr>
    </w:p>
    <w:p w14:paraId="550F77F2" w14:textId="24118FAA" w:rsidR="00FE2147" w:rsidRPr="003F20DF" w:rsidRDefault="00FE2147"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The Impact of Abdominal Body Contouring Surgery on Physical Function After a Massive Weight Loss: A Pilot Non-Randomized Controlled Trial. Canadian Society for Exercise Physiology. Oct 2021.</w:t>
      </w:r>
    </w:p>
    <w:p w14:paraId="4D795D2C" w14:textId="77777777" w:rsidR="00FE2147" w:rsidRPr="003F20DF" w:rsidRDefault="00FE2147" w:rsidP="00272FBC">
      <w:pPr>
        <w:pStyle w:val="Heading1"/>
        <w:pBdr>
          <w:bottom w:val="none" w:sz="0" w:space="0" w:color="auto"/>
        </w:pBdr>
        <w:rPr>
          <w:rStyle w:val="Emphasis"/>
          <w:sz w:val="20"/>
          <w:szCs w:val="20"/>
        </w:rPr>
      </w:pPr>
    </w:p>
    <w:p w14:paraId="43F84E28" w14:textId="6C83683D" w:rsidR="00FE2147" w:rsidRPr="003F20DF" w:rsidRDefault="00FE2147" w:rsidP="003C5CBC">
      <w:pPr>
        <w:pStyle w:val="Heading1"/>
        <w:numPr>
          <w:ilvl w:val="0"/>
          <w:numId w:val="16"/>
        </w:numPr>
        <w:pBdr>
          <w:bottom w:val="none" w:sz="0" w:space="0" w:color="auto"/>
        </w:pBdr>
        <w:rPr>
          <w:rFonts w:asciiTheme="minorHAnsi" w:hAnsiTheme="minorHAnsi" w:cstheme="minorHAnsi"/>
          <w:sz w:val="20"/>
          <w:szCs w:val="20"/>
        </w:rPr>
      </w:pPr>
      <w:r w:rsidRPr="003F20DF">
        <w:rPr>
          <w:rFonts w:asciiTheme="minorHAnsi" w:hAnsiTheme="minorHAnsi" w:cstheme="minorHAnsi"/>
          <w:b w:val="0"/>
          <w:bCs w:val="0"/>
          <w:smallCaps w:val="0"/>
          <w:kern w:val="0"/>
          <w:sz w:val="20"/>
          <w:szCs w:val="20"/>
        </w:rPr>
        <w:t xml:space="preserve">Owen Reid, </w:t>
      </w: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Measuring the Benefits of Body Contouring. BC Obesity Summit. 2021 Apr.</w:t>
      </w:r>
    </w:p>
    <w:p w14:paraId="6C5C7F8C" w14:textId="77777777" w:rsidR="00FE2147" w:rsidRPr="00FE2147" w:rsidRDefault="00FE2147" w:rsidP="00FE2147"/>
    <w:p w14:paraId="0786B472" w14:textId="03F719F1" w:rsidR="00E7453E" w:rsidRPr="003B19FB" w:rsidRDefault="00A26E6E" w:rsidP="00E7453E">
      <w:pPr>
        <w:pStyle w:val="Heading1"/>
        <w:rPr>
          <w:rFonts w:asciiTheme="minorHAnsi" w:hAnsiTheme="minorHAnsi" w:cstheme="minorHAnsi"/>
        </w:rPr>
      </w:pPr>
      <w:r>
        <w:rPr>
          <w:rFonts w:asciiTheme="minorHAnsi" w:hAnsiTheme="minorHAnsi" w:cstheme="minorHAnsi"/>
        </w:rPr>
        <w:t xml:space="preserve">Professional </w:t>
      </w:r>
      <w:r w:rsidR="007D7F88">
        <w:rPr>
          <w:rFonts w:asciiTheme="minorHAnsi" w:hAnsiTheme="minorHAnsi" w:cstheme="minorHAnsi"/>
        </w:rPr>
        <w:t>Skills</w:t>
      </w:r>
    </w:p>
    <w:p w14:paraId="2E57F3C6" w14:textId="77777777" w:rsidR="00E7453E" w:rsidRDefault="00E7453E" w:rsidP="00E7453E">
      <w:pPr>
        <w:pStyle w:val="ListParagraph"/>
        <w:numPr>
          <w:ilvl w:val="0"/>
          <w:numId w:val="13"/>
        </w:numPr>
        <w:ind w:left="360"/>
        <w:rPr>
          <w:rFonts w:asciiTheme="minorHAnsi" w:hAnsiTheme="minorHAnsi" w:cstheme="minorHAnsi"/>
          <w:sz w:val="20"/>
          <w:szCs w:val="20"/>
        </w:rPr>
        <w:sectPr w:rsidR="00E7453E" w:rsidSect="00E51FF0">
          <w:footerReference w:type="default" r:id="rId10"/>
          <w:type w:val="continuous"/>
          <w:pgSz w:w="12240" w:h="15840"/>
          <w:pgMar w:top="1440" w:right="1440" w:bottom="1440" w:left="1800" w:header="720" w:footer="720" w:gutter="0"/>
          <w:cols w:space="720"/>
          <w:docGrid w:linePitch="360"/>
        </w:sectPr>
      </w:pPr>
    </w:p>
    <w:p w14:paraId="7CE55C29" w14:textId="77ACBDDC" w:rsidR="00D220C7" w:rsidRPr="00D220C7" w:rsidRDefault="00D220C7" w:rsidP="00E7453E">
      <w:pPr>
        <w:pStyle w:val="ListParagraph"/>
        <w:numPr>
          <w:ilvl w:val="0"/>
          <w:numId w:val="13"/>
        </w:numPr>
        <w:ind w:left="360"/>
        <w:rPr>
          <w:rFonts w:asciiTheme="minorHAnsi" w:hAnsiTheme="minorHAnsi" w:cstheme="minorHAnsi"/>
          <w:i/>
          <w:iCs/>
          <w:sz w:val="20"/>
          <w:szCs w:val="20"/>
        </w:rPr>
      </w:pPr>
      <w:r w:rsidRPr="00D220C7">
        <w:rPr>
          <w:rFonts w:asciiTheme="minorHAnsi" w:hAnsiTheme="minorHAnsi" w:cstheme="minorHAnsi"/>
          <w:sz w:val="20"/>
          <w:szCs w:val="20"/>
        </w:rPr>
        <w:t>R Statistical Program</w:t>
      </w:r>
    </w:p>
    <w:p w14:paraId="643E25B7"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IBM SPSS Software</w:t>
      </w:r>
    </w:p>
    <w:p w14:paraId="1315D861"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Quantitative Research</w:t>
      </w:r>
    </w:p>
    <w:p w14:paraId="115E3DCA"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Statistical Data Analysis</w:t>
      </w:r>
    </w:p>
    <w:p w14:paraId="43729567" w14:textId="63AE4EB6" w:rsidR="00AF56C1" w:rsidRDefault="00AF56C1"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Research Protocol Development</w:t>
      </w:r>
    </w:p>
    <w:p w14:paraId="4258BA52"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Cardiometabolic Diseases</w:t>
      </w:r>
    </w:p>
    <w:p w14:paraId="64C77EED" w14:textId="24CC277C" w:rsidR="00D220C7" w:rsidRPr="00D220C7" w:rsidRDefault="00D220C7" w:rsidP="00D220C7">
      <w:pPr>
        <w:pStyle w:val="ListParagraph"/>
        <w:numPr>
          <w:ilvl w:val="0"/>
          <w:numId w:val="13"/>
        </w:numPr>
        <w:ind w:left="360"/>
        <w:rPr>
          <w:rFonts w:asciiTheme="minorHAnsi" w:hAnsiTheme="minorHAnsi" w:cstheme="minorHAnsi"/>
          <w:i/>
          <w:iCs/>
          <w:sz w:val="20"/>
          <w:szCs w:val="20"/>
        </w:rPr>
      </w:pPr>
      <w:r>
        <w:rPr>
          <w:rFonts w:asciiTheme="minorHAnsi" w:hAnsiTheme="minorHAnsi" w:cstheme="minorHAnsi"/>
          <w:sz w:val="20"/>
          <w:szCs w:val="20"/>
        </w:rPr>
        <w:t>ICH-GCP Guidelines</w:t>
      </w:r>
    </w:p>
    <w:p w14:paraId="29C7BD50" w14:textId="3CF668D0"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Leadership &amp; Management</w:t>
      </w:r>
    </w:p>
    <w:p w14:paraId="541FCB27" w14:textId="08EB0572"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Team Mentoring &amp; Tutoring</w:t>
      </w:r>
    </w:p>
    <w:p w14:paraId="3B3CAD5F" w14:textId="32FA4ED6"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Microsoft Office Suite</w:t>
      </w:r>
    </w:p>
    <w:p w14:paraId="47AF24A9" w14:textId="5BCE845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CPR &amp; First Aid with AED</w:t>
      </w:r>
    </w:p>
    <w:p w14:paraId="08775284" w14:textId="762ACA8D"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Bi-Lingual (English &amp; Farsi)</w:t>
      </w:r>
    </w:p>
    <w:p w14:paraId="4B0FD714" w14:textId="77777777" w:rsidR="00E7453E" w:rsidRDefault="00E7453E" w:rsidP="00E7453E">
      <w:pPr>
        <w:rPr>
          <w:rFonts w:asciiTheme="minorHAnsi" w:hAnsiTheme="minorHAnsi" w:cstheme="minorHAnsi"/>
          <w:i/>
          <w:iCs/>
          <w:sz w:val="20"/>
          <w:szCs w:val="20"/>
        </w:rPr>
      </w:pPr>
    </w:p>
    <w:p w14:paraId="66DB1E3B" w14:textId="4BD87BBD" w:rsidR="00D220C7" w:rsidRDefault="00D220C7" w:rsidP="00E7453E">
      <w:pPr>
        <w:rPr>
          <w:rFonts w:asciiTheme="minorHAnsi" w:hAnsiTheme="minorHAnsi" w:cstheme="minorHAnsi"/>
          <w:i/>
          <w:iCs/>
          <w:sz w:val="20"/>
          <w:szCs w:val="20"/>
        </w:rPr>
        <w:sectPr w:rsidR="00D220C7" w:rsidSect="00E51FF0">
          <w:type w:val="continuous"/>
          <w:pgSz w:w="12240" w:h="15840"/>
          <w:pgMar w:top="1440" w:right="1440" w:bottom="1440" w:left="1800" w:header="720" w:footer="720" w:gutter="0"/>
          <w:cols w:num="2" w:space="720"/>
          <w:docGrid w:linePitch="360"/>
        </w:sectPr>
      </w:pPr>
    </w:p>
    <w:p w14:paraId="26A79EE0" w14:textId="7F2FC665" w:rsidR="00E7453E" w:rsidRPr="00E7453E" w:rsidRDefault="00E7453E" w:rsidP="00FB00B7">
      <w:pPr>
        <w:rPr>
          <w:rFonts w:asciiTheme="minorHAnsi" w:hAnsiTheme="minorHAnsi" w:cstheme="minorHAnsi"/>
          <w:i/>
          <w:iCs/>
          <w:sz w:val="20"/>
          <w:szCs w:val="20"/>
        </w:rPr>
      </w:pPr>
    </w:p>
    <w:sectPr w:rsidR="00E7453E" w:rsidRPr="00E7453E" w:rsidSect="00E51FF0">
      <w:type w:val="continuous"/>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388C" w14:textId="77777777" w:rsidR="00192FE1" w:rsidRDefault="00192FE1" w:rsidP="005A7565">
      <w:r>
        <w:separator/>
      </w:r>
    </w:p>
  </w:endnote>
  <w:endnote w:type="continuationSeparator" w:id="0">
    <w:p w14:paraId="451EAA03" w14:textId="77777777" w:rsidR="00192FE1" w:rsidRDefault="00192FE1"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C1C" w14:textId="2766CBB7" w:rsidR="00E85944" w:rsidRDefault="00B840C9" w:rsidP="004725C4">
    <w:pPr>
      <w:pStyle w:val="Footer"/>
      <w:jc w:val="right"/>
    </w:pPr>
    <w:r>
      <w:rPr>
        <w:rStyle w:val="PageNumber"/>
      </w:rPr>
      <w:t>Sobhan Mardan-</w:t>
    </w:r>
    <w:proofErr w:type="spellStart"/>
    <w:r>
      <w:rPr>
        <w:rStyle w:val="PageNumber"/>
      </w:rPr>
      <w:t>Dezfouli</w:t>
    </w:r>
    <w:proofErr w:type="spellEnd"/>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A789" w14:textId="77777777" w:rsidR="00192FE1" w:rsidRDefault="00192FE1" w:rsidP="005A7565">
      <w:r>
        <w:separator/>
      </w:r>
    </w:p>
  </w:footnote>
  <w:footnote w:type="continuationSeparator" w:id="0">
    <w:p w14:paraId="01427882" w14:textId="77777777" w:rsidR="00192FE1" w:rsidRDefault="00192FE1"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885FDC"/>
    <w:multiLevelType w:val="hybridMultilevel"/>
    <w:tmpl w:val="67B060F2"/>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C8284A"/>
    <w:multiLevelType w:val="hybridMultilevel"/>
    <w:tmpl w:val="AAB45D80"/>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84C36"/>
    <w:multiLevelType w:val="hybridMultilevel"/>
    <w:tmpl w:val="05AA994C"/>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7F0AC6"/>
    <w:multiLevelType w:val="hybridMultilevel"/>
    <w:tmpl w:val="07D4ABD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36104BDF"/>
    <w:multiLevelType w:val="hybridMultilevel"/>
    <w:tmpl w:val="BBCAA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540047"/>
    <w:multiLevelType w:val="hybridMultilevel"/>
    <w:tmpl w:val="A21CA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BF7175"/>
    <w:multiLevelType w:val="hybridMultilevel"/>
    <w:tmpl w:val="D0FCF14A"/>
    <w:lvl w:ilvl="0" w:tplc="009495F2">
      <w:start w:val="20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10B1B"/>
    <w:multiLevelType w:val="hybridMultilevel"/>
    <w:tmpl w:val="8CECCE14"/>
    <w:lvl w:ilvl="0" w:tplc="009495F2">
      <w:start w:val="20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BD0E96"/>
    <w:multiLevelType w:val="hybridMultilevel"/>
    <w:tmpl w:val="A0E02A6C"/>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3912EB"/>
    <w:multiLevelType w:val="hybridMultilevel"/>
    <w:tmpl w:val="F3161A0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406071146">
    <w:abstractNumId w:val="0"/>
  </w:num>
  <w:num w:numId="2" w16cid:durableId="1202936069">
    <w:abstractNumId w:val="10"/>
  </w:num>
  <w:num w:numId="3" w16cid:durableId="674380998">
    <w:abstractNumId w:val="13"/>
  </w:num>
  <w:num w:numId="4" w16cid:durableId="452484726">
    <w:abstractNumId w:val="9"/>
  </w:num>
  <w:num w:numId="5" w16cid:durableId="1385640345">
    <w:abstractNumId w:val="15"/>
  </w:num>
  <w:num w:numId="6" w16cid:durableId="1826235984">
    <w:abstractNumId w:val="7"/>
  </w:num>
  <w:num w:numId="7" w16cid:durableId="2026638657">
    <w:abstractNumId w:val="8"/>
  </w:num>
  <w:num w:numId="8" w16cid:durableId="805901344">
    <w:abstractNumId w:val="14"/>
  </w:num>
  <w:num w:numId="9" w16cid:durableId="931741053">
    <w:abstractNumId w:val="3"/>
  </w:num>
  <w:num w:numId="10" w16cid:durableId="371269451">
    <w:abstractNumId w:val="1"/>
  </w:num>
  <w:num w:numId="11" w16cid:durableId="699167105">
    <w:abstractNumId w:val="2"/>
  </w:num>
  <w:num w:numId="12" w16cid:durableId="315425889">
    <w:abstractNumId w:val="11"/>
  </w:num>
  <w:num w:numId="13" w16cid:durableId="1288854779">
    <w:abstractNumId w:val="6"/>
  </w:num>
  <w:num w:numId="14" w16cid:durableId="384371887">
    <w:abstractNumId w:val="5"/>
  </w:num>
  <w:num w:numId="15" w16cid:durableId="1642611514">
    <w:abstractNumId w:val="12"/>
  </w:num>
  <w:num w:numId="16" w16cid:durableId="694306244">
    <w:abstractNumId w:val="4"/>
  </w:num>
  <w:num w:numId="17" w16cid:durableId="372266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3C"/>
    <w:rsid w:val="00005168"/>
    <w:rsid w:val="000151E6"/>
    <w:rsid w:val="000208CD"/>
    <w:rsid w:val="0003178C"/>
    <w:rsid w:val="00031798"/>
    <w:rsid w:val="00040CF7"/>
    <w:rsid w:val="00051165"/>
    <w:rsid w:val="00056BC4"/>
    <w:rsid w:val="00064005"/>
    <w:rsid w:val="000643B3"/>
    <w:rsid w:val="00082665"/>
    <w:rsid w:val="00085378"/>
    <w:rsid w:val="00094BF4"/>
    <w:rsid w:val="00096E2F"/>
    <w:rsid w:val="000971E7"/>
    <w:rsid w:val="00097D15"/>
    <w:rsid w:val="000A2975"/>
    <w:rsid w:val="000B4391"/>
    <w:rsid w:val="000B5862"/>
    <w:rsid w:val="000C042D"/>
    <w:rsid w:val="000D26DB"/>
    <w:rsid w:val="000D560D"/>
    <w:rsid w:val="000E61F0"/>
    <w:rsid w:val="000E6D36"/>
    <w:rsid w:val="000F1587"/>
    <w:rsid w:val="000F7DA6"/>
    <w:rsid w:val="00104246"/>
    <w:rsid w:val="001324CE"/>
    <w:rsid w:val="00143500"/>
    <w:rsid w:val="0015295F"/>
    <w:rsid w:val="00162986"/>
    <w:rsid w:val="00163E2C"/>
    <w:rsid w:val="001874F0"/>
    <w:rsid w:val="00191DF4"/>
    <w:rsid w:val="00192FE1"/>
    <w:rsid w:val="001A12FE"/>
    <w:rsid w:val="001B0371"/>
    <w:rsid w:val="001C1156"/>
    <w:rsid w:val="001C29E5"/>
    <w:rsid w:val="001C58A4"/>
    <w:rsid w:val="001E0FD6"/>
    <w:rsid w:val="001E6A4B"/>
    <w:rsid w:val="001F032C"/>
    <w:rsid w:val="001F3230"/>
    <w:rsid w:val="00200489"/>
    <w:rsid w:val="00221F3C"/>
    <w:rsid w:val="002261B5"/>
    <w:rsid w:val="002264A4"/>
    <w:rsid w:val="00241560"/>
    <w:rsid w:val="0024293F"/>
    <w:rsid w:val="00251FA2"/>
    <w:rsid w:val="002551F8"/>
    <w:rsid w:val="00257BF0"/>
    <w:rsid w:val="002609EA"/>
    <w:rsid w:val="002703BB"/>
    <w:rsid w:val="00272FBC"/>
    <w:rsid w:val="00280927"/>
    <w:rsid w:val="00280F5E"/>
    <w:rsid w:val="0028326D"/>
    <w:rsid w:val="002843DC"/>
    <w:rsid w:val="00285B8B"/>
    <w:rsid w:val="00292655"/>
    <w:rsid w:val="00293A84"/>
    <w:rsid w:val="00294FB9"/>
    <w:rsid w:val="002C1FDE"/>
    <w:rsid w:val="002C3D6B"/>
    <w:rsid w:val="002D0FF0"/>
    <w:rsid w:val="002D6CB9"/>
    <w:rsid w:val="002E0A9A"/>
    <w:rsid w:val="00322A29"/>
    <w:rsid w:val="00325559"/>
    <w:rsid w:val="0033343C"/>
    <w:rsid w:val="003347D1"/>
    <w:rsid w:val="0033557D"/>
    <w:rsid w:val="00345D8D"/>
    <w:rsid w:val="0034730B"/>
    <w:rsid w:val="00356CA4"/>
    <w:rsid w:val="00363CFD"/>
    <w:rsid w:val="003715C1"/>
    <w:rsid w:val="00372692"/>
    <w:rsid w:val="00381598"/>
    <w:rsid w:val="003874E2"/>
    <w:rsid w:val="00392C68"/>
    <w:rsid w:val="00394C74"/>
    <w:rsid w:val="00395B53"/>
    <w:rsid w:val="003A0D27"/>
    <w:rsid w:val="003A6261"/>
    <w:rsid w:val="003B19FB"/>
    <w:rsid w:val="003C48BC"/>
    <w:rsid w:val="003C5CBC"/>
    <w:rsid w:val="003D2340"/>
    <w:rsid w:val="003D40D8"/>
    <w:rsid w:val="003D499C"/>
    <w:rsid w:val="003E0912"/>
    <w:rsid w:val="003E4003"/>
    <w:rsid w:val="003F20DF"/>
    <w:rsid w:val="00405273"/>
    <w:rsid w:val="00444D0A"/>
    <w:rsid w:val="00462A1C"/>
    <w:rsid w:val="00463E7E"/>
    <w:rsid w:val="004725C4"/>
    <w:rsid w:val="00490751"/>
    <w:rsid w:val="00492CDF"/>
    <w:rsid w:val="004A0413"/>
    <w:rsid w:val="004B5E16"/>
    <w:rsid w:val="004C1F1F"/>
    <w:rsid w:val="004C4A7A"/>
    <w:rsid w:val="004C7CE3"/>
    <w:rsid w:val="004D30A5"/>
    <w:rsid w:val="004E3B34"/>
    <w:rsid w:val="004E676C"/>
    <w:rsid w:val="004F34F1"/>
    <w:rsid w:val="00532457"/>
    <w:rsid w:val="00532F85"/>
    <w:rsid w:val="00533E90"/>
    <w:rsid w:val="0056161E"/>
    <w:rsid w:val="005672E6"/>
    <w:rsid w:val="005709EC"/>
    <w:rsid w:val="00581908"/>
    <w:rsid w:val="0058698A"/>
    <w:rsid w:val="00593B94"/>
    <w:rsid w:val="005965D6"/>
    <w:rsid w:val="005A013B"/>
    <w:rsid w:val="005A7544"/>
    <w:rsid w:val="005A7565"/>
    <w:rsid w:val="005B4066"/>
    <w:rsid w:val="005B5D24"/>
    <w:rsid w:val="005C4AA2"/>
    <w:rsid w:val="005D4C4E"/>
    <w:rsid w:val="005E47A1"/>
    <w:rsid w:val="005E60C2"/>
    <w:rsid w:val="005E7A0D"/>
    <w:rsid w:val="005F4D14"/>
    <w:rsid w:val="00605767"/>
    <w:rsid w:val="00614D43"/>
    <w:rsid w:val="00617503"/>
    <w:rsid w:val="00635AE1"/>
    <w:rsid w:val="00637B6D"/>
    <w:rsid w:val="00644F9A"/>
    <w:rsid w:val="00655ABB"/>
    <w:rsid w:val="00675205"/>
    <w:rsid w:val="00683A8B"/>
    <w:rsid w:val="00683F25"/>
    <w:rsid w:val="0068627A"/>
    <w:rsid w:val="006A1651"/>
    <w:rsid w:val="006A182D"/>
    <w:rsid w:val="006B6E3E"/>
    <w:rsid w:val="006C05D0"/>
    <w:rsid w:val="006C70D6"/>
    <w:rsid w:val="006D230D"/>
    <w:rsid w:val="006E20AA"/>
    <w:rsid w:val="006F00FB"/>
    <w:rsid w:val="006F0E2D"/>
    <w:rsid w:val="007020FA"/>
    <w:rsid w:val="007206A2"/>
    <w:rsid w:val="007216C3"/>
    <w:rsid w:val="00724D1C"/>
    <w:rsid w:val="007364CD"/>
    <w:rsid w:val="00742DAF"/>
    <w:rsid w:val="00743C1C"/>
    <w:rsid w:val="0074561F"/>
    <w:rsid w:val="007463A9"/>
    <w:rsid w:val="007535EC"/>
    <w:rsid w:val="00763C04"/>
    <w:rsid w:val="0077539C"/>
    <w:rsid w:val="00782B42"/>
    <w:rsid w:val="0079450A"/>
    <w:rsid w:val="00796102"/>
    <w:rsid w:val="007A510D"/>
    <w:rsid w:val="007C43C5"/>
    <w:rsid w:val="007C56F7"/>
    <w:rsid w:val="007C734D"/>
    <w:rsid w:val="007C7E8A"/>
    <w:rsid w:val="007D75E7"/>
    <w:rsid w:val="007D7F88"/>
    <w:rsid w:val="007E0638"/>
    <w:rsid w:val="007E1877"/>
    <w:rsid w:val="007E66EA"/>
    <w:rsid w:val="007E6B0F"/>
    <w:rsid w:val="007F656B"/>
    <w:rsid w:val="008008E4"/>
    <w:rsid w:val="00814728"/>
    <w:rsid w:val="00820149"/>
    <w:rsid w:val="00846B87"/>
    <w:rsid w:val="008524B4"/>
    <w:rsid w:val="00854336"/>
    <w:rsid w:val="0085464D"/>
    <w:rsid w:val="00863948"/>
    <w:rsid w:val="008818DC"/>
    <w:rsid w:val="00882B04"/>
    <w:rsid w:val="0089375D"/>
    <w:rsid w:val="008A4AA4"/>
    <w:rsid w:val="008A57C6"/>
    <w:rsid w:val="008A60B6"/>
    <w:rsid w:val="008B6207"/>
    <w:rsid w:val="008C4E81"/>
    <w:rsid w:val="008D0479"/>
    <w:rsid w:val="008D3A24"/>
    <w:rsid w:val="008D41CD"/>
    <w:rsid w:val="008E6A9C"/>
    <w:rsid w:val="00901625"/>
    <w:rsid w:val="00906D83"/>
    <w:rsid w:val="00923792"/>
    <w:rsid w:val="00940F57"/>
    <w:rsid w:val="009713E6"/>
    <w:rsid w:val="0097700C"/>
    <w:rsid w:val="0098550F"/>
    <w:rsid w:val="009A2207"/>
    <w:rsid w:val="009B4834"/>
    <w:rsid w:val="009C6AA9"/>
    <w:rsid w:val="009D3A51"/>
    <w:rsid w:val="009D420C"/>
    <w:rsid w:val="009F03D2"/>
    <w:rsid w:val="009F6839"/>
    <w:rsid w:val="00A02BE6"/>
    <w:rsid w:val="00A04473"/>
    <w:rsid w:val="00A23D2E"/>
    <w:rsid w:val="00A26E6E"/>
    <w:rsid w:val="00A44D74"/>
    <w:rsid w:val="00A478F7"/>
    <w:rsid w:val="00A50A2B"/>
    <w:rsid w:val="00A579E8"/>
    <w:rsid w:val="00A6654E"/>
    <w:rsid w:val="00A66FEC"/>
    <w:rsid w:val="00A70611"/>
    <w:rsid w:val="00A82A15"/>
    <w:rsid w:val="00A90527"/>
    <w:rsid w:val="00A90E0F"/>
    <w:rsid w:val="00A94C5F"/>
    <w:rsid w:val="00A96D5C"/>
    <w:rsid w:val="00A975F8"/>
    <w:rsid w:val="00A97B31"/>
    <w:rsid w:val="00AA00C7"/>
    <w:rsid w:val="00AA0CA0"/>
    <w:rsid w:val="00AA489E"/>
    <w:rsid w:val="00AB3F8B"/>
    <w:rsid w:val="00AE6792"/>
    <w:rsid w:val="00AF50D4"/>
    <w:rsid w:val="00AF56C1"/>
    <w:rsid w:val="00AF6D73"/>
    <w:rsid w:val="00AF7CFF"/>
    <w:rsid w:val="00B1208F"/>
    <w:rsid w:val="00B12310"/>
    <w:rsid w:val="00B16C5B"/>
    <w:rsid w:val="00B26406"/>
    <w:rsid w:val="00B469B6"/>
    <w:rsid w:val="00B525E5"/>
    <w:rsid w:val="00B525EC"/>
    <w:rsid w:val="00B607D2"/>
    <w:rsid w:val="00B703F2"/>
    <w:rsid w:val="00B77C69"/>
    <w:rsid w:val="00B815B3"/>
    <w:rsid w:val="00B8192E"/>
    <w:rsid w:val="00B83167"/>
    <w:rsid w:val="00B840C9"/>
    <w:rsid w:val="00B90933"/>
    <w:rsid w:val="00B90F7B"/>
    <w:rsid w:val="00BA03D1"/>
    <w:rsid w:val="00BA1645"/>
    <w:rsid w:val="00BA4A75"/>
    <w:rsid w:val="00BB763A"/>
    <w:rsid w:val="00BB7C17"/>
    <w:rsid w:val="00BC008E"/>
    <w:rsid w:val="00BC3F29"/>
    <w:rsid w:val="00BC48C1"/>
    <w:rsid w:val="00BC7DFE"/>
    <w:rsid w:val="00BD6E46"/>
    <w:rsid w:val="00BF11C8"/>
    <w:rsid w:val="00BF2BDF"/>
    <w:rsid w:val="00BF6941"/>
    <w:rsid w:val="00C00C0D"/>
    <w:rsid w:val="00C02815"/>
    <w:rsid w:val="00C10152"/>
    <w:rsid w:val="00C17856"/>
    <w:rsid w:val="00C21FA5"/>
    <w:rsid w:val="00C306A5"/>
    <w:rsid w:val="00C34528"/>
    <w:rsid w:val="00C503E6"/>
    <w:rsid w:val="00C519AC"/>
    <w:rsid w:val="00C5458D"/>
    <w:rsid w:val="00C55B0B"/>
    <w:rsid w:val="00C60AA6"/>
    <w:rsid w:val="00C626BE"/>
    <w:rsid w:val="00C70B6A"/>
    <w:rsid w:val="00C70C0B"/>
    <w:rsid w:val="00C7118F"/>
    <w:rsid w:val="00C7161D"/>
    <w:rsid w:val="00C73724"/>
    <w:rsid w:val="00CA1811"/>
    <w:rsid w:val="00CA3934"/>
    <w:rsid w:val="00CB0E7C"/>
    <w:rsid w:val="00CB10ED"/>
    <w:rsid w:val="00CB1149"/>
    <w:rsid w:val="00CD3C1A"/>
    <w:rsid w:val="00CE40C9"/>
    <w:rsid w:val="00D120D4"/>
    <w:rsid w:val="00D14657"/>
    <w:rsid w:val="00D220C7"/>
    <w:rsid w:val="00D255D8"/>
    <w:rsid w:val="00D257B0"/>
    <w:rsid w:val="00D2596C"/>
    <w:rsid w:val="00D33853"/>
    <w:rsid w:val="00D35409"/>
    <w:rsid w:val="00D35B21"/>
    <w:rsid w:val="00D43E52"/>
    <w:rsid w:val="00D52560"/>
    <w:rsid w:val="00D634A9"/>
    <w:rsid w:val="00D6361A"/>
    <w:rsid w:val="00D7384B"/>
    <w:rsid w:val="00D83A1D"/>
    <w:rsid w:val="00D8790F"/>
    <w:rsid w:val="00D9028C"/>
    <w:rsid w:val="00D965EB"/>
    <w:rsid w:val="00DA1702"/>
    <w:rsid w:val="00DB41AC"/>
    <w:rsid w:val="00DC2E06"/>
    <w:rsid w:val="00DE23BA"/>
    <w:rsid w:val="00E036D5"/>
    <w:rsid w:val="00E10165"/>
    <w:rsid w:val="00E105CB"/>
    <w:rsid w:val="00E278A2"/>
    <w:rsid w:val="00E30793"/>
    <w:rsid w:val="00E32EC6"/>
    <w:rsid w:val="00E44059"/>
    <w:rsid w:val="00E50E06"/>
    <w:rsid w:val="00E51FF0"/>
    <w:rsid w:val="00E542FA"/>
    <w:rsid w:val="00E55C56"/>
    <w:rsid w:val="00E7453E"/>
    <w:rsid w:val="00E74BC9"/>
    <w:rsid w:val="00E76238"/>
    <w:rsid w:val="00E80E5A"/>
    <w:rsid w:val="00E85944"/>
    <w:rsid w:val="00E9210F"/>
    <w:rsid w:val="00E93460"/>
    <w:rsid w:val="00E969E4"/>
    <w:rsid w:val="00EA2EEF"/>
    <w:rsid w:val="00EA2F62"/>
    <w:rsid w:val="00EB2A92"/>
    <w:rsid w:val="00EC42E0"/>
    <w:rsid w:val="00EC44C1"/>
    <w:rsid w:val="00ED30A3"/>
    <w:rsid w:val="00EF2FFA"/>
    <w:rsid w:val="00EF582B"/>
    <w:rsid w:val="00F00CC9"/>
    <w:rsid w:val="00F04D86"/>
    <w:rsid w:val="00F07345"/>
    <w:rsid w:val="00F12CA1"/>
    <w:rsid w:val="00F1728B"/>
    <w:rsid w:val="00F3393C"/>
    <w:rsid w:val="00F347E5"/>
    <w:rsid w:val="00F34A14"/>
    <w:rsid w:val="00F36E5B"/>
    <w:rsid w:val="00F376E5"/>
    <w:rsid w:val="00F41E0C"/>
    <w:rsid w:val="00F54C46"/>
    <w:rsid w:val="00F56B6A"/>
    <w:rsid w:val="00F61891"/>
    <w:rsid w:val="00F71A97"/>
    <w:rsid w:val="00F8672F"/>
    <w:rsid w:val="00F9715D"/>
    <w:rsid w:val="00FB00B7"/>
    <w:rsid w:val="00FE2147"/>
    <w:rsid w:val="00FE5369"/>
    <w:rsid w:val="00FF1821"/>
    <w:rsid w:val="00FF54C5"/>
    <w:rsid w:val="00FF71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06CE5"/>
  <w15:docId w15:val="{39EA9E68-8ABE-44CD-9958-4CF4733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4003"/>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paragraph" w:styleId="Heading4">
    <w:name w:val="heading 4"/>
    <w:basedOn w:val="Normal"/>
    <w:next w:val="Normal"/>
    <w:link w:val="Heading4Char"/>
    <w:semiHidden/>
    <w:unhideWhenUsed/>
    <w:qFormat/>
    <w:rsid w:val="00906D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CD3C1A"/>
    <w:pPr>
      <w:ind w:left="720"/>
      <w:contextualSpacing/>
    </w:pPr>
  </w:style>
  <w:style w:type="character" w:styleId="Emphasis">
    <w:name w:val="Emphasis"/>
    <w:basedOn w:val="DefaultParagraphFont"/>
    <w:qFormat/>
    <w:rsid w:val="0077539C"/>
    <w:rPr>
      <w:i/>
      <w:iCs/>
    </w:rPr>
  </w:style>
  <w:style w:type="character" w:customStyle="1" w:styleId="Heading4Char">
    <w:name w:val="Heading 4 Char"/>
    <w:basedOn w:val="DefaultParagraphFont"/>
    <w:link w:val="Heading4"/>
    <w:semiHidden/>
    <w:rsid w:val="00906D83"/>
    <w:rPr>
      <w:rFonts w:asciiTheme="majorHAnsi" w:eastAsiaTheme="majorEastAsia" w:hAnsiTheme="majorHAnsi" w:cstheme="majorBidi"/>
      <w:i/>
      <w:iCs/>
      <w:color w:val="365F91" w:themeColor="accent1" w:themeShade="BF"/>
      <w:sz w:val="24"/>
      <w:szCs w:val="24"/>
    </w:rPr>
  </w:style>
  <w:style w:type="character" w:customStyle="1" w:styleId="Heading1Char">
    <w:name w:val="Heading 1 Char"/>
    <w:basedOn w:val="DefaultParagraphFont"/>
    <w:link w:val="Heading1"/>
    <w:rsid w:val="008D0479"/>
    <w:rPr>
      <w:rFonts w:cs="Arial"/>
      <w:b/>
      <w:bCs/>
      <w:smallCaps/>
      <w:kern w:val="3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44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xcdsystem.com/caep/program/TJ55ti0/index.cfm?pgid=1283" TargetMode="External"/><Relationship Id="rId3" Type="http://schemas.openxmlformats.org/officeDocument/2006/relationships/settings" Target="settings.xml"/><Relationship Id="rId7" Type="http://schemas.openxmlformats.org/officeDocument/2006/relationships/hyperlink" Target="https://www.linkedin.com/in/sobhan-mardan-5a6a715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ssets.swoogo.com/uploads/3699993-65fb514d5ca8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ny104\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Template>
  <TotalTime>1</TotalTime>
  <Pages>3</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Mardan, Sobhan</cp:lastModifiedBy>
  <cp:revision>3</cp:revision>
  <dcterms:created xsi:type="dcterms:W3CDTF">2025-12-27T13:07:00Z</dcterms:created>
  <dcterms:modified xsi:type="dcterms:W3CDTF">2026-07-03T06:01:00Z</dcterms:modified>
</cp:coreProperties>
</file>