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BC646" w14:textId="509F782A" w:rsidR="00230C86" w:rsidRPr="0034657C" w:rsidRDefault="007B510A">
      <w:pPr>
        <w:spacing w:after="0" w:line="240" w:lineRule="auto"/>
        <w:rPr>
          <w:rFonts w:ascii="Times New Roman" w:hAnsi="Times New Roman"/>
          <w:color w:val="000000"/>
          <w:sz w:val="24"/>
          <w:szCs w:val="24"/>
        </w:rPr>
      </w:pPr>
      <w:r w:rsidRPr="0034657C">
        <w:rPr>
          <w:rFonts w:ascii="Times New Roman" w:hAnsi="Times New Roman"/>
          <w:color w:val="000000"/>
          <w:sz w:val="24"/>
          <w:szCs w:val="24"/>
        </w:rPr>
        <w:t>Project Documentation</w:t>
      </w:r>
    </w:p>
    <w:p w14:paraId="10D1B3F5" w14:textId="77777777" w:rsidR="00E45B97" w:rsidRPr="0034657C" w:rsidRDefault="00E45B97">
      <w:pPr>
        <w:spacing w:after="0" w:line="240" w:lineRule="auto"/>
        <w:rPr>
          <w:rFonts w:ascii="Times New Roman" w:hAnsi="Times New Roman"/>
          <w:sz w:val="24"/>
          <w:szCs w:val="24"/>
        </w:rPr>
      </w:pPr>
    </w:p>
    <w:p w14:paraId="2F7239A8" w14:textId="77777777" w:rsidR="00230C86" w:rsidRPr="0034657C" w:rsidRDefault="007B510A">
      <w:pPr>
        <w:spacing w:after="0" w:line="240" w:lineRule="auto"/>
        <w:rPr>
          <w:rFonts w:ascii="Times New Roman" w:hAnsi="Times New Roman"/>
          <w:sz w:val="24"/>
          <w:szCs w:val="24"/>
        </w:rPr>
      </w:pPr>
      <w:r w:rsidRPr="0034657C">
        <w:rPr>
          <w:rFonts w:ascii="Times New Roman" w:hAnsi="Times New Roman"/>
          <w:b/>
          <w:color w:val="000000"/>
          <w:sz w:val="24"/>
          <w:szCs w:val="24"/>
        </w:rPr>
        <w:t>Overview</w:t>
      </w:r>
    </w:p>
    <w:p w14:paraId="4C1AADC9" w14:textId="77777777" w:rsidR="00230C86" w:rsidRPr="0034657C" w:rsidRDefault="007B510A">
      <w:pPr>
        <w:spacing w:after="0" w:line="240" w:lineRule="auto"/>
        <w:jc w:val="center"/>
        <w:rPr>
          <w:rFonts w:ascii="Times New Roman" w:hAnsi="Times New Roman"/>
          <w:sz w:val="26"/>
          <w:szCs w:val="24"/>
        </w:rPr>
      </w:pPr>
      <w:r w:rsidRPr="0034657C">
        <w:rPr>
          <w:rFonts w:ascii="Times New Roman" w:hAnsi="Times New Roman"/>
          <w:b/>
          <w:color w:val="000000"/>
          <w:sz w:val="26"/>
          <w:szCs w:val="24"/>
        </w:rPr>
        <w:t>Theme: Climate Change and Social Conflicts- to understand conflicts and societies and foster peace</w:t>
      </w:r>
    </w:p>
    <w:p w14:paraId="3689C3FF" w14:textId="77777777" w:rsidR="00230C86" w:rsidRPr="0034657C" w:rsidRDefault="007B510A">
      <w:pPr>
        <w:spacing w:after="0" w:line="240" w:lineRule="auto"/>
        <w:jc w:val="center"/>
        <w:rPr>
          <w:rFonts w:ascii="Times New Roman" w:hAnsi="Times New Roman"/>
          <w:sz w:val="26"/>
          <w:szCs w:val="24"/>
        </w:rPr>
      </w:pPr>
      <w:proofErr w:type="spellStart"/>
      <w:r w:rsidRPr="0034657C">
        <w:rPr>
          <w:rFonts w:ascii="Times New Roman" w:hAnsi="Times New Roman"/>
          <w:b/>
          <w:color w:val="000000"/>
          <w:sz w:val="26"/>
          <w:szCs w:val="24"/>
        </w:rPr>
        <w:t>AIInfreno</w:t>
      </w:r>
      <w:proofErr w:type="spellEnd"/>
      <w:r w:rsidRPr="0034657C">
        <w:rPr>
          <w:rFonts w:ascii="Times New Roman" w:hAnsi="Times New Roman"/>
          <w:b/>
          <w:color w:val="000000"/>
          <w:sz w:val="26"/>
          <w:szCs w:val="24"/>
        </w:rPr>
        <w:t xml:space="preserve"> &amp;</w:t>
      </w:r>
      <w:proofErr w:type="spellStart"/>
      <w:r w:rsidRPr="0034657C">
        <w:rPr>
          <w:rFonts w:ascii="Times New Roman" w:hAnsi="Times New Roman"/>
          <w:b/>
          <w:color w:val="000000"/>
          <w:sz w:val="26"/>
          <w:szCs w:val="24"/>
        </w:rPr>
        <w:t>ModelMaker</w:t>
      </w:r>
      <w:proofErr w:type="spellEnd"/>
      <w:r w:rsidRPr="0034657C">
        <w:rPr>
          <w:rFonts w:ascii="Times New Roman" w:hAnsi="Times New Roman"/>
          <w:b/>
          <w:color w:val="000000"/>
          <w:sz w:val="26"/>
          <w:szCs w:val="24"/>
        </w:rPr>
        <w:t xml:space="preserve"> (dataset)</w:t>
      </w:r>
    </w:p>
    <w:p w14:paraId="683603D7" w14:textId="77777777" w:rsidR="00E45B97" w:rsidRPr="0034657C" w:rsidRDefault="00E45B97">
      <w:pPr>
        <w:spacing w:after="0" w:line="240" w:lineRule="auto"/>
        <w:rPr>
          <w:rFonts w:ascii="Times New Roman" w:hAnsi="Times New Roman"/>
          <w:b/>
          <w:color w:val="000000"/>
          <w:sz w:val="24"/>
          <w:szCs w:val="24"/>
        </w:rPr>
      </w:pPr>
    </w:p>
    <w:p w14:paraId="5E30EE84" w14:textId="57F18988" w:rsidR="00230C86" w:rsidRPr="0034657C" w:rsidRDefault="007B510A" w:rsidP="00674598">
      <w:pPr>
        <w:numPr>
          <w:ilvl w:val="0"/>
          <w:numId w:val="2"/>
        </w:numPr>
        <w:spacing w:after="0" w:line="240" w:lineRule="auto"/>
        <w:rPr>
          <w:rFonts w:ascii="Times New Roman" w:hAnsi="Times New Roman"/>
          <w:sz w:val="28"/>
          <w:szCs w:val="24"/>
        </w:rPr>
      </w:pPr>
      <w:r w:rsidRPr="0034657C">
        <w:rPr>
          <w:rFonts w:ascii="Times New Roman" w:hAnsi="Times New Roman"/>
          <w:b/>
          <w:color w:val="000000"/>
          <w:sz w:val="28"/>
          <w:szCs w:val="24"/>
        </w:rPr>
        <w:t>Project Description</w:t>
      </w:r>
    </w:p>
    <w:p w14:paraId="163B38D7" w14:textId="77777777" w:rsidR="00230C86" w:rsidRPr="0034657C" w:rsidRDefault="007B510A" w:rsidP="00E30CC1">
      <w:pPr>
        <w:spacing w:after="0" w:line="240" w:lineRule="auto"/>
        <w:jc w:val="both"/>
        <w:rPr>
          <w:rFonts w:ascii="Times New Roman" w:hAnsi="Times New Roman"/>
          <w:sz w:val="24"/>
          <w:szCs w:val="24"/>
        </w:rPr>
      </w:pPr>
      <w:r w:rsidRPr="0034657C">
        <w:rPr>
          <w:rFonts w:ascii="Times New Roman" w:hAnsi="Times New Roman"/>
          <w:color w:val="000000"/>
          <w:sz w:val="24"/>
          <w:szCs w:val="24"/>
        </w:rPr>
        <w:t>The Emergency Events Database EM-DAT was created in 1988 as a joint initiative between the Centre for Research on the Epidemiology of Disasters (CRED) and the World Health Organization (WHO).</w:t>
      </w:r>
    </w:p>
    <w:p w14:paraId="3C0F1CB7" w14:textId="77777777" w:rsidR="00E45B97" w:rsidRPr="0034657C" w:rsidRDefault="00E45B97" w:rsidP="00E30CC1">
      <w:pPr>
        <w:spacing w:after="0" w:line="240" w:lineRule="auto"/>
        <w:jc w:val="both"/>
        <w:rPr>
          <w:rFonts w:ascii="Times New Roman" w:hAnsi="Times New Roman"/>
          <w:color w:val="000000"/>
          <w:sz w:val="24"/>
          <w:szCs w:val="24"/>
        </w:rPr>
      </w:pPr>
    </w:p>
    <w:p w14:paraId="79003F62" w14:textId="2840EC3C" w:rsidR="00230C86" w:rsidRPr="0034657C" w:rsidRDefault="007B510A" w:rsidP="00E30CC1">
      <w:pPr>
        <w:spacing w:after="0" w:line="240" w:lineRule="auto"/>
        <w:jc w:val="both"/>
        <w:rPr>
          <w:rFonts w:ascii="Times New Roman" w:hAnsi="Times New Roman"/>
          <w:sz w:val="24"/>
          <w:szCs w:val="24"/>
        </w:rPr>
      </w:pPr>
      <w:r w:rsidRPr="0034657C">
        <w:rPr>
          <w:rFonts w:ascii="Times New Roman" w:hAnsi="Times New Roman"/>
          <w:color w:val="000000"/>
          <w:sz w:val="24"/>
          <w:szCs w:val="24"/>
        </w:rPr>
        <w:t>The CRED is now part of the Institute of Health and Society attached to the University of Louvain (UC</w:t>
      </w:r>
      <w:r w:rsidR="00E30CC1" w:rsidRPr="0034657C">
        <w:rPr>
          <w:rFonts w:ascii="Times New Roman" w:hAnsi="Times New Roman"/>
          <w:color w:val="000000"/>
          <w:sz w:val="24"/>
          <w:szCs w:val="24"/>
        </w:rPr>
        <w:t xml:space="preserve"> </w:t>
      </w:r>
      <w:r w:rsidRPr="0034657C">
        <w:rPr>
          <w:rFonts w:ascii="Times New Roman" w:hAnsi="Times New Roman"/>
          <w:color w:val="000000"/>
          <w:sz w:val="24"/>
          <w:szCs w:val="24"/>
        </w:rPr>
        <w:t>Louvain). The EM-DAT database and project are primarily sponsored by the United States Agency for International Development (USAID).</w:t>
      </w:r>
    </w:p>
    <w:p w14:paraId="1D9E1C18" w14:textId="77777777" w:rsidR="00E45B97" w:rsidRPr="0034657C" w:rsidRDefault="00E45B97" w:rsidP="00E30CC1">
      <w:pPr>
        <w:spacing w:after="0" w:line="240" w:lineRule="auto"/>
        <w:jc w:val="both"/>
        <w:rPr>
          <w:rFonts w:ascii="Times New Roman" w:hAnsi="Times New Roman"/>
          <w:color w:val="000000"/>
          <w:sz w:val="24"/>
          <w:szCs w:val="24"/>
        </w:rPr>
      </w:pPr>
    </w:p>
    <w:p w14:paraId="5F1E29E5" w14:textId="47701E1B" w:rsidR="00230C86" w:rsidRPr="0034657C" w:rsidRDefault="007B510A" w:rsidP="00E30CC1">
      <w:pPr>
        <w:spacing w:after="0" w:line="240" w:lineRule="auto"/>
        <w:jc w:val="both"/>
        <w:rPr>
          <w:rFonts w:ascii="Times New Roman" w:hAnsi="Times New Roman"/>
          <w:sz w:val="24"/>
          <w:szCs w:val="24"/>
        </w:rPr>
      </w:pPr>
      <w:r w:rsidRPr="0034657C">
        <w:rPr>
          <w:rFonts w:ascii="Times New Roman" w:hAnsi="Times New Roman"/>
          <w:color w:val="000000"/>
          <w:sz w:val="24"/>
          <w:szCs w:val="24"/>
        </w:rPr>
        <w:t>EM-DAT contains data on the occurrence and impacts of over 26,000 mass disasters worldwide from 1900 to the present day. The database is compiled from various sources, including UN agencies, non-governmental organizations, reinsurance companies, research institutes, and press agencies.</w:t>
      </w:r>
      <w:r w:rsidR="00E45B97" w:rsidRPr="0034657C">
        <w:rPr>
          <w:rFonts w:ascii="Times New Roman" w:hAnsi="Times New Roman"/>
          <w:sz w:val="24"/>
          <w:szCs w:val="24"/>
        </w:rPr>
        <w:t xml:space="preserve"> It is </w:t>
      </w:r>
      <w:r w:rsidR="00E45B97" w:rsidRPr="0034657C">
        <w:rPr>
          <w:rFonts w:ascii="Times New Roman" w:hAnsi="Times New Roman"/>
          <w:color w:val="000000"/>
          <w:sz w:val="24"/>
          <w:szCs w:val="24"/>
        </w:rPr>
        <w:t xml:space="preserve">available </w:t>
      </w:r>
      <w:r w:rsidRPr="0034657C">
        <w:rPr>
          <w:rFonts w:ascii="Times New Roman" w:hAnsi="Times New Roman"/>
          <w:color w:val="000000"/>
          <w:sz w:val="24"/>
          <w:szCs w:val="24"/>
        </w:rPr>
        <w:t>in open access for non-commercial use</w:t>
      </w:r>
      <w:r w:rsidR="000B7114" w:rsidRPr="0034657C">
        <w:rPr>
          <w:rFonts w:ascii="Times New Roman" w:hAnsi="Times New Roman"/>
          <w:color w:val="000000"/>
          <w:sz w:val="24"/>
          <w:szCs w:val="24"/>
        </w:rPr>
        <w:t xml:space="preserve"> and managed </w:t>
      </w:r>
      <w:r w:rsidRPr="0034657C">
        <w:rPr>
          <w:rFonts w:ascii="Times New Roman" w:hAnsi="Times New Roman"/>
          <w:color w:val="000000"/>
          <w:sz w:val="24"/>
          <w:szCs w:val="24"/>
        </w:rPr>
        <w:t>and distributed</w:t>
      </w:r>
      <w:r w:rsidR="000B7114" w:rsidRPr="0034657C">
        <w:rPr>
          <w:rFonts w:ascii="Times New Roman" w:hAnsi="Times New Roman"/>
          <w:color w:val="000000"/>
          <w:sz w:val="24"/>
          <w:szCs w:val="24"/>
        </w:rPr>
        <w:t xml:space="preserve"> </w:t>
      </w:r>
      <w:r w:rsidRPr="0034657C">
        <w:rPr>
          <w:rFonts w:ascii="Times New Roman" w:hAnsi="Times New Roman"/>
          <w:color w:val="000000"/>
          <w:sz w:val="24"/>
          <w:szCs w:val="24"/>
        </w:rPr>
        <w:t>by the Centre for Research on the Epidemiology of Disasters (CRED) with the support of the United States Agency for International Development (USAID).</w:t>
      </w:r>
    </w:p>
    <w:p w14:paraId="0A3EDA14" w14:textId="77777777" w:rsidR="00E30CC1" w:rsidRPr="0034657C" w:rsidRDefault="00E30CC1" w:rsidP="00E30CC1">
      <w:pPr>
        <w:spacing w:after="0" w:line="240" w:lineRule="auto"/>
        <w:jc w:val="both"/>
        <w:rPr>
          <w:rFonts w:ascii="Times New Roman" w:hAnsi="Times New Roman"/>
          <w:color w:val="000000"/>
          <w:sz w:val="24"/>
          <w:szCs w:val="24"/>
        </w:rPr>
      </w:pPr>
    </w:p>
    <w:p w14:paraId="08BBEF98" w14:textId="72AFD16B" w:rsidR="00230C86" w:rsidRPr="0034657C" w:rsidRDefault="007B510A" w:rsidP="00E30CC1">
      <w:pPr>
        <w:spacing w:after="0" w:line="240" w:lineRule="auto"/>
        <w:jc w:val="both"/>
        <w:rPr>
          <w:rFonts w:ascii="Times New Roman" w:hAnsi="Times New Roman"/>
          <w:color w:val="000000"/>
          <w:sz w:val="24"/>
          <w:szCs w:val="24"/>
        </w:rPr>
      </w:pPr>
      <w:r w:rsidRPr="0034657C">
        <w:rPr>
          <w:rFonts w:ascii="Times New Roman" w:hAnsi="Times New Roman"/>
          <w:color w:val="000000"/>
          <w:sz w:val="24"/>
          <w:szCs w:val="24"/>
        </w:rPr>
        <w:t>The main objective of the database is to serve the purposes of humanitarian action at national and international levels. The initiative aims to rationalize decision-making for disaster preparedness and disaster risk reduction strategies, as well as provide an objective base for vulnerability assessment and priority setting.</w:t>
      </w:r>
    </w:p>
    <w:p w14:paraId="367B9D03" w14:textId="77777777" w:rsidR="008F76EA" w:rsidRPr="0034657C" w:rsidRDefault="008F76EA">
      <w:pPr>
        <w:spacing w:after="0" w:line="240" w:lineRule="auto"/>
        <w:rPr>
          <w:rFonts w:ascii="Times New Roman" w:hAnsi="Times New Roman"/>
          <w:sz w:val="24"/>
          <w:szCs w:val="24"/>
        </w:rPr>
      </w:pPr>
    </w:p>
    <w:p w14:paraId="6414BCD1" w14:textId="77777777" w:rsidR="00230C86" w:rsidRPr="0034657C" w:rsidRDefault="007B510A" w:rsidP="00674598">
      <w:pPr>
        <w:numPr>
          <w:ilvl w:val="0"/>
          <w:numId w:val="2"/>
        </w:numPr>
        <w:spacing w:after="0" w:line="240" w:lineRule="auto"/>
        <w:rPr>
          <w:rFonts w:ascii="Times New Roman" w:hAnsi="Times New Roman"/>
          <w:sz w:val="28"/>
          <w:szCs w:val="24"/>
        </w:rPr>
      </w:pPr>
      <w:r w:rsidRPr="0034657C">
        <w:rPr>
          <w:rFonts w:ascii="Times New Roman" w:hAnsi="Times New Roman"/>
          <w:b/>
          <w:color w:val="000000"/>
          <w:sz w:val="28"/>
          <w:szCs w:val="24"/>
        </w:rPr>
        <w:t>Problem statement</w:t>
      </w:r>
    </w:p>
    <w:p w14:paraId="1D909C5A" w14:textId="5C670879" w:rsidR="00D16072" w:rsidRPr="0034657C" w:rsidRDefault="00F6326F" w:rsidP="00D16072">
      <w:pPr>
        <w:spacing w:after="0" w:line="240" w:lineRule="auto"/>
        <w:rPr>
          <w:rFonts w:ascii="Times New Roman" w:hAnsi="Times New Roman"/>
          <w:sz w:val="24"/>
          <w:szCs w:val="24"/>
        </w:rPr>
      </w:pPr>
      <w:r w:rsidRPr="0034657C">
        <w:rPr>
          <w:rFonts w:ascii="Times New Roman" w:hAnsi="Times New Roman"/>
          <w:sz w:val="24"/>
          <w:szCs w:val="24"/>
        </w:rPr>
        <w:t xml:space="preserve">The problem is to predict whether </w:t>
      </w:r>
      <w:r w:rsidR="00A012D9" w:rsidRPr="0034657C">
        <w:rPr>
          <w:rFonts w:ascii="Times New Roman" w:hAnsi="Times New Roman"/>
          <w:sz w:val="24"/>
          <w:szCs w:val="24"/>
        </w:rPr>
        <w:t xml:space="preserve">a state </w:t>
      </w:r>
      <w:r w:rsidR="002E452E" w:rsidRPr="0034657C">
        <w:rPr>
          <w:rFonts w:ascii="Times New Roman" w:hAnsi="Times New Roman"/>
          <w:sz w:val="24"/>
          <w:szCs w:val="24"/>
        </w:rPr>
        <w:t>of emergency will be declared in a</w:t>
      </w:r>
      <w:r w:rsidR="009B03A2" w:rsidRPr="0034657C">
        <w:rPr>
          <w:rFonts w:ascii="Times New Roman" w:hAnsi="Times New Roman"/>
          <w:sz w:val="24"/>
          <w:szCs w:val="24"/>
        </w:rPr>
        <w:t>n African</w:t>
      </w:r>
      <w:r w:rsidR="002E452E" w:rsidRPr="0034657C">
        <w:rPr>
          <w:rFonts w:ascii="Times New Roman" w:hAnsi="Times New Roman"/>
          <w:sz w:val="24"/>
          <w:szCs w:val="24"/>
        </w:rPr>
        <w:t xml:space="preserve"> country that experiences a specific type of natural disaster</w:t>
      </w:r>
      <w:r w:rsidR="009502EC" w:rsidRPr="0034657C">
        <w:rPr>
          <w:rFonts w:ascii="Times New Roman" w:hAnsi="Times New Roman"/>
          <w:sz w:val="24"/>
          <w:szCs w:val="24"/>
        </w:rPr>
        <w:t xml:space="preserve"> or not</w:t>
      </w:r>
      <w:r w:rsidR="002E452E" w:rsidRPr="0034657C">
        <w:rPr>
          <w:rFonts w:ascii="Times New Roman" w:hAnsi="Times New Roman"/>
          <w:sz w:val="24"/>
          <w:szCs w:val="24"/>
        </w:rPr>
        <w:t>.</w:t>
      </w:r>
    </w:p>
    <w:p w14:paraId="33C97D07" w14:textId="77777777" w:rsidR="00D16072" w:rsidRPr="0034657C" w:rsidRDefault="00D16072">
      <w:pPr>
        <w:spacing w:after="0" w:line="240" w:lineRule="auto"/>
        <w:rPr>
          <w:rFonts w:ascii="Times New Roman" w:hAnsi="Times New Roman"/>
          <w:b/>
          <w:color w:val="000000"/>
          <w:sz w:val="24"/>
          <w:szCs w:val="24"/>
        </w:rPr>
      </w:pPr>
    </w:p>
    <w:p w14:paraId="0A9C81F5" w14:textId="4FCAD7E6" w:rsidR="00230C86" w:rsidRPr="0034657C" w:rsidRDefault="007B510A" w:rsidP="001E2CBE">
      <w:pPr>
        <w:numPr>
          <w:ilvl w:val="0"/>
          <w:numId w:val="2"/>
        </w:numPr>
        <w:spacing w:after="0" w:line="240" w:lineRule="auto"/>
        <w:rPr>
          <w:rFonts w:ascii="Times New Roman" w:hAnsi="Times New Roman"/>
          <w:sz w:val="28"/>
          <w:szCs w:val="24"/>
        </w:rPr>
      </w:pPr>
      <w:r w:rsidRPr="0034657C">
        <w:rPr>
          <w:rFonts w:ascii="Times New Roman" w:hAnsi="Times New Roman"/>
          <w:b/>
          <w:color w:val="000000"/>
          <w:sz w:val="28"/>
          <w:szCs w:val="24"/>
        </w:rPr>
        <w:t>Data Source and Specification</w:t>
      </w:r>
    </w:p>
    <w:p w14:paraId="31325A4A" w14:textId="438D13D6" w:rsidR="00230C86" w:rsidRPr="0034657C" w:rsidRDefault="008F76EA" w:rsidP="00585DCC">
      <w:pPr>
        <w:spacing w:after="0" w:line="240" w:lineRule="auto"/>
        <w:rPr>
          <w:rFonts w:ascii="Times New Roman" w:hAnsi="Times New Roman"/>
          <w:color w:val="000000"/>
          <w:sz w:val="24"/>
          <w:szCs w:val="24"/>
        </w:rPr>
      </w:pPr>
      <w:r w:rsidRPr="0034657C">
        <w:rPr>
          <w:rFonts w:ascii="Times New Roman" w:hAnsi="Times New Roman"/>
          <w:color w:val="000000"/>
          <w:sz w:val="24"/>
          <w:szCs w:val="24"/>
        </w:rPr>
        <w:t xml:space="preserve">The dataset is gotten from the EM-DAT page - </w:t>
      </w:r>
      <w:hyperlink r:id="rId5" w:history="1">
        <w:r w:rsidRPr="0034657C">
          <w:rPr>
            <w:rStyle w:val="Hyperlink"/>
            <w:rFonts w:ascii="Times New Roman" w:hAnsi="Times New Roman"/>
            <w:sz w:val="24"/>
            <w:szCs w:val="24"/>
          </w:rPr>
          <w:t>https://public.emdat.be/data</w:t>
        </w:r>
      </w:hyperlink>
    </w:p>
    <w:p w14:paraId="734CB626" w14:textId="163EDAC0" w:rsidR="005479E5" w:rsidRPr="0034657C" w:rsidRDefault="005479E5" w:rsidP="005479E5">
      <w:pPr>
        <w:spacing w:after="0" w:line="240" w:lineRule="auto"/>
        <w:jc w:val="both"/>
        <w:rPr>
          <w:rFonts w:ascii="Times New Roman" w:hAnsi="Times New Roman"/>
          <w:sz w:val="24"/>
          <w:szCs w:val="24"/>
        </w:rPr>
      </w:pPr>
      <w:r w:rsidRPr="0034657C">
        <w:rPr>
          <w:rFonts w:ascii="Times New Roman" w:hAnsi="Times New Roman"/>
          <w:color w:val="000000"/>
          <w:sz w:val="24"/>
          <w:szCs w:val="24"/>
        </w:rPr>
        <w:t>EM-DT focuses on major disasters</w:t>
      </w:r>
      <w:r w:rsidRPr="0034657C">
        <w:rPr>
          <w:rFonts w:ascii="Times New Roman" w:hAnsi="Times New Roman"/>
          <w:sz w:val="24"/>
          <w:szCs w:val="24"/>
        </w:rPr>
        <w:t xml:space="preserve">. It </w:t>
      </w:r>
      <w:r w:rsidRPr="0034657C">
        <w:rPr>
          <w:rFonts w:ascii="Times New Roman" w:hAnsi="Times New Roman"/>
          <w:color w:val="000000"/>
          <w:sz w:val="24"/>
          <w:szCs w:val="24"/>
        </w:rPr>
        <w:t>globally records at the country level human and economic losses for disasters with at least one of the following criteria:</w:t>
      </w:r>
    </w:p>
    <w:p w14:paraId="60F4C271" w14:textId="77777777" w:rsidR="005479E5" w:rsidRPr="0034657C" w:rsidRDefault="005479E5" w:rsidP="005479E5">
      <w:pPr>
        <w:spacing w:after="0" w:line="240" w:lineRule="auto"/>
        <w:jc w:val="both"/>
        <w:rPr>
          <w:rFonts w:ascii="Times New Roman" w:hAnsi="Times New Roman"/>
          <w:sz w:val="24"/>
          <w:szCs w:val="24"/>
        </w:rPr>
      </w:pPr>
      <w:r w:rsidRPr="0034657C">
        <w:rPr>
          <w:rFonts w:ascii="Times New Roman" w:hAnsi="Times New Roman"/>
          <w:color w:val="000000"/>
          <w:sz w:val="24"/>
          <w:szCs w:val="24"/>
        </w:rPr>
        <w:t>10 fatalities;</w:t>
      </w:r>
    </w:p>
    <w:p w14:paraId="28D465F5" w14:textId="77777777" w:rsidR="005479E5" w:rsidRPr="0034657C" w:rsidRDefault="005479E5" w:rsidP="005479E5">
      <w:pPr>
        <w:spacing w:after="0" w:line="240" w:lineRule="auto"/>
        <w:jc w:val="both"/>
        <w:rPr>
          <w:rFonts w:ascii="Times New Roman" w:hAnsi="Times New Roman"/>
          <w:sz w:val="24"/>
          <w:szCs w:val="24"/>
        </w:rPr>
      </w:pPr>
      <w:r w:rsidRPr="0034657C">
        <w:rPr>
          <w:rFonts w:ascii="Times New Roman" w:hAnsi="Times New Roman"/>
          <w:color w:val="000000"/>
          <w:sz w:val="24"/>
          <w:szCs w:val="24"/>
        </w:rPr>
        <w:t>100 affected people;</w:t>
      </w:r>
    </w:p>
    <w:p w14:paraId="775839F9" w14:textId="77777777" w:rsidR="005479E5" w:rsidRPr="0034657C" w:rsidRDefault="005479E5" w:rsidP="005479E5">
      <w:pPr>
        <w:spacing w:after="0" w:line="240" w:lineRule="auto"/>
        <w:jc w:val="both"/>
        <w:rPr>
          <w:rFonts w:ascii="Times New Roman" w:hAnsi="Times New Roman"/>
          <w:sz w:val="24"/>
          <w:szCs w:val="24"/>
        </w:rPr>
      </w:pPr>
      <w:r w:rsidRPr="0034657C">
        <w:rPr>
          <w:rFonts w:ascii="Times New Roman" w:hAnsi="Times New Roman"/>
          <w:color w:val="000000"/>
          <w:sz w:val="24"/>
          <w:szCs w:val="24"/>
        </w:rPr>
        <w:t>a declaration of state of emergency;</w:t>
      </w:r>
    </w:p>
    <w:p w14:paraId="0EB4FAB9" w14:textId="28C5FAF2" w:rsidR="005479E5" w:rsidRPr="0034657C" w:rsidRDefault="005479E5" w:rsidP="005479E5">
      <w:pPr>
        <w:spacing w:after="0" w:line="240" w:lineRule="auto"/>
        <w:jc w:val="both"/>
        <w:rPr>
          <w:rFonts w:ascii="Times New Roman" w:hAnsi="Times New Roman"/>
          <w:color w:val="000000"/>
          <w:sz w:val="24"/>
          <w:szCs w:val="24"/>
        </w:rPr>
      </w:pPr>
      <w:r w:rsidRPr="0034657C">
        <w:rPr>
          <w:rFonts w:ascii="Times New Roman" w:hAnsi="Times New Roman"/>
          <w:color w:val="000000"/>
          <w:sz w:val="24"/>
          <w:szCs w:val="24"/>
        </w:rPr>
        <w:t>a call for international assistance</w:t>
      </w:r>
      <w:r w:rsidR="00480C9E" w:rsidRPr="0034657C">
        <w:rPr>
          <w:rFonts w:ascii="Times New Roman" w:hAnsi="Times New Roman"/>
          <w:color w:val="000000"/>
          <w:sz w:val="24"/>
          <w:szCs w:val="24"/>
        </w:rPr>
        <w:t>.</w:t>
      </w:r>
    </w:p>
    <w:p w14:paraId="4E38E69C" w14:textId="77777777" w:rsidR="00480C9E" w:rsidRPr="0034657C" w:rsidRDefault="00480C9E" w:rsidP="005479E5">
      <w:pPr>
        <w:spacing w:after="0" w:line="240" w:lineRule="auto"/>
        <w:jc w:val="both"/>
        <w:rPr>
          <w:rFonts w:ascii="Times New Roman" w:hAnsi="Times New Roman"/>
          <w:sz w:val="24"/>
          <w:szCs w:val="24"/>
        </w:rPr>
      </w:pPr>
    </w:p>
    <w:p w14:paraId="29153F67" w14:textId="3630A28F" w:rsidR="005479E5" w:rsidRPr="0034657C" w:rsidRDefault="005479E5" w:rsidP="005479E5">
      <w:pPr>
        <w:spacing w:after="0" w:line="240" w:lineRule="auto"/>
        <w:jc w:val="both"/>
        <w:rPr>
          <w:rFonts w:ascii="Times New Roman" w:hAnsi="Times New Roman"/>
          <w:sz w:val="24"/>
          <w:szCs w:val="24"/>
        </w:rPr>
      </w:pPr>
      <w:r w:rsidRPr="0034657C">
        <w:rPr>
          <w:rFonts w:ascii="Times New Roman" w:hAnsi="Times New Roman"/>
          <w:color w:val="000000"/>
          <w:sz w:val="24"/>
          <w:szCs w:val="24"/>
        </w:rPr>
        <w:t>EM-DAT adopts a hierarchical classification</w:t>
      </w:r>
      <w:r w:rsidR="00073900" w:rsidRPr="0034657C">
        <w:rPr>
          <w:rFonts w:ascii="Times New Roman" w:hAnsi="Times New Roman"/>
          <w:sz w:val="24"/>
          <w:szCs w:val="24"/>
        </w:rPr>
        <w:t xml:space="preserve">. </w:t>
      </w:r>
      <w:r w:rsidRPr="0034657C">
        <w:rPr>
          <w:rFonts w:ascii="Times New Roman" w:hAnsi="Times New Roman"/>
          <w:color w:val="000000"/>
          <w:sz w:val="24"/>
          <w:szCs w:val="24"/>
        </w:rPr>
        <w:t>The database classifies disasters into two groups of hazards: natural and technological. The natural group is further classified up to four additional levels following the 2014 IRDR Peril Classification and Hazard Glossary. The technological group is less detailed and comprises three main types: transport, industrial, and miscellaneous accidents</w:t>
      </w:r>
      <w:r w:rsidRPr="0034657C">
        <w:rPr>
          <w:rFonts w:ascii="Times New Roman" w:hAnsi="Times New Roman"/>
          <w:b/>
          <w:color w:val="000000"/>
          <w:sz w:val="24"/>
          <w:szCs w:val="24"/>
        </w:rPr>
        <w:t>.</w:t>
      </w:r>
    </w:p>
    <w:p w14:paraId="513AE756" w14:textId="77777777" w:rsidR="008F76EA" w:rsidRPr="0034657C" w:rsidRDefault="008F76EA">
      <w:pPr>
        <w:spacing w:after="0" w:line="240" w:lineRule="auto"/>
        <w:rPr>
          <w:rFonts w:ascii="Times New Roman" w:hAnsi="Times New Roman"/>
          <w:color w:val="000000"/>
          <w:sz w:val="24"/>
          <w:szCs w:val="24"/>
        </w:rPr>
      </w:pPr>
    </w:p>
    <w:p w14:paraId="73BE8AE4" w14:textId="6C0AC340" w:rsidR="00230C86" w:rsidRPr="0034657C" w:rsidRDefault="0064032E">
      <w:pPr>
        <w:spacing w:after="0" w:line="240" w:lineRule="auto"/>
        <w:rPr>
          <w:rFonts w:ascii="Times New Roman" w:hAnsi="Times New Roman"/>
          <w:color w:val="000000"/>
          <w:sz w:val="24"/>
          <w:szCs w:val="24"/>
        </w:rPr>
      </w:pPr>
      <w:r w:rsidRPr="0034657C">
        <w:rPr>
          <w:rFonts w:ascii="Times New Roman" w:hAnsi="Times New Roman"/>
          <w:color w:val="000000"/>
          <w:sz w:val="24"/>
          <w:szCs w:val="24"/>
        </w:rPr>
        <w:t xml:space="preserve">We are given a list of </w:t>
      </w:r>
      <w:r w:rsidR="000354E4" w:rsidRPr="0034657C">
        <w:rPr>
          <w:rFonts w:ascii="Times New Roman" w:hAnsi="Times New Roman"/>
          <w:color w:val="000000"/>
          <w:sz w:val="24"/>
          <w:szCs w:val="24"/>
        </w:rPr>
        <w:t xml:space="preserve">natural </w:t>
      </w:r>
      <w:r w:rsidR="007B510A" w:rsidRPr="0034657C">
        <w:rPr>
          <w:rFonts w:ascii="Times New Roman" w:hAnsi="Times New Roman"/>
          <w:color w:val="000000"/>
          <w:sz w:val="24"/>
          <w:szCs w:val="24"/>
        </w:rPr>
        <w:t>disasters</w:t>
      </w:r>
      <w:r w:rsidRPr="0034657C">
        <w:rPr>
          <w:rFonts w:ascii="Times New Roman" w:hAnsi="Times New Roman"/>
          <w:color w:val="000000"/>
          <w:sz w:val="24"/>
          <w:szCs w:val="24"/>
        </w:rPr>
        <w:t xml:space="preserve"> in </w:t>
      </w:r>
      <w:r w:rsidR="007B510A" w:rsidRPr="0034657C">
        <w:rPr>
          <w:rFonts w:ascii="Times New Roman" w:hAnsi="Times New Roman"/>
          <w:color w:val="000000"/>
          <w:sz w:val="24"/>
          <w:szCs w:val="24"/>
        </w:rPr>
        <w:t>Africa</w:t>
      </w:r>
      <w:r w:rsidRPr="0034657C">
        <w:rPr>
          <w:rFonts w:ascii="Times New Roman" w:hAnsi="Times New Roman"/>
          <w:color w:val="000000"/>
          <w:sz w:val="24"/>
          <w:szCs w:val="24"/>
        </w:rPr>
        <w:t>n countries between</w:t>
      </w:r>
      <w:r w:rsidR="007B510A" w:rsidRPr="0034657C">
        <w:rPr>
          <w:rFonts w:ascii="Times New Roman" w:hAnsi="Times New Roman"/>
          <w:color w:val="000000"/>
          <w:sz w:val="24"/>
          <w:szCs w:val="24"/>
        </w:rPr>
        <w:t xml:space="preserve"> 2000</w:t>
      </w:r>
      <w:r w:rsidRPr="0034657C">
        <w:rPr>
          <w:rFonts w:ascii="Times New Roman" w:hAnsi="Times New Roman"/>
          <w:color w:val="000000"/>
          <w:sz w:val="24"/>
          <w:szCs w:val="24"/>
        </w:rPr>
        <w:t xml:space="preserve"> </w:t>
      </w:r>
      <w:r w:rsidR="00DE781F" w:rsidRPr="0034657C">
        <w:rPr>
          <w:rFonts w:ascii="Times New Roman" w:hAnsi="Times New Roman"/>
          <w:color w:val="000000"/>
          <w:sz w:val="24"/>
          <w:szCs w:val="24"/>
        </w:rPr>
        <w:t>–</w:t>
      </w:r>
      <w:r w:rsidRPr="0034657C">
        <w:rPr>
          <w:rFonts w:ascii="Times New Roman" w:hAnsi="Times New Roman"/>
          <w:color w:val="000000"/>
          <w:sz w:val="24"/>
          <w:szCs w:val="24"/>
        </w:rPr>
        <w:t xml:space="preserve"> </w:t>
      </w:r>
      <w:r w:rsidR="007B510A" w:rsidRPr="0034657C">
        <w:rPr>
          <w:rFonts w:ascii="Times New Roman" w:hAnsi="Times New Roman"/>
          <w:color w:val="000000"/>
          <w:sz w:val="24"/>
          <w:szCs w:val="24"/>
        </w:rPr>
        <w:t>2023</w:t>
      </w:r>
      <w:r w:rsidR="000354E4" w:rsidRPr="0034657C">
        <w:rPr>
          <w:rFonts w:ascii="Times New Roman" w:hAnsi="Times New Roman"/>
          <w:color w:val="000000"/>
          <w:sz w:val="24"/>
          <w:szCs w:val="24"/>
        </w:rPr>
        <w:t>, the intensity, total number of people with physical injuries, trauma, or fatalities (dead and missing).</w:t>
      </w:r>
      <w:r w:rsidR="00C94D5E" w:rsidRPr="0034657C">
        <w:rPr>
          <w:rFonts w:ascii="Times New Roman" w:hAnsi="Times New Roman"/>
          <w:color w:val="000000"/>
          <w:sz w:val="24"/>
          <w:szCs w:val="24"/>
        </w:rPr>
        <w:t xml:space="preserve"> The</w:t>
      </w:r>
      <w:r w:rsidR="000354E4" w:rsidRPr="0034657C">
        <w:rPr>
          <w:rFonts w:ascii="Times New Roman" w:hAnsi="Times New Roman"/>
          <w:color w:val="000000"/>
          <w:sz w:val="24"/>
          <w:szCs w:val="24"/>
        </w:rPr>
        <w:t xml:space="preserve"> </w:t>
      </w:r>
      <w:r w:rsidR="00C94D5E" w:rsidRPr="0034657C">
        <w:rPr>
          <w:rFonts w:ascii="Times New Roman" w:hAnsi="Times New Roman"/>
          <w:color w:val="000000"/>
          <w:sz w:val="24"/>
          <w:szCs w:val="24"/>
        </w:rPr>
        <w:t xml:space="preserve">request </w:t>
      </w:r>
      <w:r w:rsidR="000354E4" w:rsidRPr="0034657C">
        <w:rPr>
          <w:rFonts w:ascii="Times New Roman" w:hAnsi="Times New Roman"/>
          <w:color w:val="000000"/>
          <w:sz w:val="24"/>
          <w:szCs w:val="24"/>
        </w:rPr>
        <w:t xml:space="preserve">for international assistance from the affected country, The total amount (in thousands of US$ at the time of the report) of contributions for immediate relief activities to the country in </w:t>
      </w:r>
      <w:r w:rsidR="000354E4" w:rsidRPr="0034657C">
        <w:rPr>
          <w:rFonts w:ascii="Times New Roman" w:hAnsi="Times New Roman"/>
          <w:color w:val="000000"/>
          <w:sz w:val="24"/>
          <w:szCs w:val="24"/>
        </w:rPr>
        <w:lastRenderedPageBreak/>
        <w:t>response to the disaster</w:t>
      </w:r>
      <w:r w:rsidR="00E96C8B" w:rsidRPr="0034657C">
        <w:rPr>
          <w:rFonts w:ascii="Times New Roman" w:hAnsi="Times New Roman"/>
          <w:color w:val="000000"/>
          <w:sz w:val="24"/>
          <w:szCs w:val="24"/>
        </w:rPr>
        <w:t>, costs of replacements of lost assets and the entry date of the events in EM-DAT records</w:t>
      </w:r>
      <w:r w:rsidR="000354E4" w:rsidRPr="0034657C">
        <w:rPr>
          <w:rFonts w:ascii="Times New Roman" w:hAnsi="Times New Roman"/>
          <w:color w:val="000000"/>
          <w:sz w:val="24"/>
          <w:szCs w:val="24"/>
        </w:rPr>
        <w:t>.</w:t>
      </w:r>
    </w:p>
    <w:p w14:paraId="73F16383" w14:textId="0E837CC6" w:rsidR="00B8794E" w:rsidRPr="0034657C" w:rsidRDefault="00B8794E">
      <w:pPr>
        <w:spacing w:after="0" w:line="240" w:lineRule="auto"/>
        <w:rPr>
          <w:rFonts w:ascii="Times New Roman" w:hAnsi="Times New Roman"/>
          <w:color w:val="000000"/>
          <w:sz w:val="24"/>
          <w:szCs w:val="24"/>
        </w:rPr>
      </w:pPr>
    </w:p>
    <w:p w14:paraId="655665DC" w14:textId="0C0F43F8" w:rsidR="00B8794E" w:rsidRPr="0034657C" w:rsidRDefault="00B8794E">
      <w:pPr>
        <w:spacing w:after="0" w:line="240" w:lineRule="auto"/>
        <w:rPr>
          <w:rFonts w:ascii="Times New Roman" w:hAnsi="Times New Roman"/>
          <w:color w:val="000000"/>
          <w:sz w:val="24"/>
          <w:szCs w:val="24"/>
        </w:rPr>
      </w:pPr>
      <w:r w:rsidRPr="0034657C">
        <w:rPr>
          <w:rFonts w:ascii="Times New Roman" w:hAnsi="Times New Roman"/>
          <w:color w:val="000000"/>
          <w:sz w:val="24"/>
          <w:szCs w:val="24"/>
        </w:rPr>
        <w:t>There are</w:t>
      </w:r>
      <w:r w:rsidR="00635BE3" w:rsidRPr="0034657C">
        <w:rPr>
          <w:rFonts w:ascii="Times New Roman" w:hAnsi="Times New Roman"/>
          <w:color w:val="000000"/>
          <w:sz w:val="24"/>
          <w:szCs w:val="24"/>
        </w:rPr>
        <w:t xml:space="preserve"> just</w:t>
      </w:r>
      <w:r w:rsidRPr="0034657C">
        <w:rPr>
          <w:rFonts w:ascii="Times New Roman" w:hAnsi="Times New Roman"/>
          <w:color w:val="000000"/>
          <w:sz w:val="24"/>
          <w:szCs w:val="24"/>
        </w:rPr>
        <w:t xml:space="preserve"> two </w:t>
      </w:r>
      <w:r w:rsidR="006D5DF7" w:rsidRPr="0034657C">
        <w:rPr>
          <w:rFonts w:ascii="Times New Roman" w:hAnsi="Times New Roman"/>
          <w:color w:val="000000"/>
          <w:sz w:val="24"/>
          <w:szCs w:val="24"/>
        </w:rPr>
        <w:t xml:space="preserve">possible outcomes of the declaration which </w:t>
      </w:r>
      <w:r w:rsidR="001D79AA" w:rsidRPr="0034657C">
        <w:rPr>
          <w:rFonts w:ascii="Times New Roman" w:hAnsi="Times New Roman"/>
          <w:color w:val="000000"/>
          <w:sz w:val="24"/>
          <w:szCs w:val="24"/>
        </w:rPr>
        <w:t>is either</w:t>
      </w:r>
      <w:r w:rsidR="006D5DF7" w:rsidRPr="0034657C">
        <w:rPr>
          <w:rFonts w:ascii="Times New Roman" w:hAnsi="Times New Roman"/>
          <w:color w:val="000000"/>
          <w:sz w:val="24"/>
          <w:szCs w:val="24"/>
        </w:rPr>
        <w:t xml:space="preserve"> Yes or No.</w:t>
      </w:r>
    </w:p>
    <w:p w14:paraId="48E2BF32" w14:textId="430F4CD6" w:rsidR="004C2D42" w:rsidRPr="0034657C" w:rsidRDefault="004C2D42">
      <w:pPr>
        <w:spacing w:after="0" w:line="240" w:lineRule="auto"/>
        <w:rPr>
          <w:rFonts w:ascii="Times New Roman" w:hAnsi="Times New Roman"/>
          <w:b/>
          <w:color w:val="000000"/>
          <w:sz w:val="24"/>
          <w:szCs w:val="24"/>
        </w:rPr>
      </w:pPr>
    </w:p>
    <w:p w14:paraId="61C9486A" w14:textId="77777777" w:rsidR="00674598" w:rsidRPr="00674598" w:rsidRDefault="00674598" w:rsidP="00674598">
      <w:pPr>
        <w:numPr>
          <w:ilvl w:val="0"/>
          <w:numId w:val="1"/>
        </w:numPr>
        <w:spacing w:after="0" w:line="240" w:lineRule="auto"/>
        <w:rPr>
          <w:rFonts w:ascii="Times New Roman" w:hAnsi="Times New Roman"/>
          <w:b/>
          <w:sz w:val="28"/>
          <w:szCs w:val="24"/>
        </w:rPr>
      </w:pPr>
      <w:r w:rsidRPr="00674598">
        <w:rPr>
          <w:rFonts w:ascii="Times New Roman" w:hAnsi="Times New Roman"/>
          <w:b/>
          <w:color w:val="000000"/>
          <w:sz w:val="28"/>
          <w:szCs w:val="24"/>
        </w:rPr>
        <w:t>Exploratory Data Analysis</w:t>
      </w:r>
    </w:p>
    <w:p w14:paraId="3D03887B" w14:textId="05E1F7B3" w:rsidR="00E17F3B" w:rsidRDefault="00A22E20">
      <w:pPr>
        <w:spacing w:after="0" w:line="240" w:lineRule="auto"/>
        <w:rPr>
          <w:rFonts w:ascii="Times New Roman" w:hAnsi="Times New Roman"/>
          <w:color w:val="000000"/>
          <w:sz w:val="24"/>
          <w:szCs w:val="24"/>
        </w:rPr>
      </w:pPr>
      <w:r w:rsidRPr="0034657C">
        <w:rPr>
          <w:rFonts w:ascii="Times New Roman" w:hAnsi="Times New Roman"/>
          <w:color w:val="000000"/>
          <w:sz w:val="24"/>
          <w:szCs w:val="24"/>
        </w:rPr>
        <w:t>For the purpose of exploratory data analysis, the three subgroups were created and tasked with the responsibility of Pre-processing, Model creation and Model evaluation respectively.</w:t>
      </w:r>
    </w:p>
    <w:p w14:paraId="48E835AA" w14:textId="77777777" w:rsidR="00A22E20" w:rsidRPr="0034657C" w:rsidRDefault="00A22E20">
      <w:pPr>
        <w:spacing w:after="0" w:line="240" w:lineRule="auto"/>
        <w:rPr>
          <w:rFonts w:ascii="Times New Roman" w:hAnsi="Times New Roman"/>
          <w:b/>
          <w:color w:val="000000"/>
          <w:sz w:val="24"/>
          <w:szCs w:val="24"/>
        </w:rPr>
      </w:pPr>
    </w:p>
    <w:p w14:paraId="152AF88E" w14:textId="691A4ED2" w:rsidR="00E17F3B" w:rsidRPr="0034657C" w:rsidRDefault="00E17F3B">
      <w:pPr>
        <w:spacing w:after="0" w:line="240" w:lineRule="auto"/>
        <w:rPr>
          <w:rFonts w:ascii="Times New Roman" w:hAnsi="Times New Roman"/>
          <w:b/>
          <w:color w:val="000000"/>
          <w:sz w:val="24"/>
          <w:szCs w:val="24"/>
        </w:rPr>
      </w:pPr>
      <w:r w:rsidRPr="0034657C">
        <w:rPr>
          <w:rFonts w:ascii="Times New Roman" w:hAnsi="Times New Roman"/>
          <w:b/>
          <w:color w:val="000000"/>
          <w:sz w:val="24"/>
          <w:szCs w:val="24"/>
        </w:rPr>
        <w:t>Missing Data Analysis</w:t>
      </w:r>
    </w:p>
    <w:p w14:paraId="606D0AC5" w14:textId="2CA28B22" w:rsidR="00E17F3B" w:rsidRPr="0034657C" w:rsidRDefault="00E17F3B">
      <w:pPr>
        <w:spacing w:after="0" w:line="240" w:lineRule="auto"/>
        <w:rPr>
          <w:rFonts w:ascii="Times New Roman" w:hAnsi="Times New Roman"/>
          <w:b/>
          <w:color w:val="000000"/>
          <w:sz w:val="24"/>
          <w:szCs w:val="24"/>
        </w:rPr>
      </w:pPr>
      <w:r w:rsidRPr="0034657C">
        <w:rPr>
          <w:rFonts w:ascii="Times New Roman" w:hAnsi="Times New Roman"/>
          <w:noProof/>
        </w:rPr>
        <w:drawing>
          <wp:inline distT="0" distB="0" distL="0" distR="0" wp14:anchorId="1FFC2358" wp14:editId="6207999A">
            <wp:extent cx="5943600" cy="558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88635"/>
                    </a:xfrm>
                    <a:prstGeom prst="rect">
                      <a:avLst/>
                    </a:prstGeom>
                    <a:noFill/>
                    <a:ln>
                      <a:noFill/>
                    </a:ln>
                  </pic:spPr>
                </pic:pic>
              </a:graphicData>
            </a:graphic>
          </wp:inline>
        </w:drawing>
      </w:r>
    </w:p>
    <w:p w14:paraId="19CEF5CC" w14:textId="0431E5BC" w:rsidR="00E17F3B" w:rsidRPr="0034657C" w:rsidRDefault="00E17F3B">
      <w:pPr>
        <w:spacing w:after="0" w:line="240" w:lineRule="auto"/>
        <w:rPr>
          <w:rFonts w:ascii="Times New Roman" w:hAnsi="Times New Roman"/>
          <w:b/>
          <w:color w:val="000000"/>
          <w:sz w:val="28"/>
          <w:szCs w:val="24"/>
        </w:rPr>
      </w:pPr>
      <w:r w:rsidRPr="0034657C">
        <w:rPr>
          <w:rFonts w:ascii="Times New Roman" w:hAnsi="Times New Roman"/>
          <w:noProof/>
        </w:rPr>
        <w:lastRenderedPageBreak/>
        <w:drawing>
          <wp:inline distT="0" distB="0" distL="0" distR="0" wp14:anchorId="229C6673" wp14:editId="4A69EE7A">
            <wp:extent cx="5943600" cy="2452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2370"/>
                    </a:xfrm>
                    <a:prstGeom prst="rect">
                      <a:avLst/>
                    </a:prstGeom>
                    <a:noFill/>
                    <a:ln>
                      <a:noFill/>
                    </a:ln>
                  </pic:spPr>
                </pic:pic>
              </a:graphicData>
            </a:graphic>
          </wp:inline>
        </w:drawing>
      </w:r>
    </w:p>
    <w:p w14:paraId="1F5F3DCE" w14:textId="77777777" w:rsidR="00DF0FC7" w:rsidRPr="0034657C" w:rsidRDefault="00DF0FC7">
      <w:pPr>
        <w:spacing w:after="0" w:line="240" w:lineRule="auto"/>
        <w:rPr>
          <w:rFonts w:ascii="Times New Roman" w:hAnsi="Times New Roman"/>
          <w:b/>
          <w:color w:val="000000"/>
          <w:sz w:val="28"/>
          <w:szCs w:val="24"/>
        </w:rPr>
      </w:pPr>
    </w:p>
    <w:p w14:paraId="67AAAF3F" w14:textId="3D7E3458" w:rsidR="00DF0FC7" w:rsidRDefault="00DF0FC7" w:rsidP="002B0892">
      <w:pPr>
        <w:spacing w:after="0" w:line="240" w:lineRule="auto"/>
        <w:jc w:val="both"/>
        <w:rPr>
          <w:rFonts w:ascii="Times New Roman" w:hAnsi="Times New Roman"/>
          <w:color w:val="212121"/>
          <w:shd w:val="clear" w:color="auto" w:fill="FFFFFF"/>
        </w:rPr>
      </w:pPr>
      <w:r w:rsidRPr="0034657C">
        <w:rPr>
          <w:rFonts w:ascii="Times New Roman" w:hAnsi="Times New Roman"/>
          <w:color w:val="000000"/>
        </w:rPr>
        <w:t>From the dataset,</w:t>
      </w:r>
      <w:r w:rsidR="00F50B5E" w:rsidRPr="0034657C">
        <w:rPr>
          <w:rFonts w:ascii="Times New Roman" w:hAnsi="Times New Roman"/>
          <w:color w:val="000000"/>
        </w:rPr>
        <w:t xml:space="preserve"> </w:t>
      </w:r>
      <w:r w:rsidR="00F50B5E" w:rsidRPr="0034657C">
        <w:rPr>
          <w:rFonts w:ascii="Times New Roman" w:hAnsi="Times New Roman"/>
          <w:color w:val="212121"/>
          <w:shd w:val="clear" w:color="auto" w:fill="FFFFFF"/>
        </w:rPr>
        <w:t xml:space="preserve">66% of </w:t>
      </w:r>
      <w:r w:rsidR="00371FA0" w:rsidRPr="00371FA0">
        <w:rPr>
          <w:rFonts w:ascii="Times New Roman" w:hAnsi="Times New Roman"/>
          <w:b/>
          <w:color w:val="212121"/>
          <w:shd w:val="clear" w:color="auto" w:fill="FFFFFF"/>
        </w:rPr>
        <w:t xml:space="preserve">External </w:t>
      </w:r>
      <w:r w:rsidR="00F50B5E" w:rsidRPr="00371FA0">
        <w:rPr>
          <w:rFonts w:ascii="Times New Roman" w:hAnsi="Times New Roman"/>
          <w:b/>
          <w:color w:val="212121"/>
          <w:shd w:val="clear" w:color="auto" w:fill="FFFFFF"/>
        </w:rPr>
        <w:t>IDs,</w:t>
      </w:r>
      <w:r w:rsidR="00371FA0" w:rsidRPr="00371FA0">
        <w:rPr>
          <w:rFonts w:ascii="Times New Roman" w:hAnsi="Times New Roman"/>
          <w:b/>
          <w:color w:val="212121"/>
          <w:shd w:val="clear" w:color="auto" w:fill="FFFFFF"/>
        </w:rPr>
        <w:t xml:space="preserve"> </w:t>
      </w:r>
      <w:r w:rsidR="00F50B5E" w:rsidRPr="0034657C">
        <w:rPr>
          <w:rFonts w:ascii="Times New Roman" w:hAnsi="Times New Roman"/>
          <w:color w:val="212121"/>
          <w:shd w:val="clear" w:color="auto" w:fill="FFFFFF"/>
        </w:rPr>
        <w:t xml:space="preserve">100% of </w:t>
      </w:r>
      <w:r w:rsidR="00371FA0" w:rsidRPr="00371FA0">
        <w:rPr>
          <w:rFonts w:ascii="Times New Roman" w:hAnsi="Times New Roman"/>
          <w:b/>
          <w:color w:val="212121"/>
          <w:shd w:val="clear" w:color="auto" w:fill="FFFFFF"/>
        </w:rPr>
        <w:t xml:space="preserve">Event </w:t>
      </w:r>
      <w:r w:rsidR="00F50B5E" w:rsidRPr="00371FA0">
        <w:rPr>
          <w:rFonts w:ascii="Times New Roman" w:hAnsi="Times New Roman"/>
          <w:b/>
          <w:color w:val="212121"/>
          <w:shd w:val="clear" w:color="auto" w:fill="FFFFFF"/>
        </w:rPr>
        <w:t>Name</w:t>
      </w:r>
      <w:r w:rsidR="00F50B5E" w:rsidRPr="0034657C">
        <w:rPr>
          <w:rFonts w:ascii="Times New Roman" w:hAnsi="Times New Roman"/>
          <w:color w:val="212121"/>
          <w:shd w:val="clear" w:color="auto" w:fill="FFFFFF"/>
        </w:rPr>
        <w:t xml:space="preserve">, 10.12% of </w:t>
      </w:r>
      <w:r w:rsidR="00F50B5E" w:rsidRPr="00371FA0">
        <w:rPr>
          <w:rFonts w:ascii="Times New Roman" w:hAnsi="Times New Roman"/>
          <w:b/>
          <w:color w:val="212121"/>
          <w:shd w:val="clear" w:color="auto" w:fill="FFFFFF"/>
        </w:rPr>
        <w:t>Location</w:t>
      </w:r>
      <w:r w:rsidR="00F50B5E" w:rsidRPr="0034657C">
        <w:rPr>
          <w:rFonts w:ascii="Times New Roman" w:hAnsi="Times New Roman"/>
          <w:color w:val="212121"/>
          <w:shd w:val="clear" w:color="auto" w:fill="FFFFFF"/>
        </w:rPr>
        <w:t xml:space="preserve">, 59.52% of the </w:t>
      </w:r>
      <w:r w:rsidR="00371FA0" w:rsidRPr="00371FA0">
        <w:rPr>
          <w:rFonts w:ascii="Times New Roman" w:hAnsi="Times New Roman"/>
          <w:b/>
          <w:color w:val="212121"/>
          <w:shd w:val="clear" w:color="auto" w:fill="FFFFFF"/>
        </w:rPr>
        <w:t>Origin</w:t>
      </w:r>
      <w:r w:rsidR="00F50B5E" w:rsidRPr="0034657C">
        <w:rPr>
          <w:rFonts w:ascii="Times New Roman" w:hAnsi="Times New Roman"/>
          <w:color w:val="212121"/>
          <w:shd w:val="clear" w:color="auto" w:fill="FFFFFF"/>
        </w:rPr>
        <w:t xml:space="preserve">, 27.98% of the </w:t>
      </w:r>
      <w:r w:rsidR="00F50B5E" w:rsidRPr="00371FA0">
        <w:rPr>
          <w:rFonts w:ascii="Times New Roman" w:hAnsi="Times New Roman"/>
          <w:b/>
          <w:color w:val="212121"/>
          <w:shd w:val="clear" w:color="auto" w:fill="FFFFFF"/>
        </w:rPr>
        <w:t>Associated Types</w:t>
      </w:r>
      <w:r w:rsidR="00F50B5E" w:rsidRPr="0034657C">
        <w:rPr>
          <w:rFonts w:ascii="Times New Roman" w:hAnsi="Times New Roman"/>
          <w:color w:val="212121"/>
          <w:shd w:val="clear" w:color="auto" w:fill="FFFFFF"/>
        </w:rPr>
        <w:t xml:space="preserve">, 96.43% of the </w:t>
      </w:r>
      <w:r w:rsidR="00F50B5E" w:rsidRPr="00371FA0">
        <w:rPr>
          <w:rFonts w:ascii="Times New Roman" w:hAnsi="Times New Roman"/>
          <w:b/>
          <w:color w:val="212121"/>
          <w:shd w:val="clear" w:color="auto" w:fill="FFFFFF"/>
        </w:rPr>
        <w:t>AID Contribution</w:t>
      </w:r>
      <w:r w:rsidR="00F50B5E" w:rsidRPr="0034657C">
        <w:rPr>
          <w:rFonts w:ascii="Times New Roman" w:hAnsi="Times New Roman"/>
          <w:color w:val="212121"/>
          <w:shd w:val="clear" w:color="auto" w:fill="FFFFFF"/>
        </w:rPr>
        <w:t xml:space="preserve">, 97.62% of the </w:t>
      </w:r>
      <w:r w:rsidR="00F50B5E" w:rsidRPr="00371FA0">
        <w:rPr>
          <w:rFonts w:ascii="Times New Roman" w:hAnsi="Times New Roman"/>
          <w:b/>
          <w:color w:val="212121"/>
          <w:shd w:val="clear" w:color="auto" w:fill="FFFFFF"/>
        </w:rPr>
        <w:t>Magnitude</w:t>
      </w:r>
      <w:r w:rsidR="00F50B5E" w:rsidRPr="0034657C">
        <w:rPr>
          <w:rFonts w:ascii="Times New Roman" w:hAnsi="Times New Roman"/>
          <w:color w:val="212121"/>
          <w:shd w:val="clear" w:color="auto" w:fill="FFFFFF"/>
        </w:rPr>
        <w:t xml:space="preserve">, 100% of the </w:t>
      </w:r>
      <w:r w:rsidR="00F50B5E" w:rsidRPr="00371FA0">
        <w:rPr>
          <w:rFonts w:ascii="Times New Roman" w:hAnsi="Times New Roman"/>
          <w:b/>
          <w:color w:val="212121"/>
          <w:shd w:val="clear" w:color="auto" w:fill="FFFFFF"/>
        </w:rPr>
        <w:t>Latitude</w:t>
      </w:r>
      <w:r w:rsidR="00F50B5E" w:rsidRPr="0034657C">
        <w:rPr>
          <w:rFonts w:ascii="Times New Roman" w:hAnsi="Times New Roman"/>
          <w:color w:val="212121"/>
          <w:shd w:val="clear" w:color="auto" w:fill="FFFFFF"/>
        </w:rPr>
        <w:t>, 100</w:t>
      </w:r>
      <w:r w:rsidR="00371FA0">
        <w:rPr>
          <w:rFonts w:ascii="Times New Roman" w:hAnsi="Times New Roman"/>
          <w:color w:val="212121"/>
          <w:shd w:val="clear" w:color="auto" w:fill="FFFFFF"/>
        </w:rPr>
        <w:t>%</w:t>
      </w:r>
      <w:r w:rsidR="00F50B5E" w:rsidRPr="0034657C">
        <w:rPr>
          <w:rFonts w:ascii="Times New Roman" w:hAnsi="Times New Roman"/>
          <w:color w:val="212121"/>
          <w:shd w:val="clear" w:color="auto" w:fill="FFFFFF"/>
        </w:rPr>
        <w:t xml:space="preserve"> of the </w:t>
      </w:r>
      <w:r w:rsidR="00F50B5E" w:rsidRPr="00371FA0">
        <w:rPr>
          <w:rFonts w:ascii="Times New Roman" w:hAnsi="Times New Roman"/>
          <w:b/>
          <w:color w:val="212121"/>
          <w:shd w:val="clear" w:color="auto" w:fill="FFFFFF"/>
        </w:rPr>
        <w:t>Longitude</w:t>
      </w:r>
      <w:r w:rsidR="00F50B5E" w:rsidRPr="0034657C">
        <w:rPr>
          <w:rFonts w:ascii="Times New Roman" w:hAnsi="Times New Roman"/>
          <w:color w:val="212121"/>
          <w:shd w:val="clear" w:color="auto" w:fill="FFFFFF"/>
        </w:rPr>
        <w:t xml:space="preserve">, 20.83% of the </w:t>
      </w:r>
      <w:r w:rsidR="00F50B5E" w:rsidRPr="00371FA0">
        <w:rPr>
          <w:rFonts w:ascii="Times New Roman" w:hAnsi="Times New Roman"/>
          <w:b/>
          <w:color w:val="212121"/>
          <w:shd w:val="clear" w:color="auto" w:fill="FFFFFF"/>
        </w:rPr>
        <w:t>Start Month</w:t>
      </w:r>
      <w:r w:rsidR="00F50B5E" w:rsidRPr="0034657C">
        <w:rPr>
          <w:rFonts w:ascii="Times New Roman" w:hAnsi="Times New Roman"/>
          <w:color w:val="212121"/>
          <w:shd w:val="clear" w:color="auto" w:fill="FFFFFF"/>
        </w:rPr>
        <w:t xml:space="preserve">, 99.40% of the </w:t>
      </w:r>
      <w:r w:rsidR="00F50B5E" w:rsidRPr="00371FA0">
        <w:rPr>
          <w:rFonts w:ascii="Times New Roman" w:hAnsi="Times New Roman"/>
          <w:b/>
          <w:color w:val="212121"/>
          <w:shd w:val="clear" w:color="auto" w:fill="FFFFFF"/>
        </w:rPr>
        <w:t>Start Day</w:t>
      </w:r>
      <w:r w:rsidR="00F50B5E" w:rsidRPr="0034657C">
        <w:rPr>
          <w:rFonts w:ascii="Times New Roman" w:hAnsi="Times New Roman"/>
          <w:color w:val="212121"/>
          <w:shd w:val="clear" w:color="auto" w:fill="FFFFFF"/>
        </w:rPr>
        <w:t xml:space="preserve">, 39.23% of the </w:t>
      </w:r>
      <w:r w:rsidR="00F50B5E" w:rsidRPr="00371FA0">
        <w:rPr>
          <w:rFonts w:ascii="Times New Roman" w:hAnsi="Times New Roman"/>
          <w:b/>
          <w:color w:val="212121"/>
          <w:shd w:val="clear" w:color="auto" w:fill="FFFFFF"/>
        </w:rPr>
        <w:t>End Month</w:t>
      </w:r>
      <w:r w:rsidR="00F50B5E" w:rsidRPr="0034657C">
        <w:rPr>
          <w:rFonts w:ascii="Times New Roman" w:hAnsi="Times New Roman"/>
          <w:color w:val="212121"/>
          <w:shd w:val="clear" w:color="auto" w:fill="FFFFFF"/>
        </w:rPr>
        <w:t xml:space="preserve">, 98.81% of the </w:t>
      </w:r>
      <w:r w:rsidR="00F50B5E" w:rsidRPr="00371FA0">
        <w:rPr>
          <w:rFonts w:ascii="Times New Roman" w:hAnsi="Times New Roman"/>
          <w:b/>
          <w:color w:val="212121"/>
          <w:shd w:val="clear" w:color="auto" w:fill="FFFFFF"/>
        </w:rPr>
        <w:t>End Day</w:t>
      </w:r>
      <w:r w:rsidR="00F50B5E" w:rsidRPr="0034657C">
        <w:rPr>
          <w:rFonts w:ascii="Times New Roman" w:hAnsi="Times New Roman"/>
          <w:color w:val="212121"/>
          <w:shd w:val="clear" w:color="auto" w:fill="FFFFFF"/>
        </w:rPr>
        <w:t xml:space="preserve">, 92.26% of the </w:t>
      </w:r>
      <w:r w:rsidR="00F50B5E" w:rsidRPr="00371FA0">
        <w:rPr>
          <w:rFonts w:ascii="Times New Roman" w:hAnsi="Times New Roman"/>
          <w:b/>
          <w:color w:val="212121"/>
          <w:shd w:val="clear" w:color="auto" w:fill="FFFFFF"/>
        </w:rPr>
        <w:t>Total Deaths</w:t>
      </w:r>
      <w:r w:rsidR="00F50B5E" w:rsidRPr="0034657C">
        <w:rPr>
          <w:rFonts w:ascii="Times New Roman" w:hAnsi="Times New Roman"/>
          <w:color w:val="212121"/>
          <w:shd w:val="clear" w:color="auto" w:fill="FFFFFF"/>
        </w:rPr>
        <w:t xml:space="preserve">, 100% of </w:t>
      </w:r>
      <w:r w:rsidR="00F50B5E" w:rsidRPr="00371FA0">
        <w:rPr>
          <w:rFonts w:ascii="Times New Roman" w:hAnsi="Times New Roman"/>
          <w:b/>
          <w:color w:val="212121"/>
          <w:shd w:val="clear" w:color="auto" w:fill="FFFFFF"/>
        </w:rPr>
        <w:t>No.</w:t>
      </w:r>
      <w:r w:rsidR="0034657C" w:rsidRPr="00371FA0">
        <w:rPr>
          <w:rFonts w:ascii="Times New Roman" w:hAnsi="Times New Roman"/>
          <w:b/>
          <w:color w:val="212121"/>
          <w:shd w:val="clear" w:color="auto" w:fill="FFFFFF"/>
        </w:rPr>
        <w:t xml:space="preserve"> </w:t>
      </w:r>
      <w:r w:rsidR="00F50B5E" w:rsidRPr="00371FA0">
        <w:rPr>
          <w:rFonts w:ascii="Times New Roman" w:hAnsi="Times New Roman"/>
          <w:b/>
          <w:color w:val="212121"/>
          <w:shd w:val="clear" w:color="auto" w:fill="FFFFFF"/>
        </w:rPr>
        <w:t>Injured</w:t>
      </w:r>
      <w:r w:rsidR="00F50B5E" w:rsidRPr="0034657C">
        <w:rPr>
          <w:rFonts w:ascii="Times New Roman" w:hAnsi="Times New Roman"/>
          <w:color w:val="212121"/>
          <w:shd w:val="clear" w:color="auto" w:fill="FFFFFF"/>
        </w:rPr>
        <w:t xml:space="preserve">, 7.14% of </w:t>
      </w:r>
      <w:r w:rsidR="00F50B5E" w:rsidRPr="00371FA0">
        <w:rPr>
          <w:rFonts w:ascii="Times New Roman" w:hAnsi="Times New Roman"/>
          <w:b/>
          <w:color w:val="212121"/>
          <w:shd w:val="clear" w:color="auto" w:fill="FFFFFF"/>
        </w:rPr>
        <w:t>No. Affected</w:t>
      </w:r>
      <w:r w:rsidR="00F50B5E" w:rsidRPr="0034657C">
        <w:rPr>
          <w:rFonts w:ascii="Times New Roman" w:hAnsi="Times New Roman"/>
          <w:color w:val="212121"/>
          <w:shd w:val="clear" w:color="auto" w:fill="FFFFFF"/>
        </w:rPr>
        <w:t xml:space="preserve">, 100% of </w:t>
      </w:r>
      <w:r w:rsidR="00F50B5E" w:rsidRPr="00371FA0">
        <w:rPr>
          <w:rFonts w:ascii="Times New Roman" w:hAnsi="Times New Roman"/>
          <w:b/>
          <w:color w:val="212121"/>
          <w:shd w:val="clear" w:color="auto" w:fill="FFFFFF"/>
        </w:rPr>
        <w:t>No. Homeless</w:t>
      </w:r>
      <w:r w:rsidR="00F50B5E" w:rsidRPr="0034657C">
        <w:rPr>
          <w:rFonts w:ascii="Times New Roman" w:hAnsi="Times New Roman"/>
          <w:color w:val="212121"/>
          <w:shd w:val="clear" w:color="auto" w:fill="FFFFFF"/>
        </w:rPr>
        <w:t xml:space="preserve">, 7.14% of </w:t>
      </w:r>
      <w:r w:rsidR="00F50B5E" w:rsidRPr="00371FA0">
        <w:rPr>
          <w:rFonts w:ascii="Times New Roman" w:hAnsi="Times New Roman"/>
          <w:b/>
          <w:color w:val="212121"/>
          <w:shd w:val="clear" w:color="auto" w:fill="FFFFFF"/>
        </w:rPr>
        <w:t>Total Affected</w:t>
      </w:r>
      <w:r w:rsidR="00F50B5E" w:rsidRPr="0034657C">
        <w:rPr>
          <w:rFonts w:ascii="Times New Roman" w:hAnsi="Times New Roman"/>
          <w:color w:val="212121"/>
          <w:shd w:val="clear" w:color="auto" w:fill="FFFFFF"/>
        </w:rPr>
        <w:t xml:space="preserve">, 100% of </w:t>
      </w:r>
      <w:r w:rsidR="00F50B5E" w:rsidRPr="00371FA0">
        <w:rPr>
          <w:rFonts w:ascii="Times New Roman" w:hAnsi="Times New Roman"/>
          <w:b/>
          <w:color w:val="212121"/>
          <w:shd w:val="clear" w:color="auto" w:fill="FFFFFF"/>
        </w:rPr>
        <w:t>Reconstruction</w:t>
      </w:r>
      <w:r w:rsidR="00F50B5E" w:rsidRPr="0034657C">
        <w:rPr>
          <w:rFonts w:ascii="Times New Roman" w:hAnsi="Times New Roman"/>
          <w:color w:val="212121"/>
          <w:shd w:val="clear" w:color="auto" w:fill="FFFFFF"/>
        </w:rPr>
        <w:t xml:space="preserve"> </w:t>
      </w:r>
      <w:r w:rsidR="00F50B5E" w:rsidRPr="00371FA0">
        <w:rPr>
          <w:rFonts w:ascii="Times New Roman" w:hAnsi="Times New Roman"/>
          <w:b/>
          <w:color w:val="212121"/>
          <w:shd w:val="clear" w:color="auto" w:fill="FFFFFF"/>
        </w:rPr>
        <w:t>Costs</w:t>
      </w:r>
      <w:r w:rsidR="00371FA0">
        <w:rPr>
          <w:rFonts w:ascii="Times New Roman" w:hAnsi="Times New Roman"/>
          <w:color w:val="212121"/>
          <w:shd w:val="clear" w:color="auto" w:fill="FFFFFF"/>
        </w:rPr>
        <w:t xml:space="preserve"> </w:t>
      </w:r>
      <w:r w:rsidR="00F50B5E" w:rsidRPr="00371FA0">
        <w:rPr>
          <w:rFonts w:ascii="Times New Roman" w:hAnsi="Times New Roman"/>
          <w:b/>
          <w:color w:val="212121"/>
          <w:shd w:val="clear" w:color="auto" w:fill="FFFFFF"/>
        </w:rPr>
        <w:t>(‘000 US$)</w:t>
      </w:r>
      <w:r w:rsidR="00F50B5E" w:rsidRPr="0034657C">
        <w:rPr>
          <w:rFonts w:ascii="Times New Roman" w:hAnsi="Times New Roman"/>
          <w:color w:val="212121"/>
          <w:shd w:val="clear" w:color="auto" w:fill="FFFFFF"/>
        </w:rPr>
        <w:t xml:space="preserve">, 100% of </w:t>
      </w:r>
      <w:r w:rsidR="00F50B5E" w:rsidRPr="00371FA0">
        <w:rPr>
          <w:rFonts w:ascii="Times New Roman" w:hAnsi="Times New Roman"/>
          <w:b/>
          <w:color w:val="212121"/>
          <w:shd w:val="clear" w:color="auto" w:fill="FFFFFF"/>
        </w:rPr>
        <w:t>Insured Damage</w:t>
      </w:r>
      <w:r w:rsidR="00371FA0" w:rsidRPr="00371FA0">
        <w:rPr>
          <w:rFonts w:ascii="Times New Roman" w:hAnsi="Times New Roman"/>
          <w:b/>
          <w:color w:val="212121"/>
          <w:shd w:val="clear" w:color="auto" w:fill="FFFFFF"/>
        </w:rPr>
        <w:t xml:space="preserve"> </w:t>
      </w:r>
      <w:r w:rsidR="00F50B5E" w:rsidRPr="00371FA0">
        <w:rPr>
          <w:rFonts w:ascii="Times New Roman" w:hAnsi="Times New Roman"/>
          <w:b/>
          <w:color w:val="212121"/>
          <w:shd w:val="clear" w:color="auto" w:fill="FFFFFF"/>
        </w:rPr>
        <w:t>(‘000 US$</w:t>
      </w:r>
      <w:r w:rsidR="00371FA0">
        <w:rPr>
          <w:rFonts w:ascii="Times New Roman" w:hAnsi="Times New Roman"/>
          <w:color w:val="212121"/>
          <w:shd w:val="clear" w:color="auto" w:fill="FFFFFF"/>
        </w:rPr>
        <w:t>)</w:t>
      </w:r>
      <w:r w:rsidR="00160C0D" w:rsidRPr="0034657C">
        <w:rPr>
          <w:rFonts w:ascii="Times New Roman" w:hAnsi="Times New Roman"/>
          <w:color w:val="212121"/>
          <w:shd w:val="clear" w:color="auto" w:fill="FFFFFF"/>
        </w:rPr>
        <w:t xml:space="preserve">, 100% of </w:t>
      </w:r>
      <w:r w:rsidR="00160C0D" w:rsidRPr="00371FA0">
        <w:rPr>
          <w:rFonts w:ascii="Times New Roman" w:hAnsi="Times New Roman"/>
          <w:b/>
          <w:color w:val="212121"/>
          <w:shd w:val="clear" w:color="auto" w:fill="FFFFFF"/>
        </w:rPr>
        <w:t>Reconstruction Costs</w:t>
      </w:r>
      <w:r w:rsidR="00160C0D" w:rsidRPr="0034657C">
        <w:rPr>
          <w:rFonts w:ascii="Times New Roman" w:hAnsi="Times New Roman"/>
          <w:color w:val="212121"/>
          <w:shd w:val="clear" w:color="auto" w:fill="FFFFFF"/>
        </w:rPr>
        <w:t xml:space="preserve">, </w:t>
      </w:r>
      <w:r w:rsidR="00160C0D" w:rsidRPr="00166E3D">
        <w:rPr>
          <w:rFonts w:ascii="Times New Roman" w:hAnsi="Times New Roman"/>
          <w:b/>
          <w:color w:val="212121"/>
          <w:shd w:val="clear" w:color="auto" w:fill="FFFFFF"/>
        </w:rPr>
        <w:t>Adjusted</w:t>
      </w:r>
      <w:r w:rsidR="00166E3D">
        <w:rPr>
          <w:rFonts w:ascii="Times New Roman" w:hAnsi="Times New Roman"/>
          <w:color w:val="212121"/>
          <w:shd w:val="clear" w:color="auto" w:fill="FFFFFF"/>
        </w:rPr>
        <w:t xml:space="preserve"> </w:t>
      </w:r>
      <w:r w:rsidR="00160C0D" w:rsidRPr="00A33AC3">
        <w:rPr>
          <w:rFonts w:ascii="Times New Roman" w:hAnsi="Times New Roman"/>
          <w:b/>
          <w:color w:val="212121"/>
          <w:shd w:val="clear" w:color="auto" w:fill="FFFFFF"/>
        </w:rPr>
        <w:t>(‘000 US$</w:t>
      </w:r>
      <w:r w:rsidR="001A5ED0" w:rsidRPr="00A33AC3">
        <w:rPr>
          <w:rFonts w:ascii="Times New Roman" w:hAnsi="Times New Roman"/>
          <w:b/>
          <w:color w:val="212121"/>
          <w:shd w:val="clear" w:color="auto" w:fill="FFFFFF"/>
        </w:rPr>
        <w:t>)</w:t>
      </w:r>
      <w:r w:rsidR="001A5ED0" w:rsidRPr="0034657C">
        <w:rPr>
          <w:rFonts w:ascii="Times New Roman" w:hAnsi="Times New Roman"/>
          <w:color w:val="212121"/>
          <w:shd w:val="clear" w:color="auto" w:fill="FFFFFF"/>
        </w:rPr>
        <w:t xml:space="preserve">, 100% of </w:t>
      </w:r>
      <w:r w:rsidR="001A5ED0" w:rsidRPr="00166E3D">
        <w:rPr>
          <w:rFonts w:ascii="Times New Roman" w:hAnsi="Times New Roman"/>
          <w:b/>
          <w:color w:val="212121"/>
          <w:shd w:val="clear" w:color="auto" w:fill="FFFFFF"/>
        </w:rPr>
        <w:t>Insured Damage Adjusted</w:t>
      </w:r>
      <w:r w:rsidR="00166E3D">
        <w:rPr>
          <w:rFonts w:ascii="Times New Roman" w:hAnsi="Times New Roman"/>
          <w:b/>
          <w:color w:val="212121"/>
          <w:shd w:val="clear" w:color="auto" w:fill="FFFFFF"/>
        </w:rPr>
        <w:t xml:space="preserve"> </w:t>
      </w:r>
      <w:r w:rsidR="001A5ED0" w:rsidRPr="00166E3D">
        <w:rPr>
          <w:rFonts w:ascii="Times New Roman" w:hAnsi="Times New Roman"/>
          <w:b/>
          <w:color w:val="212121"/>
          <w:shd w:val="clear" w:color="auto" w:fill="FFFFFF"/>
        </w:rPr>
        <w:t>(‘000 US$)</w:t>
      </w:r>
      <w:r w:rsidR="001A5ED0" w:rsidRPr="0034657C">
        <w:rPr>
          <w:rFonts w:ascii="Times New Roman" w:hAnsi="Times New Roman"/>
          <w:color w:val="212121"/>
          <w:shd w:val="clear" w:color="auto" w:fill="FFFFFF"/>
        </w:rPr>
        <w:t xml:space="preserve">, 93.45% of </w:t>
      </w:r>
      <w:r w:rsidR="001A5ED0" w:rsidRPr="00166E3D">
        <w:rPr>
          <w:rFonts w:ascii="Times New Roman" w:hAnsi="Times New Roman"/>
          <w:b/>
          <w:color w:val="212121"/>
          <w:shd w:val="clear" w:color="auto" w:fill="FFFFFF"/>
        </w:rPr>
        <w:t>Total Damage</w:t>
      </w:r>
      <w:r w:rsidR="00166E3D">
        <w:rPr>
          <w:rFonts w:ascii="Times New Roman" w:hAnsi="Times New Roman"/>
          <w:color w:val="212121"/>
          <w:shd w:val="clear" w:color="auto" w:fill="FFFFFF"/>
        </w:rPr>
        <w:t xml:space="preserve"> </w:t>
      </w:r>
      <w:r w:rsidR="001A5ED0" w:rsidRPr="00166E3D">
        <w:rPr>
          <w:rFonts w:ascii="Times New Roman" w:hAnsi="Times New Roman"/>
          <w:b/>
          <w:color w:val="212121"/>
          <w:shd w:val="clear" w:color="auto" w:fill="FFFFFF"/>
        </w:rPr>
        <w:t>(‘000 US$)</w:t>
      </w:r>
      <w:r w:rsidR="001A5ED0" w:rsidRPr="0034657C">
        <w:rPr>
          <w:rFonts w:ascii="Times New Roman" w:hAnsi="Times New Roman"/>
          <w:color w:val="212121"/>
          <w:shd w:val="clear" w:color="auto" w:fill="FFFFFF"/>
        </w:rPr>
        <w:t xml:space="preserve">, 93.45% of </w:t>
      </w:r>
      <w:r w:rsidR="001A5ED0" w:rsidRPr="00A33AC3">
        <w:rPr>
          <w:rFonts w:ascii="Times New Roman" w:hAnsi="Times New Roman"/>
          <w:b/>
          <w:color w:val="212121"/>
          <w:shd w:val="clear" w:color="auto" w:fill="FFFFFF"/>
        </w:rPr>
        <w:t>Total Damage, Adjusted</w:t>
      </w:r>
      <w:r w:rsidR="001C09A7">
        <w:rPr>
          <w:rFonts w:ascii="Times New Roman" w:hAnsi="Times New Roman"/>
          <w:b/>
          <w:color w:val="212121"/>
          <w:shd w:val="clear" w:color="auto" w:fill="FFFFFF"/>
        </w:rPr>
        <w:t xml:space="preserve"> </w:t>
      </w:r>
      <w:r w:rsidR="001A5ED0" w:rsidRPr="00A33AC3">
        <w:rPr>
          <w:rFonts w:ascii="Times New Roman" w:hAnsi="Times New Roman"/>
          <w:b/>
          <w:color w:val="212121"/>
          <w:shd w:val="clear" w:color="auto" w:fill="FFFFFF"/>
        </w:rPr>
        <w:t>(‘000 US$</w:t>
      </w:r>
      <w:r w:rsidR="00A33AC3" w:rsidRPr="00A33AC3">
        <w:rPr>
          <w:rFonts w:ascii="Times New Roman" w:hAnsi="Times New Roman"/>
          <w:b/>
          <w:color w:val="212121"/>
          <w:shd w:val="clear" w:color="auto" w:fill="FFFFFF"/>
        </w:rPr>
        <w:t>)</w:t>
      </w:r>
      <w:r w:rsidR="002B0892" w:rsidRPr="00A33AC3">
        <w:rPr>
          <w:rFonts w:ascii="Times New Roman" w:hAnsi="Times New Roman"/>
          <w:b/>
          <w:color w:val="212121"/>
          <w:shd w:val="clear" w:color="auto" w:fill="FFFFFF"/>
        </w:rPr>
        <w:t>,</w:t>
      </w:r>
      <w:r w:rsidR="002B0892" w:rsidRPr="0034657C">
        <w:rPr>
          <w:rFonts w:ascii="Times New Roman" w:hAnsi="Times New Roman"/>
          <w:color w:val="212121"/>
          <w:shd w:val="clear" w:color="auto" w:fill="FFFFFF"/>
        </w:rPr>
        <w:t xml:space="preserve"> 14.29% of the </w:t>
      </w:r>
      <w:r w:rsidR="002B0892" w:rsidRPr="00A33AC3">
        <w:rPr>
          <w:rFonts w:ascii="Times New Roman" w:hAnsi="Times New Roman"/>
          <w:b/>
          <w:color w:val="212121"/>
          <w:shd w:val="clear" w:color="auto" w:fill="FFFFFF"/>
        </w:rPr>
        <w:t>Admin Units</w:t>
      </w:r>
      <w:r w:rsidR="002B0892" w:rsidRPr="0034657C">
        <w:rPr>
          <w:rFonts w:ascii="Times New Roman" w:hAnsi="Times New Roman"/>
          <w:color w:val="212121"/>
          <w:shd w:val="clear" w:color="auto" w:fill="FFFFFF"/>
        </w:rPr>
        <w:t xml:space="preserve"> </w:t>
      </w:r>
      <w:r w:rsidR="00901BDF">
        <w:rPr>
          <w:rFonts w:ascii="Times New Roman" w:hAnsi="Times New Roman"/>
          <w:color w:val="212121"/>
          <w:shd w:val="clear" w:color="auto" w:fill="FFFFFF"/>
        </w:rPr>
        <w:t>columns were missing</w:t>
      </w:r>
      <w:r w:rsidR="00193308">
        <w:rPr>
          <w:rFonts w:ascii="Times New Roman" w:hAnsi="Times New Roman"/>
          <w:color w:val="212121"/>
          <w:shd w:val="clear" w:color="auto" w:fill="FFFFFF"/>
        </w:rPr>
        <w:t>.</w:t>
      </w:r>
    </w:p>
    <w:p w14:paraId="1AE3FA80" w14:textId="24D2F9C1" w:rsidR="001C09A7" w:rsidRPr="0034657C" w:rsidRDefault="001C09A7" w:rsidP="002B0892">
      <w:pPr>
        <w:spacing w:after="0" w:line="240" w:lineRule="auto"/>
        <w:jc w:val="both"/>
        <w:rPr>
          <w:rFonts w:ascii="Times New Roman" w:hAnsi="Times New Roman"/>
          <w:color w:val="212121"/>
          <w:shd w:val="clear" w:color="auto" w:fill="FFFFFF"/>
        </w:rPr>
      </w:pPr>
    </w:p>
    <w:p w14:paraId="66AE0838" w14:textId="77777777" w:rsidR="001C09A7" w:rsidRPr="008C3FCC" w:rsidRDefault="001C09A7" w:rsidP="001C09A7">
      <w:pPr>
        <w:spacing w:after="0" w:line="240" w:lineRule="auto"/>
        <w:rPr>
          <w:rFonts w:ascii="Times New Roman" w:hAnsi="Times New Roman"/>
          <w:b/>
          <w:sz w:val="24"/>
          <w:szCs w:val="24"/>
        </w:rPr>
      </w:pPr>
      <w:r w:rsidRPr="008C3FCC">
        <w:rPr>
          <w:rFonts w:ascii="Times New Roman" w:hAnsi="Times New Roman"/>
          <w:b/>
          <w:color w:val="000000"/>
          <w:sz w:val="24"/>
          <w:szCs w:val="24"/>
        </w:rPr>
        <w:t>Data Cleaning</w:t>
      </w:r>
    </w:p>
    <w:p w14:paraId="474C7AEA" w14:textId="080549AF" w:rsidR="002B0892" w:rsidRDefault="008C3FCC">
      <w:pPr>
        <w:spacing w:after="0" w:line="240" w:lineRule="auto"/>
        <w:rPr>
          <w:rFonts w:ascii="Times New Roman" w:hAnsi="Times New Roman"/>
          <w:color w:val="000000"/>
          <w:sz w:val="24"/>
          <w:szCs w:val="24"/>
        </w:rPr>
      </w:pPr>
      <w:r w:rsidRPr="008C3FCC">
        <w:rPr>
          <w:rFonts w:ascii="Times New Roman" w:hAnsi="Times New Roman"/>
          <w:color w:val="000000"/>
          <w:sz w:val="24"/>
          <w:szCs w:val="24"/>
        </w:rPr>
        <w:t>On identification of the columns with missing values in the dataset, the next step is to remove the unfavorable variables for our model to perform better. The cleaning of the dataset was divided into steps.</w:t>
      </w:r>
    </w:p>
    <w:p w14:paraId="4DE884DB" w14:textId="7F68B08E" w:rsidR="008C3FCC" w:rsidRDefault="008C3FCC">
      <w:pPr>
        <w:spacing w:after="0" w:line="240" w:lineRule="auto"/>
        <w:rPr>
          <w:rFonts w:ascii="Times New Roman" w:hAnsi="Times New Roman"/>
          <w:color w:val="000000"/>
          <w:sz w:val="24"/>
          <w:szCs w:val="24"/>
        </w:rPr>
      </w:pPr>
    </w:p>
    <w:p w14:paraId="6E4A2248" w14:textId="785E99D0" w:rsidR="005A40CF" w:rsidRPr="00AA2B15" w:rsidRDefault="005A40CF">
      <w:pPr>
        <w:spacing w:after="0" w:line="240" w:lineRule="auto"/>
        <w:rPr>
          <w:rFonts w:ascii="Times New Roman" w:hAnsi="Times New Roman"/>
          <w:b/>
          <w:i/>
          <w:color w:val="000000"/>
          <w:sz w:val="24"/>
          <w:szCs w:val="24"/>
        </w:rPr>
      </w:pPr>
      <w:r w:rsidRPr="00AA2B15">
        <w:rPr>
          <w:rFonts w:ascii="Times New Roman" w:hAnsi="Times New Roman"/>
          <w:b/>
          <w:i/>
          <w:color w:val="000000"/>
          <w:sz w:val="24"/>
          <w:szCs w:val="24"/>
        </w:rPr>
        <w:t>Step 1:</w:t>
      </w:r>
    </w:p>
    <w:p w14:paraId="603FADA8" w14:textId="27AA2C9B" w:rsidR="00C41CC5" w:rsidRDefault="00C41CC5">
      <w:pPr>
        <w:spacing w:after="0" w:line="240" w:lineRule="auto"/>
        <w:rPr>
          <w:rFonts w:ascii="Times New Roman" w:hAnsi="Times New Roman"/>
          <w:color w:val="000000"/>
          <w:sz w:val="24"/>
          <w:szCs w:val="24"/>
        </w:rPr>
      </w:pPr>
      <w:r>
        <w:rPr>
          <w:rFonts w:ascii="Times New Roman" w:hAnsi="Times New Roman"/>
          <w:color w:val="000000"/>
          <w:sz w:val="24"/>
          <w:szCs w:val="24"/>
        </w:rPr>
        <w:t>Columns with more than 1.5 missing values were dropped from the dataset.</w:t>
      </w:r>
    </w:p>
    <w:p w14:paraId="467DFEB0" w14:textId="6BE90523" w:rsidR="00C41CC5" w:rsidRDefault="00C41CC5">
      <w:pPr>
        <w:spacing w:after="0" w:line="240" w:lineRule="auto"/>
        <w:rPr>
          <w:rFonts w:ascii="Times New Roman" w:hAnsi="Times New Roman"/>
          <w:color w:val="000000"/>
          <w:sz w:val="24"/>
          <w:szCs w:val="24"/>
        </w:rPr>
      </w:pPr>
      <w:r>
        <w:rPr>
          <w:noProof/>
        </w:rPr>
        <w:drawing>
          <wp:inline distT="0" distB="0" distL="0" distR="0" wp14:anchorId="4A1E3D19" wp14:editId="4287B9A0">
            <wp:extent cx="5943600" cy="2111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11375"/>
                    </a:xfrm>
                    <a:prstGeom prst="rect">
                      <a:avLst/>
                    </a:prstGeom>
                    <a:noFill/>
                    <a:ln>
                      <a:noFill/>
                    </a:ln>
                  </pic:spPr>
                </pic:pic>
              </a:graphicData>
            </a:graphic>
          </wp:inline>
        </w:drawing>
      </w:r>
    </w:p>
    <w:p w14:paraId="4C225C78" w14:textId="759C88B4" w:rsidR="00C41CC5" w:rsidRPr="00AA2B15" w:rsidRDefault="00C41CC5">
      <w:pPr>
        <w:spacing w:after="0" w:line="240" w:lineRule="auto"/>
        <w:rPr>
          <w:rFonts w:ascii="Times New Roman" w:hAnsi="Times New Roman"/>
          <w:b/>
          <w:i/>
          <w:color w:val="000000"/>
          <w:sz w:val="24"/>
          <w:szCs w:val="24"/>
        </w:rPr>
      </w:pPr>
      <w:r w:rsidRPr="00AA2B15">
        <w:rPr>
          <w:rFonts w:ascii="Times New Roman" w:hAnsi="Times New Roman"/>
          <w:b/>
          <w:i/>
          <w:color w:val="000000"/>
          <w:sz w:val="24"/>
          <w:szCs w:val="24"/>
        </w:rPr>
        <w:t>Step 2:</w:t>
      </w:r>
    </w:p>
    <w:p w14:paraId="11355250" w14:textId="2CCCFAE4" w:rsidR="00C41CC5" w:rsidRDefault="00C41CC5">
      <w:pPr>
        <w:spacing w:after="0" w:line="240" w:lineRule="auto"/>
        <w:rPr>
          <w:rFonts w:ascii="Times New Roman" w:hAnsi="Times New Roman"/>
          <w:color w:val="000000"/>
          <w:sz w:val="24"/>
          <w:szCs w:val="24"/>
        </w:rPr>
      </w:pPr>
      <w:r>
        <w:rPr>
          <w:rFonts w:ascii="Times New Roman" w:hAnsi="Times New Roman"/>
          <w:color w:val="000000"/>
          <w:sz w:val="24"/>
          <w:szCs w:val="24"/>
        </w:rPr>
        <w:t>Some categorical variables were dropped from the dataset.</w:t>
      </w:r>
    </w:p>
    <w:p w14:paraId="5C2C52DB" w14:textId="28D0D614" w:rsidR="00C41CC5" w:rsidRPr="008C3FCC" w:rsidRDefault="00C41CC5">
      <w:pPr>
        <w:spacing w:after="0" w:line="240" w:lineRule="auto"/>
        <w:rPr>
          <w:rFonts w:ascii="Times New Roman" w:hAnsi="Times New Roman"/>
          <w:color w:val="000000"/>
          <w:sz w:val="24"/>
          <w:szCs w:val="24"/>
        </w:rPr>
      </w:pPr>
      <w:r>
        <w:rPr>
          <w:noProof/>
        </w:rPr>
        <w:lastRenderedPageBreak/>
        <w:drawing>
          <wp:inline distT="0" distB="0" distL="0" distR="0" wp14:anchorId="5B0E8D48" wp14:editId="3BB2A67F">
            <wp:extent cx="5943600" cy="3528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28695"/>
                    </a:xfrm>
                    <a:prstGeom prst="rect">
                      <a:avLst/>
                    </a:prstGeom>
                    <a:noFill/>
                    <a:ln>
                      <a:noFill/>
                    </a:ln>
                  </pic:spPr>
                </pic:pic>
              </a:graphicData>
            </a:graphic>
          </wp:inline>
        </w:drawing>
      </w:r>
    </w:p>
    <w:p w14:paraId="4D0E6BF9" w14:textId="77777777" w:rsidR="00E52D1D" w:rsidRDefault="00E52D1D">
      <w:pPr>
        <w:spacing w:after="0" w:line="240" w:lineRule="auto"/>
        <w:rPr>
          <w:rFonts w:ascii="Times New Roman" w:hAnsi="Times New Roman"/>
          <w:b/>
          <w:color w:val="000000"/>
          <w:sz w:val="28"/>
          <w:szCs w:val="24"/>
        </w:rPr>
      </w:pPr>
    </w:p>
    <w:p w14:paraId="672C6DCF" w14:textId="07179E9A" w:rsidR="00E52D1D" w:rsidRPr="00AA2B15" w:rsidRDefault="00E52D1D">
      <w:pPr>
        <w:spacing w:after="0" w:line="240" w:lineRule="auto"/>
        <w:rPr>
          <w:rFonts w:ascii="Times New Roman" w:hAnsi="Times New Roman"/>
          <w:b/>
          <w:i/>
          <w:color w:val="000000"/>
          <w:sz w:val="24"/>
          <w:szCs w:val="24"/>
        </w:rPr>
      </w:pPr>
      <w:r w:rsidRPr="00AA2B15">
        <w:rPr>
          <w:rFonts w:ascii="Times New Roman" w:hAnsi="Times New Roman"/>
          <w:b/>
          <w:i/>
          <w:color w:val="000000"/>
          <w:sz w:val="24"/>
          <w:szCs w:val="24"/>
        </w:rPr>
        <w:t>Step 3</w:t>
      </w:r>
      <w:r w:rsidR="00AA2B15" w:rsidRPr="00AA2B15">
        <w:rPr>
          <w:rFonts w:ascii="Times New Roman" w:hAnsi="Times New Roman"/>
          <w:b/>
          <w:i/>
          <w:color w:val="000000"/>
          <w:sz w:val="24"/>
          <w:szCs w:val="24"/>
        </w:rPr>
        <w:t>;</w:t>
      </w:r>
    </w:p>
    <w:p w14:paraId="302C3EA8" w14:textId="1D1E8796" w:rsidR="00AA2B15" w:rsidRPr="00AA2B15" w:rsidRDefault="00AA2B15">
      <w:pPr>
        <w:spacing w:after="0" w:line="240" w:lineRule="auto"/>
        <w:rPr>
          <w:rFonts w:ascii="Times New Roman" w:hAnsi="Times New Roman"/>
          <w:color w:val="000000"/>
          <w:sz w:val="24"/>
          <w:szCs w:val="24"/>
        </w:rPr>
      </w:pPr>
      <w:r w:rsidRPr="00AA2B15">
        <w:rPr>
          <w:rFonts w:ascii="Times New Roman" w:hAnsi="Times New Roman"/>
          <w:color w:val="000000"/>
          <w:sz w:val="24"/>
          <w:szCs w:val="24"/>
        </w:rPr>
        <w:t>Grouping the dataset by subregion and filing the null values in the Start Month and End Month columns with the mode.</w:t>
      </w:r>
    </w:p>
    <w:p w14:paraId="4692E2FC" w14:textId="31AE4155" w:rsidR="00AA2B15" w:rsidRDefault="00AA2B15">
      <w:pPr>
        <w:spacing w:after="0" w:line="240" w:lineRule="auto"/>
        <w:rPr>
          <w:rFonts w:ascii="Times New Roman" w:hAnsi="Times New Roman"/>
          <w:b/>
          <w:color w:val="000000"/>
          <w:sz w:val="28"/>
          <w:szCs w:val="24"/>
        </w:rPr>
      </w:pPr>
      <w:r>
        <w:rPr>
          <w:noProof/>
        </w:rPr>
        <w:drawing>
          <wp:inline distT="0" distB="0" distL="0" distR="0" wp14:anchorId="67460281" wp14:editId="1735D420">
            <wp:extent cx="5943600" cy="3923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23665"/>
                    </a:xfrm>
                    <a:prstGeom prst="rect">
                      <a:avLst/>
                    </a:prstGeom>
                    <a:noFill/>
                    <a:ln>
                      <a:noFill/>
                    </a:ln>
                  </pic:spPr>
                </pic:pic>
              </a:graphicData>
            </a:graphic>
          </wp:inline>
        </w:drawing>
      </w:r>
    </w:p>
    <w:p w14:paraId="3EE92CB3" w14:textId="77777777" w:rsidR="00E52D1D" w:rsidRDefault="00E52D1D">
      <w:pPr>
        <w:spacing w:after="0" w:line="240" w:lineRule="auto"/>
        <w:rPr>
          <w:rFonts w:ascii="Times New Roman" w:hAnsi="Times New Roman"/>
          <w:b/>
          <w:color w:val="000000"/>
          <w:sz w:val="28"/>
          <w:szCs w:val="24"/>
        </w:rPr>
      </w:pPr>
    </w:p>
    <w:p w14:paraId="339F3DB9" w14:textId="77777777" w:rsidR="001621A0" w:rsidRDefault="001621A0">
      <w:pPr>
        <w:spacing w:after="0" w:line="240" w:lineRule="auto"/>
        <w:rPr>
          <w:rFonts w:ascii="Times New Roman" w:hAnsi="Times New Roman"/>
          <w:b/>
          <w:color w:val="000000"/>
          <w:sz w:val="28"/>
          <w:szCs w:val="24"/>
        </w:rPr>
      </w:pPr>
    </w:p>
    <w:p w14:paraId="1882F77C" w14:textId="77777777" w:rsidR="001621A0" w:rsidRDefault="001621A0">
      <w:pPr>
        <w:spacing w:after="0" w:line="240" w:lineRule="auto"/>
        <w:rPr>
          <w:rFonts w:ascii="Times New Roman" w:hAnsi="Times New Roman"/>
          <w:b/>
          <w:color w:val="000000"/>
          <w:sz w:val="28"/>
          <w:szCs w:val="24"/>
        </w:rPr>
      </w:pPr>
    </w:p>
    <w:p w14:paraId="534E727D" w14:textId="77777777" w:rsidR="001621A0" w:rsidRDefault="001621A0">
      <w:pPr>
        <w:spacing w:after="0" w:line="240" w:lineRule="auto"/>
        <w:rPr>
          <w:rFonts w:ascii="Times New Roman" w:hAnsi="Times New Roman"/>
          <w:b/>
          <w:color w:val="000000"/>
          <w:sz w:val="28"/>
          <w:szCs w:val="24"/>
        </w:rPr>
      </w:pPr>
    </w:p>
    <w:p w14:paraId="1FA67B78" w14:textId="038AFE0E" w:rsidR="00E52D1D" w:rsidRPr="00BB0614" w:rsidRDefault="001621A0">
      <w:pPr>
        <w:spacing w:after="0" w:line="240" w:lineRule="auto"/>
        <w:rPr>
          <w:rFonts w:ascii="Times New Roman" w:hAnsi="Times New Roman"/>
          <w:b/>
          <w:i/>
          <w:color w:val="000000"/>
          <w:sz w:val="24"/>
          <w:szCs w:val="24"/>
        </w:rPr>
      </w:pPr>
      <w:r w:rsidRPr="00BB0614">
        <w:rPr>
          <w:rFonts w:ascii="Times New Roman" w:hAnsi="Times New Roman"/>
          <w:b/>
          <w:i/>
          <w:color w:val="000000"/>
          <w:sz w:val="24"/>
          <w:szCs w:val="24"/>
        </w:rPr>
        <w:lastRenderedPageBreak/>
        <w:t>Step 4;</w:t>
      </w:r>
    </w:p>
    <w:p w14:paraId="06410DFF" w14:textId="7A62884B" w:rsidR="001621A0" w:rsidRPr="001621A0" w:rsidRDefault="001621A0">
      <w:pPr>
        <w:spacing w:after="0" w:line="240" w:lineRule="auto"/>
        <w:rPr>
          <w:rFonts w:ascii="Times New Roman" w:hAnsi="Times New Roman"/>
          <w:color w:val="000000"/>
          <w:sz w:val="24"/>
          <w:szCs w:val="24"/>
        </w:rPr>
      </w:pPr>
      <w:r w:rsidRPr="001621A0">
        <w:rPr>
          <w:rFonts w:ascii="Times New Roman" w:hAnsi="Times New Roman"/>
          <w:color w:val="000000"/>
          <w:sz w:val="24"/>
          <w:szCs w:val="24"/>
        </w:rPr>
        <w:t>Group the dataset by country and calculate the average for the Total Affected column for each country and then fill the missing value with the average. After which the rows with missing values are dropped.</w:t>
      </w:r>
    </w:p>
    <w:p w14:paraId="70B7DC4D" w14:textId="346B2D3F" w:rsidR="001621A0" w:rsidRDefault="001621A0">
      <w:pPr>
        <w:spacing w:after="0" w:line="240" w:lineRule="auto"/>
        <w:rPr>
          <w:rFonts w:ascii="Times New Roman" w:hAnsi="Times New Roman"/>
          <w:b/>
          <w:color w:val="000000"/>
          <w:sz w:val="28"/>
          <w:szCs w:val="24"/>
        </w:rPr>
      </w:pPr>
      <w:r>
        <w:rPr>
          <w:noProof/>
        </w:rPr>
        <w:drawing>
          <wp:inline distT="0" distB="0" distL="0" distR="0" wp14:anchorId="34A0D877" wp14:editId="30B4D11F">
            <wp:extent cx="5943600" cy="2494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94915"/>
                    </a:xfrm>
                    <a:prstGeom prst="rect">
                      <a:avLst/>
                    </a:prstGeom>
                    <a:noFill/>
                    <a:ln>
                      <a:noFill/>
                    </a:ln>
                  </pic:spPr>
                </pic:pic>
              </a:graphicData>
            </a:graphic>
          </wp:inline>
        </w:drawing>
      </w:r>
    </w:p>
    <w:p w14:paraId="0D8BE97F" w14:textId="77777777" w:rsidR="00E52D1D" w:rsidRDefault="00E52D1D">
      <w:pPr>
        <w:spacing w:after="0" w:line="240" w:lineRule="auto"/>
        <w:rPr>
          <w:rFonts w:ascii="Times New Roman" w:hAnsi="Times New Roman"/>
          <w:b/>
          <w:color w:val="000000"/>
          <w:sz w:val="28"/>
          <w:szCs w:val="24"/>
        </w:rPr>
      </w:pPr>
    </w:p>
    <w:p w14:paraId="5C1AC93F" w14:textId="176F81AF" w:rsidR="000B141F" w:rsidRDefault="000B141F">
      <w:pPr>
        <w:spacing w:after="0" w:line="240" w:lineRule="auto"/>
        <w:rPr>
          <w:rFonts w:ascii="Times New Roman" w:hAnsi="Times New Roman"/>
          <w:b/>
          <w:color w:val="000000"/>
          <w:sz w:val="28"/>
          <w:szCs w:val="24"/>
        </w:rPr>
      </w:pPr>
    </w:p>
    <w:p w14:paraId="60D362FF" w14:textId="5247F33C" w:rsidR="00E52D1D" w:rsidRDefault="00333EDB">
      <w:pPr>
        <w:spacing w:after="0" w:line="240" w:lineRule="auto"/>
        <w:rPr>
          <w:rFonts w:ascii="Times New Roman" w:hAnsi="Times New Roman"/>
          <w:b/>
          <w:color w:val="000000"/>
          <w:sz w:val="28"/>
          <w:szCs w:val="24"/>
        </w:rPr>
      </w:pPr>
      <w:r>
        <w:rPr>
          <w:noProof/>
        </w:rPr>
        <w:drawing>
          <wp:inline distT="0" distB="0" distL="0" distR="0" wp14:anchorId="568DE5B0" wp14:editId="63E5D393">
            <wp:extent cx="5943600" cy="2364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64105"/>
                    </a:xfrm>
                    <a:prstGeom prst="rect">
                      <a:avLst/>
                    </a:prstGeom>
                    <a:noFill/>
                    <a:ln>
                      <a:noFill/>
                    </a:ln>
                  </pic:spPr>
                </pic:pic>
              </a:graphicData>
            </a:graphic>
          </wp:inline>
        </w:drawing>
      </w:r>
    </w:p>
    <w:p w14:paraId="30EAFB75" w14:textId="77777777" w:rsidR="00333EDB" w:rsidRDefault="00333EDB">
      <w:pPr>
        <w:spacing w:after="0" w:line="240" w:lineRule="auto"/>
        <w:rPr>
          <w:rFonts w:ascii="Times New Roman" w:hAnsi="Times New Roman"/>
          <w:b/>
          <w:color w:val="000000"/>
          <w:sz w:val="28"/>
          <w:szCs w:val="24"/>
        </w:rPr>
      </w:pPr>
    </w:p>
    <w:p w14:paraId="50456EB8" w14:textId="4124DCD7" w:rsidR="0041605A" w:rsidRPr="00674598" w:rsidRDefault="0041605A" w:rsidP="0041605A">
      <w:pPr>
        <w:numPr>
          <w:ilvl w:val="0"/>
          <w:numId w:val="1"/>
        </w:numPr>
        <w:spacing w:after="0" w:line="240" w:lineRule="auto"/>
        <w:rPr>
          <w:rFonts w:ascii="Times New Roman" w:hAnsi="Times New Roman"/>
          <w:b/>
          <w:sz w:val="28"/>
          <w:szCs w:val="24"/>
        </w:rPr>
      </w:pPr>
      <w:r>
        <w:rPr>
          <w:rFonts w:ascii="Times New Roman" w:hAnsi="Times New Roman"/>
          <w:b/>
          <w:color w:val="000000"/>
          <w:sz w:val="28"/>
          <w:szCs w:val="24"/>
        </w:rPr>
        <w:t>Encoding</w:t>
      </w:r>
      <w:r w:rsidRPr="0041605A">
        <w:rPr>
          <w:rFonts w:ascii="Times New Roman" w:hAnsi="Times New Roman"/>
          <w:b/>
          <w:color w:val="000000"/>
          <w:sz w:val="28"/>
          <w:szCs w:val="24"/>
        </w:rPr>
        <w:t xml:space="preserve"> </w:t>
      </w:r>
      <w:r>
        <w:rPr>
          <w:rFonts w:ascii="Times New Roman" w:hAnsi="Times New Roman"/>
          <w:b/>
          <w:color w:val="000000"/>
          <w:sz w:val="28"/>
          <w:szCs w:val="24"/>
        </w:rPr>
        <w:t>and Feature Engineering</w:t>
      </w:r>
    </w:p>
    <w:p w14:paraId="43A26B5B" w14:textId="705F8D85" w:rsidR="0041605A" w:rsidRDefault="003918FE">
      <w:pPr>
        <w:spacing w:after="0" w:line="240" w:lineRule="auto"/>
        <w:rPr>
          <w:rFonts w:ascii="Times New Roman" w:hAnsi="Times New Roman"/>
          <w:color w:val="000000"/>
          <w:sz w:val="24"/>
          <w:szCs w:val="24"/>
        </w:rPr>
      </w:pPr>
      <w:r w:rsidRPr="003918FE">
        <w:rPr>
          <w:rFonts w:ascii="Times New Roman" w:hAnsi="Times New Roman"/>
          <w:color w:val="000000"/>
          <w:sz w:val="24"/>
          <w:szCs w:val="24"/>
        </w:rPr>
        <w:t>Encoding is the method of converting categorical values into Numerical equivalents.</w:t>
      </w:r>
      <w:r w:rsidR="00FE607C">
        <w:rPr>
          <w:rFonts w:ascii="Times New Roman" w:hAnsi="Times New Roman"/>
          <w:color w:val="000000"/>
          <w:sz w:val="24"/>
          <w:szCs w:val="24"/>
        </w:rPr>
        <w:t xml:space="preserve"> Alongside with Feature Engineering, it enables the design of artificial features in a dataset. These steps are very important in machine learning.</w:t>
      </w:r>
    </w:p>
    <w:p w14:paraId="1CC50BA6" w14:textId="3D94ADC4" w:rsidR="00C516FC" w:rsidRPr="003918FE" w:rsidRDefault="00C516FC">
      <w:pPr>
        <w:spacing w:after="0" w:line="240" w:lineRule="auto"/>
        <w:rPr>
          <w:rFonts w:ascii="Times New Roman" w:hAnsi="Times New Roman"/>
          <w:color w:val="000000"/>
          <w:sz w:val="24"/>
          <w:szCs w:val="24"/>
        </w:rPr>
      </w:pPr>
      <w:r>
        <w:rPr>
          <w:noProof/>
        </w:rPr>
        <w:drawing>
          <wp:inline distT="0" distB="0" distL="0" distR="0" wp14:anchorId="5EE7C7A8" wp14:editId="43A8B5F2">
            <wp:extent cx="5943600" cy="1570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70990"/>
                    </a:xfrm>
                    <a:prstGeom prst="rect">
                      <a:avLst/>
                    </a:prstGeom>
                    <a:noFill/>
                    <a:ln>
                      <a:noFill/>
                    </a:ln>
                  </pic:spPr>
                </pic:pic>
              </a:graphicData>
            </a:graphic>
          </wp:inline>
        </w:drawing>
      </w:r>
    </w:p>
    <w:p w14:paraId="2365BF64" w14:textId="66174EFC" w:rsidR="00F244FE" w:rsidRDefault="005A6E38">
      <w:pPr>
        <w:spacing w:after="0" w:line="240" w:lineRule="auto"/>
        <w:rPr>
          <w:rFonts w:ascii="Times New Roman" w:hAnsi="Times New Roman"/>
          <w:b/>
          <w:color w:val="000000"/>
          <w:sz w:val="28"/>
          <w:szCs w:val="24"/>
        </w:rPr>
      </w:pPr>
      <w:r>
        <w:rPr>
          <w:noProof/>
        </w:rPr>
        <w:lastRenderedPageBreak/>
        <w:drawing>
          <wp:inline distT="0" distB="0" distL="0" distR="0" wp14:anchorId="68BCB901" wp14:editId="12D63EDE">
            <wp:extent cx="5943600" cy="3026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p>
    <w:p w14:paraId="637D4CA6" w14:textId="77777777" w:rsidR="00F244FE" w:rsidRDefault="00F244FE">
      <w:pPr>
        <w:spacing w:after="0" w:line="240" w:lineRule="auto"/>
        <w:rPr>
          <w:rFonts w:ascii="Times New Roman" w:hAnsi="Times New Roman"/>
          <w:b/>
          <w:color w:val="000000"/>
          <w:sz w:val="28"/>
          <w:szCs w:val="24"/>
        </w:rPr>
      </w:pPr>
    </w:p>
    <w:p w14:paraId="1E393389" w14:textId="77777777" w:rsidR="001D024E" w:rsidRPr="0034657C" w:rsidRDefault="001D024E">
      <w:pPr>
        <w:spacing w:after="0" w:line="240" w:lineRule="auto"/>
        <w:rPr>
          <w:rFonts w:ascii="Times New Roman" w:hAnsi="Times New Roman"/>
          <w:b/>
          <w:color w:val="000000"/>
          <w:sz w:val="24"/>
          <w:szCs w:val="24"/>
        </w:rPr>
      </w:pPr>
    </w:p>
    <w:p w14:paraId="64B0CC8D" w14:textId="03CDF35E" w:rsidR="00EA316C" w:rsidRPr="00A66B4D" w:rsidRDefault="00EA316C" w:rsidP="00A66B4D">
      <w:pPr>
        <w:numPr>
          <w:ilvl w:val="0"/>
          <w:numId w:val="1"/>
        </w:numPr>
        <w:spacing w:after="0" w:line="240" w:lineRule="auto"/>
        <w:rPr>
          <w:rFonts w:ascii="Times New Roman" w:hAnsi="Times New Roman"/>
          <w:b/>
          <w:color w:val="000000"/>
          <w:sz w:val="28"/>
          <w:szCs w:val="28"/>
        </w:rPr>
      </w:pPr>
      <w:r w:rsidRPr="00A66B4D">
        <w:rPr>
          <w:rFonts w:ascii="Times New Roman" w:hAnsi="Times New Roman"/>
          <w:b/>
          <w:color w:val="000000"/>
          <w:sz w:val="28"/>
          <w:szCs w:val="28"/>
        </w:rPr>
        <w:t>Building the Model:</w:t>
      </w:r>
    </w:p>
    <w:p w14:paraId="0EFE20AA" w14:textId="6F56DB85" w:rsidR="00EA316C" w:rsidRDefault="00CB04E4">
      <w:pPr>
        <w:spacing w:after="0" w:line="240" w:lineRule="auto"/>
        <w:rPr>
          <w:rFonts w:ascii="Times New Roman" w:hAnsi="Times New Roman"/>
          <w:color w:val="000000"/>
          <w:sz w:val="24"/>
          <w:szCs w:val="24"/>
        </w:rPr>
      </w:pPr>
      <w:r w:rsidRPr="00A66B4D">
        <w:rPr>
          <w:rFonts w:ascii="Times New Roman" w:hAnsi="Times New Roman"/>
          <w:color w:val="000000"/>
          <w:sz w:val="24"/>
          <w:szCs w:val="24"/>
        </w:rPr>
        <w:t>Now we have our dataset cleaned and ready for model implementation. We tested various models and datasets to get the best accuracy.</w:t>
      </w:r>
    </w:p>
    <w:p w14:paraId="723080BD" w14:textId="77777777" w:rsidR="0036548E" w:rsidRPr="00A66B4D" w:rsidRDefault="0036548E">
      <w:pPr>
        <w:spacing w:after="0" w:line="240" w:lineRule="auto"/>
        <w:rPr>
          <w:rFonts w:ascii="Times New Roman" w:hAnsi="Times New Roman"/>
          <w:color w:val="000000"/>
          <w:sz w:val="24"/>
          <w:szCs w:val="24"/>
        </w:rPr>
      </w:pPr>
    </w:p>
    <w:p w14:paraId="2E8DFE0F" w14:textId="225E65B9" w:rsidR="0036548E" w:rsidRDefault="0036548E" w:rsidP="0036548E">
      <w:pPr>
        <w:numPr>
          <w:ilvl w:val="0"/>
          <w:numId w:val="1"/>
        </w:numPr>
        <w:spacing w:after="0" w:line="240" w:lineRule="auto"/>
        <w:rPr>
          <w:rFonts w:ascii="Times New Roman" w:hAnsi="Times New Roman"/>
          <w:b/>
          <w:color w:val="000000"/>
          <w:sz w:val="28"/>
          <w:szCs w:val="28"/>
        </w:rPr>
      </w:pPr>
      <w:r w:rsidRPr="00A66B4D">
        <w:rPr>
          <w:rFonts w:ascii="Times New Roman" w:hAnsi="Times New Roman"/>
          <w:b/>
          <w:color w:val="000000"/>
          <w:sz w:val="28"/>
          <w:szCs w:val="28"/>
        </w:rPr>
        <w:t>Building the Model:</w:t>
      </w:r>
    </w:p>
    <w:p w14:paraId="1A711DC3" w14:textId="1F4950FD" w:rsidR="00A86691" w:rsidRPr="00A66B4D" w:rsidRDefault="007C1D31" w:rsidP="00A86691">
      <w:pPr>
        <w:spacing w:after="0" w:line="240" w:lineRule="auto"/>
        <w:rPr>
          <w:rFonts w:ascii="Times New Roman" w:hAnsi="Times New Roman"/>
          <w:b/>
          <w:color w:val="000000"/>
          <w:sz w:val="28"/>
          <w:szCs w:val="28"/>
        </w:rPr>
      </w:pPr>
      <w:r>
        <w:rPr>
          <w:noProof/>
        </w:rPr>
        <w:lastRenderedPageBreak/>
        <w:drawing>
          <wp:inline distT="0" distB="0" distL="0" distR="0" wp14:anchorId="1B9287D9" wp14:editId="05FFABCA">
            <wp:extent cx="5943600" cy="5374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74005"/>
                    </a:xfrm>
                    <a:prstGeom prst="rect">
                      <a:avLst/>
                    </a:prstGeom>
                    <a:noFill/>
                    <a:ln>
                      <a:noFill/>
                    </a:ln>
                  </pic:spPr>
                </pic:pic>
              </a:graphicData>
            </a:graphic>
          </wp:inline>
        </w:drawing>
      </w:r>
    </w:p>
    <w:p w14:paraId="0B0AEF40" w14:textId="0A56130B" w:rsidR="00A66B4D" w:rsidRDefault="0036548E">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baseline model was built using </w:t>
      </w:r>
      <w:r w:rsidR="00A86691">
        <w:rPr>
          <w:rFonts w:ascii="Times New Roman" w:hAnsi="Times New Roman"/>
          <w:color w:val="000000"/>
          <w:sz w:val="24"/>
          <w:szCs w:val="24"/>
        </w:rPr>
        <w:t>logistic regression. It showed an accuracy report of 9</w:t>
      </w:r>
      <w:r w:rsidR="00495194">
        <w:rPr>
          <w:rFonts w:ascii="Times New Roman" w:hAnsi="Times New Roman"/>
          <w:color w:val="000000"/>
          <w:sz w:val="24"/>
          <w:szCs w:val="24"/>
        </w:rPr>
        <w:t>1</w:t>
      </w:r>
      <w:r w:rsidR="00A86691">
        <w:rPr>
          <w:rFonts w:ascii="Times New Roman" w:hAnsi="Times New Roman"/>
          <w:color w:val="000000"/>
          <w:sz w:val="24"/>
          <w:szCs w:val="24"/>
        </w:rPr>
        <w:t>.</w:t>
      </w:r>
      <w:r w:rsidR="00495194">
        <w:rPr>
          <w:rFonts w:ascii="Times New Roman" w:hAnsi="Times New Roman"/>
          <w:color w:val="000000"/>
          <w:sz w:val="24"/>
          <w:szCs w:val="24"/>
        </w:rPr>
        <w:t>6</w:t>
      </w:r>
      <w:r w:rsidR="00A86691">
        <w:rPr>
          <w:rFonts w:ascii="Times New Roman" w:hAnsi="Times New Roman"/>
          <w:color w:val="000000"/>
          <w:sz w:val="24"/>
          <w:szCs w:val="24"/>
        </w:rPr>
        <w:t>%</w:t>
      </w:r>
    </w:p>
    <w:p w14:paraId="2EDD4EA9" w14:textId="55B51482" w:rsidR="001309D6" w:rsidRPr="004E1E96" w:rsidRDefault="00A86691" w:rsidP="00C768D0">
      <w:pPr>
        <w:spacing w:after="0" w:line="240" w:lineRule="auto"/>
        <w:jc w:val="both"/>
      </w:pPr>
      <w:r>
        <w:rPr>
          <w:rFonts w:ascii="Times New Roman" w:hAnsi="Times New Roman"/>
          <w:color w:val="000000"/>
          <w:sz w:val="24"/>
          <w:szCs w:val="24"/>
        </w:rPr>
        <w:t>It also serves as our best model for dataset.</w:t>
      </w:r>
      <w:r w:rsidR="00716B18">
        <w:rPr>
          <w:rFonts w:ascii="Times New Roman" w:hAnsi="Times New Roman"/>
          <w:color w:val="000000"/>
          <w:sz w:val="24"/>
          <w:szCs w:val="24"/>
        </w:rPr>
        <w:t xml:space="preserve"> It generated a precision of </w:t>
      </w:r>
      <w:r w:rsidR="007C1D31">
        <w:rPr>
          <w:rFonts w:ascii="Times New Roman" w:hAnsi="Times New Roman"/>
          <w:color w:val="000000"/>
          <w:sz w:val="24"/>
          <w:szCs w:val="24"/>
        </w:rPr>
        <w:t>0.92</w:t>
      </w:r>
      <w:r w:rsidR="00716B18">
        <w:rPr>
          <w:rFonts w:ascii="Times New Roman" w:hAnsi="Times New Roman"/>
          <w:color w:val="000000"/>
          <w:sz w:val="24"/>
          <w:szCs w:val="24"/>
        </w:rPr>
        <w:t xml:space="preserve">, </w:t>
      </w:r>
      <w:r w:rsidR="004A1AD0">
        <w:rPr>
          <w:rFonts w:ascii="Times New Roman" w:hAnsi="Times New Roman"/>
          <w:color w:val="000000"/>
          <w:sz w:val="24"/>
          <w:szCs w:val="24"/>
        </w:rPr>
        <w:t>F1</w:t>
      </w:r>
      <w:r w:rsidR="00716B18">
        <w:rPr>
          <w:rFonts w:ascii="Times New Roman" w:hAnsi="Times New Roman"/>
          <w:color w:val="000000"/>
          <w:sz w:val="24"/>
          <w:szCs w:val="24"/>
        </w:rPr>
        <w:t>-score of 0.9</w:t>
      </w:r>
      <w:r w:rsidR="007C1D31">
        <w:rPr>
          <w:rFonts w:ascii="Times New Roman" w:hAnsi="Times New Roman"/>
          <w:color w:val="000000"/>
          <w:sz w:val="24"/>
          <w:szCs w:val="24"/>
        </w:rPr>
        <w:t>6</w:t>
      </w:r>
      <w:r w:rsidR="00716B18">
        <w:rPr>
          <w:rFonts w:ascii="Times New Roman" w:hAnsi="Times New Roman"/>
          <w:color w:val="000000"/>
          <w:sz w:val="24"/>
          <w:szCs w:val="24"/>
        </w:rPr>
        <w:t xml:space="preserve"> and support of 2</w:t>
      </w:r>
      <w:r w:rsidR="007C1D31">
        <w:rPr>
          <w:rFonts w:ascii="Times New Roman" w:hAnsi="Times New Roman"/>
          <w:color w:val="000000"/>
          <w:sz w:val="24"/>
          <w:szCs w:val="24"/>
        </w:rPr>
        <w:t>2</w:t>
      </w:r>
      <w:r w:rsidR="00716B18">
        <w:rPr>
          <w:rFonts w:ascii="Times New Roman" w:hAnsi="Times New Roman"/>
          <w:color w:val="000000"/>
          <w:sz w:val="24"/>
          <w:szCs w:val="24"/>
        </w:rPr>
        <w:t xml:space="preserve">. </w:t>
      </w:r>
      <w:r w:rsidR="00BD5C09">
        <w:rPr>
          <w:rFonts w:ascii="Times New Roman" w:hAnsi="Times New Roman"/>
          <w:color w:val="000000"/>
          <w:sz w:val="24"/>
          <w:szCs w:val="24"/>
        </w:rPr>
        <w:t xml:space="preserve">A precision score of </w:t>
      </w:r>
      <w:r w:rsidR="007C1D31">
        <w:rPr>
          <w:rFonts w:ascii="Times New Roman" w:hAnsi="Times New Roman"/>
          <w:color w:val="000000"/>
          <w:sz w:val="24"/>
          <w:szCs w:val="24"/>
        </w:rPr>
        <w:t>0.92</w:t>
      </w:r>
      <w:r w:rsidR="00BD5C09">
        <w:rPr>
          <w:rFonts w:ascii="Times New Roman" w:hAnsi="Times New Roman"/>
          <w:color w:val="000000"/>
          <w:sz w:val="24"/>
          <w:szCs w:val="24"/>
        </w:rPr>
        <w:t xml:space="preserve"> depicts there</w:t>
      </w:r>
      <w:r w:rsidR="007C1D31">
        <w:rPr>
          <w:rFonts w:ascii="Times New Roman" w:hAnsi="Times New Roman"/>
          <w:color w:val="000000"/>
          <w:sz w:val="24"/>
          <w:szCs w:val="24"/>
        </w:rPr>
        <w:t xml:space="preserve"> are</w:t>
      </w:r>
      <w:r w:rsidR="00BD5C09">
        <w:rPr>
          <w:rFonts w:ascii="Times New Roman" w:hAnsi="Times New Roman"/>
          <w:color w:val="000000"/>
          <w:sz w:val="24"/>
          <w:szCs w:val="24"/>
        </w:rPr>
        <w:t xml:space="preserve"> </w:t>
      </w:r>
      <w:r w:rsidR="007C1D31">
        <w:rPr>
          <w:rFonts w:ascii="Times New Roman" w:hAnsi="Times New Roman"/>
          <w:color w:val="000000"/>
          <w:sz w:val="24"/>
          <w:szCs w:val="24"/>
        </w:rPr>
        <w:t>minimal</w:t>
      </w:r>
      <w:r w:rsidR="00BD5C09">
        <w:rPr>
          <w:rFonts w:ascii="Times New Roman" w:hAnsi="Times New Roman"/>
          <w:color w:val="000000"/>
          <w:sz w:val="24"/>
          <w:szCs w:val="24"/>
        </w:rPr>
        <w:t xml:space="preserve"> false </w:t>
      </w:r>
      <w:r w:rsidR="004177BF">
        <w:rPr>
          <w:rFonts w:ascii="Times New Roman" w:hAnsi="Times New Roman"/>
          <w:color w:val="000000"/>
          <w:sz w:val="24"/>
          <w:szCs w:val="24"/>
        </w:rPr>
        <w:t>positives</w:t>
      </w:r>
      <w:r w:rsidR="00BD5C09">
        <w:rPr>
          <w:rFonts w:ascii="Times New Roman" w:hAnsi="Times New Roman"/>
          <w:color w:val="000000"/>
          <w:sz w:val="24"/>
          <w:szCs w:val="24"/>
        </w:rPr>
        <w:t xml:space="preserve">, and a recall score of 0.96 indicates the model is capturing most of the relevant cases. </w:t>
      </w:r>
      <w:r w:rsidR="00BD24A2" w:rsidRPr="00BD24A2">
        <w:rPr>
          <w:rFonts w:ascii="Times New Roman" w:hAnsi="Times New Roman"/>
          <w:color w:val="000000"/>
          <w:sz w:val="24"/>
          <w:szCs w:val="24"/>
        </w:rPr>
        <w:t xml:space="preserve">F1 -score is the harmonic mean of the level of precision and recall. </w:t>
      </w:r>
      <w:r w:rsidR="00BD5C09">
        <w:rPr>
          <w:rFonts w:ascii="Times New Roman" w:hAnsi="Times New Roman"/>
          <w:color w:val="000000"/>
          <w:sz w:val="24"/>
          <w:szCs w:val="24"/>
        </w:rPr>
        <w:t xml:space="preserve">A value of 0.98 showcases a strong balance between positive </w:t>
      </w:r>
      <w:r w:rsidR="004177BF">
        <w:rPr>
          <w:rFonts w:ascii="Times New Roman" w:hAnsi="Times New Roman"/>
          <w:color w:val="000000"/>
          <w:sz w:val="24"/>
          <w:szCs w:val="24"/>
        </w:rPr>
        <w:t>predictions</w:t>
      </w:r>
      <w:r w:rsidR="00BD5C09">
        <w:rPr>
          <w:rFonts w:ascii="Times New Roman" w:hAnsi="Times New Roman"/>
          <w:color w:val="000000"/>
          <w:sz w:val="24"/>
          <w:szCs w:val="24"/>
        </w:rPr>
        <w:t xml:space="preserve"> and capturing all relevant instances. </w:t>
      </w:r>
      <w:r w:rsidR="004E1E96">
        <w:rPr>
          <w:rFonts w:ascii="Times New Roman" w:hAnsi="Times New Roman"/>
          <w:color w:val="000000"/>
          <w:sz w:val="24"/>
          <w:szCs w:val="24"/>
        </w:rPr>
        <w:t xml:space="preserve">In summary, the model is accurate, has high precision, and </w:t>
      </w:r>
      <w:r w:rsidR="00C768D0">
        <w:rPr>
          <w:rFonts w:ascii="Times New Roman" w:hAnsi="Times New Roman"/>
          <w:color w:val="000000"/>
          <w:sz w:val="24"/>
          <w:szCs w:val="24"/>
        </w:rPr>
        <w:t>effectively</w:t>
      </w:r>
      <w:r w:rsidR="004E1E96">
        <w:rPr>
          <w:rFonts w:ascii="Times New Roman" w:hAnsi="Times New Roman"/>
          <w:color w:val="000000"/>
          <w:sz w:val="24"/>
          <w:szCs w:val="24"/>
        </w:rPr>
        <w:t xml:space="preserve"> identifies a significant portion of the relevant instances in the dataset.</w:t>
      </w:r>
    </w:p>
    <w:p w14:paraId="02AFA9D6" w14:textId="77777777" w:rsidR="001309D6" w:rsidRDefault="001309D6">
      <w:pPr>
        <w:spacing w:after="0" w:line="240" w:lineRule="auto"/>
        <w:rPr>
          <w:rFonts w:ascii="Times New Roman" w:hAnsi="Times New Roman"/>
          <w:b/>
          <w:color w:val="000000"/>
          <w:sz w:val="24"/>
          <w:szCs w:val="24"/>
        </w:rPr>
      </w:pPr>
    </w:p>
    <w:p w14:paraId="4C05CE17" w14:textId="4B7172B5" w:rsidR="001309D6" w:rsidRDefault="001309D6" w:rsidP="001309D6">
      <w:pPr>
        <w:numPr>
          <w:ilvl w:val="0"/>
          <w:numId w:val="1"/>
        </w:numPr>
        <w:spacing w:after="0" w:line="240" w:lineRule="auto"/>
        <w:rPr>
          <w:rFonts w:ascii="Times New Roman" w:hAnsi="Times New Roman"/>
          <w:b/>
          <w:color w:val="000000"/>
          <w:sz w:val="28"/>
          <w:szCs w:val="28"/>
        </w:rPr>
      </w:pPr>
      <w:r>
        <w:rPr>
          <w:rFonts w:ascii="Times New Roman" w:hAnsi="Times New Roman"/>
          <w:b/>
          <w:color w:val="000000"/>
          <w:sz w:val="28"/>
          <w:szCs w:val="28"/>
        </w:rPr>
        <w:t>Conclusion</w:t>
      </w:r>
      <w:r w:rsidRPr="00A66B4D">
        <w:rPr>
          <w:rFonts w:ascii="Times New Roman" w:hAnsi="Times New Roman"/>
          <w:b/>
          <w:color w:val="000000"/>
          <w:sz w:val="28"/>
          <w:szCs w:val="28"/>
        </w:rPr>
        <w:t>:</w:t>
      </w:r>
    </w:p>
    <w:p w14:paraId="01058682" w14:textId="29CFEDAD" w:rsidR="001309D6" w:rsidRPr="004A1AD0" w:rsidRDefault="004A1AD0">
      <w:pPr>
        <w:spacing w:after="0" w:line="240" w:lineRule="auto"/>
        <w:rPr>
          <w:rFonts w:ascii="Times New Roman" w:hAnsi="Times New Roman"/>
          <w:color w:val="000000"/>
          <w:sz w:val="24"/>
          <w:szCs w:val="24"/>
        </w:rPr>
      </w:pPr>
      <w:r w:rsidRPr="004A1AD0">
        <w:rPr>
          <w:rFonts w:ascii="Times New Roman" w:hAnsi="Times New Roman"/>
          <w:color w:val="000000"/>
          <w:sz w:val="24"/>
          <w:szCs w:val="24"/>
        </w:rPr>
        <w:t>Using the model for predictions, we were abl</w:t>
      </w:r>
      <w:bookmarkStart w:id="0" w:name="_GoBack"/>
      <w:bookmarkEnd w:id="0"/>
      <w:r w:rsidRPr="004A1AD0">
        <w:rPr>
          <w:rFonts w:ascii="Times New Roman" w:hAnsi="Times New Roman"/>
          <w:color w:val="000000"/>
          <w:sz w:val="24"/>
          <w:szCs w:val="24"/>
        </w:rPr>
        <w:t>e to make 2</w:t>
      </w:r>
      <w:r w:rsidR="007C1D31">
        <w:rPr>
          <w:rFonts w:ascii="Times New Roman" w:hAnsi="Times New Roman"/>
          <w:color w:val="000000"/>
          <w:sz w:val="24"/>
          <w:szCs w:val="24"/>
        </w:rPr>
        <w:t>2</w:t>
      </w:r>
      <w:r w:rsidRPr="004A1AD0">
        <w:rPr>
          <w:rFonts w:ascii="Times New Roman" w:hAnsi="Times New Roman"/>
          <w:color w:val="000000"/>
          <w:sz w:val="24"/>
          <w:szCs w:val="24"/>
        </w:rPr>
        <w:t xml:space="preserve"> correct predictions for Declaration of state of emergency in an African nation following a natural disaster.</w:t>
      </w:r>
    </w:p>
    <w:p w14:paraId="73ADFDC8" w14:textId="782C1522" w:rsidR="0002405B" w:rsidRDefault="0002405B">
      <w:pPr>
        <w:spacing w:after="0" w:line="240" w:lineRule="auto"/>
        <w:rPr>
          <w:rFonts w:ascii="Times New Roman" w:hAnsi="Times New Roman"/>
          <w:b/>
          <w:color w:val="000000"/>
          <w:sz w:val="24"/>
          <w:szCs w:val="24"/>
        </w:rPr>
      </w:pPr>
    </w:p>
    <w:p w14:paraId="3B8060B6" w14:textId="77777777" w:rsidR="00230C86" w:rsidRPr="0034657C" w:rsidRDefault="00230C86">
      <w:pPr>
        <w:rPr>
          <w:rFonts w:ascii="Times New Roman" w:hAnsi="Times New Roman"/>
          <w:sz w:val="24"/>
          <w:szCs w:val="24"/>
        </w:rPr>
      </w:pPr>
    </w:p>
    <w:sectPr w:rsidR="00230C86" w:rsidRPr="0034657C" w:rsidSect="008F76EA">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1804"/>
    <w:multiLevelType w:val="hybridMultilevel"/>
    <w:tmpl w:val="7CE4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A04F0"/>
    <w:multiLevelType w:val="hybridMultilevel"/>
    <w:tmpl w:val="7B10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86"/>
    <w:rsid w:val="00014860"/>
    <w:rsid w:val="0002405B"/>
    <w:rsid w:val="000354E4"/>
    <w:rsid w:val="00073900"/>
    <w:rsid w:val="00096923"/>
    <w:rsid w:val="000B141F"/>
    <w:rsid w:val="000B7114"/>
    <w:rsid w:val="000F3750"/>
    <w:rsid w:val="001309D6"/>
    <w:rsid w:val="00160C0D"/>
    <w:rsid w:val="001621A0"/>
    <w:rsid w:val="00166E3D"/>
    <w:rsid w:val="00193308"/>
    <w:rsid w:val="001A5ED0"/>
    <w:rsid w:val="001C09A7"/>
    <w:rsid w:val="001D024E"/>
    <w:rsid w:val="001D79AA"/>
    <w:rsid w:val="001E2CBE"/>
    <w:rsid w:val="00230C86"/>
    <w:rsid w:val="0025352F"/>
    <w:rsid w:val="002B0892"/>
    <w:rsid w:val="002E452E"/>
    <w:rsid w:val="00333EDB"/>
    <w:rsid w:val="0034657C"/>
    <w:rsid w:val="0036548E"/>
    <w:rsid w:val="00371FA0"/>
    <w:rsid w:val="003918FE"/>
    <w:rsid w:val="0041605A"/>
    <w:rsid w:val="004177BF"/>
    <w:rsid w:val="00480C9E"/>
    <w:rsid w:val="00495194"/>
    <w:rsid w:val="004A1AD0"/>
    <w:rsid w:val="004C2D42"/>
    <w:rsid w:val="004D2E65"/>
    <w:rsid w:val="004E1E96"/>
    <w:rsid w:val="005479E5"/>
    <w:rsid w:val="00585DCC"/>
    <w:rsid w:val="005A40CF"/>
    <w:rsid w:val="005A6E38"/>
    <w:rsid w:val="00635BE3"/>
    <w:rsid w:val="0063731A"/>
    <w:rsid w:val="0064032E"/>
    <w:rsid w:val="00667256"/>
    <w:rsid w:val="00674598"/>
    <w:rsid w:val="006D5DF7"/>
    <w:rsid w:val="00716B18"/>
    <w:rsid w:val="00740326"/>
    <w:rsid w:val="007B510A"/>
    <w:rsid w:val="007C1D31"/>
    <w:rsid w:val="00880D74"/>
    <w:rsid w:val="008C3FCC"/>
    <w:rsid w:val="008F76EA"/>
    <w:rsid w:val="00901BDF"/>
    <w:rsid w:val="009502EC"/>
    <w:rsid w:val="009B03A2"/>
    <w:rsid w:val="00A012D9"/>
    <w:rsid w:val="00A22E20"/>
    <w:rsid w:val="00A33AC3"/>
    <w:rsid w:val="00A66B4D"/>
    <w:rsid w:val="00A71529"/>
    <w:rsid w:val="00A86691"/>
    <w:rsid w:val="00A94B24"/>
    <w:rsid w:val="00AA2B15"/>
    <w:rsid w:val="00B8794E"/>
    <w:rsid w:val="00BB0614"/>
    <w:rsid w:val="00BD24A2"/>
    <w:rsid w:val="00BD5C09"/>
    <w:rsid w:val="00C41CC5"/>
    <w:rsid w:val="00C516FC"/>
    <w:rsid w:val="00C768D0"/>
    <w:rsid w:val="00C94D5E"/>
    <w:rsid w:val="00CA2A7E"/>
    <w:rsid w:val="00CA60F0"/>
    <w:rsid w:val="00CB04E4"/>
    <w:rsid w:val="00CD13FF"/>
    <w:rsid w:val="00D16072"/>
    <w:rsid w:val="00D62A6E"/>
    <w:rsid w:val="00DE781F"/>
    <w:rsid w:val="00DF0FC7"/>
    <w:rsid w:val="00E17F3B"/>
    <w:rsid w:val="00E30CC1"/>
    <w:rsid w:val="00E45B97"/>
    <w:rsid w:val="00E52D1D"/>
    <w:rsid w:val="00E96C8B"/>
    <w:rsid w:val="00EA316C"/>
    <w:rsid w:val="00EE17CA"/>
    <w:rsid w:val="00F244FE"/>
    <w:rsid w:val="00F308D8"/>
    <w:rsid w:val="00F50B5E"/>
    <w:rsid w:val="00F6326F"/>
    <w:rsid w:val="00F70573"/>
    <w:rsid w:val="00FE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711C"/>
  <w15:docId w15:val="{56FE9F6B-45B6-4151-94A9-A4941460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6EA"/>
    <w:rPr>
      <w:color w:val="0000FF" w:themeColor="hyperlink"/>
      <w:u w:val="single"/>
    </w:rPr>
  </w:style>
  <w:style w:type="character" w:styleId="UnresolvedMention">
    <w:name w:val="Unresolved Mention"/>
    <w:basedOn w:val="DefaultParagraphFont"/>
    <w:uiPriority w:val="99"/>
    <w:semiHidden/>
    <w:unhideWhenUsed/>
    <w:rsid w:val="008F7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ublic.emdat.be/data"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Sobiye Femi</dc:creator>
  <cp:lastModifiedBy>Dayspring</cp:lastModifiedBy>
  <cp:revision>3</cp:revision>
  <dcterms:created xsi:type="dcterms:W3CDTF">2023-11-09T12:33:00Z</dcterms:created>
  <dcterms:modified xsi:type="dcterms:W3CDTF">2023-11-10T05:22:00Z</dcterms:modified>
</cp:coreProperties>
</file>