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Разработать библиотеку для работы с регулярными выражениями. В качестве алфавита могут использовать любые печатные символы, 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метасимволы экранируются символом ‘\’.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Кроме этого, должен поддерживаться символ, определяющий пустую подстроку ‘#’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</w:pPr>
      <w:proofErr w:type="gramStart"/>
      <w:r w:rsidRPr="00886FEB"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  <w:t>Регулярный</w:t>
      </w:r>
      <w:proofErr w:type="gramEnd"/>
      <w:r w:rsidRPr="00886FEB"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  <w:t xml:space="preserve"> выражения должны поддерживать следующие операции: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‘или’: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1|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 (метасимвол ‘|’)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‘конкатенация’: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</w:t>
      </w:r>
    </w:p>
    <w:p w:rsid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val="en-US"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‘замыкание Клини’: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* (метасимвол ‘*’)</w:t>
      </w:r>
    </w:p>
    <w:p w:rsidR="00002FC3" w:rsidRPr="00002FC3" w:rsidRDefault="00002FC3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002FC3">
        <w:rPr>
          <w:rFonts w:ascii="Verdana" w:hAnsi="Verdana"/>
          <w:color w:val="3C3C3C"/>
          <w:highlight w:val="green"/>
          <w:shd w:val="clear" w:color="auto" w:fill="FFFFFF"/>
        </w:rPr>
        <w:t>Операция ‘символ из набора’: [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1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2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3…] (метасимвол</w:t>
      </w:r>
      <w:proofErr w:type="gramStart"/>
      <w:r w:rsidRPr="00002FC3">
        <w:rPr>
          <w:rFonts w:ascii="Verdana" w:hAnsi="Verdana"/>
          <w:color w:val="3C3C3C"/>
          <w:highlight w:val="green"/>
          <w:shd w:val="clear" w:color="auto" w:fill="FFFFFF"/>
        </w:rPr>
        <w:t xml:space="preserve"> ‘[]’; </w:t>
      </w:r>
      <w:proofErr w:type="gramEnd"/>
      <w:r w:rsidRPr="00002FC3">
        <w:rPr>
          <w:rFonts w:ascii="Verdana" w:hAnsi="Verdana"/>
          <w:color w:val="3C3C3C"/>
          <w:highlight w:val="green"/>
          <w:shd w:val="clear" w:color="auto" w:fill="FFFFFF"/>
        </w:rPr>
        <w:t>допустимо использование пустого набора, аналог #)</w:t>
      </w:r>
    </w:p>
    <w:p w:rsidR="00886FEB" w:rsidRPr="00886FEB" w:rsidRDefault="00AD3211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224C34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●</w:t>
      </w:r>
      <w:r w:rsidR="00886FEB" w:rsidRPr="00224C34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‘повтор выражения’: </w:t>
      </w:r>
      <w:r w:rsidR="00886FEB" w:rsidRPr="00224C34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="00886FEB" w:rsidRPr="00224C34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{</w:t>
      </w:r>
      <w:r w:rsidR="00886FEB" w:rsidRPr="00224C34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x</w:t>
      </w:r>
      <w:r w:rsidR="00886FEB" w:rsidRPr="00224C34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} (метасимвол ‘{х}’, где </w:t>
      </w:r>
      <w:r w:rsidR="00886FEB" w:rsidRPr="00224C34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x </w:t>
      </w:r>
      <w:r w:rsidR="00886FEB" w:rsidRPr="00224C34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– количество повторов)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Операция ‘нумерованная группа захвата’: (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) (метасимвол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 xml:space="preserve"> ‘()’), </w:t>
      </w:r>
      <w:proofErr w:type="gramEnd"/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выражения из групп захвата нумеруются в порядке их следования.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Операция ‘выражение из нумерованной группы захвата’: \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n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 (метасимвол ‘\’, 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n 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– номер группы захвата)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В регулярных выражениях могут использоваться операторные скобки (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), определяющие приоритет операторов. (метасимвол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 ‘( )’)</w:t>
      </w:r>
      <w:proofErr w:type="gramEnd"/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Библиотека должна поддерживать следующие операции:</w:t>
      </w:r>
    </w:p>
    <w:p w:rsidR="00886FEB" w:rsidRPr="00C73172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strike/>
          <w:color w:val="3C3C3C"/>
          <w:sz w:val="32"/>
          <w:szCs w:val="24"/>
          <w:lang w:eastAsia="ru-RU"/>
        </w:rPr>
      </w:pPr>
      <w:proofErr w:type="spellStart"/>
      <w:proofErr w:type="gramStart"/>
      <w:r w:rsidRPr="008E760F">
        <w:rPr>
          <w:rFonts w:ascii="inherit" w:eastAsia="Times New Roman" w:hAnsi="inherit" w:cs="Times New Roman"/>
          <w:color w:val="3C3C3C"/>
          <w:sz w:val="28"/>
          <w:szCs w:val="24"/>
          <w:highlight w:val="green"/>
          <w:lang w:val="en-US" w:eastAsia="ru-RU"/>
        </w:rPr>
        <w:t>findall</w:t>
      </w:r>
      <w:proofErr w:type="spellEnd"/>
      <w:proofErr w:type="gramEnd"/>
      <w:r w:rsidRPr="008E760F">
        <w:rPr>
          <w:rFonts w:ascii="Verdana" w:eastAsia="Times New Roman" w:hAnsi="Verdana" w:cs="Times New Roman"/>
          <w:color w:val="3C3C3C"/>
          <w:sz w:val="32"/>
          <w:szCs w:val="24"/>
          <w:highlight w:val="green"/>
          <w:lang w:eastAsia="ru-RU"/>
        </w:rPr>
        <w:t> – поиск всех непересекающихся вхождений подстрок в строку соответствующих регулярному выражению</w:t>
      </w:r>
      <w:r w:rsidRPr="00C73172">
        <w:rPr>
          <w:rFonts w:ascii="Verdana" w:eastAsia="Times New Roman" w:hAnsi="Verdana" w:cs="Times New Roman"/>
          <w:color w:val="3C3C3C"/>
          <w:sz w:val="32"/>
          <w:szCs w:val="24"/>
          <w:lang w:eastAsia="ru-RU"/>
        </w:rPr>
        <w:t xml:space="preserve"> </w:t>
      </w:r>
      <w:r w:rsidRPr="00C73172">
        <w:rPr>
          <w:rFonts w:ascii="Verdana" w:eastAsia="Times New Roman" w:hAnsi="Verdana" w:cs="Times New Roman"/>
          <w:strike/>
          <w:color w:val="3C3C3C"/>
          <w:sz w:val="32"/>
          <w:szCs w:val="24"/>
          <w:lang w:eastAsia="ru-RU"/>
        </w:rPr>
        <w:t>с перегрузкой без доступа и с доступом к группам захвата через специальный объект (через итератор и оператор индексации).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Регулярные выражения могут быть заранее скомпилированы в ДКА непосредственно без построения НКА (Р</w:t>
      </w:r>
      <w:proofErr w:type="gramStart"/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В-</w:t>
      </w:r>
      <w:proofErr w:type="gramEnd"/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&gt;ДКА-&gt;минимальный </w:t>
      </w:r>
      <w:r w:rsidRPr="007A13A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ДКА), т.е. должен поддерживаться метод </w:t>
      </w:r>
      <w:r w:rsidRPr="007A13AF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compile</w:t>
      </w:r>
      <w:r w:rsidRPr="007A13A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(),</w:t>
      </w: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 </w:t>
      </w:r>
      <w:r w:rsidRPr="001F2BF8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при этом допустим вызов операций с регулярными выражениями, как со скомпилированным объектом, так и со строковым представлением.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9C557B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Для скомпилированных автоматов библиотека должна поддерживать операцию восстановления регулярного выражения методом построения </w:t>
      </w:r>
      <w:r w:rsidRPr="009C557B">
        <w:rPr>
          <w:rFonts w:ascii="inherit" w:eastAsia="Times New Roman" w:hAnsi="inherit" w:cs="Times New Roman"/>
          <w:color w:val="3C3C3C"/>
          <w:szCs w:val="24"/>
          <w:highlight w:val="yellow"/>
          <w:lang w:val="en-US" w:eastAsia="ru-RU"/>
        </w:rPr>
        <w:t>K</w:t>
      </w:r>
      <w:r w:rsidRPr="009C557B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-пути.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Библиотека должна поддерживать операцию построения инверсии языка, задаваемым регулярным выражением (скомпилированным ДКА).</w:t>
      </w:r>
    </w:p>
    <w:p w:rsidR="00EF39C7" w:rsidRPr="00E030D7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lastRenderedPageBreak/>
        <w:t>Библиотека должна поддерживать операцию построения дополнения к языку, задаваемому регулярным выражением (скомпилированным ДКА).</w:t>
      </w:r>
    </w:p>
    <w:p w:rsidR="00E030D7" w:rsidRPr="00787940" w:rsidRDefault="00E030D7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787940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Минимизация ДКА</w:t>
      </w:r>
    </w:p>
    <w:p w:rsidR="00705822" w:rsidRPr="007A13AF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7A13A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Compile+</w:t>
      </w:r>
      <w:r w:rsidRPr="007A13AF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 xml:space="preserve">класс </w:t>
      </w:r>
      <w:r w:rsidRPr="007A13A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DFA</w:t>
      </w:r>
    </w:p>
    <w:p w:rsidR="00E030D7" w:rsidRPr="00F270AF" w:rsidRDefault="00E030D7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F270AF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К-путь</w:t>
      </w:r>
    </w:p>
    <w:p w:rsidR="00705822" w:rsidRPr="008E760F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proofErr w:type="spellStart"/>
      <w:r w:rsidRPr="008E760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Findall</w:t>
      </w:r>
      <w:proofErr w:type="spellEnd"/>
    </w:p>
    <w:p w:rsidR="00705822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C3C3C"/>
          <w:szCs w:val="24"/>
          <w:lang w:eastAsia="ru-RU"/>
        </w:rPr>
        <w:t>Инверсия и дополнение</w:t>
      </w:r>
    </w:p>
    <w:p w:rsidR="00334469" w:rsidRPr="00990CC9" w:rsidRDefault="00334469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eastAsia="ru-RU"/>
        </w:rPr>
      </w:pPr>
      <w:r w:rsidRPr="00990CC9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Исправить оператор повтора</w:t>
      </w:r>
      <w:r w:rsidR="00A24FFF" w:rsidRPr="00990CC9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 xml:space="preserve">, раскрытие </w:t>
      </w:r>
      <w:proofErr w:type="spellStart"/>
      <w:r w:rsidR="00A24FFF" w:rsidRPr="00990CC9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нодов</w:t>
      </w:r>
      <w:proofErr w:type="spellEnd"/>
      <w:r w:rsidR="00A24FFF" w:rsidRPr="00990CC9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 xml:space="preserve"> повтора</w:t>
      </w:r>
    </w:p>
    <w:p w:rsidR="00334469" w:rsidRPr="00A24FFF" w:rsidRDefault="00334469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1F2BF8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Исправить операцию символ из набора</w:t>
      </w:r>
    </w:p>
    <w:p w:rsidR="00A24FFF" w:rsidRDefault="00A24FFF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A24FFF">
        <w:rPr>
          <w:rFonts w:ascii="Verdana" w:eastAsia="Times New Roman" w:hAnsi="Verdana" w:cs="Times New Roman"/>
          <w:color w:val="3C3C3C"/>
          <w:szCs w:val="24"/>
          <w:lang w:eastAsia="ru-RU"/>
        </w:rPr>
        <w:t>С</w:t>
      </w:r>
      <w:r>
        <w:rPr>
          <w:rFonts w:ascii="Verdana" w:eastAsia="Times New Roman" w:hAnsi="Verdana" w:cs="Times New Roman"/>
          <w:color w:val="3C3C3C"/>
          <w:szCs w:val="24"/>
          <w:lang w:eastAsia="ru-RU"/>
        </w:rPr>
        <w:t>делать более красивую нумерацию при построении СД</w:t>
      </w:r>
    </w:p>
    <w:p w:rsidR="009C557B" w:rsidRPr="009C557B" w:rsidRDefault="009C557B" w:rsidP="009C557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Ошибка с к-путем: кол-во путей постоянно растет внутри </w:t>
      </w:r>
      <w:proofErr w:type="gramStart"/>
      <w:r>
        <w:rPr>
          <w:rFonts w:ascii="Verdana" w:eastAsia="Times New Roman" w:hAnsi="Verdana" w:cs="Times New Roman"/>
          <w:color w:val="3C3C3C"/>
          <w:szCs w:val="24"/>
          <w:lang w:eastAsia="ru-RU"/>
        </w:rPr>
        <w:t>цикла</w:t>
      </w:r>
      <w:proofErr w:type="gramEnd"/>
      <w:r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 так как прибавление нового пути идет в массив к путей. </w:t>
      </w:r>
      <w:proofErr w:type="spellStart"/>
      <w:r>
        <w:rPr>
          <w:rFonts w:ascii="Verdana" w:eastAsia="Times New Roman" w:hAnsi="Verdana" w:cs="Times New Roman"/>
          <w:color w:val="3C3C3C"/>
          <w:szCs w:val="24"/>
          <w:lang w:eastAsia="ru-RU"/>
        </w:rPr>
        <w:t>Стр</w:t>
      </w:r>
      <w:proofErr w:type="spellEnd"/>
      <w:r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 86</w:t>
      </w:r>
      <w:bookmarkStart w:id="0" w:name="_GoBack"/>
      <w:bookmarkEnd w:id="0"/>
    </w:p>
    <w:sectPr w:rsidR="009C557B" w:rsidRPr="009C557B" w:rsidSect="00886FEB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F592D"/>
    <w:multiLevelType w:val="hybridMultilevel"/>
    <w:tmpl w:val="30E0747C"/>
    <w:lvl w:ilvl="0" w:tplc="161814E0">
      <w:start w:val="1"/>
      <w:numFmt w:val="decimal"/>
      <w:lvlText w:val="%1)"/>
      <w:lvlJc w:val="left"/>
      <w:pPr>
        <w:ind w:left="786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EB"/>
    <w:rsid w:val="00002FC3"/>
    <w:rsid w:val="001F2BF8"/>
    <w:rsid w:val="00224C34"/>
    <w:rsid w:val="00285F17"/>
    <w:rsid w:val="00334469"/>
    <w:rsid w:val="00537E7C"/>
    <w:rsid w:val="00612D77"/>
    <w:rsid w:val="006241A2"/>
    <w:rsid w:val="00705822"/>
    <w:rsid w:val="00787940"/>
    <w:rsid w:val="007A13AF"/>
    <w:rsid w:val="007B1267"/>
    <w:rsid w:val="00886FEB"/>
    <w:rsid w:val="008E760F"/>
    <w:rsid w:val="00990CC9"/>
    <w:rsid w:val="009C557B"/>
    <w:rsid w:val="00A24FFF"/>
    <w:rsid w:val="00AD3211"/>
    <w:rsid w:val="00C73172"/>
    <w:rsid w:val="00CB4875"/>
    <w:rsid w:val="00E030D7"/>
    <w:rsid w:val="00E40144"/>
    <w:rsid w:val="00E725EE"/>
    <w:rsid w:val="00F2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2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8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205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82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9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6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9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0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6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0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1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561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07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1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039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35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B1B05-6CFA-4323-8402-CF4D62F0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79192619001</dc:creator>
  <cp:lastModifiedBy>79192619001</cp:lastModifiedBy>
  <cp:revision>7</cp:revision>
  <dcterms:created xsi:type="dcterms:W3CDTF">2021-12-26T15:22:00Z</dcterms:created>
  <dcterms:modified xsi:type="dcterms:W3CDTF">2022-01-04T20:01:00Z</dcterms:modified>
</cp:coreProperties>
</file>