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jc w:val="center"/>
        <w:rPr>
          <w:rFonts w:eastAsia="Times New Roman"/>
          <w:u w:val="single"/>
          <w:lang w:eastAsia="ru-RU"/>
        </w:rPr>
      </w:pPr>
      <w:r>
        <w:rPr>
          <w:rFonts w:eastAsia="Times New Roman"/>
          <w:u w:val="single"/>
          <w:lang w:val="uk-UA" w:eastAsia="ru-RU"/>
        </w:rPr>
        <w:t>Кременчуцький національний університет імені Михайла Остроградського</w:t>
      </w:r>
    </w:p>
    <w:p>
      <w:pPr>
        <w:pStyle w:val="Normal"/>
        <w:spacing w:lineRule="auto" w:line="240"/>
        <w:jc w:val="center"/>
        <w:rPr>
          <w:rFonts w:eastAsia="Times New Roman"/>
          <w:sz w:val="24"/>
          <w:szCs w:val="24"/>
          <w:lang w:val="uk-UA" w:eastAsia="ru-RU"/>
        </w:rPr>
      </w:pPr>
      <w:r>
        <w:rPr>
          <w:rFonts w:eastAsia="Times New Roman"/>
          <w:sz w:val="16"/>
          <w:szCs w:val="24"/>
          <w:lang w:val="uk-UA" w:eastAsia="ru-RU"/>
        </w:rPr>
        <w:t>(повне найменування вищого навчального закладу)</w:t>
      </w:r>
    </w:p>
    <w:p>
      <w:pPr>
        <w:pStyle w:val="Normal"/>
        <w:spacing w:lineRule="auto" w:line="240"/>
        <w:jc w:val="center"/>
        <w:rPr>
          <w:rFonts w:eastAsia="Times New Roman"/>
          <w:sz w:val="24"/>
          <w:szCs w:val="24"/>
          <w:lang w:val="uk-UA" w:eastAsia="ru-RU"/>
        </w:rPr>
      </w:pPr>
      <w:r>
        <w:rPr>
          <w:rFonts w:eastAsia="Times New Roman"/>
          <w:sz w:val="24"/>
          <w:szCs w:val="24"/>
          <w:lang w:val="uk-UA" w:eastAsia="ru-RU"/>
        </w:rPr>
      </w:r>
    </w:p>
    <w:p>
      <w:pPr>
        <w:pStyle w:val="Normal"/>
        <w:spacing w:lineRule="auto" w:line="240"/>
        <w:jc w:val="center"/>
        <w:rPr>
          <w:rFonts w:eastAsia="Times New Roman"/>
          <w:sz w:val="24"/>
          <w:szCs w:val="24"/>
          <w:u w:val="single"/>
          <w:lang w:eastAsia="ru-RU"/>
        </w:rPr>
      </w:pPr>
      <w:r>
        <w:rPr>
          <w:rFonts w:eastAsia="Times New Roman"/>
          <w:sz w:val="24"/>
          <w:szCs w:val="24"/>
          <w:u w:val="single"/>
          <w:lang w:val="uk-UA" w:eastAsia="ru-RU"/>
        </w:rPr>
        <w:t>Кафедра комп’ютерної інженерії та електроніки</w:t>
      </w:r>
    </w:p>
    <w:p>
      <w:pPr>
        <w:pStyle w:val="Normal"/>
        <w:spacing w:lineRule="auto" w:line="240"/>
        <w:jc w:val="center"/>
        <w:rPr>
          <w:rFonts w:eastAsia="Times New Roman"/>
          <w:sz w:val="16"/>
          <w:szCs w:val="24"/>
          <w:lang w:val="uk-UA" w:eastAsia="ru-RU"/>
        </w:rPr>
      </w:pPr>
      <w:r>
        <w:rPr>
          <w:rFonts w:eastAsia="Times New Roman"/>
          <w:sz w:val="16"/>
          <w:szCs w:val="24"/>
          <w:lang w:val="uk-UA" w:eastAsia="ru-RU"/>
        </w:rPr>
        <w:t>(повна назва кафедри)</w:t>
      </w:r>
    </w:p>
    <w:p>
      <w:pPr>
        <w:pStyle w:val="Normal"/>
        <w:rPr>
          <w:lang w:val="uk-UA"/>
        </w:rPr>
      </w:pPr>
      <w:r>
        <w:rPr>
          <w:lang w:val="uk-UA"/>
        </w:rPr>
      </w:r>
    </w:p>
    <w:p>
      <w:pPr>
        <w:pStyle w:val="Normal"/>
        <w:rPr>
          <w:lang w:val="uk-UA"/>
        </w:rPr>
      </w:pPr>
      <w:r>
        <w:rPr>
          <w:lang w:val="uk-UA"/>
        </w:rPr>
      </w:r>
    </w:p>
    <w:p>
      <w:pPr>
        <w:pStyle w:val="Normal"/>
        <w:rPr>
          <w:lang w:val="uk-UA"/>
        </w:rPr>
      </w:pPr>
      <w:r>
        <w:rPr>
          <w:lang w:val="uk-UA"/>
        </w:rPr>
      </w:r>
    </w:p>
    <w:p>
      <w:pPr>
        <w:pStyle w:val="Normal"/>
        <w:rPr>
          <w:lang w:val="uk-UA"/>
        </w:rPr>
      </w:pPr>
      <w:r>
        <w:rPr>
          <w:lang w:val="uk-UA"/>
        </w:rPr>
      </w:r>
    </w:p>
    <w:p>
      <w:pPr>
        <w:pStyle w:val="Normal"/>
        <w:rPr>
          <w:lang w:val="uk-UA"/>
        </w:rPr>
      </w:pPr>
      <w:r>
        <w:rPr>
          <w:lang w:val="uk-UA"/>
        </w:rPr>
      </w:r>
    </w:p>
    <w:p>
      <w:pPr>
        <w:pStyle w:val="Normal"/>
        <w:rPr>
          <w:lang w:val="uk-UA"/>
        </w:rPr>
      </w:pPr>
      <w:r>
        <w:rPr>
          <w:lang w:val="uk-UA"/>
        </w:rPr>
      </w:r>
    </w:p>
    <w:p>
      <w:pPr>
        <w:pStyle w:val="Normal"/>
        <w:rPr>
          <w:lang w:val="uk-UA"/>
        </w:rPr>
      </w:pPr>
      <w:r>
        <w:rPr>
          <w:lang w:val="uk-UA"/>
        </w:rPr>
      </w:r>
    </w:p>
    <w:p>
      <w:pPr>
        <w:pStyle w:val="Normal"/>
        <w:rPr>
          <w:lang w:val="uk-UA"/>
        </w:rPr>
      </w:pPr>
      <w:r>
        <w:rPr>
          <w:lang w:val="uk-UA"/>
        </w:rPr>
      </w:r>
    </w:p>
    <w:p>
      <w:pPr>
        <w:pStyle w:val="Heading2"/>
        <w:rPr>
          <w:lang w:val="uk-UA"/>
        </w:rPr>
      </w:pPr>
      <w:r>
        <w:rPr>
          <w:b/>
          <w:color w:val="000000"/>
        </w:rPr>
        <w:t>ЛАБОРАТОРНА РОБОТА № 5</w:t>
      </w:r>
    </w:p>
    <w:p>
      <w:pPr>
        <w:pStyle w:val="Normal"/>
        <w:rPr>
          <w:lang w:val="uk-UA"/>
        </w:rPr>
      </w:pPr>
      <w:r>
        <w:rPr>
          <w:color w:val="000000"/>
        </w:rPr>
        <w:t>Тема: Обробка текстових даних, рядкові методи та регулярні вирази.</w:t>
      </w:r>
    </w:p>
    <w:p>
      <w:pPr>
        <w:pStyle w:val="Normal"/>
        <w:rPr>
          <w:lang w:val="uk-UA"/>
        </w:rPr>
      </w:pPr>
      <w:r>
        <w:rPr>
          <w:color w:val="000000"/>
        </w:rPr>
        <w:t>Мета роботи: Опанувати обробку, валідацію та аналіз тексту мовою Python.</w:t>
      </w:r>
    </w:p>
    <w:p>
      <w:pPr>
        <w:pStyle w:val="Normal"/>
        <w:rPr>
          <w:lang w:val="uk-UA"/>
        </w:rPr>
      </w:pPr>
      <w:r>
        <w:rPr>
          <w:lang w:val="uk-UA"/>
        </w:rPr>
      </w:r>
    </w:p>
    <w:p>
      <w:pPr>
        <w:pStyle w:val="Normal"/>
        <w:rPr>
          <w:lang w:val="uk-UA"/>
        </w:rPr>
      </w:pPr>
      <w:r>
        <w:rPr>
          <w:lang w:val="uk-UA"/>
        </w:rPr>
      </w:r>
    </w:p>
    <w:p>
      <w:pPr>
        <w:pStyle w:val="Normal"/>
        <w:spacing w:lineRule="auto" w:line="240"/>
        <w:ind w:hanging="0" w:start="4536"/>
        <w:jc w:val="start"/>
        <w:rPr>
          <w:rFonts w:eastAsia="Times New Roman"/>
          <w:lang w:val="uk-UA" w:eastAsia="ru-RU"/>
        </w:rPr>
      </w:pPr>
      <w:r>
        <w:rPr>
          <w:rFonts w:eastAsia="Times New Roman"/>
          <w:lang w:val="uk-UA" w:eastAsia="ru-RU"/>
        </w:rPr>
        <w:t xml:space="preserve">Студента </w:t>
      </w:r>
      <w:r>
        <w:rPr>
          <w:rFonts w:eastAsia="Times New Roman"/>
          <w:u w:val="single"/>
          <w:shd w:fill="auto" w:val="clear"/>
          <w:lang w:val="uk-UA" w:eastAsia="ru-RU"/>
        </w:rPr>
        <w:t>ІІІ</w:t>
      </w:r>
      <w:r>
        <w:rPr>
          <w:rFonts w:eastAsia="Times New Roman"/>
          <w:shd w:fill="auto" w:val="clear"/>
          <w:lang w:val="uk-UA" w:eastAsia="ru-RU"/>
        </w:rPr>
        <w:t xml:space="preserve"> курсу </w:t>
      </w:r>
      <w:r>
        <w:rPr>
          <w:rFonts w:eastAsia="Times New Roman"/>
          <w:u w:val="single"/>
          <w:shd w:fill="auto" w:val="clear"/>
          <w:lang w:val="uk-UA" w:eastAsia="ru-RU"/>
        </w:rPr>
        <w:t>КІ-</w:t>
      </w:r>
      <w:r>
        <w:rPr>
          <w:rFonts w:eastAsia="Times New Roman"/>
          <w:u w:val="single"/>
          <w:shd w:fill="auto" w:val="clear"/>
          <w:lang w:val="uk-UA" w:eastAsia="ru-RU"/>
        </w:rPr>
        <w:t>24</w:t>
      </w:r>
      <w:r>
        <w:rPr>
          <w:rFonts w:eastAsia="Times New Roman"/>
          <w:u w:val="single"/>
          <w:shd w:fill="auto" w:val="clear"/>
          <w:lang w:val="uk-UA" w:eastAsia="ru-RU"/>
        </w:rPr>
        <w:t>-1</w:t>
      </w:r>
      <w:r>
        <w:rPr>
          <w:rFonts w:eastAsia="Times New Roman"/>
          <w:shd w:fill="auto" w:val="clear"/>
          <w:lang w:val="uk-UA" w:eastAsia="ru-RU"/>
        </w:rPr>
        <w:t xml:space="preserve"> гр</w:t>
      </w:r>
      <w:r>
        <w:rPr>
          <w:rFonts w:eastAsia="Times New Roman"/>
          <w:lang w:val="uk-UA" w:eastAsia="ru-RU"/>
        </w:rPr>
        <w:t>упи</w:t>
      </w:r>
    </w:p>
    <w:p>
      <w:pPr>
        <w:pStyle w:val="Normal"/>
        <w:spacing w:lineRule="auto" w:line="240"/>
        <w:ind w:hanging="0" w:start="4536"/>
        <w:jc w:val="start"/>
        <w:rPr>
          <w:rFonts w:eastAsia="Times New Roman"/>
          <w:lang w:val="uk-UA" w:eastAsia="ru-RU"/>
        </w:rPr>
      </w:pPr>
      <w:r>
        <w:rPr>
          <w:rFonts w:eastAsia="Times New Roman"/>
          <w:lang w:val="uk-UA" w:eastAsia="ru-RU"/>
        </w:rPr>
        <w:t xml:space="preserve">Ступінь вищої освіти </w:t>
      </w:r>
      <w:r>
        <w:rPr>
          <w:rFonts w:eastAsia="Times New Roman"/>
          <w:u w:val="single"/>
          <w:shd w:fill="auto" w:val="clear"/>
          <w:lang w:val="uk-UA" w:eastAsia="ru-RU"/>
        </w:rPr>
        <w:t>бакалавр</w:t>
      </w:r>
    </w:p>
    <w:p>
      <w:pPr>
        <w:pStyle w:val="Normal"/>
        <w:spacing w:lineRule="auto" w:line="240"/>
        <w:ind w:hanging="0" w:start="4536"/>
        <w:rPr>
          <w:rFonts w:eastAsia="Times New Roman"/>
          <w:sz w:val="16"/>
          <w:szCs w:val="16"/>
          <w:lang w:val="uk-UA" w:eastAsia="ru-RU"/>
        </w:rPr>
      </w:pPr>
      <w:r>
        <w:rPr>
          <w:rFonts w:eastAsia="Times New Roman"/>
          <w:sz w:val="16"/>
          <w:szCs w:val="16"/>
          <w:lang w:val="uk-UA" w:eastAsia="ru-RU"/>
        </w:rPr>
        <w:t xml:space="preserve">                                                              </w:t>
      </w:r>
      <w:r>
        <w:rPr>
          <w:rFonts w:eastAsia="Times New Roman"/>
          <w:sz w:val="16"/>
          <w:szCs w:val="16"/>
          <w:lang w:val="uk-UA" w:eastAsia="ru-RU"/>
        </w:rPr>
        <w:t>(бакалавр, магістр)</w:t>
      </w:r>
    </w:p>
    <w:p>
      <w:pPr>
        <w:pStyle w:val="Normal"/>
        <w:spacing w:lineRule="auto" w:line="240"/>
        <w:ind w:hanging="0" w:start="4536"/>
        <w:jc w:val="start"/>
        <w:rPr>
          <w:rFonts w:eastAsia="Times New Roman"/>
          <w:lang w:eastAsia="ru-RU"/>
        </w:rPr>
      </w:pPr>
      <w:r>
        <w:rPr>
          <w:rFonts w:eastAsia="Times New Roman"/>
          <w:lang w:val="en-US" w:eastAsia="ru-RU"/>
        </w:rPr>
        <w:t>C</w:t>
      </w:r>
      <w:r>
        <w:rPr>
          <w:rFonts w:eastAsia="Times New Roman"/>
          <w:lang w:val="uk-UA" w:eastAsia="ru-RU"/>
        </w:rPr>
        <w:t xml:space="preserve">пеціальність </w:t>
      </w:r>
      <w:r>
        <w:rPr>
          <w:rFonts w:eastAsia="Times New Roman"/>
          <w:u w:val="single"/>
          <w:shd w:fill="auto" w:val="clear"/>
          <w:lang w:val="uk-UA" w:eastAsia="ru-RU"/>
        </w:rPr>
        <w:t>123 – «Комп’ютерна інженерія»</w:t>
      </w:r>
    </w:p>
    <w:p>
      <w:pPr>
        <w:pStyle w:val="Normal"/>
        <w:tabs>
          <w:tab w:val="clear" w:pos="708"/>
          <w:tab w:val="left" w:pos="9356" w:leader="none"/>
        </w:tabs>
        <w:spacing w:lineRule="auto" w:line="240"/>
        <w:ind w:hanging="0" w:start="4536" w:end="-2"/>
        <w:jc w:val="start"/>
        <w:rPr>
          <w:rFonts w:eastAsia="Times New Roman"/>
          <w:lang w:val="uk-UA" w:eastAsia="ru-RU"/>
        </w:rPr>
      </w:pPr>
      <w:r>
        <w:rPr>
          <w:rFonts w:eastAsia="Times New Roman"/>
          <w:lang w:val="uk-UA" w:eastAsia="ru-RU"/>
        </w:rPr>
        <w:t xml:space="preserve">Освітня програма </w:t>
      </w:r>
      <w:r>
        <w:rPr>
          <w:rFonts w:eastAsia="Times New Roman" w:cs="Times New Roman"/>
          <w:sz w:val="28"/>
          <w:szCs w:val="28"/>
          <w:u w:val="single"/>
          <w:lang w:val="uk-UA" w:eastAsia="ru-RU"/>
        </w:rPr>
        <w:t>Програмування на Python. Базовий рівень</w:t>
      </w:r>
    </w:p>
    <w:p>
      <w:pPr>
        <w:pStyle w:val="Normal"/>
        <w:tabs>
          <w:tab w:val="clear" w:pos="708"/>
          <w:tab w:val="left" w:pos="9356" w:leader="none"/>
        </w:tabs>
        <w:spacing w:lineRule="auto" w:line="240"/>
        <w:ind w:hanging="0" w:start="4536" w:end="-2"/>
        <w:jc w:val="start"/>
        <w:rPr>
          <w:highlight w:val="none"/>
          <w:shd w:fill="auto" w:val="clear"/>
        </w:rPr>
      </w:pPr>
      <w:r>
        <w:rPr>
          <w:rFonts w:eastAsia="Times New Roman"/>
          <w:u w:val="single"/>
          <w:shd w:fill="auto" w:val="clear"/>
          <w:lang w:val="uk-UA" w:eastAsia="ru-RU"/>
        </w:rPr>
        <w:t>Огоновського Олександра Євгенійовича</w:t>
      </w:r>
    </w:p>
    <w:p>
      <w:pPr>
        <w:pStyle w:val="Normal"/>
        <w:rPr>
          <w:lang w:val="uk-UA"/>
        </w:rPr>
      </w:pPr>
      <w:r>
        <w:rPr>
          <w:lang w:val="uk-UA"/>
        </w:rPr>
      </w:r>
    </w:p>
    <w:p>
      <w:pPr>
        <w:pStyle w:val="Normal"/>
        <w:rPr>
          <w:lang w:val="uk-UA"/>
        </w:rPr>
      </w:pPr>
      <w:r>
        <w:rPr>
          <w:lang w:val="uk-UA"/>
        </w:rPr>
      </w:r>
    </w:p>
    <w:p>
      <w:pPr>
        <w:pStyle w:val="Normal"/>
        <w:rPr>
          <w:lang w:val="uk-UA"/>
        </w:rPr>
      </w:pPr>
      <w:r>
        <w:rPr>
          <w:lang w:val="uk-UA"/>
        </w:rPr>
      </w:r>
    </w:p>
    <w:p>
      <w:pPr>
        <w:pStyle w:val="Normal"/>
        <w:spacing w:lineRule="auto" w:line="240"/>
        <w:jc w:val="center"/>
        <w:rPr>
          <w:rFonts w:eastAsia="Times New Roman"/>
          <w:lang w:val="uk-UA" w:eastAsia="ru-RU"/>
        </w:rPr>
      </w:pPr>
      <w:r>
        <w:rPr>
          <w:rFonts w:eastAsia="Times New Roman"/>
          <w:lang w:val="uk-UA" w:eastAsia="ru-RU"/>
        </w:rPr>
      </w:r>
    </w:p>
    <w:p>
      <w:pPr>
        <w:pStyle w:val="Normal"/>
        <w:spacing w:lineRule="auto" w:line="240"/>
        <w:jc w:val="center"/>
        <w:rPr>
          <w:rFonts w:eastAsia="Times New Roman"/>
          <w:lang w:val="uk-UA" w:eastAsia="ru-RU"/>
        </w:rPr>
      </w:pPr>
      <w:r>
        <w:rPr>
          <w:rFonts w:eastAsia="Times New Roman"/>
          <w:lang w:val="uk-UA" w:eastAsia="ru-RU"/>
        </w:rPr>
      </w:r>
    </w:p>
    <w:p>
      <w:pPr>
        <w:pStyle w:val="Normal"/>
        <w:spacing w:lineRule="auto" w:line="240"/>
        <w:jc w:val="center"/>
        <w:rPr>
          <w:rFonts w:eastAsia="Times New Roman"/>
          <w:lang w:val="uk-UA" w:eastAsia="ru-RU"/>
        </w:rPr>
      </w:pPr>
      <w:r>
        <w:rPr>
          <w:rFonts w:eastAsia="Times New Roman"/>
          <w:lang w:val="uk-UA" w:eastAsia="ru-RU"/>
        </w:rPr>
      </w:r>
    </w:p>
    <w:p>
      <w:pPr>
        <w:pStyle w:val="Normal"/>
        <w:spacing w:lineRule="auto" w:line="240"/>
        <w:jc w:val="center"/>
        <w:rPr>
          <w:rFonts w:eastAsia="Times New Roman"/>
          <w:lang w:val="uk-UA" w:eastAsia="ru-RU"/>
        </w:rPr>
      </w:pPr>
      <w:r>
        <w:rPr>
          <w:rFonts w:eastAsia="Times New Roman"/>
          <w:lang w:val="uk-UA" w:eastAsia="ru-RU"/>
        </w:rPr>
      </w:r>
    </w:p>
    <w:p>
      <w:pPr>
        <w:pStyle w:val="Normal"/>
        <w:spacing w:lineRule="auto" w:line="240"/>
        <w:jc w:val="center"/>
        <w:rPr>
          <w:rFonts w:eastAsia="Times New Roman"/>
          <w:lang w:val="uk-UA" w:eastAsia="ru-RU"/>
        </w:rPr>
      </w:pPr>
      <w:r>
        <w:rPr>
          <w:rFonts w:eastAsia="Times New Roman"/>
          <w:lang w:val="uk-UA" w:eastAsia="ru-RU"/>
        </w:rPr>
      </w:r>
    </w:p>
    <w:p>
      <w:pPr>
        <w:pStyle w:val="Normal"/>
        <w:spacing w:lineRule="auto" w:line="240"/>
        <w:jc w:val="center"/>
        <w:rPr>
          <w:rFonts w:eastAsia="Times New Roman"/>
          <w:lang w:val="uk-UA" w:eastAsia="ru-RU"/>
        </w:rPr>
      </w:pPr>
      <w:r>
        <w:rPr>
          <w:rFonts w:eastAsia="Times New Roman"/>
          <w:lang w:val="uk-UA" w:eastAsia="ru-RU"/>
        </w:rPr>
      </w:r>
    </w:p>
    <w:p>
      <w:pPr>
        <w:pStyle w:val="Normal"/>
        <w:spacing w:lineRule="auto" w:line="240"/>
        <w:jc w:val="center"/>
        <w:rPr>
          <w:rFonts w:eastAsia="Times New Roman"/>
          <w:lang w:val="uk-UA" w:eastAsia="ru-RU"/>
        </w:rPr>
      </w:pPr>
      <w:r>
        <w:rPr>
          <w:rFonts w:eastAsia="Times New Roman"/>
          <w:lang w:val="uk-UA" w:eastAsia="ru-RU"/>
        </w:rPr>
      </w:r>
    </w:p>
    <w:p>
      <w:pPr>
        <w:pStyle w:val="Normal"/>
        <w:spacing w:lineRule="auto" w:line="240"/>
        <w:jc w:val="center"/>
        <w:rPr>
          <w:rFonts w:eastAsia="Times New Roman"/>
          <w:lang w:val="uk-UA" w:eastAsia="ru-RU"/>
        </w:rPr>
      </w:pPr>
      <w:r>
        <w:rPr>
          <w:rFonts w:eastAsia="Times New Roman"/>
          <w:lang w:val="uk-UA" w:eastAsia="ru-RU"/>
        </w:rPr>
      </w:r>
    </w:p>
    <w:p>
      <w:pPr>
        <w:pStyle w:val="Normal"/>
        <w:spacing w:lineRule="auto" w:line="240"/>
        <w:jc w:val="center"/>
        <w:rPr>
          <w:rFonts w:eastAsia="Times New Roman"/>
          <w:lang w:val="uk-UA" w:eastAsia="ru-RU"/>
        </w:rPr>
      </w:pPr>
      <w:r>
        <w:rPr>
          <w:rFonts w:eastAsia="Times New Roman"/>
          <w:lang w:val="uk-UA" w:eastAsia="ru-RU"/>
        </w:rPr>
        <w:t>м. Кременчук 202</w:t>
      </w:r>
      <w:r>
        <w:rPr>
          <w:rFonts w:eastAsia="Times New Roman"/>
          <w:lang w:val="uk-UA" w:eastAsia="ru-RU"/>
        </w:rPr>
        <w:t>6</w:t>
      </w:r>
      <w:r>
        <w:rPr>
          <w:rFonts w:eastAsia="Times New Roman"/>
          <w:lang w:val="uk-UA" w:eastAsia="ru-RU"/>
        </w:rPr>
        <w:t xml:space="preserve"> рік</w:t>
      </w:r>
      <w:r>
        <w:rPr/>
        <w:br w:type="page"/>
      </w:r>
    </w:p>
    <w:p>
      <w:pPr>
        <w:pStyle w:val="Heading3"/>
        <w:spacing w:before="200" w:after="120"/>
      </w:pPr>
      <w:r>
        <w:rPr>
          <w:color w:val="000000"/>
        </w:rPr>
        <w:t>1.1 Порядок виконання роботи</w:t>
      </w:r>
    </w:p>
    <w:p>
      <w:pPr>
        <w:pStyle w:val="Heading4"/>
        <w:spacing w:before="200" w:after="120"/>
      </w:pPr>
      <w:r>
        <w:rPr>
          <w:color w:val="000000"/>
        </w:rPr>
        <w:t>1.1.1 Постановка індивідуального завдання</w:t>
      </w:r>
    </w:p>
    <w:p>
      <w:pPr>
        <w:spacing w:after="120" w:line="276" w:lineRule="auto"/>
        <w:jc w:val="both"/>
      </w:pPr>
      <w:r>
        <w:rPr>
          <w:rFonts w:ascii="Times New Roman" w:hAnsi="Times New Roman"/>
          <w:color w:val="000000"/>
          <w:sz w:val="24"/>
        </w:rPr>
        <w:t>Варіант 15 передбачає розроблення аналізатора текстового журналу автомобільної шини CAN-bus. Кожний рядок має містити часову мітку в мілісекундах, трисимвольний CAN ID, довжину кадру DLC, масив шістнадцяткових байтів Data_Bytes та стан шини. Перші два байти коректного кадру інтерпретуються як беззнакове ціле у порядку big-endian і задають частоту обертання двигуна за формулою RPM = raw_value × 0.25.</w:t>
      </w:r>
    </w:p>
    <w:p>
      <w:pPr>
        <w:spacing w:after="120" w:line="276" w:lineRule="auto"/>
        <w:jc w:val="both"/>
      </w:pPr>
      <w:r>
        <w:rPr>
          <w:rFonts w:ascii="Times New Roman" w:hAnsi="Times New Roman"/>
          <w:color w:val="000000"/>
          <w:sz w:val="24"/>
        </w:rPr>
        <w:t>Для розв’язання створено модуль text_sanitizer.py для очищення пробілів і керувальних символів та модуль log_parser.py. Він застосовує скомпільований регулярний вираз з іменованими групами, виконує семантичну валідацію та формує підсумкову таблицю засобами f-рядків.</w:t>
      </w:r>
    </w:p>
    <w:p>
      <w:pPr>
        <w:pStyle w:val="Style14"/>
        <w:spacing w:after="160"/>
        <w:jc w:val="center"/>
      </w:pPr>
      <w:r>
        <w:rPr>
          <w:color w:val="000000"/>
        </w:rPr>
        <w:t>Таблиця 1.1 – Поля журналу CAN-bus і правила обробки</w:t>
      </w:r>
    </w:p>
    <w:tbl>
      <w:tblPr>
        <w:tblStyle w:val="a6"/>
        <w:tblW w:type="auto" w:w="0"/>
        <w:tblLayout w:type="fixed"/>
        <w:tblLook w:firstColumn="1" w:firstRow="1" w:lastColumn="0" w:lastRow="0" w:noHBand="0" w:noVBand="1" w:val="04A0"/>
      </w:tblPr>
      <w:tblGrid>
        <w:gridCol w:w="3213"/>
        <w:gridCol w:w="3213"/>
        <w:gridCol w:w="3213"/>
      </w:tblGrid>
      <w:tr>
        <w:tc>
          <w:tcPr>
            <w:tcW w:type="dxa" w:w="1757"/>
            <w:vAlign w:val="center"/>
            <w:shd w:fill="E7E6E6"/>
          </w:tcPr>
          <w:p>
            <w:pPr>
              <w:spacing w:after="40"/>
              <w:jc w:val="center"/>
            </w:pPr>
            <w:r>
              <w:rPr/>
            </w:r>
            <w:r>
              <w:rPr>
                <w:rFonts w:ascii="Times New Roman" w:hAnsi="Times New Roman"/>
                <w:b/>
                <w:color w:val="000000"/>
                <w:sz w:val="22"/>
              </w:rPr>
              <w:t>Поле</w:t>
            </w:r>
          </w:p>
        </w:tc>
        <w:tc>
          <w:tcPr>
            <w:tcW w:type="dxa" w:w="3312"/>
            <w:vAlign w:val="center"/>
            <w:shd w:fill="E7E6E6"/>
          </w:tcPr>
          <w:p>
            <w:pPr>
              <w:spacing w:after="40"/>
              <w:jc w:val="center"/>
            </w:pPr>
            <w:r>
              <w:rPr/>
            </w:r>
            <w:r>
              <w:rPr>
                <w:rFonts w:ascii="Times New Roman" w:hAnsi="Times New Roman"/>
                <w:b/>
                <w:color w:val="000000"/>
                <w:sz w:val="22"/>
              </w:rPr>
              <w:t>Формат у журналі</w:t>
            </w:r>
          </w:p>
        </w:tc>
        <w:tc>
          <w:tcPr>
            <w:tcW w:type="dxa" w:w="4565"/>
            <w:vAlign w:val="center"/>
            <w:shd w:fill="E7E6E6"/>
          </w:tcPr>
          <w:p>
            <w:pPr>
              <w:spacing w:after="40"/>
              <w:jc w:val="center"/>
            </w:pPr>
            <w:r>
              <w:rPr/>
            </w:r>
            <w:r>
              <w:rPr>
                <w:rFonts w:ascii="Times New Roman" w:hAnsi="Times New Roman"/>
                <w:b/>
                <w:color w:val="000000"/>
                <w:sz w:val="22"/>
              </w:rPr>
              <w:t>Перевірка та використання</w:t>
            </w:r>
          </w:p>
        </w:tc>
      </w:tr>
      <w:tr>
        <w:tc>
          <w:tcPr>
            <w:tcW w:type="dxa" w:w="1757"/>
            <w:vAlign w:val="center"/>
          </w:tcPr>
          <w:p>
            <w:pPr>
              <w:spacing w:after="40"/>
              <w:jc w:val="center"/>
            </w:pPr>
            <w:r>
              <w:rPr/>
            </w:r>
            <w:r>
              <w:rPr>
                <w:rFonts w:ascii="Times New Roman" w:hAnsi="Times New Roman"/>
                <w:b w:val="0"/>
                <w:color w:val="000000"/>
                <w:sz w:val="22"/>
              </w:rPr>
              <w:t>Timestamp_MS</w:t>
            </w:r>
          </w:p>
        </w:tc>
        <w:tc>
          <w:tcPr>
            <w:tcW w:type="dxa" w:w="3312"/>
            <w:vAlign w:val="center"/>
          </w:tcPr>
          <w:p>
            <w:pPr>
              <w:spacing w:after="40"/>
              <w:jc w:val="left"/>
            </w:pPr>
            <w:r>
              <w:rPr/>
            </w:r>
            <w:r>
              <w:rPr>
                <w:rFonts w:ascii="Times New Roman" w:hAnsi="Times New Roman"/>
                <w:b w:val="0"/>
                <w:color w:val="000000"/>
                <w:sz w:val="22"/>
              </w:rPr>
              <w:t>десяткове ціле</w:t>
            </w:r>
          </w:p>
        </w:tc>
        <w:tc>
          <w:tcPr>
            <w:tcW w:type="dxa" w:w="4565"/>
            <w:vAlign w:val="center"/>
          </w:tcPr>
          <w:p>
            <w:pPr>
              <w:spacing w:after="40"/>
              <w:jc w:val="left"/>
            </w:pPr>
            <w:r>
              <w:rPr/>
            </w:r>
            <w:r>
              <w:rPr>
                <w:rFonts w:ascii="Times New Roman" w:hAnsi="Times New Roman"/>
                <w:b w:val="0"/>
                <w:color w:val="000000"/>
                <w:sz w:val="22"/>
              </w:rPr>
              <w:t>Зберігається як час надходження кадру.</w:t>
            </w:r>
          </w:p>
        </w:tc>
      </w:tr>
      <w:tr>
        <w:tc>
          <w:tcPr>
            <w:tcW w:type="dxa" w:w="1757"/>
            <w:vAlign w:val="center"/>
          </w:tcPr>
          <w:p>
            <w:pPr>
              <w:spacing w:after="40"/>
              <w:jc w:val="center"/>
            </w:pPr>
            <w:r>
              <w:rPr/>
            </w:r>
            <w:r>
              <w:rPr>
                <w:rFonts w:ascii="Times New Roman" w:hAnsi="Times New Roman"/>
                <w:b w:val="0"/>
                <w:color w:val="000000"/>
                <w:sz w:val="22"/>
              </w:rPr>
              <w:t>CAN_ID</w:t>
            </w:r>
          </w:p>
        </w:tc>
        <w:tc>
          <w:tcPr>
            <w:tcW w:type="dxa" w:w="3312"/>
            <w:vAlign w:val="center"/>
          </w:tcPr>
          <w:p>
            <w:pPr>
              <w:spacing w:after="40"/>
              <w:jc w:val="left"/>
            </w:pPr>
            <w:r>
              <w:rPr/>
            </w:r>
            <w:r>
              <w:rPr>
                <w:rFonts w:ascii="Times New Roman" w:hAnsi="Times New Roman"/>
                <w:b w:val="0"/>
                <w:color w:val="000000"/>
                <w:sz w:val="22"/>
              </w:rPr>
              <w:t>три hex-символи</w:t>
            </w:r>
          </w:p>
        </w:tc>
        <w:tc>
          <w:tcPr>
            <w:tcW w:type="dxa" w:w="4565"/>
            <w:vAlign w:val="center"/>
          </w:tcPr>
          <w:p>
            <w:pPr>
              <w:spacing w:after="40"/>
              <w:jc w:val="left"/>
            </w:pPr>
            <w:r>
              <w:rPr/>
            </w:r>
            <w:r>
              <w:rPr>
                <w:rFonts w:ascii="Times New Roman" w:hAnsi="Times New Roman"/>
                <w:b w:val="0"/>
                <w:color w:val="000000"/>
                <w:sz w:val="22"/>
              </w:rPr>
              <w:t>Значення має належати 000..7FF.</w:t>
            </w:r>
          </w:p>
        </w:tc>
      </w:tr>
      <w:tr>
        <w:tc>
          <w:tcPr>
            <w:tcW w:type="dxa" w:w="1757"/>
            <w:vAlign w:val="center"/>
          </w:tcPr>
          <w:p>
            <w:pPr>
              <w:spacing w:after="40"/>
              <w:jc w:val="center"/>
            </w:pPr>
            <w:r>
              <w:rPr/>
            </w:r>
            <w:r>
              <w:rPr>
                <w:rFonts w:ascii="Times New Roman" w:hAnsi="Times New Roman"/>
                <w:b w:val="0"/>
                <w:color w:val="000000"/>
                <w:sz w:val="22"/>
              </w:rPr>
              <w:t>DLC</w:t>
            </w:r>
          </w:p>
        </w:tc>
        <w:tc>
          <w:tcPr>
            <w:tcW w:type="dxa" w:w="3312"/>
            <w:vAlign w:val="center"/>
          </w:tcPr>
          <w:p>
            <w:pPr>
              <w:spacing w:after="40"/>
              <w:jc w:val="left"/>
            </w:pPr>
            <w:r>
              <w:rPr/>
            </w:r>
            <w:r>
              <w:rPr>
                <w:rFonts w:ascii="Times New Roman" w:hAnsi="Times New Roman"/>
                <w:b w:val="0"/>
                <w:color w:val="000000"/>
                <w:sz w:val="22"/>
              </w:rPr>
              <w:t>ціле число</w:t>
            </w:r>
          </w:p>
        </w:tc>
        <w:tc>
          <w:tcPr>
            <w:tcW w:type="dxa" w:w="4565"/>
            <w:vAlign w:val="center"/>
          </w:tcPr>
          <w:p>
            <w:pPr>
              <w:spacing w:after="40"/>
              <w:jc w:val="left"/>
            </w:pPr>
            <w:r>
              <w:rPr/>
            </w:r>
            <w:r>
              <w:rPr>
                <w:rFonts w:ascii="Times New Roman" w:hAnsi="Times New Roman"/>
                <w:b w:val="0"/>
                <w:color w:val="000000"/>
                <w:sz w:val="22"/>
              </w:rPr>
              <w:t>Допустимий діапазон 1..8; визначає число байтів.</w:t>
            </w:r>
          </w:p>
        </w:tc>
      </w:tr>
      <w:tr>
        <w:tc>
          <w:tcPr>
            <w:tcW w:type="dxa" w:w="1757"/>
            <w:vAlign w:val="center"/>
          </w:tcPr>
          <w:p>
            <w:pPr>
              <w:spacing w:after="40"/>
              <w:jc w:val="center"/>
            </w:pPr>
            <w:r>
              <w:rPr/>
            </w:r>
            <w:r>
              <w:rPr>
                <w:rFonts w:ascii="Times New Roman" w:hAnsi="Times New Roman"/>
                <w:b w:val="0"/>
                <w:color w:val="000000"/>
                <w:sz w:val="22"/>
              </w:rPr>
              <w:t>Data_Bytes</w:t>
            </w:r>
          </w:p>
        </w:tc>
        <w:tc>
          <w:tcPr>
            <w:tcW w:type="dxa" w:w="3312"/>
            <w:vAlign w:val="center"/>
          </w:tcPr>
          <w:p>
            <w:pPr>
              <w:spacing w:after="40"/>
              <w:jc w:val="left"/>
            </w:pPr>
            <w:r>
              <w:rPr/>
            </w:r>
            <w:r>
              <w:rPr>
                <w:rFonts w:ascii="Times New Roman" w:hAnsi="Times New Roman"/>
                <w:b w:val="0"/>
                <w:color w:val="000000"/>
                <w:sz w:val="22"/>
              </w:rPr>
              <w:t>hex-байти через пробіл</w:t>
            </w:r>
          </w:p>
        </w:tc>
        <w:tc>
          <w:tcPr>
            <w:tcW w:type="dxa" w:w="4565"/>
            <w:vAlign w:val="center"/>
          </w:tcPr>
          <w:p>
            <w:pPr>
              <w:spacing w:after="40"/>
              <w:jc w:val="left"/>
            </w:pPr>
            <w:r>
              <w:rPr/>
            </w:r>
            <w:r>
              <w:rPr>
                <w:rFonts w:ascii="Times New Roman" w:hAnsi="Times New Roman"/>
                <w:b w:val="0"/>
                <w:color w:val="000000"/>
                <w:sz w:val="22"/>
              </w:rPr>
              <w:t>Кількість байтів повинна збігатися з DLC; два перші байти декодують RPM.</w:t>
            </w:r>
          </w:p>
        </w:tc>
      </w:tr>
      <w:tr>
        <w:tc>
          <w:tcPr>
            <w:tcW w:type="dxa" w:w="1757"/>
            <w:vAlign w:val="center"/>
          </w:tcPr>
          <w:p>
            <w:pPr>
              <w:spacing w:after="40"/>
              <w:jc w:val="center"/>
            </w:pPr>
            <w:r>
              <w:rPr/>
            </w:r>
            <w:r>
              <w:rPr>
                <w:rFonts w:ascii="Times New Roman" w:hAnsi="Times New Roman"/>
                <w:b w:val="0"/>
                <w:color w:val="000000"/>
                <w:sz w:val="22"/>
              </w:rPr>
              <w:t>Bus_State</w:t>
            </w:r>
          </w:p>
        </w:tc>
        <w:tc>
          <w:tcPr>
            <w:tcW w:type="dxa" w:w="3312"/>
            <w:vAlign w:val="center"/>
          </w:tcPr>
          <w:p>
            <w:pPr>
              <w:spacing w:after="40"/>
              <w:jc w:val="left"/>
            </w:pPr>
            <w:r>
              <w:rPr/>
            </w:r>
            <w:r>
              <w:rPr>
                <w:rFonts w:ascii="Times New Roman" w:hAnsi="Times New Roman"/>
                <w:b w:val="0"/>
                <w:color w:val="000000"/>
                <w:sz w:val="22"/>
              </w:rPr>
              <w:t>ACTIVE, PASSIVE або OFF</w:t>
            </w:r>
          </w:p>
        </w:tc>
        <w:tc>
          <w:tcPr>
            <w:tcW w:type="dxa" w:w="4565"/>
            <w:vAlign w:val="center"/>
          </w:tcPr>
          <w:p>
            <w:pPr>
              <w:spacing w:after="40"/>
              <w:jc w:val="left"/>
            </w:pPr>
            <w:r>
              <w:rPr/>
            </w:r>
            <w:r>
              <w:rPr>
                <w:rFonts w:ascii="Times New Roman" w:hAnsi="Times New Roman"/>
                <w:b w:val="0"/>
                <w:color w:val="000000"/>
                <w:sz w:val="22"/>
              </w:rPr>
              <w:t>Перевіряється належність до дозволеної множини.</w:t>
            </w:r>
          </w:p>
        </w:tc>
      </w:tr>
    </w:tbl>
    <w:p>
      <w:pPr>
        <w:spacing w:after="120" w:line="276" w:lineRule="auto"/>
        <w:jc w:val="both"/>
      </w:pPr>
    </w:p>
    <w:p>
      <w:pPr>
        <w:pStyle w:val="Heading4"/>
        <w:spacing w:before="200" w:after="120"/>
      </w:pPr>
      <w:r>
        <w:rPr>
          <w:color w:val="000000"/>
        </w:rPr>
        <w:t>1.1.2 Проєктування регулярного виразу</w:t>
      </w:r>
    </w:p>
    <w:p>
      <w:pPr>
        <w:spacing w:after="120" w:line="276" w:lineRule="auto"/>
        <w:jc w:val="both"/>
      </w:pPr>
      <w:r>
        <w:rPr>
          <w:rFonts w:ascii="Times New Roman" w:hAnsi="Times New Roman"/>
          <w:color w:val="000000"/>
          <w:sz w:val="24"/>
        </w:rPr>
        <w:t>Шаблон CAN_FRAME_PATTERN прив’язаний до початку та кінця рядка символами ^ і $. Послідовність \s* допускає зайві пробіли біля роздільника |, а групи (?P&lt;name&gt;...) створюють словник полів через match.groupdict(). Для CAN_ID та Data_Bytes використано клас [0-9A-Fa-f], квантифікатор {3} контролює довжину ідентифікатора, а (?:\s+...)* описує решту масиву байтів.</w:t>
      </w:r>
    </w:p>
    <w:p>
      <w:pPr>
        <w:spacing w:after="120" w:line="276" w:lineRule="auto"/>
        <w:jc w:val="both"/>
      </w:pPr>
      <w:r>
        <w:rPr>
          <w:rFonts w:ascii="Times New Roman" w:hAnsi="Times New Roman"/>
          <w:color w:val="000000"/>
          <w:sz w:val="24"/>
        </w:rPr>
        <w:t>Функція sanitize_log_line нормалізує рядок до застосування регулярного виразу. Після успішного зіставлення build_frame перетворює текстові групи на числа, перевіряє діапазони CAN ID і DLC, кількість байтів та стан шини. Некоректні рядки не потрапляють у статистику коректно розібраних кадрів.</w:t>
      </w:r>
    </w:p>
    <w:p>
      <w:pPr>
        <w:pStyle w:val="Heading3"/>
        <w:spacing w:before="200" w:after="120"/>
      </w:pPr>
      <w:r>
        <w:rPr>
          <w:color w:val="000000"/>
        </w:rPr>
        <w:t>1.2 Результати виконання</w:t>
      </w:r>
    </w:p>
    <w:p>
      <w:pPr>
        <w:spacing w:after="120" w:line="276" w:lineRule="auto"/>
        <w:jc w:val="both"/>
      </w:pPr>
      <w:r>
        <w:rPr>
          <w:rFonts w:ascii="Times New Roman" w:hAnsi="Times New Roman"/>
          <w:color w:val="000000"/>
          <w:sz w:val="24"/>
        </w:rPr>
        <w:t>Під час запуску оброблено вісім рядків даних. Чотири кадри пройшли валідацію, а чотири відхилено: для DLC=9, CAN ID=8A0, невідповідної кількості байтів і порушеного формату рядка. Для коректних кадрів одержано мінімальне значення 0.00 RPM, максимальне 2048.00 RPM та середнє 1494.00 RPM.</w:t>
      </w:r>
    </w:p>
    <w:p>
      <w:pPr>
        <w:pStyle w:val="Heading4"/>
        <w:spacing w:before="200" w:after="120"/>
      </w:pPr>
      <w:r>
        <w:rPr>
          <w:color w:val="000000"/>
        </w:rPr>
        <w:t>1.2.1 Вхідний журнал і консольний звіт</w:t>
      </w:r>
    </w:p>
    <w:p>
      <w:pPr>
        <w:jc w:val="center"/>
      </w:pPr>
      <w:r>
        <w:rPr/>
        <w:drawing>
          <wp:inline xmlns:a="http://schemas.openxmlformats.org/drawingml/2006/main">
            <wp:extent cx="5943600" cy="3038530"/>
            <wp:docPr id="1" name="Picture 1"/>
            <wp:cNvGraphicFramePr>
              <a:graphicFrameLocks noChangeAspect="1"/>
            </wp:cNvGraphicFramePr>
            <a:graphic>
              <a:graphicData uri="http://schemas.openxmlformats.org/drawingml/2006/picture">
                <pic:pic>
                  <pic:nvPicPr>
                    <pic:cNvPr id="0" name="lb5_01.png"/>
                    <pic:cNvPicPr/>
                  </pic:nvPicPr>
                  <pic:blipFill>
                    <a:blip r:embed="rId9"/>
                    <a:stretch>
                      <a:fillRect/>
                    </a:stretch>
                  </pic:blipFill>
                  <pic:spPr>
                    <a:xfrm>
                      <a:off x="0" y="0"/>
                      <a:ext cx="5943600" cy="3038530"/>
                    </a:xfrm>
                    <a:prstGeom prst="rect"/>
                  </pic:spPr>
                </pic:pic>
              </a:graphicData>
            </a:graphic>
          </wp:inline>
        </w:drawing>
      </w:r>
    </w:p>
    <w:p>
      <w:pPr>
        <w:pStyle w:val="Style14"/>
        <w:spacing w:after="160"/>
        <w:jc w:val="center"/>
      </w:pPr>
      <w:r>
        <w:rPr>
          <w:color w:val="000000"/>
        </w:rPr>
        <w:t>Рисунок 1.1 – Скриншот вхідного журналу CAN-bus і результату його обробки</w:t>
      </w:r>
    </w:p>
    <w:p>
      <w:pPr>
        <w:spacing w:after="120" w:line="276" w:lineRule="auto"/>
        <w:jc w:val="both"/>
      </w:pPr>
      <w:r>
        <w:rPr>
          <w:rFonts w:ascii="Times New Roman" w:hAnsi="Times New Roman"/>
          <w:color w:val="000000"/>
          <w:sz w:val="24"/>
        </w:rPr>
        <w:t>У редакторі показано журнал із коректними рядками, рядком із надлишковими пробілами та навмисно помилковими записами. У терміналі наведено повідомлення валідації, форматовану таблицю чотирьох кадрів і агреговану статистику за станом шини.</w:t>
      </w:r>
    </w:p>
    <w:p>
      <w:pPr>
        <w:pStyle w:val="Heading3"/>
        <w:spacing w:before="200" w:after="120"/>
      </w:pPr>
      <w:r>
        <w:rPr>
          <w:color w:val="000000"/>
        </w:rPr>
        <w:t>1.3 Програмний код</w:t>
      </w:r>
    </w:p>
    <w:p>
      <w:pPr>
        <w:pStyle w:val="Heading4"/>
        <w:spacing w:before="200" w:after="120"/>
      </w:pPr>
      <w:r>
        <w:rPr>
          <w:color w:val="000000"/>
        </w:rPr>
        <w:t>1.3.1 Модуль нормалізації тексту</w:t>
      </w:r>
    </w:p>
    <w:p>
      <w:pPr>
        <w:spacing w:after="120" w:line="276" w:lineRule="auto"/>
        <w:jc w:val="both"/>
      </w:pPr>
      <w:r>
        <w:rPr>
          <w:rFonts w:ascii="Times New Roman" w:hAnsi="Times New Roman"/>
          <w:color w:val="000000"/>
          <w:sz w:val="24"/>
        </w:rPr>
        <w:t>Файл text_sanitizer.py</w:t>
      </w:r>
    </w:p>
    <w:p>
      <w:pPr>
        <w:spacing w:after="0" w:line="170" w:lineRule="exact"/>
        <w:ind w:left="144"/>
      </w:pPr>
      <w:r>
        <w:rPr>
          <w:rFonts w:ascii="Courier New" w:hAnsi="Courier New"/>
          <w:color w:val="000000"/>
          <w:sz w:val="16"/>
        </w:rPr>
        <w:t>"""Helpers for normalising raw CAN-bus log lines before regex parsing."""</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from __future__ import annotations</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import re</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 Keep ordinary whitespace for the next step, but remove non-printing control</w:t>
      </w:r>
    </w:p>
    <w:p>
      <w:pPr>
        <w:spacing w:after="0" w:line="170" w:lineRule="exact"/>
        <w:ind w:left="144"/>
      </w:pPr>
      <w:r>
        <w:rPr>
          <w:rFonts w:ascii="Courier New" w:hAnsi="Courier New"/>
          <w:color w:val="000000"/>
          <w:sz w:val="16"/>
        </w:rPr>
        <w:t># characters which must not become part of a CAN frame field.</w:t>
      </w:r>
    </w:p>
    <w:p>
      <w:pPr>
        <w:spacing w:after="0" w:line="170" w:lineRule="exact"/>
        <w:ind w:left="144"/>
      </w:pPr>
      <w:r>
        <w:rPr>
          <w:rFonts w:ascii="Courier New" w:hAnsi="Courier New"/>
          <w:color w:val="000000"/>
          <w:sz w:val="16"/>
        </w:rPr>
        <w:t>_NON_PRINTING_CONTROL_CHARACTERS = re.compile(r"[\x00-\x08\x0B\x0C\x0E-\x1F\x7F]")</w:t>
      </w:r>
    </w:p>
    <w:p>
      <w:pPr>
        <w:spacing w:after="0" w:line="170" w:lineRule="exact"/>
        <w:ind w:left="144"/>
      </w:pPr>
      <w:r>
        <w:rPr>
          <w:rFonts w:ascii="Courier New" w:hAnsi="Courier New"/>
          <w:color w:val="000000"/>
          <w:sz w:val="16"/>
        </w:rPr>
        <w:t>_WHITESPACE_RUN = re.compile(r"\s+")</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def sanitize_log_line(raw_line: str) -&gt; str:</w:t>
      </w:r>
    </w:p>
    <w:p>
      <w:pPr>
        <w:spacing w:after="0" w:line="170" w:lineRule="exact"/>
        <w:ind w:left="144"/>
      </w:pPr>
      <w:r>
        <w:rPr>
          <w:rFonts w:ascii="Courier New" w:hAnsi="Courier New"/>
          <w:color w:val="000000"/>
          <w:sz w:val="16"/>
        </w:rPr>
        <w:t xml:space="preserve">    """Return a canonical one-line representation of a raw log record.</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 xml:space="preserve">    The function removes non-printing control characters, trims leading and</w:t>
      </w:r>
    </w:p>
    <w:p>
      <w:pPr>
        <w:spacing w:after="0" w:line="170" w:lineRule="exact"/>
        <w:ind w:left="144"/>
      </w:pPr>
      <w:r>
        <w:rPr>
          <w:rFonts w:ascii="Courier New" w:hAnsi="Courier New"/>
          <w:color w:val="000000"/>
          <w:sz w:val="16"/>
        </w:rPr>
        <w:t xml:space="preserve">    trailing whitespace and converts runs of spaces or tabs into one space.</w:t>
      </w:r>
    </w:p>
    <w:p>
      <w:pPr>
        <w:spacing w:after="0" w:line="170" w:lineRule="exact"/>
        <w:ind w:left="144"/>
      </w:pPr>
      <w:r>
        <w:rPr>
          <w:rFonts w:ascii="Courier New" w:hAnsi="Courier New"/>
          <w:color w:val="000000"/>
          <w:sz w:val="16"/>
        </w:rPr>
        <w:t xml:space="preserve">    Delimiters and the hexadecimal payload itself are deliberately preserved</w:t>
      </w:r>
    </w:p>
    <w:p>
      <w:pPr>
        <w:spacing w:after="0" w:line="170" w:lineRule="exact"/>
        <w:ind w:left="144"/>
      </w:pPr>
      <w:r>
        <w:rPr>
          <w:rFonts w:ascii="Courier New" w:hAnsi="Courier New"/>
          <w:color w:val="000000"/>
          <w:sz w:val="16"/>
        </w:rPr>
        <w:t xml:space="preserve">    for the regular expression in :mod:`log_parser`.</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 xml:space="preserve">    without_controls = _NON_PRINTING_CONTROL_CHARACTERS.sub("", raw_line)</w:t>
      </w:r>
    </w:p>
    <w:p>
      <w:pPr>
        <w:spacing w:after="0" w:line="170" w:lineRule="exact"/>
        <w:ind w:left="144"/>
      </w:pPr>
      <w:r>
        <w:rPr>
          <w:rFonts w:ascii="Courier New" w:hAnsi="Courier New"/>
          <w:color w:val="000000"/>
          <w:sz w:val="16"/>
        </w:rPr>
        <w:t xml:space="preserve">    return _WHITESPACE_RUN.sub(" ", without_controls).strip()</w:t>
      </w:r>
    </w:p>
    <w:p>
      <w:pPr>
        <w:pStyle w:val="Heading4"/>
        <w:spacing w:before="200" w:after="120"/>
      </w:pPr>
      <w:r>
        <w:rPr>
          <w:color w:val="000000"/>
        </w:rPr>
        <w:t>1.3.2 Модуль розбору журналу</w:t>
      </w:r>
    </w:p>
    <w:p>
      <w:pPr>
        <w:spacing w:after="120" w:line="276" w:lineRule="auto"/>
        <w:jc w:val="both"/>
      </w:pPr>
      <w:r>
        <w:rPr>
          <w:rFonts w:ascii="Times New Roman" w:hAnsi="Times New Roman"/>
          <w:color w:val="000000"/>
          <w:sz w:val="24"/>
        </w:rPr>
        <w:t>Файл log_parser.py</w:t>
      </w:r>
    </w:p>
    <w:p>
      <w:pPr>
        <w:spacing w:after="0" w:line="170" w:lineRule="exact"/>
        <w:ind w:left="144"/>
      </w:pPr>
      <w:r>
        <w:rPr>
          <w:rFonts w:ascii="Courier New" w:hAnsi="Courier New"/>
          <w:color w:val="000000"/>
          <w:sz w:val="16"/>
        </w:rPr>
        <w:t>"""Laboratory work 5, variant 15: CAN-bus log parsing and RPM decoding.</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The input format is deliberately textual so that a compiled regular expression</w:t>
      </w:r>
    </w:p>
    <w:p>
      <w:pPr>
        <w:spacing w:after="0" w:line="170" w:lineRule="exact"/>
        <w:ind w:left="144"/>
      </w:pPr>
      <w:r>
        <w:rPr>
          <w:rFonts w:ascii="Courier New" w:hAnsi="Courier New"/>
          <w:color w:val="000000"/>
          <w:sz w:val="16"/>
        </w:rPr>
        <w:t>with named capture groups can turn each log line into a structured CAN frame.</w:t>
      </w:r>
    </w:p>
    <w:p>
      <w:pPr>
        <w:spacing w:after="0" w:line="170" w:lineRule="exact"/>
        <w:ind w:left="144"/>
      </w:pPr>
      <w:r>
        <w:rPr>
          <w:rFonts w:ascii="Courier New" w:hAnsi="Courier New"/>
          <w:color w:val="000000"/>
          <w:sz w:val="16"/>
        </w:rPr>
        <w:t>The first two data bytes encode engine speed as an unsigned big-endian value in</w:t>
      </w:r>
    </w:p>
    <w:p>
      <w:pPr>
        <w:spacing w:after="0" w:line="170" w:lineRule="exact"/>
        <w:ind w:left="144"/>
      </w:pPr>
      <w:r>
        <w:rPr>
          <w:rFonts w:ascii="Courier New" w:hAnsi="Courier New"/>
          <w:color w:val="000000"/>
          <w:sz w:val="16"/>
        </w:rPr>
        <w:t>quarters of one RPM: ``RPM = ((byte0 &lt;&lt; 8) | byte1) * 0.25``.</w:t>
      </w:r>
    </w:p>
    <w:p>
      <w:pPr>
        <w:spacing w:after="0" w:line="170" w:lineRule="exact"/>
        <w:ind w:left="144"/>
      </w:pPr>
      <w:r>
        <w:rPr>
          <w:rFonts w:ascii="Courier New" w:hAnsi="Courier New"/>
          <w:color w:val="000000"/>
          <w:sz w:val="16"/>
        </w:rPr>
        <w:t>"""</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from __future__ import annotations</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import re</w:t>
      </w:r>
    </w:p>
    <w:p>
      <w:pPr>
        <w:spacing w:after="0" w:line="170" w:lineRule="exact"/>
        <w:ind w:left="144"/>
      </w:pPr>
      <w:r>
        <w:rPr>
          <w:rFonts w:ascii="Courier New" w:hAnsi="Courier New"/>
          <w:color w:val="000000"/>
          <w:sz w:val="16"/>
        </w:rPr>
        <w:t>from collections import Counter</w:t>
      </w:r>
    </w:p>
    <w:p>
      <w:pPr>
        <w:spacing w:after="0" w:line="170" w:lineRule="exact"/>
        <w:ind w:left="144"/>
      </w:pPr>
      <w:r>
        <w:rPr>
          <w:rFonts w:ascii="Courier New" w:hAnsi="Courier New"/>
          <w:color w:val="000000"/>
          <w:sz w:val="16"/>
        </w:rPr>
        <w:t>from dataclasses import dataclass</w:t>
      </w:r>
    </w:p>
    <w:p>
      <w:pPr>
        <w:spacing w:after="0" w:line="170" w:lineRule="exact"/>
        <w:ind w:left="144"/>
      </w:pPr>
      <w:r>
        <w:rPr>
          <w:rFonts w:ascii="Courier New" w:hAnsi="Courier New"/>
          <w:color w:val="000000"/>
          <w:sz w:val="16"/>
        </w:rPr>
        <w:t>from pathlib import Path</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from text_sanitizer import sanitize_log_line</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CAN_FRAME_PATTERN = re.compile(</w:t>
      </w:r>
    </w:p>
    <w:p>
      <w:pPr>
        <w:spacing w:after="0" w:line="170" w:lineRule="exact"/>
        <w:ind w:left="144"/>
      </w:pPr>
      <w:r>
        <w:rPr>
          <w:rFonts w:ascii="Courier New" w:hAnsi="Courier New"/>
          <w:color w:val="000000"/>
          <w:sz w:val="16"/>
        </w:rPr>
        <w:t xml:space="preserve">    r"^Timestamp_MS:\s*(?P&lt;timestamp_ms&gt;\d+)\s*\|\s*"</w:t>
      </w:r>
    </w:p>
    <w:p>
      <w:pPr>
        <w:spacing w:after="0" w:line="170" w:lineRule="exact"/>
        <w:ind w:left="144"/>
      </w:pPr>
      <w:r>
        <w:rPr>
          <w:rFonts w:ascii="Courier New" w:hAnsi="Courier New"/>
          <w:color w:val="000000"/>
          <w:sz w:val="16"/>
        </w:rPr>
        <w:t xml:space="preserve">    r"CAN_ID:\s*(?P&lt;can_id&gt;[0-9A-Fa-f]{3})\s*\|\s*"</w:t>
      </w:r>
    </w:p>
    <w:p>
      <w:pPr>
        <w:spacing w:after="0" w:line="170" w:lineRule="exact"/>
        <w:ind w:left="144"/>
      </w:pPr>
      <w:r>
        <w:rPr>
          <w:rFonts w:ascii="Courier New" w:hAnsi="Courier New"/>
          <w:color w:val="000000"/>
          <w:sz w:val="16"/>
        </w:rPr>
        <w:t xml:space="preserve">    r"DLC:\s*(?P&lt;dlc&gt;\d+)\s*\|\s*"</w:t>
      </w:r>
    </w:p>
    <w:p>
      <w:pPr>
        <w:spacing w:after="0" w:line="170" w:lineRule="exact"/>
        <w:ind w:left="144"/>
      </w:pPr>
      <w:r>
        <w:rPr>
          <w:rFonts w:ascii="Courier New" w:hAnsi="Courier New"/>
          <w:color w:val="000000"/>
          <w:sz w:val="16"/>
        </w:rPr>
        <w:t xml:space="preserve">    r"Data_Bytes:\s*(?P&lt;data_bytes&gt;[0-9A-Fa-f]{2}(?:\s+[0-9A-Fa-f]{2})*)\s*\|\s*"</w:t>
      </w:r>
    </w:p>
    <w:p>
      <w:pPr>
        <w:spacing w:after="0" w:line="170" w:lineRule="exact"/>
        <w:ind w:left="144"/>
      </w:pPr>
      <w:r>
        <w:rPr>
          <w:rFonts w:ascii="Courier New" w:hAnsi="Courier New"/>
          <w:color w:val="000000"/>
          <w:sz w:val="16"/>
        </w:rPr>
        <w:t xml:space="preserve">    r"Bus_State:\s*(?P&lt;bus_state&gt;[A-Za-z_]+)$"</w:t>
      </w:r>
    </w:p>
    <w:p>
      <w:pPr>
        <w:spacing w:after="0" w:line="170" w:lineRule="exact"/>
        <w:ind w:left="144"/>
      </w:pPr>
      <w:r>
        <w:rPr>
          <w:rFonts w:ascii="Courier New" w:hAnsi="Courier New"/>
          <w:color w:val="000000"/>
          <w:sz w:val="16"/>
        </w:rPr>
        <w:t>)</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ALLOWED_BUS_STATES = frozenset({"ACTIVE", "PASSIVE", "OFF"})</w:t>
      </w:r>
    </w:p>
    <w:p>
      <w:pPr>
        <w:spacing w:after="0" w:line="170" w:lineRule="exact"/>
        <w:ind w:left="144"/>
      </w:pPr>
      <w:r>
        <w:rPr>
          <w:rFonts w:ascii="Courier New" w:hAnsi="Courier New"/>
          <w:color w:val="000000"/>
          <w:sz w:val="16"/>
        </w:rPr>
        <w:t>RPM_SCALE = 0.25</w:t>
      </w:r>
    </w:p>
    <w:p>
      <w:pPr>
        <w:spacing w:after="0" w:line="170" w:lineRule="exact"/>
        <w:ind w:left="144"/>
      </w:pPr>
      <w:r>
        <w:rPr>
          <w:rFonts w:ascii="Courier New" w:hAnsi="Courier New"/>
          <w:color w:val="000000"/>
          <w:sz w:val="16"/>
        </w:rPr>
        <w:t>INPUT_FILE = Path(__file__).resolve().with_name("input_logs.txt")</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@dataclass(frozen=True)</w:t>
      </w:r>
    </w:p>
    <w:p>
      <w:pPr>
        <w:spacing w:after="0" w:line="170" w:lineRule="exact"/>
        <w:ind w:left="144"/>
      </w:pPr>
      <w:r>
        <w:rPr>
          <w:rFonts w:ascii="Courier New" w:hAnsi="Courier New"/>
          <w:color w:val="000000"/>
          <w:sz w:val="16"/>
        </w:rPr>
        <w:t>class CanFrame:</w:t>
      </w:r>
    </w:p>
    <w:p>
      <w:pPr>
        <w:spacing w:after="0" w:line="170" w:lineRule="exact"/>
        <w:ind w:left="144"/>
      </w:pPr>
      <w:r>
        <w:rPr>
          <w:rFonts w:ascii="Courier New" w:hAnsi="Courier New"/>
          <w:color w:val="000000"/>
          <w:sz w:val="16"/>
        </w:rPr>
        <w:t xml:space="preserve">    """One semantically valid CAN engine-speed frame."""</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 xml:space="preserve">    source_line: int</w:t>
      </w:r>
    </w:p>
    <w:p>
      <w:pPr>
        <w:spacing w:after="0" w:line="170" w:lineRule="exact"/>
        <w:ind w:left="144"/>
      </w:pPr>
      <w:r>
        <w:rPr>
          <w:rFonts w:ascii="Courier New" w:hAnsi="Courier New"/>
          <w:color w:val="000000"/>
          <w:sz w:val="16"/>
        </w:rPr>
        <w:t xml:space="preserve">    timestamp_ms: int</w:t>
      </w:r>
    </w:p>
    <w:p>
      <w:pPr>
        <w:spacing w:after="0" w:line="170" w:lineRule="exact"/>
        <w:ind w:left="144"/>
      </w:pPr>
      <w:r>
        <w:rPr>
          <w:rFonts w:ascii="Courier New" w:hAnsi="Courier New"/>
          <w:color w:val="000000"/>
          <w:sz w:val="16"/>
        </w:rPr>
        <w:t xml:space="preserve">    can_id: str</w:t>
      </w:r>
    </w:p>
    <w:p>
      <w:pPr>
        <w:spacing w:after="0" w:line="170" w:lineRule="exact"/>
        <w:ind w:left="144"/>
      </w:pPr>
      <w:r>
        <w:rPr>
          <w:rFonts w:ascii="Courier New" w:hAnsi="Courier New"/>
          <w:color w:val="000000"/>
          <w:sz w:val="16"/>
        </w:rPr>
        <w:t xml:space="preserve">    dlc: int</w:t>
      </w:r>
    </w:p>
    <w:p>
      <w:pPr>
        <w:spacing w:after="0" w:line="170" w:lineRule="exact"/>
        <w:ind w:left="144"/>
      </w:pPr>
      <w:r>
        <w:rPr>
          <w:rFonts w:ascii="Courier New" w:hAnsi="Courier New"/>
          <w:color w:val="000000"/>
          <w:sz w:val="16"/>
        </w:rPr>
        <w:t xml:space="preserve">    data_bytes: tuple[int, ...]</w:t>
      </w:r>
    </w:p>
    <w:p>
      <w:pPr>
        <w:spacing w:after="0" w:line="170" w:lineRule="exact"/>
        <w:ind w:left="144"/>
      </w:pPr>
      <w:r>
        <w:rPr>
          <w:rFonts w:ascii="Courier New" w:hAnsi="Courier New"/>
          <w:color w:val="000000"/>
          <w:sz w:val="16"/>
        </w:rPr>
        <w:t xml:space="preserve">    bus_state: str</w:t>
      </w:r>
    </w:p>
    <w:p>
      <w:pPr>
        <w:spacing w:after="0" w:line="170" w:lineRule="exact"/>
        <w:ind w:left="144"/>
      </w:pPr>
      <w:r>
        <w:rPr>
          <w:rFonts w:ascii="Courier New" w:hAnsi="Courier New"/>
          <w:color w:val="000000"/>
          <w:sz w:val="16"/>
        </w:rPr>
        <w:t xml:space="preserve">    rpm: float</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@dataclass</w:t>
      </w:r>
    </w:p>
    <w:p>
      <w:pPr>
        <w:spacing w:after="0" w:line="170" w:lineRule="exact"/>
        <w:ind w:left="144"/>
      </w:pPr>
      <w:r>
        <w:rPr>
          <w:rFonts w:ascii="Courier New" w:hAnsi="Courier New"/>
          <w:color w:val="000000"/>
          <w:sz w:val="16"/>
        </w:rPr>
        <w:t>class ParseStatistics:</w:t>
      </w:r>
    </w:p>
    <w:p>
      <w:pPr>
        <w:spacing w:after="0" w:line="170" w:lineRule="exact"/>
        <w:ind w:left="144"/>
      </w:pPr>
      <w:r>
        <w:rPr>
          <w:rFonts w:ascii="Courier New" w:hAnsi="Courier New"/>
          <w:color w:val="000000"/>
          <w:sz w:val="16"/>
        </w:rPr>
        <w:t xml:space="preserve">    """Counters that make parsing and normalisation results auditable."""</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 xml:space="preserve">    data_lines: int = 0</w:t>
      </w:r>
    </w:p>
    <w:p>
      <w:pPr>
        <w:spacing w:after="0" w:line="170" w:lineRule="exact"/>
        <w:ind w:left="144"/>
      </w:pPr>
      <w:r>
        <w:rPr>
          <w:rFonts w:ascii="Courier New" w:hAnsi="Courier New"/>
          <w:color w:val="000000"/>
          <w:sz w:val="16"/>
        </w:rPr>
        <w:t xml:space="preserve">    normalized_lines: int = 0</w:t>
      </w:r>
    </w:p>
    <w:p>
      <w:pPr>
        <w:spacing w:after="0" w:line="170" w:lineRule="exact"/>
        <w:ind w:left="144"/>
      </w:pPr>
      <w:r>
        <w:rPr>
          <w:rFonts w:ascii="Courier New" w:hAnsi="Courier New"/>
          <w:color w:val="000000"/>
          <w:sz w:val="16"/>
        </w:rPr>
        <w:t xml:space="preserve">    rejected_lines: int = 0</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def decode_engine_rpm(data_bytes: tuple[int, ...]) -&gt; float:</w:t>
      </w:r>
    </w:p>
    <w:p>
      <w:pPr>
        <w:spacing w:after="0" w:line="170" w:lineRule="exact"/>
        <w:ind w:left="144"/>
      </w:pPr>
      <w:r>
        <w:rPr>
          <w:rFonts w:ascii="Courier New" w:hAnsi="Courier New"/>
          <w:color w:val="000000"/>
          <w:sz w:val="16"/>
        </w:rPr>
        <w:t xml:space="preserve">    """Decode RPM from the first two bytes of a CAN engine-speed payload."""</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 xml:space="preserve">    if len(data_bytes) &lt; 2:</w:t>
      </w:r>
    </w:p>
    <w:p>
      <w:pPr>
        <w:spacing w:after="0" w:line="170" w:lineRule="exact"/>
        <w:ind w:left="144"/>
      </w:pPr>
      <w:r>
        <w:rPr>
          <w:rFonts w:ascii="Courier New" w:hAnsi="Courier New"/>
          <w:color w:val="000000"/>
          <w:sz w:val="16"/>
        </w:rPr>
        <w:t xml:space="preserve">        raise ValueError("Для декодування RPM потрібні щонайменше два байти даних.")</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 xml:space="preserve">    raw_speed = (data_bytes[0] &lt;&lt; 8) | data_bytes[1]</w:t>
      </w:r>
    </w:p>
    <w:p>
      <w:pPr>
        <w:spacing w:after="0" w:line="170" w:lineRule="exact"/>
        <w:ind w:left="144"/>
      </w:pPr>
      <w:r>
        <w:rPr>
          <w:rFonts w:ascii="Courier New" w:hAnsi="Courier New"/>
          <w:color w:val="000000"/>
          <w:sz w:val="16"/>
        </w:rPr>
        <w:t xml:space="preserve">    return raw_speed * RPM_SCALE</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def build_frame(groups: dict[str, str], line_number: int) -&gt; CanFrame:</w:t>
      </w:r>
    </w:p>
    <w:p>
      <w:pPr>
        <w:spacing w:after="0" w:line="170" w:lineRule="exact"/>
        <w:ind w:left="144"/>
      </w:pPr>
      <w:r>
        <w:rPr>
          <w:rFonts w:ascii="Courier New" w:hAnsi="Courier New"/>
          <w:color w:val="000000"/>
          <w:sz w:val="16"/>
        </w:rPr>
        <w:t xml:space="preserve">    """Validate regex groups and convert them into a :class:`CanFrame`.</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 xml:space="preserve">    The variant requires a standard 11-bit CAN identifier, a DLC from 1 to 8,</w:t>
      </w:r>
    </w:p>
    <w:p>
      <w:pPr>
        <w:spacing w:after="0" w:line="170" w:lineRule="exact"/>
        <w:ind w:left="144"/>
      </w:pPr>
      <w:r>
        <w:rPr>
          <w:rFonts w:ascii="Courier New" w:hAnsi="Courier New"/>
          <w:color w:val="000000"/>
          <w:sz w:val="16"/>
        </w:rPr>
        <w:t xml:space="preserve">    exactly ``DLC`` hexadecimal bytes and a recognised bus state.  RPM adds the</w:t>
      </w:r>
    </w:p>
    <w:p>
      <w:pPr>
        <w:spacing w:after="0" w:line="170" w:lineRule="exact"/>
        <w:ind w:left="144"/>
      </w:pPr>
      <w:r>
        <w:rPr>
          <w:rFonts w:ascii="Courier New" w:hAnsi="Courier New"/>
          <w:color w:val="000000"/>
          <w:sz w:val="16"/>
        </w:rPr>
        <w:t xml:space="preserve">    extra physical requirement of at least two payload bytes.</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 xml:space="preserve">    timestamp_ms = int(groups["timestamp_ms"])</w:t>
      </w:r>
    </w:p>
    <w:p>
      <w:pPr>
        <w:spacing w:after="0" w:line="170" w:lineRule="exact"/>
        <w:ind w:left="144"/>
      </w:pPr>
      <w:r>
        <w:rPr>
          <w:rFonts w:ascii="Courier New" w:hAnsi="Courier New"/>
          <w:color w:val="000000"/>
          <w:sz w:val="16"/>
        </w:rPr>
        <w:t xml:space="preserve">    can_id_value = int(groups["can_id"], 16)</w:t>
      </w:r>
    </w:p>
    <w:p>
      <w:pPr>
        <w:spacing w:after="0" w:line="170" w:lineRule="exact"/>
        <w:ind w:left="144"/>
      </w:pPr>
      <w:r>
        <w:rPr>
          <w:rFonts w:ascii="Courier New" w:hAnsi="Courier New"/>
          <w:color w:val="000000"/>
          <w:sz w:val="16"/>
        </w:rPr>
        <w:t xml:space="preserve">    dlc = int(groups["dlc"])</w:t>
      </w:r>
    </w:p>
    <w:p>
      <w:pPr>
        <w:spacing w:after="0" w:line="170" w:lineRule="exact"/>
        <w:ind w:left="144"/>
      </w:pPr>
      <w:r>
        <w:rPr>
          <w:rFonts w:ascii="Courier New" w:hAnsi="Courier New"/>
          <w:color w:val="000000"/>
          <w:sz w:val="16"/>
        </w:rPr>
        <w:t xml:space="preserve">    data_bytes = tuple(int(byte, 16) for byte in groups["data_bytes"].split())</w:t>
      </w:r>
    </w:p>
    <w:p>
      <w:pPr>
        <w:spacing w:after="0" w:line="170" w:lineRule="exact"/>
        <w:ind w:left="144"/>
      </w:pPr>
      <w:r>
        <w:rPr>
          <w:rFonts w:ascii="Courier New" w:hAnsi="Courier New"/>
          <w:color w:val="000000"/>
          <w:sz w:val="16"/>
        </w:rPr>
        <w:t xml:space="preserve">    bus_state = groups["bus_state"].upper()</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 xml:space="preserve">    if can_id_value &gt; 0x7FF:</w:t>
      </w:r>
    </w:p>
    <w:p>
      <w:pPr>
        <w:spacing w:after="0" w:line="170" w:lineRule="exact"/>
        <w:ind w:left="144"/>
      </w:pPr>
      <w:r>
        <w:rPr>
          <w:rFonts w:ascii="Courier New" w:hAnsi="Courier New"/>
          <w:color w:val="000000"/>
          <w:sz w:val="16"/>
        </w:rPr>
        <w:t xml:space="preserve">        raise ValueError("CAN_ID має належати стандартному 11-бітному діапазону 000..7FF.")</w:t>
      </w:r>
    </w:p>
    <w:p>
      <w:pPr>
        <w:spacing w:after="0" w:line="170" w:lineRule="exact"/>
        <w:ind w:left="144"/>
      </w:pPr>
      <w:r>
        <w:rPr>
          <w:rFonts w:ascii="Courier New" w:hAnsi="Courier New"/>
          <w:color w:val="000000"/>
          <w:sz w:val="16"/>
        </w:rPr>
        <w:t xml:space="preserve">    if not 1 &lt;= dlc &lt;= 8:</w:t>
      </w:r>
    </w:p>
    <w:p>
      <w:pPr>
        <w:spacing w:after="0" w:line="170" w:lineRule="exact"/>
        <w:ind w:left="144"/>
      </w:pPr>
      <w:r>
        <w:rPr>
          <w:rFonts w:ascii="Courier New" w:hAnsi="Courier New"/>
          <w:color w:val="000000"/>
          <w:sz w:val="16"/>
        </w:rPr>
        <w:t xml:space="preserve">        raise ValueError("DLC має бути в діапазоні 1..8.")</w:t>
      </w:r>
    </w:p>
    <w:p>
      <w:pPr>
        <w:spacing w:after="0" w:line="170" w:lineRule="exact"/>
        <w:ind w:left="144"/>
      </w:pPr>
      <w:r>
        <w:rPr>
          <w:rFonts w:ascii="Courier New" w:hAnsi="Courier New"/>
          <w:color w:val="000000"/>
          <w:sz w:val="16"/>
        </w:rPr>
        <w:t xml:space="preserve">    if len(data_bytes) != dlc:</w:t>
      </w:r>
    </w:p>
    <w:p>
      <w:pPr>
        <w:spacing w:after="0" w:line="170" w:lineRule="exact"/>
        <w:ind w:left="144"/>
      </w:pPr>
      <w:r>
        <w:rPr>
          <w:rFonts w:ascii="Courier New" w:hAnsi="Courier New"/>
          <w:color w:val="000000"/>
          <w:sz w:val="16"/>
        </w:rPr>
        <w:t xml:space="preserve">        raise ValueError(</w:t>
      </w:r>
    </w:p>
    <w:p>
      <w:pPr>
        <w:spacing w:after="0" w:line="170" w:lineRule="exact"/>
        <w:ind w:left="144"/>
      </w:pPr>
      <w:r>
        <w:rPr>
          <w:rFonts w:ascii="Courier New" w:hAnsi="Courier New"/>
          <w:color w:val="000000"/>
          <w:sz w:val="16"/>
        </w:rPr>
        <w:t xml:space="preserve">            f"DLC={dlc}, але в полі Data_Bytes передано {len(data_bytes)} байт(и)."</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 xml:space="preserve">    if bus_state not in ALLOWED_BUS_STATES:</w:t>
      </w:r>
    </w:p>
    <w:p>
      <w:pPr>
        <w:spacing w:after="0" w:line="170" w:lineRule="exact"/>
        <w:ind w:left="144"/>
      </w:pPr>
      <w:r>
        <w:rPr>
          <w:rFonts w:ascii="Courier New" w:hAnsi="Courier New"/>
          <w:color w:val="000000"/>
          <w:sz w:val="16"/>
        </w:rPr>
        <w:t xml:space="preserve">        allowed = ", ".join(sorted(ALLOWED_BUS_STATES))</w:t>
      </w:r>
    </w:p>
    <w:p>
      <w:pPr>
        <w:spacing w:after="0" w:line="170" w:lineRule="exact"/>
        <w:ind w:left="144"/>
      </w:pPr>
      <w:r>
        <w:rPr>
          <w:rFonts w:ascii="Courier New" w:hAnsi="Courier New"/>
          <w:color w:val="000000"/>
          <w:sz w:val="16"/>
        </w:rPr>
        <w:t xml:space="preserve">        raise ValueError(f"Bus_State має бути одним з: {allowed}.")</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 xml:space="preserve">    return CanFrame(</w:t>
      </w:r>
    </w:p>
    <w:p>
      <w:pPr>
        <w:spacing w:after="0" w:line="170" w:lineRule="exact"/>
        <w:ind w:left="144"/>
      </w:pPr>
      <w:r>
        <w:rPr>
          <w:rFonts w:ascii="Courier New" w:hAnsi="Courier New"/>
          <w:color w:val="000000"/>
          <w:sz w:val="16"/>
        </w:rPr>
        <w:t xml:space="preserve">        source_line=line_number,</w:t>
      </w:r>
    </w:p>
    <w:p>
      <w:pPr>
        <w:spacing w:after="0" w:line="170" w:lineRule="exact"/>
        <w:ind w:left="144"/>
      </w:pPr>
      <w:r>
        <w:rPr>
          <w:rFonts w:ascii="Courier New" w:hAnsi="Courier New"/>
          <w:color w:val="000000"/>
          <w:sz w:val="16"/>
        </w:rPr>
        <w:t xml:space="preserve">        timestamp_ms=timestamp_ms,</w:t>
      </w:r>
    </w:p>
    <w:p>
      <w:pPr>
        <w:spacing w:after="0" w:line="170" w:lineRule="exact"/>
        <w:ind w:left="144"/>
      </w:pPr>
      <w:r>
        <w:rPr>
          <w:rFonts w:ascii="Courier New" w:hAnsi="Courier New"/>
          <w:color w:val="000000"/>
          <w:sz w:val="16"/>
        </w:rPr>
        <w:t xml:space="preserve">        can_id=f"{can_id_value:03X}",</w:t>
      </w:r>
    </w:p>
    <w:p>
      <w:pPr>
        <w:spacing w:after="0" w:line="170" w:lineRule="exact"/>
        <w:ind w:left="144"/>
      </w:pPr>
      <w:r>
        <w:rPr>
          <w:rFonts w:ascii="Courier New" w:hAnsi="Courier New"/>
          <w:color w:val="000000"/>
          <w:sz w:val="16"/>
        </w:rPr>
        <w:t xml:space="preserve">        dlc=dlc,</w:t>
      </w:r>
    </w:p>
    <w:p>
      <w:pPr>
        <w:spacing w:after="0" w:line="170" w:lineRule="exact"/>
        <w:ind w:left="144"/>
      </w:pPr>
      <w:r>
        <w:rPr>
          <w:rFonts w:ascii="Courier New" w:hAnsi="Courier New"/>
          <w:color w:val="000000"/>
          <w:sz w:val="16"/>
        </w:rPr>
        <w:t xml:space="preserve">        data_bytes=data_bytes,</w:t>
      </w:r>
    </w:p>
    <w:p>
      <w:pPr>
        <w:spacing w:after="0" w:line="170" w:lineRule="exact"/>
        <w:ind w:left="144"/>
      </w:pPr>
      <w:r>
        <w:rPr>
          <w:rFonts w:ascii="Courier New" w:hAnsi="Courier New"/>
          <w:color w:val="000000"/>
          <w:sz w:val="16"/>
        </w:rPr>
        <w:t xml:space="preserve">        bus_state=bus_state,</w:t>
      </w:r>
    </w:p>
    <w:p>
      <w:pPr>
        <w:spacing w:after="0" w:line="170" w:lineRule="exact"/>
        <w:ind w:left="144"/>
      </w:pPr>
      <w:r>
        <w:rPr>
          <w:rFonts w:ascii="Courier New" w:hAnsi="Courier New"/>
          <w:color w:val="000000"/>
          <w:sz w:val="16"/>
        </w:rPr>
        <w:t xml:space="preserve">        rpm=decode_engine_rpm(data_bytes),</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def parse_can_log(file_path: Path) -&gt; tuple[list[CanFrame], ParseStatistics]:</w:t>
      </w:r>
    </w:p>
    <w:p>
      <w:pPr>
        <w:spacing w:after="0" w:line="170" w:lineRule="exact"/>
        <w:ind w:left="144"/>
      </w:pPr>
      <w:r>
        <w:rPr>
          <w:rFonts w:ascii="Courier New" w:hAnsi="Courier New"/>
          <w:color w:val="000000"/>
          <w:sz w:val="16"/>
        </w:rPr>
        <w:t xml:space="preserve">    """Read, normalise, parse and validate each non-comment CAN log line."""</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 xml:space="preserve">    if not file_path.is_file():</w:t>
      </w:r>
    </w:p>
    <w:p>
      <w:pPr>
        <w:spacing w:after="0" w:line="170" w:lineRule="exact"/>
        <w:ind w:left="144"/>
      </w:pPr>
      <w:r>
        <w:rPr>
          <w:rFonts w:ascii="Courier New" w:hAnsi="Courier New"/>
          <w:color w:val="000000"/>
          <w:sz w:val="16"/>
        </w:rPr>
        <w:t xml:space="preserve">        raise FileNotFoundError(f"Вхідний файл журналу не знайдено: {file_path}")</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 xml:space="preserve">    frames: list[CanFrame] = []</w:t>
      </w:r>
    </w:p>
    <w:p>
      <w:pPr>
        <w:spacing w:after="0" w:line="170" w:lineRule="exact"/>
        <w:ind w:left="144"/>
      </w:pPr>
      <w:r>
        <w:rPr>
          <w:rFonts w:ascii="Courier New" w:hAnsi="Courier New"/>
          <w:color w:val="000000"/>
          <w:sz w:val="16"/>
        </w:rPr>
        <w:t xml:space="preserve">    statistics = ParseStatistics()</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 xml:space="preserve">    with file_path.open(encoding="utf-8") as input_file:</w:t>
      </w:r>
    </w:p>
    <w:p>
      <w:pPr>
        <w:spacing w:after="0" w:line="170" w:lineRule="exact"/>
        <w:ind w:left="144"/>
      </w:pPr>
      <w:r>
        <w:rPr>
          <w:rFonts w:ascii="Courier New" w:hAnsi="Courier New"/>
          <w:color w:val="000000"/>
          <w:sz w:val="16"/>
        </w:rPr>
        <w:t xml:space="preserve">        for line_number, raw_line in enumerate(input_file, start=1):</w:t>
      </w:r>
    </w:p>
    <w:p>
      <w:pPr>
        <w:spacing w:after="0" w:line="170" w:lineRule="exact"/>
        <w:ind w:left="144"/>
      </w:pPr>
      <w:r>
        <w:rPr>
          <w:rFonts w:ascii="Courier New" w:hAnsi="Courier New"/>
          <w:color w:val="000000"/>
          <w:sz w:val="16"/>
        </w:rPr>
        <w:t xml:space="preserve">            raw_without_newline = raw_line.rstrip("\r\n")</w:t>
      </w:r>
    </w:p>
    <w:p>
      <w:pPr>
        <w:spacing w:after="0" w:line="170" w:lineRule="exact"/>
        <w:ind w:left="144"/>
      </w:pPr>
      <w:r>
        <w:rPr>
          <w:rFonts w:ascii="Courier New" w:hAnsi="Courier New"/>
          <w:color w:val="000000"/>
          <w:sz w:val="16"/>
        </w:rPr>
        <w:t xml:space="preserve">            normalized = sanitize_log_line(raw_line)</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 xml:space="preserve">            if not normalized or normalized.startswith("#"):</w:t>
      </w:r>
    </w:p>
    <w:p>
      <w:pPr>
        <w:spacing w:after="0" w:line="170" w:lineRule="exact"/>
        <w:ind w:left="144"/>
      </w:pPr>
      <w:r>
        <w:rPr>
          <w:rFonts w:ascii="Courier New" w:hAnsi="Courier New"/>
          <w:color w:val="000000"/>
          <w:sz w:val="16"/>
        </w:rPr>
        <w:t xml:space="preserve">                continue</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 xml:space="preserve">            statistics.data_lines += 1</w:t>
      </w:r>
    </w:p>
    <w:p>
      <w:pPr>
        <w:spacing w:after="0" w:line="170" w:lineRule="exact"/>
        <w:ind w:left="144"/>
      </w:pPr>
      <w:r>
        <w:rPr>
          <w:rFonts w:ascii="Courier New" w:hAnsi="Courier New"/>
          <w:color w:val="000000"/>
          <w:sz w:val="16"/>
        </w:rPr>
        <w:t xml:space="preserve">            if normalized != raw_without_newline:</w:t>
      </w:r>
    </w:p>
    <w:p>
      <w:pPr>
        <w:spacing w:after="0" w:line="170" w:lineRule="exact"/>
        <w:ind w:left="144"/>
      </w:pPr>
      <w:r>
        <w:rPr>
          <w:rFonts w:ascii="Courier New" w:hAnsi="Courier New"/>
          <w:color w:val="000000"/>
          <w:sz w:val="16"/>
        </w:rPr>
        <w:t xml:space="preserve">                statistics.normalized_lines += 1</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 xml:space="preserve">            match = CAN_FRAME_PATTERN.fullmatch(normalized)</w:t>
      </w:r>
    </w:p>
    <w:p>
      <w:pPr>
        <w:spacing w:after="0" w:line="170" w:lineRule="exact"/>
        <w:ind w:left="144"/>
      </w:pPr>
      <w:r>
        <w:rPr>
          <w:rFonts w:ascii="Courier New" w:hAnsi="Courier New"/>
          <w:color w:val="000000"/>
          <w:sz w:val="16"/>
        </w:rPr>
        <w:t xml:space="preserve">            if match is None:</w:t>
      </w:r>
    </w:p>
    <w:p>
      <w:pPr>
        <w:spacing w:after="0" w:line="170" w:lineRule="exact"/>
        <w:ind w:left="144"/>
      </w:pPr>
      <w:r>
        <w:rPr>
          <w:rFonts w:ascii="Courier New" w:hAnsi="Courier New"/>
          <w:color w:val="000000"/>
          <w:sz w:val="16"/>
        </w:rPr>
        <w:t xml:space="preserve">                statistics.rejected_lines += 1</w:t>
      </w:r>
    </w:p>
    <w:p>
      <w:pPr>
        <w:spacing w:after="0" w:line="170" w:lineRule="exact"/>
        <w:ind w:left="144"/>
      </w:pPr>
      <w:r>
        <w:rPr>
          <w:rFonts w:ascii="Courier New" w:hAnsi="Courier New"/>
          <w:color w:val="000000"/>
          <w:sz w:val="16"/>
        </w:rPr>
        <w:t xml:space="preserve">                print(f"ПОМИЛКА РОЗБОРУ, рядок {line_number}: {normalized}")</w:t>
      </w:r>
    </w:p>
    <w:p>
      <w:pPr>
        <w:spacing w:after="0" w:line="170" w:lineRule="exact"/>
        <w:ind w:left="144"/>
      </w:pPr>
      <w:r>
        <w:rPr>
          <w:rFonts w:ascii="Courier New" w:hAnsi="Courier New"/>
          <w:color w:val="000000"/>
          <w:sz w:val="16"/>
        </w:rPr>
        <w:t xml:space="preserve">                continue</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 xml:space="preserve">            try:</w:t>
      </w:r>
    </w:p>
    <w:p>
      <w:pPr>
        <w:spacing w:after="0" w:line="170" w:lineRule="exact"/>
        <w:ind w:left="144"/>
      </w:pPr>
      <w:r>
        <w:rPr>
          <w:rFonts w:ascii="Courier New" w:hAnsi="Courier New"/>
          <w:color w:val="000000"/>
          <w:sz w:val="16"/>
        </w:rPr>
        <w:t xml:space="preserve">                frames.append(build_frame(match.groupdict(), line_number))</w:t>
      </w:r>
    </w:p>
    <w:p>
      <w:pPr>
        <w:spacing w:after="0" w:line="170" w:lineRule="exact"/>
        <w:ind w:left="144"/>
      </w:pPr>
      <w:r>
        <w:rPr>
          <w:rFonts w:ascii="Courier New" w:hAnsi="Courier New"/>
          <w:color w:val="000000"/>
          <w:sz w:val="16"/>
        </w:rPr>
        <w:t xml:space="preserve">            except ValueError as error:</w:t>
      </w:r>
    </w:p>
    <w:p>
      <w:pPr>
        <w:spacing w:after="0" w:line="170" w:lineRule="exact"/>
        <w:ind w:left="144"/>
      </w:pPr>
      <w:r>
        <w:rPr>
          <w:rFonts w:ascii="Courier New" w:hAnsi="Courier New"/>
          <w:color w:val="000000"/>
          <w:sz w:val="16"/>
        </w:rPr>
        <w:t xml:space="preserve">                statistics.rejected_lines += 1</w:t>
      </w:r>
    </w:p>
    <w:p>
      <w:pPr>
        <w:spacing w:after="0" w:line="170" w:lineRule="exact"/>
        <w:ind w:left="144"/>
      </w:pPr>
      <w:r>
        <w:rPr>
          <w:rFonts w:ascii="Courier New" w:hAnsi="Courier New"/>
          <w:color w:val="000000"/>
          <w:sz w:val="16"/>
        </w:rPr>
        <w:t xml:space="preserve">                print(f"ПОМИЛКА ВАЛІДАЦІЇ, рядок {line_number}: {error}")</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 xml:space="preserve">    return frames, statistics</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def format_bytes(data_bytes: tuple[int, ...]) -&gt; str:</w:t>
      </w:r>
    </w:p>
    <w:p>
      <w:pPr>
        <w:spacing w:after="0" w:line="170" w:lineRule="exact"/>
        <w:ind w:left="144"/>
      </w:pPr>
      <w:r>
        <w:rPr>
          <w:rFonts w:ascii="Courier New" w:hAnsi="Courier New"/>
          <w:color w:val="000000"/>
          <w:sz w:val="16"/>
        </w:rPr>
        <w:t xml:space="preserve">    """Return an uppercase hexadecimal array suitable for the report table."""</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 xml:space="preserve">    return " ".join(f"{byte:02X}" for byte in data_bytes)</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def print_report(frames: list[CanFrame], statistics: ParseStatistics) -&gt; None:</w:t>
      </w:r>
    </w:p>
    <w:p>
      <w:pPr>
        <w:spacing w:after="0" w:line="170" w:lineRule="exact"/>
        <w:ind w:left="144"/>
      </w:pPr>
      <w:r>
        <w:rPr>
          <w:rFonts w:ascii="Courier New" w:hAnsi="Courier New"/>
          <w:color w:val="000000"/>
          <w:sz w:val="16"/>
        </w:rPr>
        <w:t xml:space="preserve">    """Print a deterministic diagnostic table and aggregate RPM statistics."""</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 xml:space="preserve">    separator = "=" * 119</w:t>
      </w:r>
    </w:p>
    <w:p>
      <w:pPr>
        <w:spacing w:after="0" w:line="170" w:lineRule="exact"/>
        <w:ind w:left="144"/>
      </w:pPr>
      <w:r>
        <w:rPr>
          <w:rFonts w:ascii="Courier New" w:hAnsi="Courier New"/>
          <w:color w:val="000000"/>
          <w:sz w:val="16"/>
        </w:rPr>
        <w:t xml:space="preserve">    row_separator = "-" * 119</w:t>
      </w:r>
    </w:p>
    <w:p>
      <w:pPr>
        <w:spacing w:after="0" w:line="170" w:lineRule="exact"/>
        <w:ind w:left="144"/>
      </w:pPr>
      <w:r>
        <w:rPr>
          <w:rFonts w:ascii="Courier New" w:hAnsi="Courier New"/>
          <w:color w:val="000000"/>
          <w:sz w:val="16"/>
        </w:rPr>
        <w:t xml:space="preserve">    print("\n" + separator)</w:t>
      </w:r>
    </w:p>
    <w:p>
      <w:pPr>
        <w:spacing w:after="0" w:line="170" w:lineRule="exact"/>
        <w:ind w:left="144"/>
      </w:pPr>
      <w:r>
        <w:rPr>
          <w:rFonts w:ascii="Courier New" w:hAnsi="Courier New"/>
          <w:color w:val="000000"/>
          <w:sz w:val="16"/>
        </w:rPr>
        <w:t xml:space="preserve">    print(f"{'ЛБ5, ВАРІАНТ 15 — АНАЛІЗ АВТОМОБІЛЬНОЇ ШИНИ CAN-BUS':^119}")</w:t>
      </w:r>
    </w:p>
    <w:p>
      <w:pPr>
        <w:spacing w:after="0" w:line="170" w:lineRule="exact"/>
        <w:ind w:left="144"/>
      </w:pPr>
      <w:r>
        <w:rPr>
          <w:rFonts w:ascii="Courier New" w:hAnsi="Courier New"/>
          <w:color w:val="000000"/>
          <w:sz w:val="16"/>
        </w:rPr>
        <w:t xml:space="preserve">    print(separator)</w:t>
      </w:r>
    </w:p>
    <w:p>
      <w:pPr>
        <w:spacing w:after="0" w:line="170" w:lineRule="exact"/>
        <w:ind w:left="144"/>
      </w:pPr>
      <w:r>
        <w:rPr>
          <w:rFonts w:ascii="Courier New" w:hAnsi="Courier New"/>
          <w:color w:val="000000"/>
          <w:sz w:val="16"/>
        </w:rPr>
        <w:t xml:space="preserve">    print("Формула декодування датчика обертів: RPM = ((Data[0] &lt;&lt; 8) | Data[1]) × 0.25")</w:t>
      </w:r>
    </w:p>
    <w:p>
      <w:pPr>
        <w:spacing w:after="0" w:line="170" w:lineRule="exact"/>
        <w:ind w:left="144"/>
      </w:pPr>
      <w:r>
        <w:rPr>
          <w:rFonts w:ascii="Courier New" w:hAnsi="Courier New"/>
          <w:color w:val="000000"/>
          <w:sz w:val="16"/>
        </w:rPr>
        <w:t xml:space="preserve">    print(</w:t>
      </w:r>
    </w:p>
    <w:p>
      <w:pPr>
        <w:spacing w:after="0" w:line="170" w:lineRule="exact"/>
        <w:ind w:left="144"/>
      </w:pPr>
      <w:r>
        <w:rPr>
          <w:rFonts w:ascii="Courier New" w:hAnsi="Courier New"/>
          <w:color w:val="000000"/>
          <w:sz w:val="16"/>
        </w:rPr>
        <w:t xml:space="preserve">        f"| {'Рядок':^6} | {'Час, мс':^10} | {'CAN ID':^8} | {'DLC':^5} | "</w:t>
      </w:r>
    </w:p>
    <w:p>
      <w:pPr>
        <w:spacing w:after="0" w:line="170" w:lineRule="exact"/>
        <w:ind w:left="144"/>
      </w:pPr>
      <w:r>
        <w:rPr>
          <w:rFonts w:ascii="Courier New" w:hAnsi="Courier New"/>
          <w:color w:val="000000"/>
          <w:sz w:val="16"/>
        </w:rPr>
        <w:t xml:space="preserve">        f"{'Data_Bytes':^23} | {'Стан шини':^11} | {'RPM':^12} |"</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 xml:space="preserve">    print(row_separator)</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 xml:space="preserve">    for frame in frames:</w:t>
      </w:r>
    </w:p>
    <w:p>
      <w:pPr>
        <w:spacing w:after="0" w:line="170" w:lineRule="exact"/>
        <w:ind w:left="144"/>
      </w:pPr>
      <w:r>
        <w:rPr>
          <w:rFonts w:ascii="Courier New" w:hAnsi="Courier New"/>
          <w:color w:val="000000"/>
          <w:sz w:val="16"/>
        </w:rPr>
        <w:t xml:space="preserve">        print(</w:t>
      </w:r>
    </w:p>
    <w:p>
      <w:pPr>
        <w:spacing w:after="0" w:line="170" w:lineRule="exact"/>
        <w:ind w:left="144"/>
      </w:pPr>
      <w:r>
        <w:rPr>
          <w:rFonts w:ascii="Courier New" w:hAnsi="Courier New"/>
          <w:color w:val="000000"/>
          <w:sz w:val="16"/>
        </w:rPr>
        <w:t xml:space="preserve">            f"| {frame.source_line:^6d} | {frame.timestamp_ms:^10d} | {frame.can_id:^8} | "</w:t>
      </w:r>
    </w:p>
    <w:p>
      <w:pPr>
        <w:spacing w:after="0" w:line="170" w:lineRule="exact"/>
        <w:ind w:left="144"/>
      </w:pPr>
      <w:r>
        <w:rPr>
          <w:rFonts w:ascii="Courier New" w:hAnsi="Courier New"/>
          <w:color w:val="000000"/>
          <w:sz w:val="16"/>
        </w:rPr>
        <w:t xml:space="preserve">            f"{frame.dlc:^5d} | {format_bytes(frame.data_bytes):&lt;23} | "</w:t>
      </w:r>
    </w:p>
    <w:p>
      <w:pPr>
        <w:spacing w:after="0" w:line="170" w:lineRule="exact"/>
        <w:ind w:left="144"/>
      </w:pPr>
      <w:r>
        <w:rPr>
          <w:rFonts w:ascii="Courier New" w:hAnsi="Courier New"/>
          <w:color w:val="000000"/>
          <w:sz w:val="16"/>
        </w:rPr>
        <w:t xml:space="preserve">            f"{frame.bus_state:^11} | {frame.rpm:&gt;10.2f} |"</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 xml:space="preserve">    print(separator)</w:t>
      </w:r>
    </w:p>
    <w:p>
      <w:pPr>
        <w:spacing w:after="0" w:line="170" w:lineRule="exact"/>
        <w:ind w:left="144"/>
      </w:pPr>
      <w:r>
        <w:rPr>
          <w:rFonts w:ascii="Courier New" w:hAnsi="Courier New"/>
          <w:color w:val="000000"/>
          <w:sz w:val="16"/>
        </w:rPr>
        <w:t xml:space="preserve">    print("ПІДСУМКОВА СТАТИСТИКА")</w:t>
      </w:r>
    </w:p>
    <w:p>
      <w:pPr>
        <w:spacing w:after="0" w:line="170" w:lineRule="exact"/>
        <w:ind w:left="144"/>
      </w:pPr>
      <w:r>
        <w:rPr>
          <w:rFonts w:ascii="Courier New" w:hAnsi="Courier New"/>
          <w:color w:val="000000"/>
          <w:sz w:val="16"/>
        </w:rPr>
        <w:t xml:space="preserve">    print(row_separator)</w:t>
      </w:r>
    </w:p>
    <w:p>
      <w:pPr>
        <w:spacing w:after="0" w:line="170" w:lineRule="exact"/>
        <w:ind w:left="144"/>
      </w:pPr>
      <w:r>
        <w:rPr>
          <w:rFonts w:ascii="Courier New" w:hAnsi="Courier New"/>
          <w:color w:val="000000"/>
          <w:sz w:val="16"/>
        </w:rPr>
        <w:t xml:space="preserve">    print(f"  Рядків даних у файлі:                 {statistics.data_lines}")</w:t>
      </w:r>
    </w:p>
    <w:p>
      <w:pPr>
        <w:spacing w:after="0" w:line="170" w:lineRule="exact"/>
        <w:ind w:left="144"/>
      </w:pPr>
      <w:r>
        <w:rPr>
          <w:rFonts w:ascii="Courier New" w:hAnsi="Courier New"/>
          <w:color w:val="000000"/>
          <w:sz w:val="16"/>
        </w:rPr>
        <w:t xml:space="preserve">    print(f"  Нормалізовано рядків:                 {statistics.normalized_lines}")</w:t>
      </w:r>
    </w:p>
    <w:p>
      <w:pPr>
        <w:spacing w:after="0" w:line="170" w:lineRule="exact"/>
        <w:ind w:left="144"/>
      </w:pPr>
      <w:r>
        <w:rPr>
          <w:rFonts w:ascii="Courier New" w:hAnsi="Courier New"/>
          <w:color w:val="000000"/>
          <w:sz w:val="16"/>
        </w:rPr>
        <w:t xml:space="preserve">    print(f"  Коректно розібрано CAN-кадрів:        {len(frames)}")</w:t>
      </w:r>
    </w:p>
    <w:p>
      <w:pPr>
        <w:spacing w:after="0" w:line="170" w:lineRule="exact"/>
        <w:ind w:left="144"/>
      </w:pPr>
      <w:r>
        <w:rPr>
          <w:rFonts w:ascii="Courier New" w:hAnsi="Courier New"/>
          <w:color w:val="000000"/>
          <w:sz w:val="16"/>
        </w:rPr>
        <w:t xml:space="preserve">    print(f"  Відхилено рядків (format/validation): {statistics.rejected_lines}")</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 xml:space="preserve">    if frames:</w:t>
      </w:r>
    </w:p>
    <w:p>
      <w:pPr>
        <w:spacing w:after="0" w:line="170" w:lineRule="exact"/>
        <w:ind w:left="144"/>
      </w:pPr>
      <w:r>
        <w:rPr>
          <w:rFonts w:ascii="Courier New" w:hAnsi="Courier New"/>
          <w:color w:val="000000"/>
          <w:sz w:val="16"/>
        </w:rPr>
        <w:t xml:space="preserve">        rpm_values = [frame.rpm for frame in frames]</w:t>
      </w:r>
    </w:p>
    <w:p>
      <w:pPr>
        <w:spacing w:after="0" w:line="170" w:lineRule="exact"/>
        <w:ind w:left="144"/>
      </w:pPr>
      <w:r>
        <w:rPr>
          <w:rFonts w:ascii="Courier New" w:hAnsi="Courier New"/>
          <w:color w:val="000000"/>
          <w:sz w:val="16"/>
        </w:rPr>
        <w:t xml:space="preserve">        states = Counter(frame.bus_state for frame in frames)</w:t>
      </w:r>
    </w:p>
    <w:p>
      <w:pPr>
        <w:spacing w:after="0" w:line="170" w:lineRule="exact"/>
        <w:ind w:left="144"/>
      </w:pPr>
      <w:r>
        <w:rPr>
          <w:rFonts w:ascii="Courier New" w:hAnsi="Courier New"/>
          <w:color w:val="000000"/>
          <w:sz w:val="16"/>
        </w:rPr>
        <w:t xml:space="preserve">        print(f"  Мінімальні оберти двигуна:            {min(rpm_values):.2f} RPM")</w:t>
      </w:r>
    </w:p>
    <w:p>
      <w:pPr>
        <w:spacing w:after="0" w:line="170" w:lineRule="exact"/>
        <w:ind w:left="144"/>
      </w:pPr>
      <w:r>
        <w:rPr>
          <w:rFonts w:ascii="Courier New" w:hAnsi="Courier New"/>
          <w:color w:val="000000"/>
          <w:sz w:val="16"/>
        </w:rPr>
        <w:t xml:space="preserve">        print(f"  Максимальні оберти двигуна:           {max(rpm_values):.2f} RPM")</w:t>
      </w:r>
    </w:p>
    <w:p>
      <w:pPr>
        <w:spacing w:after="0" w:line="170" w:lineRule="exact"/>
        <w:ind w:left="144"/>
      </w:pPr>
      <w:r>
        <w:rPr>
          <w:rFonts w:ascii="Courier New" w:hAnsi="Courier New"/>
          <w:color w:val="000000"/>
          <w:sz w:val="16"/>
        </w:rPr>
        <w:t xml:space="preserve">        print(f"  Середні оберти двигуна:               {sum(rpm_values) / len(rpm_values):.2f} RPM")</w:t>
      </w:r>
    </w:p>
    <w:p>
      <w:pPr>
        <w:spacing w:after="0" w:line="170" w:lineRule="exact"/>
        <w:ind w:left="144"/>
      </w:pPr>
      <w:r>
        <w:rPr>
          <w:rFonts w:ascii="Courier New" w:hAnsi="Courier New"/>
          <w:color w:val="000000"/>
          <w:sz w:val="16"/>
        </w:rPr>
        <w:t xml:space="preserve">        print(</w:t>
      </w:r>
    </w:p>
    <w:p>
      <w:pPr>
        <w:spacing w:after="0" w:line="170" w:lineRule="exact"/>
        <w:ind w:left="144"/>
      </w:pPr>
      <w:r>
        <w:rPr>
          <w:rFonts w:ascii="Courier New" w:hAnsi="Courier New"/>
          <w:color w:val="000000"/>
          <w:sz w:val="16"/>
        </w:rPr>
        <w:t xml:space="preserve">            "  Кадри за станом шини:                 "</w:t>
      </w:r>
    </w:p>
    <w:p>
      <w:pPr>
        <w:spacing w:after="0" w:line="170" w:lineRule="exact"/>
        <w:ind w:left="144"/>
      </w:pPr>
      <w:r>
        <w:rPr>
          <w:rFonts w:ascii="Courier New" w:hAnsi="Courier New"/>
          <w:color w:val="000000"/>
          <w:sz w:val="16"/>
        </w:rPr>
        <w:t xml:space="preserve">            + ", ".join(f"{state}={states[state]}" for state in sorted(states))</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 xml:space="preserve">    else:</w:t>
      </w:r>
    </w:p>
    <w:p>
      <w:pPr>
        <w:spacing w:after="0" w:line="170" w:lineRule="exact"/>
        <w:ind w:left="144"/>
      </w:pPr>
      <w:r>
        <w:rPr>
          <w:rFonts w:ascii="Courier New" w:hAnsi="Courier New"/>
          <w:color w:val="000000"/>
          <w:sz w:val="16"/>
        </w:rPr>
        <w:t xml:space="preserve">        print("  RPM-статистика недоступна: немає коректних кадрів.")</w:t>
      </w:r>
    </w:p>
    <w:p>
      <w:pPr>
        <w:spacing w:after="0" w:line="170" w:lineRule="exact"/>
        <w:ind w:left="144"/>
      </w:pPr>
      <w:r>
        <w:rPr>
          <w:rFonts w:ascii="Courier New" w:hAnsi="Courier New"/>
          <w:color w:val="000000"/>
          <w:sz w:val="16"/>
        </w:rPr>
        <w:t xml:space="preserve">    print(separator)</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def main() -&gt; None:</w:t>
      </w:r>
    </w:p>
    <w:p>
      <w:pPr>
        <w:spacing w:after="0" w:line="170" w:lineRule="exact"/>
        <w:ind w:left="144"/>
      </w:pPr>
      <w:r>
        <w:rPr>
          <w:rFonts w:ascii="Courier New" w:hAnsi="Courier New"/>
          <w:color w:val="000000"/>
          <w:sz w:val="16"/>
        </w:rPr>
        <w:t xml:space="preserve">    """Run the complete CAN-bus parsing pipeline for the supplied input file."""</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 xml:space="preserve">    frames, statistics = parse_can_log(INPUT_FILE)</w:t>
      </w:r>
    </w:p>
    <w:p>
      <w:pPr>
        <w:spacing w:after="0" w:line="170" w:lineRule="exact"/>
        <w:ind w:left="144"/>
      </w:pPr>
      <w:r>
        <w:rPr>
          <w:rFonts w:ascii="Courier New" w:hAnsi="Courier New"/>
          <w:color w:val="000000"/>
          <w:sz w:val="16"/>
        </w:rPr>
        <w:t xml:space="preserve">    print_report(frames, statistics)</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if __name__ == "__main__":</w:t>
      </w:r>
    </w:p>
    <w:p>
      <w:pPr>
        <w:spacing w:after="0" w:line="170" w:lineRule="exact"/>
        <w:ind w:left="144"/>
      </w:pPr>
      <w:r>
        <w:rPr>
          <w:rFonts w:ascii="Courier New" w:hAnsi="Courier New"/>
          <w:color w:val="000000"/>
          <w:sz w:val="16"/>
        </w:rPr>
        <w:t xml:space="preserve">    main()</w:t>
      </w:r>
    </w:p>
    <w:p>
      <w:pPr>
        <w:pStyle w:val="Heading3"/>
        <w:spacing w:before="200" w:after="120"/>
      </w:pPr>
      <w:r>
        <w:rPr>
          <w:color w:val="000000"/>
        </w:rPr>
        <w:t>1.4 Відповіді на контрольні питання</w:t>
      </w:r>
    </w:p>
    <w:p>
      <w:pPr>
        <w:pStyle w:val="Heading4"/>
        <w:spacing w:before="200" w:after="120"/>
      </w:pPr>
      <w:r>
        <w:rPr>
          <w:color w:val="000000"/>
        </w:rPr>
        <w:t>1.4.1 Внутрішня модель рядків CPython</w:t>
      </w:r>
    </w:p>
    <w:p>
      <w:pPr>
        <w:spacing w:after="120" w:line="276" w:lineRule="auto"/>
        <w:jc w:val="both"/>
      </w:pPr>
      <w:r>
        <w:rPr>
          <w:rFonts w:ascii="Times New Roman" w:hAnsi="Times New Roman"/>
          <w:color w:val="000000"/>
          <w:sz w:val="24"/>
        </w:rPr>
        <w:t>PEP 393 застосовує гнучке внутрішнє подання Unicode: рядок зберігає символи у 1-, 2- або 4-байтовому представленні залежно від найбільшого кодового пункту. Для ASCII достатньо одного байта на символ. Поява символу кирилиці потребує щонайменше двобайтового представлення всього рядка, оскільки він зберігається в одному однорідному форматі.</w:t>
      </w:r>
    </w:p>
    <w:p>
      <w:pPr>
        <w:pStyle w:val="Heading4"/>
        <w:spacing w:before="200" w:after="120"/>
      </w:pPr>
      <w:r>
        <w:rPr>
          <w:color w:val="000000"/>
        </w:rPr>
        <w:t>1.4.2 Конкатенація та str.join()</w:t>
      </w:r>
    </w:p>
    <w:p>
      <w:pPr>
        <w:spacing w:after="120" w:line="276" w:lineRule="auto"/>
        <w:jc w:val="both"/>
      </w:pPr>
      <w:r>
        <w:rPr>
          <w:rFonts w:ascii="Times New Roman" w:hAnsi="Times New Roman"/>
          <w:color w:val="000000"/>
          <w:sz w:val="24"/>
        </w:rPr>
        <w:t>Рядки є незмінними, тому += у циклі створює новий рядок на кожній ітерації і повторно копіює вже накопичені символи. Сумарна вартість наближається до O(N²). Метод str.join() попередньо визначає потрібний розмір і формує результат за один прохід, тому має лінійну складність O(N).</w:t>
      </w:r>
    </w:p>
    <w:p>
      <w:pPr>
        <w:pStyle w:val="Heading4"/>
        <w:spacing w:before="200" w:after="120"/>
      </w:pPr>
      <w:r>
        <w:rPr>
          <w:color w:val="000000"/>
        </w:rPr>
        <w:t>1.4.3 re.match(), re.search() і re.finditer()</w:t>
      </w:r>
    </w:p>
    <w:p>
      <w:pPr>
        <w:spacing w:after="120" w:line="276" w:lineRule="auto"/>
        <w:jc w:val="both"/>
      </w:pPr>
      <w:r>
        <w:rPr>
          <w:rFonts w:ascii="Times New Roman" w:hAnsi="Times New Roman"/>
          <w:color w:val="000000"/>
          <w:sz w:val="24"/>
        </w:rPr>
        <w:t>re.match() перевіряє лише початок рядка, re.search() шукає перший збіг у будь-якій позиції, а re.finditer() повертає ітератор усіх об’єктів Match. finditer доцільний для великих журналів або коли потрібні позиції збігів та іменовані групи без створення великого проміжного списку, на відміну від findall().</w:t>
      </w:r>
    </w:p>
    <w:p>
      <w:pPr>
        <w:pStyle w:val="Heading4"/>
        <w:spacing w:before="200" w:after="120"/>
      </w:pPr>
      <w:r>
        <w:rPr>
          <w:color w:val="000000"/>
        </w:rPr>
        <w:t>1.4.4 Катастрофічне повернення</w:t>
      </w:r>
    </w:p>
    <w:p>
      <w:pPr>
        <w:spacing w:after="120" w:line="276" w:lineRule="auto"/>
        <w:jc w:val="both"/>
      </w:pPr>
      <w:r>
        <w:rPr>
          <w:rFonts w:ascii="Times New Roman" w:hAnsi="Times New Roman"/>
          <w:color w:val="000000"/>
          <w:sz w:val="24"/>
        </w:rPr>
        <w:t>Катастрофічне повернення виникає, коли вкладені або неоднозначні квантифікатори утворюють велику кількість можливих шляхів зіставлення. Для невдалого рядка рушій може витратити експоненційний час. Його уникають точними класами символів, якорями, обмеженими квантифікаторами та не жадібними квантифікаторами там, де потрібна найкоротша відповідність.</w:t>
      </w:r>
    </w:p>
    <w:p>
      <w:pPr>
        <w:pStyle w:val="Heading4"/>
        <w:spacing w:before="200" w:after="120"/>
      </w:pPr>
      <w:r>
        <w:rPr>
          <w:color w:val="000000"/>
        </w:rPr>
        <w:t>1.4.5 Іменовані групи захоплення</w:t>
      </w:r>
    </w:p>
    <w:p>
      <w:pPr>
        <w:spacing w:after="120" w:line="276" w:lineRule="auto"/>
        <w:jc w:val="both"/>
      </w:pPr>
      <w:r>
        <w:rPr>
          <w:rFonts w:ascii="Times New Roman" w:hAnsi="Times New Roman"/>
          <w:color w:val="000000"/>
          <w:sz w:val="24"/>
        </w:rPr>
        <w:t>Конструкція (?P&lt;name&gt;pattern) зіставляє pattern і зберігає фрагмент під назвою name. Після успішного зіставлення значення доступні як match.group("name"), а весь набір полів отримується словником через match.groupdict(). Саме цей словник у програмі передається до build_frame().</w:t>
      </w:r>
    </w:p>
    <w:p>
      <w:pPr>
        <w:pStyle w:val="Heading4"/>
        <w:spacing w:before="200" w:after="120"/>
      </w:pPr>
      <w:r>
        <w:rPr>
          <w:color w:val="000000"/>
        </w:rPr>
        <w:t>1.4.6 Переваги f-рядків</w:t>
      </w:r>
    </w:p>
    <w:p>
      <w:pPr>
        <w:spacing w:after="120" w:line="276" w:lineRule="auto"/>
        <w:jc w:val="both"/>
      </w:pPr>
      <w:r>
        <w:rPr>
          <w:rFonts w:ascii="Times New Roman" w:hAnsi="Times New Roman"/>
          <w:color w:val="000000"/>
          <w:sz w:val="24"/>
        </w:rPr>
        <w:t>f-рядки дозволяють розміщувати вирази Python безпосередньо в літералі та задавати вирівнювання, ширину і точність у міні-мові форматування. Вони читаються простіше за % і str.format(), а компілятор використовує спеціалізовані байт-кодові операції FORMAT_VALUE та BUILD_STRING, без окремого синтаксичного розбору шаблону під час кожного виклику format().</w:t>
      </w:r>
    </w:p>
    <w:p>
      <w:pPr>
        <w:pStyle w:val="Heading3"/>
        <w:spacing w:before="200" w:after="120"/>
      </w:pPr>
      <w:r>
        <w:rPr>
          <w:color w:val="000000"/>
        </w:rPr>
        <w:t>1.5 Репозиторій та висновки</w:t>
      </w:r>
    </w:p>
    <w:p>
      <w:pPr>
        <w:spacing w:after="120" w:line="276" w:lineRule="auto"/>
        <w:jc w:val="both"/>
      </w:pPr>
      <w:r>
        <w:rPr>
          <w:rFonts w:ascii="Times New Roman" w:hAnsi="Times New Roman"/>
          <w:color w:val="000000"/>
          <w:sz w:val="24"/>
        </w:rPr>
        <w:t>Вихідний код лабораторної роботи розміщено у репозиторії: https://github.com/sobof1/python-labs, каталог lb5.</w:t>
      </w:r>
    </w:p>
    <w:p>
      <w:pPr>
        <w:spacing w:after="120" w:line="276" w:lineRule="auto"/>
        <w:jc w:val="both"/>
      </w:pPr>
      <w:r>
        <w:rPr>
          <w:rFonts w:ascii="Times New Roman" w:hAnsi="Times New Roman"/>
          <w:color w:val="000000"/>
          <w:sz w:val="24"/>
        </w:rPr>
        <w:t>У роботі створено аналізатор текстового журналу CAN-bus для варіанта 15. Нормалізація рядків, скомпільований регулярний вираз та семантична валідація відокремлюють коректні кадри від помилкових записів. Іменовані групи дають зрозумілий перехід від тексту до структури CanFrame, а f-рядки забезпечують читабельне вирівняне подання даних і підсумкової статистики RPM.</w:t>
      </w:r>
    </w:p>
    <w:sectPr>
      <w:type w:val="nextPage"/>
      <w:pgSz w:w="11906" w:h="16838"/>
      <w:pgMar w:left="1134" w:right="1134" w:gutter="0" w:header="0" w:top="1134" w:footer="0" w:bottom="1134"/>
      <w:pgNumType w:fmt="decimal"/>
      <w:formProt w:val="false"/>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Calibri Light">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65"/>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lsdException w:name="heading 6" w:uiPriority="9" w:semiHidden="1" w:unhideWhenUsed="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c4ca3"/>
    <w:pPr>
      <w:widowControl/>
      <w:bidi w:val="0"/>
      <w:spacing w:lineRule="auto" w:line="360" w:before="0" w:after="0"/>
      <w:ind w:firstLine="567"/>
      <w:jc w:val="both"/>
    </w:pPr>
    <w:rPr>
      <w:rFonts w:ascii="Times New Roman" w:hAnsi="Times New Roman" w:cs="Times New Roman" w:eastAsia="Calibri" w:eastAsiaTheme="minorHAnsi"/>
      <w:color w:val="auto"/>
      <w:kern w:val="0"/>
      <w:sz w:val="28"/>
      <w:szCs w:val="28"/>
      <w:lang w:val="ru-RU" w:eastAsia="en-US" w:bidi="ar-SA"/>
    </w:rPr>
  </w:style>
  <w:style w:type="paragraph" w:styleId="Heading2">
    <w:name w:val="heading 2"/>
    <w:basedOn w:val="Normal"/>
    <w:next w:val="Normal"/>
    <w:link w:val="2"/>
    <w:uiPriority w:val="9"/>
    <w:unhideWhenUsed/>
    <w:qFormat/>
    <w:rsid w:val="00616a56"/>
    <w:pPr>
      <w:keepNext w:val="true"/>
      <w:keepLines/>
      <w:ind w:hanging="0"/>
      <w:jc w:val="center"/>
      <w:outlineLvl w:val="1"/>
    </w:pPr>
    <w:rPr>
      <w:rFonts w:eastAsia="" w:cs="" w:cstheme="majorBidi" w:eastAsiaTheme="majorEastAsia"/>
      <w:b/>
      <w:szCs w:val="26"/>
    </w:rPr>
  </w:style>
  <w:style w:type="paragraph" w:styleId="Heading3">
    <w:name w:val="heading 3"/>
    <w:basedOn w:val="ListParagraph"/>
    <w:next w:val="Normal"/>
    <w:link w:val="3"/>
    <w:autoRedefine/>
    <w:uiPriority w:val="9"/>
    <w:unhideWhenUsed/>
    <w:qFormat/>
    <w:rsid w:val="00860e6a"/>
    <w:pPr>
      <w:ind w:hanging="0" w:start="0"/>
      <w:jc w:val="center"/>
      <w:outlineLvl w:val="2"/>
    </w:pPr>
    <w:rPr>
      <w:b/>
      <w:bCs/>
      <w:lang w:val="uk-UA"/>
    </w:rPr>
  </w:style>
  <w:style w:type="paragraph" w:styleId="Heading4">
    <w:name w:val="heading 4"/>
    <w:basedOn w:val="Normal"/>
    <w:next w:val="Normal"/>
    <w:link w:val="4"/>
    <w:uiPriority w:val="9"/>
    <w:unhideWhenUsed/>
    <w:qFormat/>
    <w:rsid w:val="00b729e0"/>
    <w:pPr>
      <w:keepNext w:val="true"/>
      <w:keepLines/>
      <w:spacing w:before="40" w:after="0"/>
      <w:outlineLvl w:val="3"/>
    </w:pPr>
    <w:rPr>
      <w:rFonts w:eastAsia="" w:cs="" w:cstheme="majorBidi" w:eastAsiaTheme="majorEastAsia"/>
      <w:b/>
      <w:iCs/>
      <w:color w:themeColor="text1" w:val="000000"/>
    </w:rPr>
  </w:style>
  <w:style w:type="paragraph" w:styleId="Heading5">
    <w:name w:val="heading 5"/>
    <w:basedOn w:val="Normal"/>
    <w:next w:val="Normal"/>
    <w:link w:val="5"/>
    <w:uiPriority w:val="9"/>
    <w:unhideWhenUsed/>
    <w:qFormat/>
    <w:rsid w:val="0072340c"/>
    <w:pPr>
      <w:keepNext w:val="true"/>
      <w:keepLines/>
      <w:spacing w:before="40" w:after="0"/>
      <w:outlineLvl w:val="4"/>
    </w:pPr>
    <w:rPr>
      <w:rFonts w:ascii="Calibri Light" w:hAnsi="Calibri Light" w:eastAsia="" w:cs="" w:asciiTheme="majorHAnsi" w:cstheme="majorBidi" w:eastAsiaTheme="majorEastAsia" w:hAnsiTheme="majorHAnsi"/>
      <w:color w:themeColor="accent1" w:themeShade="bf" w:val="2F5496"/>
    </w:rPr>
  </w:style>
  <w:style w:type="character" w:styleId="DefaultParagraphFont" w:default="1">
    <w:name w:val="Default Paragraph Font"/>
    <w:uiPriority w:val="1"/>
    <w:semiHidden/>
    <w:unhideWhenUsed/>
    <w:qFormat/>
    <w:rPr/>
  </w:style>
  <w:style w:type="character" w:styleId="Style10" w:customStyle="1">
    <w:name w:val="Назва Знак"/>
    <w:basedOn w:val="DefaultParagraphFont"/>
    <w:link w:val="Title"/>
    <w:uiPriority w:val="10"/>
    <w:qFormat/>
    <w:rsid w:val="00616a56"/>
    <w:rPr>
      <w:rFonts w:ascii="Times New Roman" w:hAnsi="Times New Roman" w:eastAsia="" w:cs="" w:cstheme="majorBidi" w:eastAsiaTheme="majorEastAsia"/>
      <w:caps/>
      <w:kern w:val="2"/>
      <w:sz w:val="28"/>
      <w:szCs w:val="56"/>
    </w:rPr>
  </w:style>
  <w:style w:type="character" w:styleId="2" w:customStyle="1">
    <w:name w:val="Заголовок 2 Знак"/>
    <w:basedOn w:val="DefaultParagraphFont"/>
    <w:link w:val="Heading2"/>
    <w:uiPriority w:val="9"/>
    <w:qFormat/>
    <w:rsid w:val="00616a56"/>
    <w:rPr>
      <w:rFonts w:ascii="Times New Roman" w:hAnsi="Times New Roman" w:eastAsia="" w:cs="" w:cstheme="majorBidi" w:eastAsiaTheme="majorEastAsia"/>
      <w:b/>
      <w:sz w:val="28"/>
      <w:szCs w:val="26"/>
    </w:rPr>
  </w:style>
  <w:style w:type="character" w:styleId="3" w:customStyle="1">
    <w:name w:val="Заголовок 3 Знак"/>
    <w:basedOn w:val="DefaultParagraphFont"/>
    <w:link w:val="Heading3"/>
    <w:uiPriority w:val="9"/>
    <w:qFormat/>
    <w:rsid w:val="00860e6a"/>
    <w:rPr>
      <w:rFonts w:ascii="Times New Roman" w:hAnsi="Times New Roman" w:cs="Times New Roman"/>
      <w:b/>
      <w:bCs/>
      <w:sz w:val="28"/>
      <w:szCs w:val="28"/>
      <w:lang w:val="uk-UA"/>
    </w:rPr>
  </w:style>
  <w:style w:type="character" w:styleId="Style11" w:customStyle="1">
    <w:name w:val="Верхній колонтитул Знак"/>
    <w:basedOn w:val="DefaultParagraphFont"/>
    <w:link w:val="Header"/>
    <w:uiPriority w:val="99"/>
    <w:qFormat/>
    <w:rsid w:val="00860e6a"/>
    <w:rPr>
      <w:rFonts w:ascii="Times New Roman" w:hAnsi="Times New Roman" w:cs="Times New Roman"/>
      <w:sz w:val="28"/>
      <w:szCs w:val="28"/>
    </w:rPr>
  </w:style>
  <w:style w:type="character" w:styleId="Style12" w:customStyle="1">
    <w:name w:val="Нижній колонтитул Знак"/>
    <w:basedOn w:val="DefaultParagraphFont"/>
    <w:link w:val="Footer"/>
    <w:uiPriority w:val="99"/>
    <w:qFormat/>
    <w:rsid w:val="00860e6a"/>
    <w:rPr>
      <w:rFonts w:ascii="Times New Roman" w:hAnsi="Times New Roman" w:cs="Times New Roman"/>
      <w:sz w:val="28"/>
      <w:szCs w:val="28"/>
    </w:rPr>
  </w:style>
  <w:style w:type="character" w:styleId="4" w:customStyle="1">
    <w:name w:val="Заголовок 4 Знак"/>
    <w:basedOn w:val="DefaultParagraphFont"/>
    <w:link w:val="Heading4"/>
    <w:uiPriority w:val="9"/>
    <w:qFormat/>
    <w:rsid w:val="00b729e0"/>
    <w:rPr>
      <w:rFonts w:ascii="Times New Roman" w:hAnsi="Times New Roman" w:eastAsia="" w:cs="" w:cstheme="majorBidi" w:eastAsiaTheme="majorEastAsia"/>
      <w:b/>
      <w:iCs/>
      <w:color w:themeColor="text1" w:val="000000"/>
      <w:sz w:val="28"/>
      <w:szCs w:val="28"/>
    </w:rPr>
  </w:style>
  <w:style w:type="character" w:styleId="Style13" w:customStyle="1">
    <w:name w:val="РисТабл Знак"/>
    <w:basedOn w:val="DefaultParagraphFont"/>
    <w:link w:val="Style14"/>
    <w:qFormat/>
    <w:rsid w:val="009c4ca3"/>
    <w:rPr>
      <w:rFonts w:ascii="Times New Roman" w:hAnsi="Times New Roman" w:cs="Times New Roman"/>
      <w:sz w:val="28"/>
      <w:szCs w:val="28"/>
    </w:rPr>
  </w:style>
  <w:style w:type="character" w:styleId="5" w:customStyle="1">
    <w:name w:val="Заголовок 5 Знак"/>
    <w:basedOn w:val="DefaultParagraphFont"/>
    <w:link w:val="Heading5"/>
    <w:uiPriority w:val="9"/>
    <w:qFormat/>
    <w:rsid w:val="0072340c"/>
    <w:rPr>
      <w:rFonts w:ascii="Calibri Light" w:hAnsi="Calibri Light" w:eastAsia="" w:cs="" w:asciiTheme="majorHAnsi" w:cstheme="majorBidi" w:eastAsiaTheme="majorEastAsia" w:hAnsiTheme="majorHAnsi"/>
      <w:color w:themeColor="accent1" w:themeShade="bf" w:val="2F5496"/>
      <w:sz w:val="28"/>
      <w:szCs w:val="28"/>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link w:val="Style10"/>
    <w:uiPriority w:val="10"/>
    <w:qFormat/>
    <w:rsid w:val="00616a56"/>
    <w:pPr>
      <w:spacing w:before="0" w:after="0"/>
      <w:ind w:hanging="0"/>
      <w:contextualSpacing/>
      <w:jc w:val="center"/>
    </w:pPr>
    <w:rPr>
      <w:rFonts w:eastAsia="" w:cs="" w:cstheme="majorBidi" w:eastAsiaTheme="majorEastAsia"/>
      <w:caps/>
      <w:kern w:val="2"/>
      <w:szCs w:val="56"/>
    </w:rPr>
  </w:style>
  <w:style w:type="paragraph" w:styleId="ListParagraph">
    <w:name w:val="List Paragraph"/>
    <w:basedOn w:val="Normal"/>
    <w:uiPriority w:val="34"/>
    <w:qFormat/>
    <w:rsid w:val="00616a56"/>
    <w:pPr>
      <w:spacing w:before="0" w:after="0"/>
      <w:ind w:start="720"/>
      <w:contextualSpacing/>
    </w:pPr>
    <w:rPr/>
  </w:style>
  <w:style w:type="paragraph" w:styleId="HeaderandFooter">
    <w:name w:val="Header and Footer"/>
    <w:basedOn w:val="Normal"/>
    <w:qFormat/>
    <w:pPr/>
    <w:rPr/>
  </w:style>
  <w:style w:type="paragraph" w:styleId="Header">
    <w:name w:val="header"/>
    <w:basedOn w:val="Normal"/>
    <w:link w:val="Style11"/>
    <w:uiPriority w:val="99"/>
    <w:unhideWhenUsed/>
    <w:rsid w:val="00860e6a"/>
    <w:pPr>
      <w:tabs>
        <w:tab w:val="clear" w:pos="708"/>
        <w:tab w:val="center" w:pos="4677" w:leader="none"/>
        <w:tab w:val="right" w:pos="9355" w:leader="none"/>
      </w:tabs>
      <w:spacing w:lineRule="auto" w:line="240"/>
    </w:pPr>
    <w:rPr/>
  </w:style>
  <w:style w:type="paragraph" w:styleId="Footer">
    <w:name w:val="footer"/>
    <w:basedOn w:val="Normal"/>
    <w:link w:val="Style12"/>
    <w:uiPriority w:val="99"/>
    <w:unhideWhenUsed/>
    <w:rsid w:val="00860e6a"/>
    <w:pPr>
      <w:tabs>
        <w:tab w:val="clear" w:pos="708"/>
        <w:tab w:val="center" w:pos="4677" w:leader="none"/>
        <w:tab w:val="right" w:pos="9355" w:leader="none"/>
      </w:tabs>
      <w:spacing w:lineRule="auto" w:line="240"/>
    </w:pPr>
    <w:rPr/>
  </w:style>
  <w:style w:type="paragraph" w:styleId="Style14" w:customStyle="1">
    <w:name w:val="РисТабл"/>
    <w:basedOn w:val="Normal"/>
    <w:link w:val="Style13"/>
    <w:qFormat/>
    <w:rsid w:val="009c4ca3"/>
    <w:pPr>
      <w:ind w:hanging="0"/>
      <w:jc w:val="center"/>
    </w:pPr>
    <w:rPr/>
  </w:style>
  <w:style w:type="numbering" w:styleId="NoList" w:default="1">
    <w:name w:val="No List"/>
    <w:uiPriority w:val="99"/>
    <w:semiHidden/>
    <w:unhideWhenUsed/>
    <w:qFormat/>
  </w:style>
  <w:style w:type="table" w:default="1" w:styleId="a2">
    <w:name w:val="Normal Table"/>
    <w:uiPriority w:val="99"/>
    <w:semiHidden/>
    <w:unhideWhenUsed/>
    <w:tblPr>
      <w:tblCellMar>
        <w:top w:w="0" w:type="dxa"/>
        <w:left w:w="108" w:type="dxa"/>
        <w:bottom w:w="0" w:type="dxa"/>
        <w:right w:w="108" w:type="dxa"/>
      </w:tblCellMar>
    </w:tblPr>
  </w:style>
  <w:style w:type="table" w:styleId="a6">
    <w:name w:val="Table Grid"/>
    <w:basedOn w:val="a2"/>
    <w:uiPriority w:val="39"/>
    <w:rsid w:val="004719b8"/>
    <w:pPr>
      <w:spacing w:after="0" w:line="240" w:lineRule="auto"/>
    </w:pPr>
    <w:rPr>
      <w:sz w:val="28"/>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Relationship Id="rId6" Type="http://schemas.openxmlformats.org/officeDocument/2006/relationships/customXml" Target="../customXml/item2.xml"/><Relationship Id="rId7" Type="http://schemas.openxmlformats.org/officeDocument/2006/relationships/customXml" Target="../customXml/item3.xml"/><Relationship Id="rId8"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BBF93BCC7E9A594D942B07735E066745" ma:contentTypeVersion="11" ma:contentTypeDescription="Створення нового документа." ma:contentTypeScope="" ma:versionID="4c5462c8a7ac5c86063d1c2093b16879">
  <xsd:schema xmlns:xsd="http://www.w3.org/2001/XMLSchema" xmlns:xs="http://www.w3.org/2001/XMLSchema" xmlns:p="http://schemas.microsoft.com/office/2006/metadata/properties" xmlns:ns2="df319128-b2ed-42de-8789-b4adef60ea6a" xmlns:ns3="816a5173-e6b7-4048-8975-0a9fee7f47b5" targetNamespace="http://schemas.microsoft.com/office/2006/metadata/properties" ma:root="true" ma:fieldsID="24ce8a9d8aa1b41a77cb42385bc3dd64" ns2:_="" ns3:_="">
    <xsd:import namespace="df319128-b2ed-42de-8789-b4adef60ea6a"/>
    <xsd:import namespace="816a5173-e6b7-4048-8975-0a9fee7f47b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319128-b2ed-42de-8789-b4adef60ea6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16a5173-e6b7-4048-8975-0a9fee7f47b5" elementFormDefault="qualified">
    <xsd:import namespace="http://schemas.microsoft.com/office/2006/documentManagement/types"/>
    <xsd:import namespace="http://schemas.microsoft.com/office/infopath/2007/PartnerControls"/>
    <xsd:element name="SharedWithUsers" ma:index="16" nillable="true" ma:displayName="Спільний доступ"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Відомості про тих, хто має доступ"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вмісту"/>
        <xsd:element ref="dc:title" minOccurs="0" maxOccurs="1" ma:index="4" ma:displayName="Заголовок"/>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DE75357-D25D-4626-9FC1-C10001E4AD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319128-b2ed-42de-8789-b4adef60ea6a"/>
    <ds:schemaRef ds:uri="816a5173-e6b7-4048-8975-0a9fee7f47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0D6841B-DE8B-401E-9723-EC761F687455}">
  <ds:schemaRefs>
    <ds:schemaRef ds:uri="http://schemas.microsoft.com/sharepoint/v3/contenttype/forms"/>
  </ds:schemaRefs>
</ds:datastoreItem>
</file>

<file path=customXml/itemProps3.xml><?xml version="1.0" encoding="utf-8"?>
<ds:datastoreItem xmlns:ds="http://schemas.openxmlformats.org/officeDocument/2006/customXml" ds:itemID="{21D4F321-6DC9-4BA6-9976-4A21EACA3167}">
  <ds:schemaRefs>
    <ds:schemaRef ds:uri="http://schemas.openxmlformats.org/officeDocument/2006/bibliography"/>
  </ds:schemaRefs>
</ds:datastoreItem>
</file>

<file path=customXml/itemProps4.xml><?xml version="1.0" encoding="utf-8"?>
<ds:datastoreItem xmlns:ds="http://schemas.openxmlformats.org/officeDocument/2006/customXml" ds:itemID="{B9583C3E-7A83-4FD6-8269-1CF62C98AAF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Application>LibreOffice/26.2.6.3$Linux_X86_64 LibreOffice_project/620$Build-3</Application>
  <AppVersion>15.0000</AppVersion>
  <Pages>2</Pages>
  <Words>147</Words>
  <Characters>1005</Characters>
  <CharactersWithSpaces>1186</CharactersWithSpaces>
  <Paragraphs>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2022-09-21T18:00:00Z</dcterms:created>
  <dc:creator>Кирило  ВАДУРІН</dc:creator>
  <dc:description/>
  <dc:language>ru-RU</dc:language>
  <cp:lastModifiedBy/>
  <dcterms:modified xsi:type="dcterms:W3CDTF">2026-09-15T19:10:40Z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0x010100BBF93BCC7E9A594D942B07735E066745</vt:lpwstr>
  </property>
</Properties>
</file>