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D74" w:rsidRPr="00254D74" w:rsidRDefault="00254D74" w:rsidP="00254D7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1. Начните новый проект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Запустите </w:t>
      </w:r>
      <w:proofErr w:type="spellStart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Illustrator</w:t>
      </w:r>
      <w:proofErr w:type="spellEnd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 перейдите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Файл&gt; Создать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открыть черный документ. Введите название и настройте размеры, затем выберите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пиксели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качестве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единиц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RGB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качестве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цветового режима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Далее перейдите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Правка&gt; Настройки&gt; Общие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установите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Приращение клавиатуры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1px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Эти настройки будут помогать вам на протяжении всего процесса рисования.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5048250"/>
            <wp:effectExtent l="0" t="0" r="0" b="0"/>
            <wp:docPr id="24" name="Рисунок 24" descr="diana_QT_veinyeyeball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na_QT_veinyeyeball_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2. Создайте обычное глазное яблоко</w:t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lastRenderedPageBreak/>
        <w:t>Шаг 1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Возьмите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Эллипс (L)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первый эллипс с указанными размерами. Залейте его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радиальным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градиентом, используя 10%, 20% черного и белого.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2571750"/>
            <wp:effectExtent l="0" t="0" r="0" b="0"/>
            <wp:docPr id="23" name="Рисунок 23" descr="diana_QT_veinyeyeball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na_QT_veinyeyeball_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254D74" w:rsidRPr="00254D74" w:rsidRDefault="00254D74" w:rsidP="00254D7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обратно (элемент управления-B)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первый эллипс, затем перейдите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Преобразование&gt; Масштаб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введите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101%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поле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Масштаб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Замените существующий градиент на градиент снизу и установите угол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50 градусов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Я назову эту фигуру "обратная окружность", и мы снова будем использовать ее позже.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429000"/>
            <wp:effectExtent l="0" t="0" r="0" b="0"/>
            <wp:docPr id="22" name="Рисунок 22" descr="diana_QT_veinyeyeball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na_QT_veinyeyeball_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254D74" w:rsidRPr="00254D74" w:rsidRDefault="00254D74" w:rsidP="00254D74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впереди (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-F)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первый эллипс еще раз и используйте показанный градиент для его заливки. Установите для него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режим наложения цвета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191000"/>
            <wp:effectExtent l="0" t="0" r="0" b="0"/>
            <wp:docPr id="21" name="Рисунок 21" descr="diana_QT_veinyeyeball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ana_QT_veinyeyeball_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Возьмите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 (P)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контур в нижней левой части глазного яблока, как показано ниже. Обведите его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художественной кистью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proofErr w:type="spellStart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white</w:t>
      </w:r>
      <w:proofErr w:type="spellEnd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</w:t>
      </w:r>
      <w:proofErr w:type="spellStart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blend</w:t>
      </w:r>
      <w:proofErr w:type="spellEnd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 увеличьте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вес штриха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до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12pt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Уменьшите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непрозрачность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до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35%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растушевку художественной кистью, которая рассматривалась в проекте «</w:t>
      </w:r>
      <w:r w:rsidRPr="00254D74">
        <w:rPr>
          <w:rFonts w:ascii="Arial" w:eastAsia="Times New Roman" w:hAnsi="Arial" w:cs="Arial"/>
          <w:b/>
          <w:i/>
          <w:color w:val="404040"/>
          <w:sz w:val="27"/>
          <w:szCs w:val="27"/>
          <w:u w:val="single"/>
          <w:lang w:eastAsia="ru-RU"/>
        </w:rPr>
        <w:t>Глянцевые звездочки</w:t>
      </w:r>
      <w:r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»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Просто вместо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200 x 5 пикселей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этот имеет размеры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100 x 3 пикселей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191000"/>
            <wp:effectExtent l="0" t="0" r="0" b="0"/>
            <wp:docPr id="20" name="Рисунок 20" descr="diana_QT_veinyeyeball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na_QT_veinyeyeball_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3. Создайте прожилки на глазном яблоке</w:t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Возьмите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Карандаш (N)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несколько контуров случайным образом по глазному яблоку, как на изображении ниже. Обведите их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художественной кистью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под названием "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Конически–заостренная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", которую вы можете найти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меню библиотеки кистей&gt; Художественное </w:t>
      </w:r>
      <w:proofErr w:type="gram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оформление &gt;</w:t>
      </w:r>
      <w:proofErr w:type="gram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Artistic_Ink</w:t>
      </w:r>
      <w:proofErr w:type="spellEnd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Они не должны быть такой же ширины, поэтому двойной щелчок на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внешний вид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панели на ход применяется, чтобы открыть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инсульта варианты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окно. Там введите меньшее значение в поле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Ширина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а также отметьте,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Переверните вдоль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если необходимо. Кончик кисти должен быть направлен внутрь. В этом случае значение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ширины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красных прожилок равно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30%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а зеленых -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20%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476750"/>
            <wp:effectExtent l="0" t="0" r="0" b="0"/>
            <wp:docPr id="19" name="Рисунок 19" descr="diana_QT_veinyeyeball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ana_QT_veinyeyeball_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Начиная с основных прожилок, созданных на предыдущем шаге, нарисуйте с помощью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Карандаш (N)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несколько ответвлений (синие прожилки). Продолжайте с более мелкими прожилками, в основном на правой стороне глазного яблока.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2571750"/>
            <wp:effectExtent l="0" t="0" r="0" b="0"/>
            <wp:docPr id="18" name="Рисунок 18" descr="diana_QT_veinyeyeball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ana_QT_veinyeyeball_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lastRenderedPageBreak/>
        <w:t>Шаг 3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вам нужно превратить штрихи в заливки. Выберите все прожилки и в меню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выберите </w:t>
      </w:r>
      <w:proofErr w:type="gram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Развернуть</w:t>
      </w:r>
      <w:proofErr w:type="gram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внешний вид, 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дважды разгруппируйте (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Заполните вены (кроме синих разветвлений) показанным линейным градиентом и отрегулируйте угол в соответствии с положением каждой вены. Кончик вены должен быть белым, а основание красным. Заполните разветвления другим градиентом, и снова вам нужно отрегулировать угол для каждого из них. Кончик белый, а основание красное, а не наоборот, как на крупном плане.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5048250"/>
            <wp:effectExtent l="0" t="0" r="0" b="0"/>
            <wp:docPr id="17" name="Рисунок 17" descr="diana_QT_veinyeyeball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na_QT_veinyeyeball_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пять вариантов,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 (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 и установите для группы режим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наложения 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Multiply</w:t>
      </w:r>
      <w:proofErr w:type="spellEnd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Вам не нужно обрезать их, потому что они не выходят за края глазного яблока. Выберите остальные прожилки и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 (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 их 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также. Теперь,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впереди (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-F)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"задний круг", удалите существующий градиент и перенесите его перед всем, выбрав </w:t>
      </w:r>
      <w:proofErr w:type="gram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 &gt;</w:t>
      </w:r>
      <w:proofErr w:type="gram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Упорядочить &gt; Вывести вперед (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Shift-Control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-])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Выберите эту копию и группу прожилок и нажмите </w:t>
      </w:r>
      <w:proofErr w:type="gram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Обрезать</w:t>
      </w:r>
      <w:proofErr w:type="gramEnd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 панели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Установите для полученных обрезанных прожилок значение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Умножение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953000"/>
            <wp:effectExtent l="0" t="0" r="0" b="0"/>
            <wp:docPr id="16" name="Рисунок 16" descr="diana_QT_veinyeyeball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na_QT_veinyeyeball_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5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 выберите несколько основных прожилок,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спереди (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-F)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Сохраните существующий градиент, но установите для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режима наложения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значение 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Color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Burn</w:t>
      </w:r>
      <w:proofErr w:type="spellEnd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Так они будут выделяться еще больше.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810000"/>
            <wp:effectExtent l="0" t="0" r="0" b="0"/>
            <wp:docPr id="15" name="Рисунок 15" descr="diana_QT_veinyeyeball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iana_QT_veinyeyeball_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4. Создаем радужную оболочку</w:t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Возьмите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Эллипс (L)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круг с показанными размерами. Заполните его показанным радиальным градиентом.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2095500"/>
            <wp:effectExtent l="0" t="0" r="0" b="0"/>
            <wp:docPr id="14" name="Рисунок 14" descr="diana_QT_veinyeyeball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na_QT_veinyeyeball_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Нарисуйте другой круг в качестве зрачка и выберите черный в качестве цвета заливки. Выбрав этот круг, перейдите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Контур&gt; Добавить опорные точки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добавить дополнительные точки. Добавьте вторую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заливку 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под ним, затем перейдите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Искажение и трансформация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примените эффекты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Складка и раздувание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Трансформация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Установите для этого атрибута заливки значение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75% Непрозрачности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5905500"/>
            <wp:effectExtent l="0" t="0" r="0" b="0"/>
            <wp:docPr id="13" name="Рисунок 13" descr="diana_QT_veinyeyeball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ana_QT_veinyeyeball_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Дублируйте вторую </w:t>
      </w:r>
      <w:proofErr w:type="gram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заливку 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нажав на значок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Дублировать выбранный элемент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нижней части панели "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Внешний вид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". Сохраните существующий внешний вид, но дважды щелкните на 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эффекте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Преобразования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снова открыть окно с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эффектом преобразования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Установите указанные значения и нажмите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762500"/>
            <wp:effectExtent l="0" t="0" r="0" b="0"/>
            <wp:docPr id="12" name="Рисунок 12" descr="diana_QT_veinyeyeball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iana_QT_veinyeyeball_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Используйте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Эллипс (L)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нарисовать эллипс над зрачком, затем дважды перейдите к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Контур&gt; Добавить опорные точки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добавить несколько дополнительных точек. Обведите его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художественной кистью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под названием "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Мел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", которую вы можете найти в меню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Библиотеки </w:t>
      </w:r>
      <w:proofErr w:type="gram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кистей &gt;</w:t>
      </w:r>
      <w:proofErr w:type="gram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Художественное оформление &gt; 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Artistic_ChalkCharcoalPencil</w:t>
      </w:r>
      <w:proofErr w:type="spellEnd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Установите цвет и плотность штриха, как указано.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810000"/>
            <wp:effectExtent l="0" t="0" r="0" b="0"/>
            <wp:docPr id="11" name="Рисунок 11" descr="diana_QT_veinyeyeball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iana_QT_veinyeyeball_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5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По-прежнему выделяя эллипс, перейдите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Искажение и трансформация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примените эффект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Складки и раздувания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Далее перейдите к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Искажение и трансформация&gt; Придание шероховатости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примените показанные настройки. Измените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режим наложения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мягкий свет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762500"/>
            <wp:effectExtent l="0" t="0" r="0" b="0"/>
            <wp:docPr id="10" name="Рисунок 10" descr="diana_QT_veinyeyeball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ana_QT_veinyeyeball_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6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Нарисуйте новый круг, затем дважды перейдите к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Путь&gt; Добавить опорные точки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добавить дополнительные точки. Обведите его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меловой художественной кистью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установите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вес штриха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0,25 пт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Примените эффект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складок и раздувания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затем установите для него режим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изменения цвета наложения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непрозрачность 45%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5238750"/>
            <wp:effectExtent l="0" t="0" r="0" b="0"/>
            <wp:docPr id="9" name="Рисунок 9" descr="diana_QT_veinyeyeball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iana_QT_veinyeyeball_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Это настройка для эффекта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складок и раздувания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: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1619250"/>
            <wp:effectExtent l="0" t="0" r="0" b="0"/>
            <wp:docPr id="8" name="Рисунок 8" descr="diana_QT_veinyeyeball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ana_QT_veinyeyeball_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7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Возьмите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 (P)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две фигуры, как на следующем изображении. Залейте их показанным линейным градиентом и установите на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экран режима наложения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810000"/>
            <wp:effectExtent l="0" t="0" r="0" b="0"/>
            <wp:docPr id="7" name="Рисунок 7" descr="diana_QT_veinyeyeball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na_QT_veinyeyeball_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8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 нарисуйте два маленьких круга. Заполните больший круг первым градиентом, а меньший - вторым. Установите для них значение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Экран режима наложения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000500"/>
            <wp:effectExtent l="0" t="0" r="0" b="0"/>
            <wp:docPr id="6" name="Рисунок 6" descr="diana_QT_veinyeyeball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iana_QT_veinyeyeball_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9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 помощью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"Перо" (P)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нарисуйте форму, подобную приведенной ниже, под зрачком. Залейте его радиальным градиентом от черного к белому, затем установите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режим наложения 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Multiply</w:t>
      </w:r>
      <w:proofErr w:type="spellEnd"/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непрозрачность 80%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143250"/>
            <wp:effectExtent l="0" t="0" r="0" b="0"/>
            <wp:docPr id="5" name="Рисунок 5" descr="diana_QT_veinyeyeball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iana_QT_veinyeyeball_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lastRenderedPageBreak/>
        <w:t>5. Доработайте глазное яблоко</w:t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Сначала выделите все фигуры, к которым применен эффект или кисть, и выберите </w:t>
      </w:r>
      <w:proofErr w:type="gram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Развернуть</w:t>
      </w:r>
      <w:proofErr w:type="gram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вид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меню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 (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все формы, из которых состоит радужная оболочка, и увеличьте ее примерно на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200%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2095500"/>
            <wp:effectExtent l="0" t="0" r="0" b="0"/>
            <wp:docPr id="4" name="Рисунок 4" descr="diana_QT_veinyeyeball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iana_QT_veinyeyeball_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Переместите радужную оболочку над глазным яблоком, затем перейдите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Искажение и трансформация&gt; Свободное искажение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Переместите угловые точки справа, как на изображении, чтобы немного сгладить правую сторону радужки. Искажение зависит от положения радужки. Если вы переместите радужную оболочку в другое место, вам также потребуется изменить эффект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Свободного искажения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Когда вы будете довольны результатом, выберите </w:t>
      </w:r>
      <w:proofErr w:type="gram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Развернуть</w:t>
      </w:r>
      <w:proofErr w:type="gram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вид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953000"/>
            <wp:effectExtent l="0" t="0" r="0" b="0"/>
            <wp:docPr id="3" name="Рисунок 3" descr="diana_QT_veinyeyeball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iana_QT_veinyeyeball_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Последний шаг - тень. Нарисуйте два эллипса, как показано ниже, и отправьте их позади всего, выбрав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Упорядочить&gt; Отправить обратно (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Shift-Control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-[)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Залейте их оба черным цветом, но уменьшите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непрозрачность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большего эллипса до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0%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Выбрав эллипсы, перейдите в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Растушевка&gt; Параметры растушевки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выберите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50 указанных шагов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Вернитесь в </w:t>
      </w:r>
      <w:proofErr w:type="spellStart"/>
      <w:proofErr w:type="gram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Object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&gt;</w:t>
      </w:r>
      <w:proofErr w:type="gram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Blend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&gt; 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Make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(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</w:t>
      </w: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-B)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Уменьшите непрозрачность настолько, насколько хотите.</w:t>
      </w:r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429000"/>
            <wp:effectExtent l="0" t="0" r="0" b="0"/>
            <wp:docPr id="2" name="Рисунок 2" descr="diana_QT_veinyeyeball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iana_QT_veinyeyeball_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254D7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6. Создавайте различные глазные яблоки</w:t>
      </w:r>
    </w:p>
    <w:p w:rsidR="00254D74" w:rsidRPr="00254D74" w:rsidRDefault="00254D74" w:rsidP="00254D74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 можете увеличить это глазное яблоко и создать множество других. Вы также можете переворачивать глазные яблоки. Для радужной оболочки у вас есть три варианта использования: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перекрасить рисунок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 </w:t>
      </w:r>
      <w:r w:rsidRPr="00254D74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настроить цветовой баланс (Правка&gt; Редактировать цвета)</w:t>
      </w:r>
      <w:r w:rsidRPr="00254D74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или просто изменить цвета и градиенты самостоят</w:t>
      </w:r>
      <w:r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ельно.</w:t>
      </w:r>
      <w:bookmarkStart w:id="0" w:name="_GoBack"/>
      <w:bookmarkEnd w:id="0"/>
    </w:p>
    <w:p w:rsidR="00254D74" w:rsidRPr="00254D74" w:rsidRDefault="00254D74" w:rsidP="00254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D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429000"/>
            <wp:effectExtent l="0" t="0" r="0" b="0"/>
            <wp:docPr id="1" name="Рисунок 1" descr="diana_QT_veinyeyeball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iana_QT_veinyeyeball_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74" w:rsidRPr="00254D74" w:rsidRDefault="00254D74" w:rsidP="00254D74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proofErr w:type="spellStart"/>
      <w:r w:rsidRPr="00254D7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Бу</w:t>
      </w:r>
      <w:proofErr w:type="spellEnd"/>
      <w:r w:rsidRPr="00254D74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! Готово.</w:t>
      </w:r>
    </w:p>
    <w:p w:rsidR="005467D8" w:rsidRDefault="00254D74" w:rsidP="00254D74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715000" cy="3810000"/>
            <wp:effectExtent l="0" t="0" r="0" b="0"/>
            <wp:docPr id="25" name="Рисунок 25" descr="diana_QT_veinyeyeball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iana_QT_veinyeyeball_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00B"/>
    <w:rsid w:val="00254D74"/>
    <w:rsid w:val="0037400B"/>
    <w:rsid w:val="0054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4236C"/>
  <w15:chartTrackingRefBased/>
  <w15:docId w15:val="{D48260C6-AF54-46B4-9A0A-65F31CB2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54D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4D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4D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4D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54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54D74"/>
    <w:rPr>
      <w:b/>
      <w:bCs/>
    </w:rPr>
  </w:style>
  <w:style w:type="character" w:styleId="a5">
    <w:name w:val="Hyperlink"/>
    <w:basedOn w:val="a0"/>
    <w:uiPriority w:val="99"/>
    <w:semiHidden/>
    <w:unhideWhenUsed/>
    <w:rsid w:val="00254D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8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1154</Words>
  <Characters>6582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Преподаватель2</dc:creator>
  <cp:keywords/>
  <dc:description/>
  <cp:lastModifiedBy>Преподаватель2</cp:lastModifiedBy>
  <cp:revision>2</cp:revision>
  <dcterms:created xsi:type="dcterms:W3CDTF">2024-04-23T01:58:00Z</dcterms:created>
  <dcterms:modified xsi:type="dcterms:W3CDTF">2024-04-23T02:03:00Z</dcterms:modified>
</cp:coreProperties>
</file>