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Конечное изображение: простой значок на витрине магазина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Готовы создать значок для своего магазина или дизайна? Ниже представлен окончательный вариант вектора, который мы будем использовать.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5702300"/>
            <wp:effectExtent l="0" t="0" r="4445" b="0"/>
            <wp:docPr id="23" name="Рисунок 23" descr="создайте иконку на витрине магазина с помощью Adobe illustrato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здайте иконку на витрине магазина с помощью Adobe illustrato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bookmarkStart w:id="0" w:name="_GoBack"/>
      <w:bookmarkEnd w:id="0"/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Чтобы создать значок магазина, сначала откройте новый документ и создайте прямоугольник с помощью инструмента «Прямоугольник» (M). Сделайте прямоугольник примерно в два раза длиннее, чем он есть в высоту. Внутри прямоугольника создайте ещё два прямоугольника. Один из них будет окном, а второй — дверью.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6725285"/>
            <wp:effectExtent l="0" t="0" r="4445" b="0"/>
            <wp:docPr id="22" name="Рисунок 22" descr="как нарисовать интернет-магазин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к нарисовать интернет-магазин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2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Выделите все прямоугольники и перейдите Объект&gt; Путь&gt; Смещение. В диалоговом окне Смещение измените смещение на -5 пикселей. Это значение может отличаться в зависимости от исходного размера ваших прямоугольников.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4572000"/>
            <wp:effectExtent l="0" t="0" r="4445" b="0"/>
            <wp:docPr id="21" name="Рисунок 21" descr="создайте дизайн магазина в Adob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оздайте дизайн магазина в Adob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3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основную форму магазина и залейте её серым цветом. Выберите смещение основной формы магазина и залейте её радиальным градиентом на панели «Градиент». Измените первую цветовую ступень радиального градиента на светло-серый цвет, а вторую — на серый цвет, немного светлее основного цвета формы магазина.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6525260"/>
            <wp:effectExtent l="0" t="0" r="4445" b="8890"/>
            <wp:docPr id="20" name="Рисунок 20" descr="как проиллюстрировать магазинный тент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к проиллюстрировать магазинный тент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4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При создании значка магазина выберите формы главного окна и двери и заполните их тёмно-серым цветом.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Затем выберите смещённые формы окон и дверей и залейте их линейным градиентом. Измените первый образец в линейном градиенте на более светлый серый цвет, чем у исходных форм окон и дверей, а второй образец — на более тёмный серый цвет, чем у исходных форм окон и дверей.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Измените угол наклона на 90 с помощью панели "Градиент".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10822940"/>
            <wp:effectExtent l="0" t="0" r="4445" b="0"/>
            <wp:docPr id="19" name="Рисунок 19" descr="иллюстрация магазина с практическими рекомендациями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ллюстрация магазина с практическими рекомендациями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82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5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смещения окна и двери и перейдите Объект&gt; Путь&gt; Смещение. В диалоговом окне Смещение измените смещение на -5 пикселей.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Измените заливку нового смещения на радиальный градиент с первым цветовым переходом в светло-голубой цвет и вторым цветовым переходом в более тёмный голубой цвет.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12352655"/>
            <wp:effectExtent l="0" t="0" r="4445" b="0"/>
            <wp:docPr id="18" name="Рисунок 18" descr="руководство по значку магазина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уководство по значку магазина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35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6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оба новых смещения и скопируйте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C), а затем вставьте перед (F).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2610485"/>
            <wp:effectExtent l="0" t="0" r="4445" b="0"/>
            <wp:docPr id="17" name="Рисунок 17" descr="учебное пособие по иллюстрации магазина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чебное пособие по иллюстрации магазина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7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С помощью инструмента «Прямоугольник» (M) создайте прямоугольник шириной примерно в половину ширины двери. С помощью инструмента «Выделение» (V) удерживайте клавишу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Shift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и поверните прямоугольник на 45 градусов.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Поместите повернутый прямоугольник в верхнюю правую часть двери. Выберите голубую копию двери и прямоугольник и нажмите кнопку «Пересечение» на панели «Трафарет».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8645525"/>
            <wp:effectExtent l="0" t="0" r="4445" b="3175"/>
            <wp:docPr id="16" name="Рисунок 16" descr="как проиллюстрировать маленький магазинчик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проиллюстрировать маленький магазинчик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64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8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Залейте новую пересечённую фигуру линейным градиентом и измените оба цветовых перехода на белый.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первый белый цвет и измените непрозрачность на 45, а непрозрачность второго белого цвета — на 0 на панели «Градиент».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9060815"/>
            <wp:effectExtent l="0" t="0" r="4445" b="6985"/>
            <wp:docPr id="15" name="Рисунок 15" descr="как оформить мой магазин в векторном виде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к оформить мой магазин в векторном виде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906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9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Повторите шаги 7 и 8 для окна.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10448925"/>
            <wp:effectExtent l="0" t="0" r="4445" b="9525"/>
            <wp:docPr id="14" name="Рисунок 14" descr="создание значка на витрине магазина в Adobe illustrator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создание значка на витрине магазина в Adobe illustrator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44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10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Создайте тонкий прямоугольник, немного шире основной формы магазина, и расположите его прямо под основной формой магазина. Залейте новый прямоугольник тем же линейным градиентом, что и первые смещённые формы окон и дверей.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Настройте градиент с помощью инструмента «Градиент» (G) сверху вниз так, чтобы более светлая часть градиента находилась в верхней части прямоугольника.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6965950"/>
            <wp:effectExtent l="0" t="0" r="4445" b="6350"/>
            <wp:docPr id="13" name="Рисунок 13" descr="как нарисовать витрину магазина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к нарисовать витрину магазина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6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11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Создайте ещё один прямоугольник примерно в четверть высоты предыдущего и поместите его внутрь предыдущего прямоугольника. Залейте новый прямоугольник линейным градиентом.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Для этого градиента нам нужно добавить ещё один цветовой переход. Просто нажмите чуть ниже центра ползунка градиента на панели «Градиент».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Теперь, когда у вас есть три цветовых перехода, закрасьте первый тем же светло-серым цветом, что и предыдущий прямоугольник, второй — белым, а третий — тем же серым, что и первый цветовой переход.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6882765"/>
            <wp:effectExtent l="0" t="0" r="4445" b="0"/>
            <wp:docPr id="12" name="Рисунок 12" descr="обучающий курс по векторным значкам на фасаде магазина 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бучающий курс по векторным значкам на фасаде магазина 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88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12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При создании значка витрины магазина важно добавить небольшие реалистичные детали. На этом этапе мы добавим тонкую окантовку окна, чтобы ваша иллюстрация выглядела ярче.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Чтобы добавить фартук, создайте ещё один тонкий прямоугольник, залейте его тем же градиентом, что и тротуар, и поместите под ним окно.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7190740"/>
            <wp:effectExtent l="0" t="0" r="4445" b="0"/>
            <wp:docPr id="11" name="Рисунок 11" descr="как оформить витрину магазина в Adobe illustrator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к оформить витрину магазина в Adobe illustrator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13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Чтобы оживить наш вектор магазина, мы можем создать простую вывеску для витрины. Для начала введите текст и измените размер шрифта, чтобы он поместился в витрину.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Создайте прямоугольник размером чуть больше вашего текста и перейдите Объект&gt; Упорядочить&gt; Отправить в обратном направлении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</w:t>
      </w:r>
      <w:proofErr w:type="gram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[ )</w:t>
      </w:r>
      <w:proofErr w:type="gram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. Заполните прямоугольник линейным градиентом. Сделайте первый цвет красным, а второй - темно-красным.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Настройте градиент так, чтобы более светлая часть находилась в верхней части прямоугольника. Затем залейте текст белым цветом.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Чтобы завершить создание вывески, выделите текст и прямоугольник, слегка поверните их с помощью инструмента «Выделение» (V) и расположите над окном.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10698480"/>
            <wp:effectExtent l="0" t="0" r="4445" b="7620"/>
            <wp:docPr id="10" name="Рисунок 10" descr="как оформить фасад магазина в Adobe illustrator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ак оформить фасад магазина в Adobe illustrator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14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Чтобы добавить немного шика, создайте небольшой прямоугольник и закрасьте его тёмной решёткой для дверной ручки.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2842895"/>
            <wp:effectExtent l="0" t="0" r="4445" b="0"/>
            <wp:docPr id="9" name="Рисунок 9" descr="как проиллюстрировать фасад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к проиллюстрировать фасад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15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Теперь перейдём к навесу над магазином (ведь мы не можем создать витрину без красочного навеса!)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Создайте прямоугольник, который будет немного выше формы основной двери, в половину ширины двери, и залейте его красным цветом. Выбрав новый прямоугольник, перейдите "Эффект"&gt; "Стилизация"&gt; "Скругленные углы".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 диалоговом окне "Закругленные углы" измените радиус на 20 пикселей. Как и ваши смещения, он может быть больше или меньше в зависимости от размера вашего здания. Затем выберите "Объект</w:t>
      </w:r>
      <w:proofErr w:type="gram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" &gt;</w:t>
      </w:r>
      <w:proofErr w:type="gram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"Развернуть внешний вид".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Создайте прямоугольник, чтобы обрезать верхние закруглённые углы прямоугольника, выберите обе фигуры и нажмите кнопку «Вычесть переднюю часть» на панели «Трафарет».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6750050"/>
            <wp:effectExtent l="0" t="0" r="4445" b="0"/>
            <wp:docPr id="8" name="Рисунок 8" descr="руководство по созданию значков на витрине магазина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уководство по созданию значков на витрине магазина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75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16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С помощью инструмента «Выделение» (V) удерживайте нажатыми клавишу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Shift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и клавишу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Alt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/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Option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Shift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ограничивает движения, а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Alt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/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Option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копирует) и перетащите копию красной фигуры вправо от оригинала.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Измените заливку копии на светло-серую. Выберите обе фигуры и перетащите копии, как вы только что сделали, убедившись, что они совпадают с правой стороной серой фигуры.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Снова выберите все фигуры (у вас должно получиться в общей сложности четыре фигуры) и перетащите копию справа от последних фигур. Теперь у вас должно получиться в общей сложности восемь фигур.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При перетаскивании копий мне нравится включать функцию «Умные направляющие»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U). При активации функции «Умные направляющие» объекты будут совмещаться при редактировании фигур, что значительно упрощает работу. (Для получения дополнительной информации о функции «Умные направляющие» ознакомьтесь с моим кратким руководством </w:t>
      </w:r>
      <w:hyperlink r:id="rId37" w:history="1">
        <w:r w:rsidRPr="00203E7E">
          <w:rPr>
            <w:rFonts w:ascii="Helvetica" w:eastAsia="Times New Roman" w:hAnsi="Helvetica" w:cs="Helvetica"/>
            <w:color w:val="55C8F5"/>
            <w:sz w:val="21"/>
            <w:szCs w:val="21"/>
          </w:rPr>
          <w:t>«Сила умных направляющих»</w:t>
        </w:r>
      </w:hyperlink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.)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5602605"/>
            <wp:effectExtent l="0" t="0" r="4445" b="0"/>
            <wp:docPr id="7" name="Рисунок 7" descr="http://vectips.com/wp-content/uploads/2010/04/storefront_16.jp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vectips.com/wp-content/uploads/2010/04/storefront_16.jp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17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 уже на полпути к тому, чтобы узнать, как создать собственный вектор значков для витрины магазина! Ваш следующий шаг - выбрать все формы навесов и сгруппировать объекты (Объект&gt; Группа).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Затем перейдите "Эффекты"&gt; "Деформация"&gt; "Выпуклость". В диалоговом окне "Параметры деформации" установите флажок "По вертикали", измените изгиб на 40, горизонтальное искажение на 0 и вертикальное искажение на 28. Затем перейдите "Объект</w:t>
      </w:r>
      <w:proofErr w:type="gram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" &gt;</w:t>
      </w:r>
      <w:proofErr w:type="gram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"Развернуть внешний вид".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8653780"/>
            <wp:effectExtent l="0" t="0" r="4445" b="0"/>
            <wp:docPr id="6" name="Рисунок 6" descr="учебное пособие по векторной витрине магазина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учебное пособие по векторной витрине магазина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65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18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Выберите красные фигуры и залейте их линейным градиентом. Добавьте к градиенту две цветовые точки, чтобы их стало в общей сложности четыре.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Измените первый цветовой тон на красный, второй — на светло-красный, третий — на красный, а последний — на тёмно-красный. С помощью инструмента «Градиент» (G) настройте градиент сверху вниз.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На панели градиента измените положение третьего цветового образца на 80, а положение второго цветового перехода — на 55.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7622540"/>
            <wp:effectExtent l="0" t="0" r="4445" b="0"/>
            <wp:docPr id="5" name="Рисунок 5" descr="создание вектора витрины магазина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создание вектора витрины магазина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19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серые фигуры на навесе и повторите предыдущие шаги, но измените первую цветовую остановку на светло-серую, вторую — на белую, третью — на светло-серую, а четвёртую — на серую. Расположите все фигуры навеса поверх магазина.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7622540"/>
            <wp:effectExtent l="0" t="0" r="4445" b="0"/>
            <wp:docPr id="4" name="Рисунок 4" descr="создайте векторную иконку на витрине магазина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создайте векторную иконку на витрине магазина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20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основную форму кузова, скопируйте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C) и вставьте спереди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F). Выберите все формы навесов, скопируйте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C) и вставьте сзади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B).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Не снимая выделения с фигур, немного сдвиньте их вниз и объедините в группу (команда G).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Выберите скопированные фигуры навеса и скопированную фигуру здания, удерживая нажатой клавишу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Alt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/ 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Option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, нажмите кнопку «Пересечение» на панели «Трафарет», а затем нажмите кнопку «Расширить» на панели «Трафарет».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Залейте новую фигуру линейным градиентом, где первый цветовой переход — светло-серый, а второй — тёмно-серый. Отрегулируйте градиент с помощью инструмента «Градиент» (G) так, чтобы светлая часть градиента находилась внизу.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23583265"/>
            <wp:effectExtent l="0" t="0" r="4445" b="635"/>
            <wp:docPr id="3" name="Рисунок 3" descr="создайте векторную иллюстрацию на витрине магазина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оздайте векторную иллюстрацию на витрине магазина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358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Шаг 21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Выберите два нижних длинных тонких прямоугольника, скопируйте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C) и вставьте (</w:t>
      </w:r>
      <w:proofErr w:type="spellStart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Command</w:t>
      </w:r>
      <w:proofErr w:type="spellEnd"/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 xml:space="preserve"> + V). Переместите копии в верхнюю часть навеса и масштабируйте их по горизонтали, чтобы они соответствовали верхней ширине навеса.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drawing>
          <wp:inline distT="0" distB="0" distL="0" distR="0">
            <wp:extent cx="5710555" cy="6758305"/>
            <wp:effectExtent l="0" t="0" r="4445" b="4445"/>
            <wp:docPr id="2" name="Рисунок 2" descr="создайте иллюстрацию на витрине магазина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оздайте иллюстрацию на витрине магазина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7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t>Шаг 22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 помощью инструмента «Эллипс» (L) создайте эллипс, немного шире основной формы магазина. Залейте его радиальным градиентом, измените первую цветовую остановку на чёрный цвет, а вторую — на белый.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lastRenderedPageBreak/>
        <w:t>С помощью инструмента «Выделение» (V) уменьшите эллипс примерно до одной восьмой от его первоначального размера и поместите его позади и в нижней части изображения. На панели «Прозрачность» установите для эллипса режим наложения «Умножение», и готово!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Сделайте глубокий вдох, потому что вы только что научились создавать значок для витрины магазина.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noProof/>
          <w:color w:val="55C8F5"/>
          <w:sz w:val="21"/>
          <w:szCs w:val="21"/>
        </w:rPr>
        <w:lastRenderedPageBreak/>
        <w:drawing>
          <wp:inline distT="0" distB="0" distL="0" distR="0">
            <wp:extent cx="5710555" cy="12868275"/>
            <wp:effectExtent l="0" t="0" r="4445" b="9525"/>
            <wp:docPr id="1" name="Рисунок 1" descr="создание вектора витрины магазина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здание вектора витрины магазина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8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7E" w:rsidRPr="00203E7E" w:rsidRDefault="00203E7E" w:rsidP="00203E7E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</w:pPr>
      <w:r w:rsidRPr="00203E7E">
        <w:rPr>
          <w:rFonts w:ascii="Helvetica" w:eastAsia="Times New Roman" w:hAnsi="Helvetica" w:cs="Helvetica"/>
          <w:b/>
          <w:bCs/>
          <w:color w:val="99CC33"/>
          <w:sz w:val="48"/>
          <w:szCs w:val="48"/>
        </w:rPr>
        <w:lastRenderedPageBreak/>
        <w:t>Потрясающая работа! Теперь вы знаете, как создать иконку на витрине магазина.</w:t>
      </w:r>
    </w:p>
    <w:p w:rsidR="00203E7E" w:rsidRPr="00203E7E" w:rsidRDefault="00203E7E" w:rsidP="00203E7E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</w:rPr>
      </w:pPr>
      <w:r w:rsidRPr="00203E7E">
        <w:rPr>
          <w:rFonts w:ascii="Helvetica" w:eastAsia="Times New Roman" w:hAnsi="Helvetica" w:cs="Helvetica"/>
          <w:color w:val="666666"/>
          <w:sz w:val="21"/>
          <w:szCs w:val="21"/>
        </w:rPr>
        <w:t>Теперь, когда вы научились создавать свой собственный значок магазина, вы можете использовать эту векторную иллюстрацию для баннеров, веб-сайтов и многого другого.</w:t>
      </w:r>
    </w:p>
    <w:p w:rsidR="0054109B" w:rsidRDefault="00203E7E">
      <w:r>
        <w:rPr>
          <w:noProof/>
        </w:rPr>
        <w:drawing>
          <wp:inline distT="0" distB="0" distL="0" distR="0">
            <wp:extent cx="5710555" cy="5702300"/>
            <wp:effectExtent l="0" t="0" r="4445" b="0"/>
            <wp:docPr id="24" name="Рисунок 24" descr="создайте значок на витрине мага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создайте значок на витрине магазин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B0CC1"/>
    <w:multiLevelType w:val="multilevel"/>
    <w:tmpl w:val="ED9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D45"/>
    <w:rsid w:val="00053D45"/>
    <w:rsid w:val="000D5BE5"/>
    <w:rsid w:val="00203E7E"/>
    <w:rsid w:val="00246813"/>
    <w:rsid w:val="0054109B"/>
    <w:rsid w:val="00764A27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B3904-8CB2-4B2C-9202-507C88C5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813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764A2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link w:val="30"/>
    <w:uiPriority w:val="9"/>
    <w:qFormat/>
    <w:rsid w:val="00203E7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A27"/>
    <w:rPr>
      <w:rFonts w:ascii="Times New Roman" w:eastAsiaTheme="majorEastAsia" w:hAnsi="Times New Roman" w:cstheme="majorBidi"/>
      <w:b/>
      <w:sz w:val="56"/>
      <w:szCs w:val="32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30">
    <w:name w:val="Заголовок 3 Знак"/>
    <w:basedOn w:val="a0"/>
    <w:link w:val="3"/>
    <w:uiPriority w:val="9"/>
    <w:rsid w:val="00203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203E7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203E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vectips.com/wp-content/uploads/2010/04/storefront_04.jp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image" Target="media/image17.jpeg"/><Relationship Id="rId21" Type="http://schemas.openxmlformats.org/officeDocument/2006/relationships/hyperlink" Target="http://vectips.com/wp-content/uploads/2010/04/storefront_08.jpg" TargetMode="External"/><Relationship Id="rId34" Type="http://schemas.openxmlformats.org/officeDocument/2006/relationships/image" Target="media/image15.jpeg"/><Relationship Id="rId42" Type="http://schemas.openxmlformats.org/officeDocument/2006/relationships/hyperlink" Target="http://vectips.com/wp-content/uploads/2010/04/storefront_19.jpg" TargetMode="External"/><Relationship Id="rId47" Type="http://schemas.openxmlformats.org/officeDocument/2006/relationships/image" Target="media/image21.jpeg"/><Relationship Id="rId50" Type="http://schemas.openxmlformats.org/officeDocument/2006/relationships/fontTable" Target="fontTable.xml"/><Relationship Id="rId7" Type="http://schemas.openxmlformats.org/officeDocument/2006/relationships/hyperlink" Target="http://vectips.com/wp-content/uploads/2010/04/storefront_01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://vectips.com/wp-content/uploads/2010/04/storefront_12.jpg" TargetMode="External"/><Relationship Id="rId11" Type="http://schemas.openxmlformats.org/officeDocument/2006/relationships/hyperlink" Target="http://vectips.com/wp-content/uploads/2010/04/storefront_03.jp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://vectips.com/tips-and-tricks/the-power-of-smart-guides/" TargetMode="External"/><Relationship Id="rId40" Type="http://schemas.openxmlformats.org/officeDocument/2006/relationships/hyperlink" Target="http://vectips.com/wp-content/uploads/2010/04/storefront_17.jpg" TargetMode="External"/><Relationship Id="rId45" Type="http://schemas.openxmlformats.org/officeDocument/2006/relationships/image" Target="media/image20.jpeg"/><Relationship Id="rId5" Type="http://schemas.openxmlformats.org/officeDocument/2006/relationships/hyperlink" Target="http://vectips.com/wp-content/uploads/2010/04/storefront_final.jpg" TargetMode="External"/><Relationship Id="rId15" Type="http://schemas.openxmlformats.org/officeDocument/2006/relationships/hyperlink" Target="http://vectips.com/wp-content/uploads/2010/04/storefront_05.jpg" TargetMode="External"/><Relationship Id="rId23" Type="http://schemas.openxmlformats.org/officeDocument/2006/relationships/hyperlink" Target="http://vectips.com/wp-content/uploads/2010/04/storefront_09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image" Target="media/image22.jpeg"/><Relationship Id="rId10" Type="http://schemas.openxmlformats.org/officeDocument/2006/relationships/image" Target="media/image3.jpeg"/><Relationship Id="rId19" Type="http://schemas.openxmlformats.org/officeDocument/2006/relationships/hyperlink" Target="http://vectips.com/wp-content/uploads/2010/04/storefront_07.jpg" TargetMode="External"/><Relationship Id="rId31" Type="http://schemas.openxmlformats.org/officeDocument/2006/relationships/hyperlink" Target="http://vectips.com/wp-content/uploads/2010/04/storefront_13.jpg" TargetMode="External"/><Relationship Id="rId44" Type="http://schemas.openxmlformats.org/officeDocument/2006/relationships/hyperlink" Target="http://vectips.com/wp-content/uploads/2010/04/storefront_2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ectips.com/wp-content/uploads/2010/04/storefront_02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://vectips.com/wp-content/uploads/2010/04/storefront_11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://vectips.com/wp-content/uploads/2010/04/storefront_15.jpg" TargetMode="External"/><Relationship Id="rId43" Type="http://schemas.openxmlformats.org/officeDocument/2006/relationships/image" Target="media/image19.jpeg"/><Relationship Id="rId48" Type="http://schemas.openxmlformats.org/officeDocument/2006/relationships/hyperlink" Target="http://vectips.com/wp-content/uploads/2010/04/storefront_22.jpg" TargetMode="Externa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vectips.com/wp-content/uploads/2010/04/storefront_06.jpg" TargetMode="External"/><Relationship Id="rId25" Type="http://schemas.openxmlformats.org/officeDocument/2006/relationships/hyperlink" Target="http://vectips.com/wp-content/uploads/2010/04/storefront_10.jpg" TargetMode="External"/><Relationship Id="rId33" Type="http://schemas.openxmlformats.org/officeDocument/2006/relationships/hyperlink" Target="http://vectips.com/wp-content/uploads/2010/04/storefront_14.jpg" TargetMode="External"/><Relationship Id="rId38" Type="http://schemas.openxmlformats.org/officeDocument/2006/relationships/hyperlink" Target="http://vectips.com/wp-content/uploads/2010/04/storefront_16.jpg" TargetMode="External"/><Relationship Id="rId46" Type="http://schemas.openxmlformats.org/officeDocument/2006/relationships/hyperlink" Target="http://vectips.com/wp-content/uploads/2010/04/storefront_21.jpg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2025-03-03T08:30:00Z</dcterms:created>
  <dcterms:modified xsi:type="dcterms:W3CDTF">2025-03-03T08:31:00Z</dcterms:modified>
</cp:coreProperties>
</file>