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ПОЛЬЗОВАТЕЛЬСКИЙ ШАБЛОН ИМПОРТА ВОПРОСОВ</w:t>
      </w:r>
    </w:p>
    <w:p>
      <w:r>
        <w:t xml:space="preserve">Для стабильного импорта лучше всегда заполнять строку "Правильный ответ: ...".</w:t>
      </w:r>
    </w:p>
    <w:p>
      <w:r>
        <w:t xml:space="preserve">Дополнительно можно выделять правильный вариант курсивом.</w:t>
      </w:r>
    </w:p>
    <w:p>
      <w:r>
        <w:t xml:space="preserve">Если есть медиа, указывайте его как название или ссылку: Фото Русалочка, Фото Конкурс красоты, audio_01.mp3.</w:t>
      </w:r>
    </w:p>
    <w:p>
      <w:r>
        <w:t xml:space="preserve"/>
      </w:r>
    </w:p>
    <w:p>
      <w:r>
        <w:rPr>
          <w:b/>
        </w:rPr>
        <w:t xml:space="preserve"># ПРАВДА ИЛИ ПИЗДЁЖ?</w:t>
      </w:r>
    </w:p>
    <w:p>
      <w:r>
        <w:t xml:space="preserve">1. Текст вопроса?</w:t>
      </w:r>
    </w:p>
    <w:p>
      <w:r>
        <w:rPr>
          <w:i/>
        </w:rPr>
        <w:t xml:space="preserve">- правда</w:t>
      </w:r>
    </w:p>
    <w:p>
      <w:r>
        <w:t xml:space="preserve">- ложь</w:t>
      </w:r>
    </w:p>
    <w:p>
      <w:r>
        <w:t xml:space="preserve">Правильный ответ: правда</w:t>
      </w:r>
    </w:p>
    <w:p>
      <w:r>
        <w:t xml:space="preserve">Пояснение: короткое объяснение</w:t>
      </w:r>
    </w:p>
    <w:p>
      <w:r>
        <w:t xml:space="preserve">Медиа: Фото Русалочка / пусто</w:t>
      </w:r>
    </w:p>
    <w:p>
      <w:r>
        <w:t xml:space="preserve"/>
      </w:r>
    </w:p>
    <w:p>
      <w:r>
        <w:rPr>
          <w:b/>
        </w:rPr>
        <w:t xml:space="preserve"># ВАРИАНТЫ ОТВЕТОВ</w:t>
      </w:r>
    </w:p>
    <w:p>
      <w:r>
        <w:t xml:space="preserve">1. Текст вопроса?</w:t>
      </w:r>
    </w:p>
    <w:p>
      <w:r>
        <w:t xml:space="preserve">- вариант А</w:t>
      </w:r>
    </w:p>
    <w:p>
      <w:r>
        <w:rPr>
          <w:i/>
        </w:rPr>
        <w:t xml:space="preserve">- вариант Б</w:t>
      </w:r>
    </w:p>
    <w:p>
      <w:r>
        <w:t xml:space="preserve">- вариант В</w:t>
      </w:r>
    </w:p>
    <w:p>
      <w:r>
        <w:t xml:space="preserve">- вариант Г</w:t>
      </w:r>
    </w:p>
    <w:p>
      <w:r>
        <w:t xml:space="preserve">Правильный ответ: вариант Б</w:t>
      </w:r>
    </w:p>
    <w:p>
      <w:r>
        <w:t xml:space="preserve">Пояснение: короткое объяснение</w:t>
      </w:r>
    </w:p>
    <w:p>
      <w:r>
        <w:t xml:space="preserve">Медиа: Фото Конкурс красоты</w:t>
      </w:r>
    </w:p>
    <w:p>
      <w:r>
        <w:t xml:space="preserve"/>
      </w:r>
    </w:p>
    <w:p>
      <w:r>
        <w:rPr>
          <w:b/>
        </w:rPr>
        <w:t xml:space="preserve"># ВОПРОСЫ БЕЗ ВАРИАНТОВ</w:t>
      </w:r>
    </w:p>
    <w:p>
      <w:r>
        <w:t xml:space="preserve">1. Текст вопроса?</w:t>
      </w:r>
    </w:p>
    <w:p>
      <w:r>
        <w:t xml:space="preserve">Правильный ответ: ответ</w:t>
      </w:r>
    </w:p>
    <w:p>
      <w:r>
        <w:t xml:space="preserve">Пояснение: короткое объяснение</w:t>
      </w:r>
    </w:p>
    <w:p>
      <w:r>
        <w:t xml:space="preserve">Медиа: Видео / Фото / пусто</w:t>
      </w:r>
    </w:p>
    <w:p>
      <w:r>
        <w:t xml:space="preserve"/>
      </w:r>
    </w:p>
    <w:p>
      <w:r>
        <w:rPr>
          <w:b/>
        </w:rPr>
        <w:t xml:space="preserve">ПРИМЕЧАНИЕ</w:t>
      </w:r>
    </w:p>
    <w:p>
      <w:r>
        <w:t xml:space="preserve">- правильный ответ можно либо писать строкой "Правильный ответ: ..."</w:t>
      </w:r>
    </w:p>
    <w:p>
      <w:r>
        <w:t xml:space="preserve">- либо выделять правильный вариант курсивом</w:t>
      </w:r>
    </w:p>
    <w:p>
      <w:r>
        <w:t xml:space="preserve">- для стабильного импорта лучше использовать строку "Правильный ответ"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pristolov_questions_template</dc:title>
  <dc:creator>OpenAI Codex</dc:creator>
</cp:coreProperties>
</file>