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${entidad}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Pr="003D7251">
              <w:rPr>
                <w:rFonts w:ascii="Times New Roman" w:hAnsi="Times New Roman" w:cs="Times New Roman"/>
                <w:i/>
                <w:lang w:val="es-ES"/>
              </w:rPr>
              <w:t>direccionp</w:t>
            </w:r>
            <w:proofErr w:type="spellEnd"/>
            <w:r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${</w:t>
            </w:r>
            <w:proofErr w:type="spellStart"/>
            <w:r w:rsidR="00B8404E">
              <w:rPr>
                <w:rFonts w:ascii="Times New Roman" w:hAnsi="Times New Roman" w:cs="Times New Roman"/>
                <w:i/>
              </w:rPr>
              <w:t>carea</w:t>
            </w:r>
            <w:proofErr w:type="spellEnd"/>
            <w:r w:rsidR="00B8404E">
              <w:rPr>
                <w:rFonts w:ascii="Times New Roman" w:hAnsi="Times New Roman" w:cs="Times New Roman"/>
                <w:i/>
              </w:rPr>
              <w:t>}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${area}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${</w:t>
            </w:r>
            <w:proofErr w:type="spellStart"/>
            <w:r w:rsidR="00DF1357" w:rsidRPr="00BE2AE6">
              <w:rPr>
                <w:rFonts w:ascii="Times New Roman" w:hAnsi="Times New Roman" w:cs="Times New Roman"/>
                <w:i/>
              </w:rPr>
              <w:t>clocal</w:t>
            </w:r>
            <w:proofErr w:type="spellEnd"/>
            <w:r w:rsidR="00DF1357" w:rsidRPr="00BE2AE6">
              <w:rPr>
                <w:rFonts w:ascii="Times New Roman" w:hAnsi="Times New Roman" w:cs="Times New Roman"/>
                <w:i/>
              </w:rPr>
              <w:t>} ${local}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descripción_equipo</w:t>
            </w:r>
            <w:proofErr w:type="spellEnd"/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medio_basico</w:t>
            </w:r>
            <w:proofErr w:type="spellEnd"/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entidad</w:t>
            </w:r>
            <w:r w:rsidR="00D63DD5">
              <w:rPr>
                <w:rFonts w:ascii="Times New Roman" w:hAnsi="Times New Roman" w:cs="Times New Roman"/>
                <w:i/>
                <w:lang w:val="es-ES"/>
              </w:rPr>
              <w:t>_receptor</w:t>
            </w:r>
            <w:proofErr w:type="spellEnd"/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D63DD5">
              <w:rPr>
                <w:rFonts w:ascii="Times New Roman" w:hAnsi="Times New Roman" w:cs="Times New Roman"/>
                <w:i/>
                <w:lang w:val="es-ES"/>
              </w:rPr>
              <w:t>direccion_receptor</w:t>
            </w:r>
            <w:proofErr w:type="spellEnd"/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${carea</w:t>
            </w:r>
            <w:r w:rsidR="00BE2AE6">
              <w:rPr>
                <w:rFonts w:ascii="Times New Roman" w:hAnsi="Times New Roman" w:cs="Times New Roman"/>
                <w:i/>
                <w:lang w:val="es-ES"/>
              </w:rPr>
              <w:t>d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} ${</w:t>
            </w:r>
            <w:proofErr w:type="spellStart"/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area</w:t>
            </w:r>
            <w:r w:rsidR="00BE2AE6">
              <w:rPr>
                <w:rFonts w:ascii="Times New Roman" w:hAnsi="Times New Roman" w:cs="Times New Roman"/>
                <w:i/>
                <w:lang w:val="es-ES"/>
              </w:rPr>
              <w:t>d</w:t>
            </w:r>
            <w:proofErr w:type="spellEnd"/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clocal</w:t>
            </w:r>
            <w:r w:rsidR="00BE2AE6">
              <w:rPr>
                <w:rFonts w:ascii="Times New Roman" w:hAnsi="Times New Roman" w:cs="Times New Roman"/>
                <w:i/>
                <w:lang w:val="es-ES"/>
              </w:rPr>
              <w:t>d</w:t>
            </w:r>
            <w:proofErr w:type="spellEnd"/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local</w:t>
            </w:r>
            <w:r w:rsidR="00BE2AE6">
              <w:rPr>
                <w:rFonts w:ascii="Times New Roman" w:hAnsi="Times New Roman" w:cs="Times New Roman"/>
                <w:i/>
                <w:lang w:val="es-ES"/>
              </w:rPr>
              <w:t>d</w:t>
            </w:r>
            <w:proofErr w:type="spellEnd"/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$</w:t>
            </w:r>
            <w:r w:rsidR="004B0773">
              <w:rPr>
                <w:rFonts w:ascii="Times New Roman" w:hAnsi="Times New Roman" w:cs="Times New Roman"/>
                <w:i/>
                <w:lang w:val="es-ES"/>
              </w:rPr>
              <w:t>{</w:t>
            </w:r>
            <w:proofErr w:type="spellStart"/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csubaread</w:t>
            </w:r>
            <w:proofErr w:type="spellEnd"/>
            <w:r w:rsidR="004B0773">
              <w:rPr>
                <w:rFonts w:ascii="Times New Roman" w:hAnsi="Times New Roman" w:cs="Times New Roman"/>
                <w:i/>
                <w:lang w:val="es-ES"/>
              </w:rPr>
              <w:t>}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$</w:t>
            </w:r>
            <w:r w:rsidR="004B0773">
              <w:rPr>
                <w:rFonts w:ascii="Times New Roman" w:hAnsi="Times New Roman" w:cs="Times New Roman"/>
                <w:i/>
                <w:lang w:val="es-ES"/>
              </w:rPr>
              <w:t>{</w:t>
            </w:r>
            <w:proofErr w:type="spellStart"/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>subaread</w:t>
            </w:r>
            <w:proofErr w:type="spellEnd"/>
            <w:r w:rsidR="004B0773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tipo_movimiento</w:t>
            </w:r>
            <w:proofErr w:type="spellEnd"/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r w:rsidR="008032F3" w:rsidRPr="003D7251">
              <w:rPr>
                <w:rFonts w:ascii="Times New Roman" w:hAnsi="Times New Roman" w:cs="Times New Roman"/>
                <w:i/>
                <w:lang w:val="es-ES"/>
              </w:rPr>
              <w:t>fundamento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E46496">
              <w:rPr>
                <w:rFonts w:ascii="Times New Roman" w:hAnsi="Times New Roman" w:cs="Times New Roman"/>
                <w:i/>
                <w:lang w:val="es-ES"/>
              </w:rPr>
              <w:t>hecho_por</w:t>
            </w:r>
            <w:proofErr w:type="spellEnd"/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$</w:t>
            </w:r>
            <w:r w:rsidR="00E46496" w:rsidRPr="00E46496">
              <w:rPr>
                <w:rFonts w:ascii="Times New Roman" w:hAnsi="Times New Roman" w:cs="Times New Roman"/>
                <w:i/>
                <w:lang w:val="es-ES"/>
              </w:rPr>
              <w:t>{</w:t>
            </w:r>
            <w:proofErr w:type="spellStart"/>
            <w:r w:rsidR="00E46496" w:rsidRPr="00E46496">
              <w:rPr>
                <w:rFonts w:ascii="Times New Roman" w:hAnsi="Times New Roman" w:cs="Times New Roman"/>
                <w:i/>
                <w:lang w:val="es-ES"/>
              </w:rPr>
              <w:t>cargo_hecho_por</w:t>
            </w:r>
            <w:proofErr w:type="spellEnd"/>
            <w:r w:rsidR="00E46496" w:rsidRPr="00E46496">
              <w:rPr>
                <w:rFonts w:ascii="Times New Roman" w:hAnsi="Times New Roman" w:cs="Times New Roman"/>
                <w:i/>
                <w:lang w:val="es-ES"/>
              </w:rPr>
              <w:t>}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E46496">
              <w:rPr>
                <w:rFonts w:ascii="Times New Roman" w:hAnsi="Times New Roman" w:cs="Times New Roman"/>
                <w:i/>
                <w:lang w:val="es-ES"/>
              </w:rPr>
              <w:t>aprobado_por</w:t>
            </w:r>
            <w:proofErr w:type="spellEnd"/>
            <w:r w:rsidR="00E46496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autorizado</w:t>
            </w:r>
            <w:r w:rsidR="00E46496" w:rsidRPr="00E46496">
              <w:rPr>
                <w:rFonts w:ascii="Times New Roman" w:hAnsi="Times New Roman" w:cs="Times New Roman"/>
                <w:i/>
                <w:lang w:val="es-ES"/>
              </w:rPr>
              <w:t>_por</w:t>
            </w:r>
            <w:proofErr w:type="spellEnd"/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cargo</w:t>
            </w:r>
            <w:r w:rsidR="00E46496" w:rsidRPr="00E46496">
              <w:rPr>
                <w:rFonts w:ascii="Times New Roman" w:hAnsi="Times New Roman" w:cs="Times New Roman"/>
                <w:i/>
                <w:lang w:val="es-ES"/>
              </w:rPr>
              <w:t>_autorizado_por</w:t>
            </w:r>
            <w:proofErr w:type="spellEnd"/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receptor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_por</w:t>
            </w:r>
            <w:proofErr w:type="spellEnd"/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${</w:t>
            </w:r>
            <w:proofErr w:type="spellStart"/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cargo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_receptor_po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r</w:t>
            </w:r>
            <w:proofErr w:type="spellEnd"/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}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