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69" w:rsidRPr="00F73AA0" w:rsidRDefault="00EA3469">
      <w:pPr>
        <w:spacing w:before="9" w:after="0" w:line="80" w:lineRule="exact"/>
        <w:rPr>
          <w:rFonts w:ascii="Times New Roman" w:hAnsi="Times New Roman" w:cs="Times New Roman"/>
          <w:sz w:val="8"/>
          <w:szCs w:val="8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"/>
        <w:gridCol w:w="1006"/>
        <w:gridCol w:w="523"/>
        <w:gridCol w:w="586"/>
        <w:gridCol w:w="134"/>
        <w:gridCol w:w="557"/>
        <w:gridCol w:w="374"/>
        <w:gridCol w:w="614"/>
        <w:gridCol w:w="421"/>
        <w:gridCol w:w="60"/>
        <w:gridCol w:w="210"/>
        <w:gridCol w:w="824"/>
        <w:gridCol w:w="1349"/>
        <w:gridCol w:w="91"/>
        <w:gridCol w:w="1409"/>
        <w:gridCol w:w="346"/>
        <w:gridCol w:w="151"/>
        <w:gridCol w:w="120"/>
        <w:gridCol w:w="255"/>
        <w:gridCol w:w="359"/>
        <w:gridCol w:w="181"/>
        <w:gridCol w:w="703"/>
      </w:tblGrid>
      <w:tr w:rsidR="00D73A8C" w:rsidRPr="00E46496" w:rsidTr="00D73A8C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D73A8C" w:rsidRPr="00F73AA0" w:rsidRDefault="00B15DA7" w:rsidP="00B15DA7">
            <w:pPr>
              <w:spacing w:before="48" w:after="0" w:line="240" w:lineRule="auto"/>
              <w:ind w:left="1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Entidad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(337) Golden Tulip Aguas Claras</w:t>
            </w:r>
          </w:p>
        </w:tc>
        <w:tc>
          <w:tcPr>
            <w:tcW w:w="1769" w:type="dxa"/>
            <w:gridSpan w:val="6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>
            <w:pPr>
              <w:spacing w:before="94" w:after="0" w:line="260" w:lineRule="auto"/>
              <w:ind w:left="80" w:right="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b/>
                <w:bCs/>
                <w:spacing w:val="-7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ov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1"/>
                <w:sz w:val="24"/>
                <w:szCs w:val="24"/>
                <w:lang w:val="es-ES"/>
              </w:rPr>
              <w:t>m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en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  <w:lang w:val="es-ES"/>
              </w:rPr>
              <w:t>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2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 xml:space="preserve">de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sz w:val="24"/>
                <w:szCs w:val="24"/>
                <w:lang w:val="es-ES"/>
              </w:rPr>
              <w:t>ti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es-ES"/>
              </w:rPr>
              <w:t>vo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s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25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16"/>
                <w:w w:val="102"/>
                <w:sz w:val="24"/>
                <w:szCs w:val="24"/>
                <w:lang w:val="es-ES"/>
              </w:rPr>
              <w:t>F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j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o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 T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a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3"/>
                <w:w w:val="102"/>
                <w:sz w:val="24"/>
                <w:szCs w:val="24"/>
                <w:lang w:val="es-ES"/>
              </w:rPr>
              <w:t>g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8"/>
                <w:w w:val="10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2"/>
                <w:w w:val="102"/>
                <w:sz w:val="24"/>
                <w:szCs w:val="24"/>
                <w:lang w:val="es-ES"/>
              </w:rPr>
              <w:t>b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6"/>
                <w:w w:val="102"/>
                <w:sz w:val="24"/>
                <w:szCs w:val="24"/>
                <w:lang w:val="es-ES"/>
              </w:rPr>
              <w:t>l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spacing w:val="-4"/>
                <w:w w:val="102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b/>
                <w:bCs/>
                <w:w w:val="102"/>
                <w:sz w:val="24"/>
                <w:szCs w:val="24"/>
                <w:lang w:val="es-ES"/>
              </w:rPr>
              <w:t>s</w:t>
            </w:r>
          </w:p>
        </w:tc>
      </w:tr>
      <w:tr w:rsidR="00EA3469" w:rsidRPr="00F73AA0">
        <w:trPr>
          <w:trHeight w:hRule="exact" w:val="38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B15DA7" w:rsidP="00B15DA7">
            <w:pPr>
              <w:spacing w:before="72"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proofErr w:type="spellStart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Dirección</w:t>
            </w:r>
            <w:proofErr w:type="spellEnd"/>
            <w:r w:rsidR="00D73A8C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873D5" w:rsidRPr="00F73AA0">
              <w:rPr>
                <w:rFonts w:ascii="Times New Roman" w:hAnsi="Times New Roman" w:cs="Times New Roman"/>
                <w:sz w:val="18"/>
                <w:lang w:val="es-ES"/>
              </w:rPr>
              <w:t xml:space="preserve">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CAYO SANTA MARIA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>
        <w:trPr>
          <w:trHeight w:hRule="exact" w:val="372"/>
        </w:trPr>
        <w:tc>
          <w:tcPr>
            <w:tcW w:w="8938" w:type="dxa"/>
            <w:gridSpan w:val="1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3E5C2A">
            <w:pPr>
              <w:spacing w:before="51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Area:</w:t>
            </w:r>
            <w:r w:rsidR="00DF1357"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F1357" w:rsidRPr="00BE2AE6">
              <w:rPr>
                <w:rFonts w:ascii="Times New Roman" w:hAnsi="Times New Roman" w:cs="Times New Roman"/>
                <w:i/>
              </w:rPr>
              <w:t>(100)</w:t>
            </w:r>
            <w:r w:rsidR="00A873D5" w:rsidRPr="00BE2AE6">
              <w:rPr>
                <w:rFonts w:ascii="Times New Roman" w:hAnsi="Times New Roman" w:cs="Times New Roman"/>
                <w:i/>
              </w:rPr>
              <w:t xml:space="preserve"> </w:t>
            </w:r>
            <w:r w:rsidR="00157E11" w:rsidRPr="00BE2AE6">
              <w:rPr>
                <w:rFonts w:ascii="Times New Roman" w:hAnsi="Times New Roman" w:cs="Times New Roman"/>
                <w:i/>
              </w:rPr>
              <w:t>DIRECCIÓN</w:t>
            </w:r>
            <w:r w:rsidR="00DF1357" w:rsidRPr="00BE2AE6">
              <w:rPr>
                <w:rFonts w:ascii="Times New Roman" w:hAnsi="Times New Roman" w:cs="Times New Roman"/>
                <w:i/>
              </w:rPr>
              <w:t xml:space="preserve"> / (106) OFICINAS RECURSOS HUMANOS</w:t>
            </w:r>
          </w:p>
        </w:tc>
        <w:tc>
          <w:tcPr>
            <w:tcW w:w="1769" w:type="dxa"/>
            <w:gridSpan w:val="6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403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Descripción: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BACK-UPS</w:t>
            </w:r>
            <w:r w:rsidR="00A873D5" w:rsidRPr="00F73AA0">
              <w:rPr>
                <w:rFonts w:ascii="Times New Roman" w:hAnsi="Times New Roman" w:cs="Times New Roman"/>
                <w:lang w:val="es-ES"/>
              </w:rPr>
              <w:t xml:space="preserve"> </w:t>
            </w:r>
          </w:p>
        </w:tc>
      </w:tr>
      <w:tr w:rsidR="00EA3469" w:rsidRPr="00F73AA0" w:rsidTr="00D73A8C">
        <w:trPr>
          <w:trHeight w:hRule="exact" w:val="586"/>
        </w:trPr>
        <w:tc>
          <w:tcPr>
            <w:tcW w:w="2683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 w:rsidP="00157E11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Inventario: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3200020050</w:t>
            </w:r>
          </w:p>
        </w:tc>
        <w:tc>
          <w:tcPr>
            <w:tcW w:w="2026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74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Moneda: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</w:t>
            </w: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6" w:after="0" w:line="110" w:lineRule="exact"/>
              <w:rPr>
                <w:rFonts w:ascii="Times New Roman" w:hAnsi="Times New Roman" w:cs="Times New Roman"/>
                <w:sz w:val="11"/>
                <w:szCs w:val="11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8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1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27" w:after="0" w:line="240" w:lineRule="auto"/>
              <w:ind w:left="59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Subcuenta: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DIV - 249001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144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Adquisición</w:t>
            </w:r>
          </w:p>
        </w:tc>
        <w:tc>
          <w:tcPr>
            <w:tcW w:w="52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86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133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691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1" w:after="0" w:line="240" w:lineRule="auto"/>
              <w:ind w:left="20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1469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11" w:after="0" w:line="220" w:lineRule="exact"/>
              <w:rPr>
                <w:rFonts w:ascii="Times New Roman" w:hAnsi="Times New Roman" w:cs="Times New Roman"/>
                <w:lang w:val="es-ES"/>
              </w:rPr>
            </w:pPr>
          </w:p>
          <w:p w:rsidR="00EA3469" w:rsidRPr="00F73AA0" w:rsidRDefault="00D73A8C">
            <w:pPr>
              <w:spacing w:after="0" w:line="240" w:lineRule="auto"/>
              <w:ind w:left="29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Alquiler</w:t>
            </w:r>
          </w:p>
        </w:tc>
        <w:tc>
          <w:tcPr>
            <w:tcW w:w="2383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70" w:after="0" w:line="240" w:lineRule="auto"/>
              <w:ind w:left="465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Tiempo (días)</w:t>
            </w:r>
          </w:p>
        </w:tc>
        <w:tc>
          <w:tcPr>
            <w:tcW w:w="1500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Fecha de</w:t>
            </w:r>
          </w:p>
          <w:p w:rsidR="00EA3469" w:rsidRPr="00F73AA0" w:rsidRDefault="00D73A8C">
            <w:pPr>
              <w:spacing w:before="84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Devolución</w:t>
            </w:r>
          </w:p>
        </w:tc>
        <w:tc>
          <w:tcPr>
            <w:tcW w:w="617" w:type="dxa"/>
            <w:gridSpan w:val="3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0" w:right="14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61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884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0" w:after="0" w:line="240" w:lineRule="auto"/>
              <w:ind w:left="28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EA3469" w:rsidRPr="00F73AA0" w:rsidTr="00D73A8C">
        <w:trPr>
          <w:trHeight w:hRule="exact" w:val="50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18</w:t>
            </w:r>
          </w:p>
        </w:tc>
        <w:tc>
          <w:tcPr>
            <w:tcW w:w="586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691" w:type="dxa"/>
            <w:gridSpan w:val="2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3D7251" w:rsidRDefault="00157E11" w:rsidP="00F30BA8">
            <w:pPr>
              <w:spacing w:after="0" w:line="240" w:lineRule="auto"/>
              <w:ind w:left="11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46"/>
        </w:trPr>
        <w:tc>
          <w:tcPr>
            <w:tcW w:w="144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3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1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69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83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gridSpan w:val="2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4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826"/>
        </w:trPr>
        <w:tc>
          <w:tcPr>
            <w:tcW w:w="3240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Valor M/N: 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Valor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</w:t>
            </w:r>
          </w:p>
        </w:tc>
        <w:tc>
          <w:tcPr>
            <w:tcW w:w="3852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A873D5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Importe M/N: 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</w:t>
            </w:r>
          </w:p>
          <w:p w:rsidR="00EA3469" w:rsidRPr="00F73AA0" w:rsidRDefault="00D73A8C" w:rsidP="00F30BA8">
            <w:pPr>
              <w:spacing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Importe DIV: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            </w:t>
            </w:r>
          </w:p>
        </w:tc>
        <w:tc>
          <w:tcPr>
            <w:tcW w:w="3615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M/N: 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  <w:p w:rsidR="00EA3469" w:rsidRPr="00F73AA0" w:rsidRDefault="00D73A8C" w:rsidP="00157E11">
            <w:pPr>
              <w:spacing w:before="39" w:after="0" w:line="240" w:lineRule="auto"/>
              <w:ind w:left="78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Dep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Acum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DIV: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                  </w:t>
            </w:r>
          </w:p>
        </w:tc>
      </w:tr>
      <w:tr w:rsidR="00EA3469" w:rsidRPr="00F73AA0" w:rsidTr="00D73A8C">
        <w:trPr>
          <w:trHeight w:hRule="exact" w:val="449"/>
        </w:trPr>
        <w:tc>
          <w:tcPr>
            <w:tcW w:w="434" w:type="dxa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48" w:after="0" w:line="284" w:lineRule="auto"/>
              <w:ind w:left="57" w:right="139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R E C</w:t>
            </w:r>
          </w:p>
          <w:p w:rsidR="00EA3469" w:rsidRPr="00F73AA0" w:rsidRDefault="00D73A8C">
            <w:pPr>
              <w:spacing w:after="0" w:line="211" w:lineRule="exact"/>
              <w:ind w:left="57" w:right="15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position w:val="1"/>
                <w:lang w:val="es-ES"/>
              </w:rPr>
              <w:t>E</w:t>
            </w:r>
          </w:p>
          <w:p w:rsidR="00EA3469" w:rsidRPr="00F73AA0" w:rsidRDefault="00D73A8C">
            <w:pPr>
              <w:spacing w:before="61" w:after="0" w:line="299" w:lineRule="auto"/>
              <w:ind w:left="57" w:right="127"/>
              <w:jc w:val="both"/>
              <w:rPr>
                <w:rFonts w:ascii="Times New Roman" w:eastAsia="Times New Roman" w:hAnsi="Times New Roman" w:cs="Times New Roman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lang w:val="es-ES"/>
              </w:rPr>
              <w:t>P T O R</w:t>
            </w: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94"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Entidad: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326 Piedra Movida</w:t>
            </w:r>
          </w:p>
        </w:tc>
      </w:tr>
      <w:tr w:rsidR="00EA3469" w:rsidRPr="00F73AA0" w:rsidTr="00D73A8C">
        <w:trPr>
          <w:trHeight w:hRule="exact" w:val="437"/>
        </w:trPr>
        <w:tc>
          <w:tcPr>
            <w:tcW w:w="434" w:type="dxa"/>
            <w:vMerge/>
            <w:tcBorders>
              <w:left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after="0" w:line="240" w:lineRule="auto"/>
              <w:ind w:left="42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lang w:val="es-ES"/>
              </w:rPr>
              <w:t>D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15"/>
                <w:sz w:val="24"/>
                <w:szCs w:val="24"/>
                <w:lang w:val="es-ES"/>
              </w:rPr>
              <w:t>r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e</w:t>
            </w:r>
            <w:r w:rsidRPr="00F73AA0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  <w:lang w:val="es-ES"/>
              </w:rPr>
              <w:t>c</w:t>
            </w:r>
            <w:r w:rsidRPr="00F73AA0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lang w:val="es-ES"/>
              </w:rPr>
              <w:t>i</w:t>
            </w:r>
            <w:r w:rsidRPr="00F73AA0"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  <w:lang w:val="es-ES"/>
              </w:rPr>
              <w:t>ó</w:t>
            </w:r>
            <w:r w:rsidRPr="00F73AA0"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  <w:lang w:val="es-ES"/>
              </w:rPr>
              <w:t>n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CAYO SANTA MARIA</w:t>
            </w:r>
          </w:p>
        </w:tc>
      </w:tr>
      <w:tr w:rsidR="00EA3469" w:rsidRPr="00F73AA0" w:rsidTr="00D73A8C">
        <w:trPr>
          <w:trHeight w:hRule="exact" w:val="1634"/>
        </w:trPr>
        <w:tc>
          <w:tcPr>
            <w:tcW w:w="434" w:type="dxa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0273" w:type="dxa"/>
            <w:gridSpan w:val="21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UBICACION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C.Costo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(100) DIRECCIÓN</w:t>
            </w:r>
          </w:p>
          <w:p w:rsidR="00A873D5" w:rsidRPr="00BE2AE6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: 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>(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112</w:t>
            </w:r>
            <w:r w:rsidR="00A873D5" w:rsidRPr="003D7251">
              <w:rPr>
                <w:rFonts w:ascii="Times New Roman" w:hAnsi="Times New Roman" w:cs="Times New Roman"/>
                <w:i/>
                <w:lang w:val="es-ES"/>
              </w:rPr>
              <w:t xml:space="preserve">) </w:t>
            </w:r>
            <w:r w:rsidR="004F2B2B" w:rsidRPr="003D7251">
              <w:rPr>
                <w:rFonts w:ascii="Times New Roman" w:hAnsi="Times New Roman" w:cs="Times New Roman"/>
                <w:i/>
                <w:lang w:val="es-ES"/>
              </w:rPr>
              <w:t>ALMACÉN INFORMÁTICO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SubArea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:</w:t>
            </w:r>
          </w:p>
        </w:tc>
      </w:tr>
      <w:tr w:rsidR="00EA3469" w:rsidRPr="00F73AA0" w:rsidTr="00D73A8C">
        <w:trPr>
          <w:trHeight w:hRule="exact" w:val="374"/>
        </w:trPr>
        <w:tc>
          <w:tcPr>
            <w:tcW w:w="7183" w:type="dxa"/>
            <w:gridSpan w:val="1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754467">
            <w:pPr>
              <w:spacing w:before="5" w:after="0" w:line="240" w:lineRule="auto"/>
              <w:ind w:left="57" w:right="-20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Tipo de Movimiento:</w:t>
            </w:r>
            <w:r w:rsidR="00A873D5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754467" w:rsidRPr="003D7251">
              <w:rPr>
                <w:rFonts w:ascii="Times New Roman" w:hAnsi="Times New Roman" w:cs="Times New Roman"/>
                <w:i/>
                <w:lang w:val="es-ES"/>
              </w:rPr>
              <w:t>Movimiento Interno</w:t>
            </w:r>
          </w:p>
        </w:tc>
        <w:tc>
          <w:tcPr>
            <w:tcW w:w="3524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19" w:after="0" w:line="240" w:lineRule="auto"/>
              <w:ind w:left="9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Firma:</w:t>
            </w:r>
          </w:p>
        </w:tc>
      </w:tr>
      <w:tr w:rsidR="00EA3469" w:rsidRPr="00E46496" w:rsidTr="00590760">
        <w:trPr>
          <w:trHeight w:hRule="exact" w:val="1974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8032F3">
            <w:pPr>
              <w:spacing w:before="79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Fundamentación de la Operación:</w:t>
            </w:r>
            <w:r w:rsidR="00157E11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Circuito Integrado DEFECTUOSO, no existen piezas de repuesto para la reparación del equipo. Propuesto a Baja</w:t>
            </w:r>
          </w:p>
        </w:tc>
      </w:tr>
      <w:tr w:rsidR="00EA3469" w:rsidRPr="00E46496" w:rsidTr="00D73A8C">
        <w:trPr>
          <w:trHeight w:hRule="exact" w:val="550"/>
        </w:trPr>
        <w:tc>
          <w:tcPr>
            <w:tcW w:w="10707" w:type="dxa"/>
            <w:gridSpan w:val="2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spacing w:before="9" w:after="0" w:line="140" w:lineRule="exact"/>
              <w:rPr>
                <w:rFonts w:ascii="Times New Roman" w:hAnsi="Times New Roman" w:cs="Times New Roman"/>
                <w:sz w:val="14"/>
                <w:szCs w:val="14"/>
                <w:lang w:val="es-ES"/>
              </w:rPr>
            </w:pPr>
          </w:p>
          <w:p w:rsidR="00EA3469" w:rsidRPr="00F73AA0" w:rsidRDefault="00D73A8C">
            <w:pPr>
              <w:tabs>
                <w:tab w:val="left" w:pos="5540"/>
              </w:tabs>
              <w:spacing w:after="0" w:line="240" w:lineRule="auto"/>
              <w:ind w:left="3681" w:right="36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I N F O R M E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>T E C N I C O</w:t>
            </w:r>
          </w:p>
        </w:tc>
      </w:tr>
      <w:tr w:rsidR="00EA3469" w:rsidRPr="00F73AA0">
        <w:trPr>
          <w:trHeight w:hRule="exact" w:val="446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1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Nombres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Apellidos</w:t>
            </w:r>
            <w:proofErr w:type="spellEnd"/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65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Cargo</w:t>
            </w: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>
            <w:pPr>
              <w:spacing w:before="51" w:after="0" w:line="240" w:lineRule="auto"/>
              <w:ind w:left="177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</w:rPr>
              <w:t>Firma</w:t>
            </w:r>
          </w:p>
        </w:tc>
      </w:tr>
      <w:tr w:rsidR="00EA3469" w:rsidRPr="00F73AA0">
        <w:trPr>
          <w:trHeight w:hRule="exact" w:val="490"/>
        </w:trPr>
        <w:tc>
          <w:tcPr>
            <w:tcW w:w="4649" w:type="dxa"/>
            <w:gridSpan w:val="9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40" w:type="dxa"/>
            <w:gridSpan w:val="8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>
            <w:pPr>
              <w:rPr>
                <w:rFonts w:ascii="Times New Roman" w:hAnsi="Times New Roman" w:cs="Times New Roman"/>
              </w:rPr>
            </w:pPr>
          </w:p>
        </w:tc>
      </w:tr>
      <w:tr w:rsidR="00EA3469" w:rsidRPr="00F73AA0" w:rsidTr="00D73A8C">
        <w:trPr>
          <w:trHeight w:hRule="exact" w:val="379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Hecho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sz w:val="20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157E11" w:rsidRPr="003D7251">
              <w:rPr>
                <w:rFonts w:ascii="Times New Roman" w:hAnsi="Times New Roman" w:cs="Times New Roman"/>
                <w:i/>
                <w:lang w:val="es-ES"/>
              </w:rPr>
              <w:t>Leonisander Dorta Crespo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E46496" w:rsidRPr="000D2AB3">
              <w:rPr>
                <w:rFonts w:ascii="Times New Roman" w:hAnsi="Times New Roman" w:cs="Times New Roman"/>
                <w:i/>
                <w:lang w:val="es-ES"/>
              </w:rPr>
              <w:t>JEFE DE RECURSOS HUMANOS</w:t>
            </w:r>
            <w:r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</w:p>
          <w:p w:rsidR="00EA3469" w:rsidRPr="00F73AA0" w:rsidRDefault="00D73A8C" w:rsidP="00A873D5">
            <w:pPr>
              <w:tabs>
                <w:tab w:val="left" w:pos="1060"/>
                <w:tab w:val="left" w:pos="346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Aprobado por </w:t>
            </w:r>
          </w:p>
          <w:p w:rsidR="00A873D5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E46496">
              <w:rPr>
                <w:rFonts w:ascii="Times New Roman" w:hAnsi="Times New Roman" w:cs="Times New Roman"/>
                <w:i/>
                <w:lang w:val="es-ES"/>
              </w:rPr>
              <w:t>Yiliem Claro Córdova</w:t>
            </w:r>
          </w:p>
          <w:p w:rsidR="00EA3469" w:rsidRPr="003D7251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hAnsi="Times New Roman" w:cs="Times New Roman"/>
                <w:i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Cargo: 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Director Adjunto</w:t>
            </w:r>
          </w:p>
          <w:p w:rsidR="00EA3469" w:rsidRPr="00F73AA0" w:rsidRDefault="00D73A8C" w:rsidP="000D2AB3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DA5A34">
              <w:rPr>
                <w:rFonts w:ascii="Times New Roman" w:hAnsi="Times New Roman" w:cs="Times New Roman"/>
                <w:lang w:val="es-ES"/>
              </w:rPr>
              <w:t>Firma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>:</w:t>
            </w:r>
            <w:r w:rsidRPr="003D7251">
              <w:rPr>
                <w:rFonts w:ascii="Times New Roman" w:hAnsi="Times New Roman" w:cs="Times New Roman"/>
                <w:i/>
                <w:lang w:val="es-ES"/>
              </w:rPr>
              <w:tab/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  <w:bookmarkStart w:id="0" w:name="_GoBack"/>
            <w:bookmarkEnd w:id="0"/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390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18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06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3D7251" w:rsidRDefault="009B060F" w:rsidP="009B060F">
            <w:pPr>
              <w:spacing w:before="5" w:after="0" w:line="240" w:lineRule="auto"/>
              <w:ind w:left="57" w:right="-20"/>
              <w:rPr>
                <w:rFonts w:ascii="Times New Roman" w:hAnsi="Times New Roman" w:cs="Times New Roman"/>
                <w:i/>
                <w:lang w:val="es-ES"/>
              </w:rPr>
            </w:pPr>
            <w:r w:rsidRPr="003D7251">
              <w:rPr>
                <w:rFonts w:ascii="Times New Roman" w:hAnsi="Times New Roman" w:cs="Times New Roman"/>
                <w:i/>
                <w:lang w:val="es-ES"/>
              </w:rPr>
              <w:t>2018</w:t>
            </w: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394"/>
        </w:trPr>
        <w:tc>
          <w:tcPr>
            <w:tcW w:w="3614" w:type="dxa"/>
            <w:gridSpan w:val="7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Autorizado por</w:t>
            </w:r>
          </w:p>
          <w:p w:rsidR="00D73A8C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Nombre: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0D2AB3">
              <w:rPr>
                <w:rFonts w:ascii="Times New Roman" w:hAnsi="Times New Roman" w:cs="Times New Roman"/>
                <w:i/>
                <w:lang w:val="es-ES"/>
              </w:rPr>
              <w:t xml:space="preserve"> </w:t>
            </w:r>
            <w:r w:rsidR="00800D48" w:rsidRPr="00E46496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120"/>
                <w:tab w:val="left" w:pos="348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195" w:type="dxa"/>
            <w:gridSpan w:val="4"/>
            <w:vMerge w:val="restart"/>
            <w:tcBorders>
              <w:top w:val="single" w:sz="13" w:space="0" w:color="000000"/>
              <w:left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Transportador o Receptor: Nombre: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Silvio O Carrandi Noa</w:t>
            </w:r>
          </w:p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Cargo:</w:t>
            </w:r>
            <w:r w:rsidR="00800D48"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00D48" w:rsidRPr="003D7251">
              <w:rPr>
                <w:rFonts w:ascii="Times New Roman" w:hAnsi="Times New Roman" w:cs="Times New Roman"/>
                <w:i/>
                <w:lang w:val="es-ES"/>
              </w:rPr>
              <w:t>ESPECIALISTA C EN CIENCIAS INFORMATICAS</w:t>
            </w:r>
          </w:p>
          <w:p w:rsidR="00EA3469" w:rsidRPr="00F73AA0" w:rsidRDefault="00D73A8C" w:rsidP="00A873D5">
            <w:pPr>
              <w:tabs>
                <w:tab w:val="left" w:pos="1000"/>
                <w:tab w:val="left" w:pos="3120"/>
              </w:tabs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Firma: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  <w:t xml:space="preserve"> </w:t>
            </w: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ab/>
            </w: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M</w:t>
            </w: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</w:tr>
      <w:tr w:rsidR="00EA3469" w:rsidRPr="00F73AA0" w:rsidTr="00590760">
        <w:trPr>
          <w:trHeight w:hRule="exact" w:val="1299"/>
        </w:trPr>
        <w:tc>
          <w:tcPr>
            <w:tcW w:w="3614" w:type="dxa"/>
            <w:gridSpan w:val="7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1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91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24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195" w:type="dxa"/>
            <w:gridSpan w:val="4"/>
            <w:vMerge/>
            <w:tcBorders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dxa"/>
            <w:gridSpan w:val="3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gridSpan w:val="2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03" w:type="dxa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EA3469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A3469" w:rsidRPr="00F73AA0" w:rsidTr="00D73A8C">
        <w:trPr>
          <w:trHeight w:hRule="exact" w:val="689"/>
        </w:trPr>
        <w:tc>
          <w:tcPr>
            <w:tcW w:w="3614" w:type="dxa"/>
            <w:gridSpan w:val="7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Anotado</w:t>
            </w:r>
          </w:p>
        </w:tc>
        <w:tc>
          <w:tcPr>
            <w:tcW w:w="2129" w:type="dxa"/>
            <w:gridSpan w:val="5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Sistema</w:t>
            </w:r>
          </w:p>
          <w:p w:rsidR="00EA3469" w:rsidRPr="00F73AA0" w:rsidRDefault="00D73A8C" w:rsidP="00A873D5">
            <w:pPr>
              <w:spacing w:before="39" w:after="0" w:line="257" w:lineRule="exact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</w:t>
            </w:r>
          </w:p>
        </w:tc>
        <w:tc>
          <w:tcPr>
            <w:tcW w:w="3195" w:type="dxa"/>
            <w:gridSpan w:val="4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Comprob</w:t>
            </w:r>
            <w:proofErr w:type="spellEnd"/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 Contabilidad No.</w:t>
            </w:r>
          </w:p>
        </w:tc>
        <w:tc>
          <w:tcPr>
            <w:tcW w:w="1769" w:type="dxa"/>
            <w:gridSpan w:val="6"/>
            <w:tcBorders>
              <w:top w:val="single" w:sz="13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</w:tcPr>
          <w:p w:rsidR="00EA3469" w:rsidRPr="00F73AA0" w:rsidRDefault="00D73A8C" w:rsidP="00A873D5">
            <w:pPr>
              <w:spacing w:before="39" w:after="0" w:line="240" w:lineRule="auto"/>
              <w:ind w:left="88" w:right="-20" w:firstLine="5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F73AA0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No. Doc.</w:t>
            </w:r>
          </w:p>
        </w:tc>
      </w:tr>
    </w:tbl>
    <w:p w:rsidR="00EA3469" w:rsidRPr="00F73AA0" w:rsidRDefault="00D73A8C">
      <w:pPr>
        <w:spacing w:before="89" w:after="0" w:line="240" w:lineRule="auto"/>
        <w:ind w:right="202"/>
        <w:jc w:val="righ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F73AA0">
        <w:rPr>
          <w:rFonts w:ascii="Times New Roman" w:eastAsia="Times New Roman" w:hAnsi="Times New Roman" w:cs="Times New Roman"/>
          <w:sz w:val="20"/>
          <w:szCs w:val="20"/>
        </w:rPr>
        <w:t>Modelo</w:t>
      </w:r>
      <w:proofErr w:type="spellEnd"/>
      <w:r w:rsidRPr="00F73AA0"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 w:rsidRPr="00F73AA0">
        <w:rPr>
          <w:rFonts w:ascii="Times New Roman" w:eastAsia="Times New Roman" w:hAnsi="Times New Roman" w:cs="Times New Roman"/>
          <w:w w:val="99"/>
          <w:sz w:val="20"/>
          <w:szCs w:val="20"/>
        </w:rPr>
        <w:t>SC-1-01</w:t>
      </w:r>
    </w:p>
    <w:sectPr w:rsidR="00EA3469" w:rsidRPr="00F73AA0">
      <w:type w:val="continuous"/>
      <w:pgSz w:w="12240" w:h="15840"/>
      <w:pgMar w:top="360" w:right="8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69"/>
    <w:rsid w:val="000D2AB3"/>
    <w:rsid w:val="00157E11"/>
    <w:rsid w:val="003D7251"/>
    <w:rsid w:val="003E5C2A"/>
    <w:rsid w:val="00424481"/>
    <w:rsid w:val="004F2B2B"/>
    <w:rsid w:val="00590760"/>
    <w:rsid w:val="00754467"/>
    <w:rsid w:val="00763F4F"/>
    <w:rsid w:val="007803A7"/>
    <w:rsid w:val="00800D48"/>
    <w:rsid w:val="008032F3"/>
    <w:rsid w:val="008A75BC"/>
    <w:rsid w:val="009B060F"/>
    <w:rsid w:val="00A77E83"/>
    <w:rsid w:val="00A873D5"/>
    <w:rsid w:val="00B15DA7"/>
    <w:rsid w:val="00BE2AE6"/>
    <w:rsid w:val="00D73A8C"/>
    <w:rsid w:val="00DA5A34"/>
    <w:rsid w:val="00DF1357"/>
    <w:rsid w:val="00E46496"/>
    <w:rsid w:val="00EA3469"/>
    <w:rsid w:val="00F13429"/>
    <w:rsid w:val="00F30BA8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01634C-9AF8-4DD7-A453-2C1A25B8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3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3A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Seagate Crystal Reports - Reporte Tarjeta Movimientobinv.rpt</vt:lpstr>
    </vt:vector>
  </TitlesOfParts>
  <Company/>
  <LinksUpToDate>false</LinksUpToDate>
  <CharactersWithSpaces>1380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Seagate Crystal Reports - Reporte Tarjeta Movimientobinv.rpt</dc:title>
  <dc:subject/>
  <dc:creator>Jefe.economia</dc:creator>
  <cp:keywords/>
  <dc:description/>
  <cp:lastModifiedBy>Silvio O Carrandi Noa</cp:lastModifiedBy>
  <cp:revision>24</cp:revision>
  <cp:lastPrinted>2017-06-29T19:29:00Z</cp:lastPrinted>
  <dcterms:created xsi:type="dcterms:W3CDTF">2017-05-18T13:15:00Z</dcterms:created>
  <dcterms:modified xsi:type="dcterms:W3CDTF">2018-06-12T02:32:00Z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2017-05-18T00:00:00Z</vt:filetime>
  </property>
  <property fmtid="{D5CDD505-2E9C-101B-9397-08002B2CF9AE}" pid="3" name="LastSaved">
    <vt:filetime>2017-05-18T00:00:00Z</vt:filetime>
  </property>
</Properties>
</file>