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2692"/>
      </w:tblGrid>
      <w:tr w:rsidR="00C85565" w:rsidRPr="00E31B14" w14:paraId="73A1FB52" w14:textId="77777777" w:rsidTr="00AF0FFA">
        <w:tc>
          <w:tcPr>
            <w:tcW w:w="6663" w:type="dxa"/>
            <w:tcBorders>
              <w:bottom w:val="single" w:sz="4" w:space="0" w:color="auto"/>
            </w:tcBorders>
          </w:tcPr>
          <w:p w14:paraId="62FD17EF" w14:textId="77777777" w:rsidR="00C85565" w:rsidRPr="00E31B14" w:rsidRDefault="00C85565" w:rsidP="00AF0FF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i/>
                <w:sz w:val="28"/>
                <w:szCs w:val="28"/>
              </w:rPr>
              <w:t>Строительство – больше, чем вид деятельности.</w:t>
            </w:r>
          </w:p>
        </w:tc>
        <w:tc>
          <w:tcPr>
            <w:tcW w:w="2692" w:type="dxa"/>
            <w:vMerge w:val="restart"/>
            <w:vAlign w:val="center"/>
          </w:tcPr>
          <w:p w14:paraId="228C18D9" w14:textId="77777777" w:rsidR="00C85565" w:rsidRPr="00E31B14" w:rsidRDefault="00C85565" w:rsidP="00AF0F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A262C4" wp14:editId="65B3E998">
                  <wp:extent cx="1133475" cy="11334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65" w:rsidRPr="00E31B14" w14:paraId="460692D2" w14:textId="77777777" w:rsidTr="00AF0FFA">
        <w:tc>
          <w:tcPr>
            <w:tcW w:w="6663" w:type="dxa"/>
            <w:tcBorders>
              <w:top w:val="single" w:sz="4" w:space="0" w:color="auto"/>
            </w:tcBorders>
          </w:tcPr>
          <w:p w14:paraId="2833655D" w14:textId="77777777" w:rsidR="00C85565" w:rsidRPr="00E31B14" w:rsidRDefault="00C85565" w:rsidP="00AF0FF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Членство СРО в области строительства Союз «Черноморский Строительный Союз» с правом выполнения работ по строительству, реконструкции, капитальному ремонту, сносу объектов капитального строительства по договору строительного подряда, по договору подряда на осуществление сноса: в отношении объектов капитального строительства</w:t>
            </w:r>
          </w:p>
        </w:tc>
        <w:tc>
          <w:tcPr>
            <w:tcW w:w="2692" w:type="dxa"/>
            <w:vMerge/>
          </w:tcPr>
          <w:p w14:paraId="56C45BE7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3B5D55" w14:textId="77777777" w:rsidR="00C85565" w:rsidRPr="00E31B14" w:rsidRDefault="00C85565" w:rsidP="00C85565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1782D97" w14:textId="77777777" w:rsidR="00C85565" w:rsidRPr="00E31B14" w:rsidRDefault="00C85565" w:rsidP="00C8556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31B14">
        <w:rPr>
          <w:rFonts w:ascii="Times New Roman" w:hAnsi="Times New Roman" w:cs="Times New Roman"/>
          <w:sz w:val="28"/>
          <w:szCs w:val="28"/>
        </w:rPr>
        <w:t>Профиль деятельности: жилое, коммерческое, промышленное строительство, инфраструктурные проекты.</w:t>
      </w:r>
    </w:p>
    <w:p w14:paraId="0A79DE0A" w14:textId="77777777" w:rsidR="00C85565" w:rsidRPr="00E31B14" w:rsidRDefault="00C85565" w:rsidP="00C85565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047D37E" w14:textId="77777777" w:rsidR="00C85565" w:rsidRPr="00E31B14" w:rsidRDefault="00C85565" w:rsidP="00C8556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E31B14">
        <w:rPr>
          <w:rFonts w:ascii="Times New Roman" w:hAnsi="Times New Roman" w:cs="Times New Roman"/>
          <w:sz w:val="28"/>
          <w:szCs w:val="28"/>
        </w:rPr>
        <w:t>Перечень услуг: строительство, реконструкция, ремонт, консалтинг, управление проектами.</w:t>
      </w:r>
    </w:p>
    <w:p w14:paraId="5E89428B" w14:textId="77777777" w:rsidR="00C85565" w:rsidRPr="00E31B14" w:rsidRDefault="00C85565" w:rsidP="00C85565">
      <w:pPr>
        <w:spacing w:before="24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19"/>
        <w:gridCol w:w="3036"/>
      </w:tblGrid>
      <w:tr w:rsidR="00C85565" w:rsidRPr="00E31B14" w14:paraId="25DFA10E" w14:textId="77777777" w:rsidTr="00AF0FFA">
        <w:tc>
          <w:tcPr>
            <w:tcW w:w="6319" w:type="dxa"/>
            <w:tcBorders>
              <w:bottom w:val="single" w:sz="4" w:space="0" w:color="auto"/>
            </w:tcBorders>
          </w:tcPr>
          <w:p w14:paraId="52CAAA0F" w14:textId="77777777" w:rsidR="00C85565" w:rsidRPr="00E31B14" w:rsidRDefault="00C85565" w:rsidP="00AF0FF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i/>
                <w:sz w:val="28"/>
                <w:szCs w:val="28"/>
              </w:rPr>
              <w:t>Наши реквизиты, чтобы найти друг друга:</w:t>
            </w:r>
          </w:p>
        </w:tc>
        <w:tc>
          <w:tcPr>
            <w:tcW w:w="3036" w:type="dxa"/>
            <w:vMerge w:val="restart"/>
            <w:vAlign w:val="center"/>
          </w:tcPr>
          <w:p w14:paraId="43EAE853" w14:textId="77777777" w:rsidR="00C85565" w:rsidRPr="00E31B14" w:rsidRDefault="00C85565" w:rsidP="00AF0F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i/>
                <w:noProof/>
                <w:sz w:val="28"/>
                <w:szCs w:val="28"/>
              </w:rPr>
              <w:drawing>
                <wp:inline distT="0" distB="0" distL="0" distR="0" wp14:anchorId="421557BE" wp14:editId="47D3E09A">
                  <wp:extent cx="1781175" cy="12858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65" w:rsidRPr="00E31B14" w14:paraId="07125289" w14:textId="77777777" w:rsidTr="00AF0FFA">
        <w:tc>
          <w:tcPr>
            <w:tcW w:w="6319" w:type="dxa"/>
            <w:tcBorders>
              <w:top w:val="single" w:sz="4" w:space="0" w:color="auto"/>
            </w:tcBorders>
          </w:tcPr>
          <w:p w14:paraId="0F3254F4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ИНН 2311327281</w:t>
            </w:r>
          </w:p>
          <w:p w14:paraId="18F1D754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КПП 231101001</w:t>
            </w:r>
          </w:p>
          <w:p w14:paraId="10DE7E52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ОГРН 1212300068045</w:t>
            </w:r>
          </w:p>
          <w:p w14:paraId="42A0CA3C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ОКПО 48639361</w:t>
            </w:r>
          </w:p>
          <w:p w14:paraId="2D7B2D59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ОКТМО 03701000</w:t>
            </w:r>
          </w:p>
          <w:p w14:paraId="69878918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ОКВЭД 41.20</w:t>
            </w:r>
          </w:p>
        </w:tc>
        <w:tc>
          <w:tcPr>
            <w:tcW w:w="3036" w:type="dxa"/>
            <w:vMerge/>
          </w:tcPr>
          <w:p w14:paraId="0FA34ECA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F4F941" w14:textId="77777777" w:rsidR="00C85565" w:rsidRPr="00E31B14" w:rsidRDefault="00C85565" w:rsidP="00C85565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E31B14">
        <w:rPr>
          <w:rFonts w:ascii="Times New Roman" w:hAnsi="Times New Roman" w:cs="Times New Roman"/>
          <w:sz w:val="28"/>
          <w:szCs w:val="28"/>
        </w:rPr>
        <w:t>Юр. Адрес: 350028, КРАСНОДАРСКИЙ КРАЙ, Г.О. ГОРОД КРАСНОДАР, Г КРАСНОДАР, УЛ ГЕРОЕВ-РАЗВЕДЧИКОВ, Д. 40, ОФИС 66</w:t>
      </w:r>
    </w:p>
    <w:p w14:paraId="250B2841" w14:textId="77777777" w:rsidR="00C85565" w:rsidRPr="00E31B14" w:rsidRDefault="00C85565" w:rsidP="00C85565">
      <w:pPr>
        <w:rPr>
          <w:rFonts w:ascii="Times New Roman" w:hAnsi="Times New Roman" w:cs="Times New Roman"/>
          <w:sz w:val="28"/>
          <w:szCs w:val="28"/>
        </w:rPr>
      </w:pPr>
      <w:r w:rsidRPr="00E31B14">
        <w:rPr>
          <w:rFonts w:ascii="Times New Roman" w:hAnsi="Times New Roman" w:cs="Times New Roman"/>
          <w:sz w:val="28"/>
          <w:szCs w:val="28"/>
        </w:rPr>
        <w:t>Почтовый адрес: 350015, а/я 1231</w:t>
      </w:r>
    </w:p>
    <w:p w14:paraId="3813FFD5" w14:textId="77777777" w:rsidR="00C85565" w:rsidRPr="00E31B14" w:rsidRDefault="00C85565" w:rsidP="00C8556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85565" w:rsidRPr="00E31B14" w14:paraId="2C535518" w14:textId="77777777" w:rsidTr="00AF0FFA">
        <w:tc>
          <w:tcPr>
            <w:tcW w:w="9345" w:type="dxa"/>
            <w:tcBorders>
              <w:bottom w:val="single" w:sz="4" w:space="0" w:color="auto"/>
            </w:tcBorders>
          </w:tcPr>
          <w:p w14:paraId="724A6D63" w14:textId="77777777" w:rsidR="00C85565" w:rsidRPr="00E31B14" w:rsidRDefault="00C85565" w:rsidP="00AF0FF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i/>
                <w:sz w:val="28"/>
                <w:szCs w:val="28"/>
              </w:rPr>
              <w:t>География работы</w:t>
            </w:r>
          </w:p>
        </w:tc>
      </w:tr>
      <w:tr w:rsidR="00C85565" w:rsidRPr="00E31B14" w14:paraId="1CC9828F" w14:textId="77777777" w:rsidTr="00AF0FFA">
        <w:tc>
          <w:tcPr>
            <w:tcW w:w="9345" w:type="dxa"/>
            <w:tcBorders>
              <w:top w:val="single" w:sz="4" w:space="0" w:color="auto"/>
            </w:tcBorders>
          </w:tcPr>
          <w:p w14:paraId="13F44360" w14:textId="77777777" w:rsidR="00C85565" w:rsidRPr="00E31B14" w:rsidRDefault="00C85565" w:rsidP="00AF0F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1B14">
              <w:rPr>
                <w:rFonts w:ascii="Times New Roman" w:hAnsi="Times New Roman" w:cs="Times New Roman"/>
                <w:sz w:val="28"/>
                <w:szCs w:val="28"/>
              </w:rPr>
              <w:t>Южный Федеральный Округ, Новые регионы.</w:t>
            </w:r>
          </w:p>
        </w:tc>
      </w:tr>
    </w:tbl>
    <w:p w14:paraId="1084CF2E" w14:textId="77777777" w:rsidR="001044A4" w:rsidRDefault="001044A4"/>
    <w:sectPr w:rsidR="00104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65"/>
    <w:rsid w:val="001044A4"/>
    <w:rsid w:val="00C8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4AF6"/>
  <w15:chartTrackingRefBased/>
  <w15:docId w15:val="{5758F5E8-C60A-4136-80E1-84794788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5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5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Плотников</dc:creator>
  <cp:keywords/>
  <dc:description/>
  <cp:lastModifiedBy>Константин Плотников</cp:lastModifiedBy>
  <cp:revision>1</cp:revision>
  <dcterms:created xsi:type="dcterms:W3CDTF">2026-02-23T17:16:00Z</dcterms:created>
  <dcterms:modified xsi:type="dcterms:W3CDTF">2026-02-23T17:16:00Z</dcterms:modified>
</cp:coreProperties>
</file>