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Lesson 9: Will Vs. Be going to Vs. Present Progressive</w:t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49"/>
        <w:gridCol w:w="4649"/>
        <w:gridCol w:w="4650"/>
        <w:tblGridChange w:id="0">
          <w:tblGrid>
            <w:gridCol w:w="4649"/>
            <w:gridCol w:w="4649"/>
            <w:gridCol w:w="4650"/>
          </w:tblGrid>
        </w:tblGridChange>
      </w:tblGrid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Will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Be going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Present Progressive</w:t>
            </w:r>
          </w:p>
        </w:tc>
      </w:tr>
      <w:tr>
        <w:trPr>
          <w:cantSplit w:val="0"/>
          <w:trHeight w:val="188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+ will + verb (base form)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 go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there.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Will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she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there?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+ am/is/are + going to + verb (base form)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going to go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there.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she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going to go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there?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 + am/is/are + verb (ing)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She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 going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there.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Is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she 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going</w:t>
            </w: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there?</w:t>
            </w:r>
          </w:p>
        </w:tc>
      </w:tr>
      <w:tr>
        <w:trPr>
          <w:cantSplit w:val="0"/>
          <w:trHeight w:val="5327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Verdana" w:cs="Verdana" w:eastAsia="Verdana" w:hAnsi="Verdana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</w:t>
            </w:r>
          </w:p>
          <w:p w:rsidR="00000000" w:rsidDel="00000000" w:rsidP="00000000" w:rsidRDefault="00000000" w:rsidRPr="00000000" w14:paraId="00000019">
            <w:pPr>
              <w:spacing w:line="276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A decision at the moment of speaking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don’t want to play football today, so I’ll go home after school. </w:t>
            </w:r>
          </w:p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A future fact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I'm sure that the baby will have blue eyes like her mother.</w:t>
            </w:r>
          </w:p>
          <w:p w:rsidR="00000000" w:rsidDel="00000000" w:rsidP="00000000" w:rsidRDefault="00000000" w:rsidRPr="00000000" w14:paraId="0000001D">
            <w:pPr>
              <w:spacing w:line="276" w:lineRule="auto"/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A prediction based on opinion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don't think he will come.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For promises / requests / refusals / offers / belief / opinion / hope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George says he will help us.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rFonts w:ascii="Verdana" w:cs="Verdana" w:eastAsia="Verdana" w:hAnsi="Verdana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</w:t>
            </w:r>
          </w:p>
          <w:p w:rsidR="00000000" w:rsidDel="00000000" w:rsidP="00000000" w:rsidRDefault="00000000" w:rsidRPr="00000000" w14:paraId="00000023">
            <w:pPr>
              <w:spacing w:line="276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The decision has been made before the moment of speaking.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I’m going to buy something for the party. </w:t>
            </w:r>
          </w:p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A plan that we wait for a long time to happen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I’ve decided that I’m going to become an engineer. 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Something is likely to happen based on the evidence or experience you have.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Look at those black clouds. It’s going to rain.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76" w:lineRule="auto"/>
              <w:rPr>
                <w:rFonts w:ascii="Verdana" w:cs="Verdana" w:eastAsia="Verdana" w:hAnsi="Verdana"/>
                <w:b w:val="1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Verdana" w:cs="Verdana" w:eastAsia="Verdana" w:hAnsi="Verdan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4"/>
                <w:szCs w:val="24"/>
                <w:rtl w:val="0"/>
              </w:rPr>
              <w:t xml:space="preserve">Use</w:t>
            </w:r>
          </w:p>
          <w:p w:rsidR="00000000" w:rsidDel="00000000" w:rsidP="00000000" w:rsidRDefault="00000000" w:rsidRPr="00000000" w14:paraId="0000002C">
            <w:pPr>
              <w:spacing w:line="276" w:lineRule="auto"/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Definite</w:t>
            </w: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future arrangements or appointment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are getting married next week.</w:t>
            </w:r>
          </w:p>
          <w:p w:rsidR="00000000" w:rsidDel="00000000" w:rsidP="00000000" w:rsidRDefault="00000000" w:rsidRPr="00000000" w14:paraId="0000002E">
            <w:pPr>
              <w:spacing w:line="276" w:lineRule="auto"/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76" w:lineRule="auto"/>
              <w:rPr>
                <w:rFonts w:ascii="Verdana" w:cs="Verdana" w:eastAsia="Verdana" w:hAnsi="Verdana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i w:val="1"/>
                <w:sz w:val="24"/>
                <w:szCs w:val="24"/>
                <w:rtl w:val="0"/>
              </w:rPr>
              <w:t xml:space="preserve">Future intentions that have been decided but have not been fully planned a long time before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720" w:right="0" w:hanging="36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 are hanging out this weekend. </w:t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Exercise Practice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Instruction 1: 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Decide whether each sentence below is used with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 going to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or </w:t>
      </w:r>
      <w:r w:rsidDel="00000000" w:rsidR="00000000" w:rsidRPr="00000000">
        <w:rPr>
          <w:rFonts w:ascii="Verdana" w:cs="Verdana" w:eastAsia="Verdana" w:hAnsi="Verdana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 progressive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Circle the correct answers (a, b, or c).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7" w:right="0" w:hanging="547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you think the weather _________ (be) like tomorrow?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710"/>
          <w:tab w:val="left" w:pos="5040"/>
          <w:tab w:val="left" w:pos="918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a. will be</w:t>
        <w:tab/>
        <w:t xml:space="preserve">b. is going to be</w:t>
        <w:tab/>
        <w:t xml:space="preserve">c.  is being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Look! Pam _________ (jump) into the swimming pool.</w:t>
      </w:r>
    </w:p>
    <w:p w:rsidR="00000000" w:rsidDel="00000000" w:rsidP="00000000" w:rsidRDefault="00000000" w:rsidRPr="00000000" w14:paraId="00000037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jump</w:t>
        <w:tab/>
        <w:t xml:space="preserve">b. is going to jump</w:t>
        <w:tab/>
        <w:t xml:space="preserve">c. is jumping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 (eat) more sweets before dinner. I promise.</w:t>
      </w:r>
    </w:p>
    <w:p w:rsidR="00000000" w:rsidDel="00000000" w:rsidP="00000000" w:rsidRDefault="00000000" w:rsidRPr="00000000" w14:paraId="0000003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won’t eat</w:t>
        <w:tab/>
        <w:t xml:space="preserve">b. am not going to eat</w:t>
        <w:tab/>
        <w:t xml:space="preserve">c. am not eating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Saturday morning, Greg _________ (meet) his friends.</w:t>
      </w:r>
    </w:p>
    <w:p w:rsidR="00000000" w:rsidDel="00000000" w:rsidP="00000000" w:rsidRDefault="00000000" w:rsidRPr="00000000" w14:paraId="0000003B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meet</w:t>
        <w:tab/>
        <w:t xml:space="preserve">b. is going to meet</w:t>
        <w:tab/>
        <w:t xml:space="preserve">c. is meeting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_________ (you / do) after this lesson?</w:t>
      </w:r>
    </w:p>
    <w:p w:rsidR="00000000" w:rsidDel="00000000" w:rsidP="00000000" w:rsidRDefault="00000000" w:rsidRPr="00000000" w14:paraId="0000003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you do</w:t>
        <w:tab/>
        <w:t xml:space="preserve">b. are you going to do</w:t>
        <w:tab/>
        <w:t xml:space="preserve">c. are you doing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I’m afraid Helen _________ (pass) her final exam because she didn’t study hard enough.</w:t>
      </w:r>
    </w:p>
    <w:p w:rsidR="00000000" w:rsidDel="00000000" w:rsidP="00000000" w:rsidRDefault="00000000" w:rsidRPr="00000000" w14:paraId="0000003F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won’t pass</w:t>
        <w:tab/>
        <w:t xml:space="preserve">b. isn’t going to pass</w:t>
        <w:tab/>
        <w:t xml:space="preserve">c. isn’t passing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It’s nearly 11 o’clock. I _________ (set off) soon. </w:t>
      </w:r>
    </w:p>
    <w:p w:rsidR="00000000" w:rsidDel="00000000" w:rsidP="00000000" w:rsidRDefault="00000000" w:rsidRPr="00000000" w14:paraId="00000041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set off </w:t>
        <w:tab/>
        <w:t xml:space="preserve">b. am going to set off</w:t>
        <w:tab/>
        <w:t xml:space="preserve">c. am setting off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 (Jessie / be) back soon? I need to talk to her.</w:t>
      </w:r>
    </w:p>
    <w:p w:rsidR="00000000" w:rsidDel="00000000" w:rsidP="00000000" w:rsidRDefault="00000000" w:rsidRPr="00000000" w14:paraId="00000043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Jessie be</w:t>
        <w:tab/>
        <w:t xml:space="preserve">b. Is Jessie going to be</w:t>
        <w:tab/>
        <w:t xml:space="preserve">c. Is Jessie being back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Your T-shirt has a stain. _________ (you / wash) it?</w:t>
      </w:r>
    </w:p>
    <w:p w:rsidR="00000000" w:rsidDel="00000000" w:rsidP="00000000" w:rsidRDefault="00000000" w:rsidRPr="00000000" w14:paraId="00000045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you wash</w:t>
        <w:tab/>
        <w:t xml:space="preserve">b. Are you going to wash</w:t>
        <w:tab/>
        <w:t xml:space="preserve">c. Are you washing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 (spend) the money I’ve been saving for the last five months on a new laptop.</w:t>
      </w:r>
    </w:p>
    <w:p w:rsidR="00000000" w:rsidDel="00000000" w:rsidP="00000000" w:rsidRDefault="00000000" w:rsidRPr="00000000" w14:paraId="00000047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spend</w:t>
        <w:tab/>
        <w:t xml:space="preserve">b. am going to spend</w:t>
        <w:tab/>
        <w:t xml:space="preserve">c. am spending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Don’t worry! I _________ (tell) anyone about your secret.</w:t>
      </w:r>
    </w:p>
    <w:p w:rsidR="00000000" w:rsidDel="00000000" w:rsidP="00000000" w:rsidRDefault="00000000" w:rsidRPr="00000000" w14:paraId="0000004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won’t tell</w:t>
        <w:tab/>
        <w:t xml:space="preserve">b. am not going to tell</w:t>
        <w:tab/>
        <w:t xml:space="preserve">c. am not telling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can't eat anything today. I _________ (have) an appointment at the hospital tomorrow.</w:t>
      </w:r>
    </w:p>
    <w:p w:rsidR="00000000" w:rsidDel="00000000" w:rsidP="00000000" w:rsidRDefault="00000000" w:rsidRPr="00000000" w14:paraId="0000004B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have</w:t>
        <w:tab/>
        <w:t xml:space="preserve">b. am going to have</w:t>
        <w:tab/>
        <w:t xml:space="preserve">c. am having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 (help) you with your IT project.</w:t>
      </w:r>
    </w:p>
    <w:p w:rsidR="00000000" w:rsidDel="00000000" w:rsidP="00000000" w:rsidRDefault="00000000" w:rsidRPr="00000000" w14:paraId="0000004D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help</w:t>
        <w:tab/>
        <w:t xml:space="preserve">b. am going to help</w:t>
        <w:tab/>
        <w:t xml:space="preserve">c. am helping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OK, you are not free on Thursday. What about Friday night? _________ (you / do) anything?.</w:t>
      </w:r>
    </w:p>
    <w:p w:rsidR="00000000" w:rsidDel="00000000" w:rsidP="00000000" w:rsidRDefault="00000000" w:rsidRPr="00000000" w14:paraId="0000004F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you do </w:t>
        <w:tab/>
        <w:t xml:space="preserve">b. Are you going to do</w:t>
        <w:tab/>
        <w:t xml:space="preserve">c. Are you doing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 (you / live) abroad? In which country would you live?</w:t>
      </w:r>
    </w:p>
    <w:p w:rsidR="00000000" w:rsidDel="00000000" w:rsidP="00000000" w:rsidRDefault="00000000" w:rsidRPr="00000000" w14:paraId="00000051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you live</w:t>
        <w:tab/>
        <w:t xml:space="preserve">b. Are you going to live</w:t>
        <w:tab/>
        <w:t xml:space="preserve">c. Are you living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 (meet) our cousins tonight.</w:t>
      </w:r>
    </w:p>
    <w:p w:rsidR="00000000" w:rsidDel="00000000" w:rsidP="00000000" w:rsidRDefault="00000000" w:rsidRPr="00000000" w14:paraId="00000053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meet</w:t>
        <w:tab/>
        <w:t xml:space="preserve">b. are going to meet</w:t>
        <w:tab/>
        <w:t xml:space="preserve">c. are meeting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Steve is tired. He _________ (take) a short nap.</w:t>
      </w:r>
    </w:p>
    <w:p w:rsidR="00000000" w:rsidDel="00000000" w:rsidP="00000000" w:rsidRDefault="00000000" w:rsidRPr="00000000" w14:paraId="00000055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take</w:t>
        <w:tab/>
        <w:t xml:space="preserve">b. is going to take</w:t>
        <w:tab/>
        <w:t xml:space="preserve">c. is 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James Jones _________ (become) the next President.</w:t>
      </w:r>
    </w:p>
    <w:p w:rsidR="00000000" w:rsidDel="00000000" w:rsidP="00000000" w:rsidRDefault="00000000" w:rsidRPr="00000000" w14:paraId="00000057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probably become</w:t>
        <w:tab/>
        <w:t xml:space="preserve">b. is probably going to become</w:t>
        <w:tab/>
        <w:t xml:space="preserve">c. is becoming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We've already booked the tickets.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_________ (leave) by the 10.15 train.</w:t>
      </w:r>
    </w:p>
    <w:p w:rsidR="00000000" w:rsidDel="00000000" w:rsidP="00000000" w:rsidRDefault="00000000" w:rsidRPr="00000000" w14:paraId="00000059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leave</w:t>
        <w:tab/>
        <w:t xml:space="preserve">b. are going to</w:t>
      </w:r>
      <w:r w:rsidDel="00000000" w:rsidR="00000000" w:rsidRPr="00000000">
        <w:rPr>
          <w:rFonts w:ascii="Verdana" w:cs="Verdana" w:eastAsia="Verdana" w:hAnsi="Verdana"/>
          <w:sz w:val="26"/>
          <w:szCs w:val="26"/>
          <w:rtl w:val="0"/>
        </w:rPr>
        <w:t xml:space="preserve"> leave</w:t>
        <w:tab/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c. are leaving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think you _________ (have) children in the future? How many children would you like to have? </w:t>
      </w:r>
    </w:p>
    <w:p w:rsidR="00000000" w:rsidDel="00000000" w:rsidP="00000000" w:rsidRDefault="00000000" w:rsidRPr="00000000" w14:paraId="0000005B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ab/>
        <w:tab/>
        <w:t xml:space="preserve">a. will have</w:t>
        <w:tab/>
        <w:t xml:space="preserve">b. are going to have</w:t>
        <w:tab/>
        <w:t xml:space="preserve">c. are having</w:t>
      </w:r>
    </w:p>
    <w:p w:rsidR="00000000" w:rsidDel="00000000" w:rsidP="00000000" w:rsidRDefault="00000000" w:rsidRPr="00000000" w14:paraId="0000005C">
      <w:pP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2070"/>
          <w:tab w:val="left" w:pos="4410"/>
        </w:tabs>
        <w:spacing w:after="120" w:line="276" w:lineRule="auto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Instruction 2: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Use the verbs in brackets to complete the following sentences in the most common form (will, be going to, or present progressive).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Tony ________________________ (meet) a friend tomorrow.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think it ________________________ (snow) soon.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Perhaps I ________________________ (visit) New York one day.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time ________________________ (leave/you) tomorrow?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________________________ (win) the next World Cup?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I'm sure you ________________________ (not fail) the exam next week.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________________________ (visit) my parents at the week-end.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Don't touch that dog. It ________________________ (bite) you.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They ________________________ (come) for a meal tonight.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must take an umbrella. It ________________________ (rain).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________________________ (go) to the cinema tonight. I already have a ticket.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don't know where to go on summer holiday yet. Perhaps I ________________________ (stay) at home.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I’m really exhausted. I ________________________ (have) a rest.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Betty is going to driving lessons because she ________________________ (buy) a car.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She has just missed her train, so I ________________________ (drive) her there.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can eat something today. I ________________________ (not, have) an appointment at the hospital tomorrow.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Sharks are much better! I'm sure they ________________________ (beat) the Dolphins today!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hope my son ________________________ (become) a dentist.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 at five o'clock. Look at the diary. We ________________________ (meet) Mr. Clark at 3 o'clock.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070"/>
          <w:tab w:val="left" w:pos="4410"/>
        </w:tabs>
        <w:spacing w:after="0" w:before="0" w:line="276" w:lineRule="auto"/>
        <w:ind w:left="1620" w:right="0" w:hanging="54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 dad has already booked the holiday. We ________________________ (fly) to France on 2 July. </w:t>
      </w:r>
    </w:p>
    <w:sectPr>
      <w:headerReference r:id="rId7" w:type="default"/>
      <w:footerReference r:id="rId8" w:type="default"/>
      <w:pgSz w:h="11906" w:w="16838" w:orient="landscape"/>
      <w:pgMar w:bottom="1440" w:top="1440" w:left="1440" w:right="1440" w:header="708" w:footer="708"/>
      <w:pgNumType w:start="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|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ab/>
      <w:tab/>
      <w:t xml:space="preserve">        Grammar Study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center" w:pos="4962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Passerellesnumériques Cambodia– BP 511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b="0" l="0" r="0" t="0"/>
          <wp:wrapNone/>
          <wp:docPr descr="C:\Users\cathy.chap\Desktop\PN_Logo_baseline_color_ENG.png" id="8" name="image1.png"/>
          <a:graphic>
            <a:graphicData uri="http://schemas.openxmlformats.org/drawingml/2006/picture">
              <pic:pic>
                <pic:nvPicPr>
                  <pic:cNvPr descr="C:\Users\cathy.chap\Desktop\PN_Logo_baseline_color_ENG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St. 371, PhumTropeang Chhuk (BoreySorla)</w:t>
    </w:r>
  </w:p>
  <w:p w:rsidR="00000000" w:rsidDel="00000000" w:rsidP="00000000" w:rsidRDefault="00000000" w:rsidRPr="00000000" w14:paraId="0000007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Sangkat Toek Thla, Khan Russey Keo, Phnom Penh</w:t>
    </w:r>
  </w:p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  <w:tab w:val="right" w:pos="10469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ab/>
      <w:t xml:space="preserve">                   </w:t>
    </w:r>
    <w:hyperlink r:id="rId2"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18"/>
          <w:szCs w:val="18"/>
          <w:u w:val="single"/>
          <w:shd w:fill="auto" w:val="clear"/>
          <w:vertAlign w:val="baseline"/>
          <w:rtl w:val="0"/>
        </w:rPr>
        <w:t xml:space="preserve">info@passerellesnumériques.org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+855 (023) 99 55 00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cs="Verdana" w:eastAsia="Verdana" w:hAnsi="Verdana"/>
      </w:rPr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 w:val="1"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 w:val="1"/>
    <w:rsid w:val="00247E0C"/>
    <w:pPr>
      <w:ind w:left="720"/>
      <w:contextualSpacing w:val="1"/>
    </w:pPr>
  </w:style>
  <w:style w:type="paragraph" w:styleId="NoSpacing">
    <w:name w:val="No Spacing"/>
    <w:uiPriority w:val="1"/>
    <w:qFormat w:val="1"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Hyperlink">
    <w:name w:val="Hyperlink"/>
    <w:basedOn w:val="DefaultParagraphFont"/>
    <w:uiPriority w:val="99"/>
    <w:unhideWhenUsed w:val="1"/>
    <w:rsid w:val="00313A82"/>
    <w:rPr>
      <w:color w:val="0563c1" w:themeColor="hyperlink"/>
      <w:u w:val="single"/>
    </w:rPr>
  </w:style>
  <w:style w:type="character" w:styleId="exercisenumber" w:customStyle="1">
    <w:name w:val="exercise_number"/>
    <w:basedOn w:val="DefaultParagraphFont"/>
    <w:rsid w:val="00A45572"/>
  </w:style>
  <w:style w:type="character" w:styleId="exercisetext" w:customStyle="1">
    <w:name w:val="exercise_text"/>
    <w:basedOn w:val="DefaultParagraphFont"/>
    <w:rsid w:val="00A45572"/>
  </w:style>
  <w:style w:type="character" w:styleId="exercisegapfill" w:customStyle="1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 w:val="1"/>
    <w:rsid w:val="00A45572"/>
    <w:rPr>
      <w:i w:val="1"/>
      <w:iCs w:val="1"/>
    </w:rPr>
  </w:style>
  <w:style w:type="character" w:styleId="Strong">
    <w:name w:val="Strong"/>
    <w:basedOn w:val="DefaultParagraphFont"/>
    <w:uiPriority w:val="22"/>
    <w:qFormat w:val="1"/>
    <w:rsid w:val="00E2220D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meoQSiG5p0agB/5fE2wuwgrGw==">AMUW2mV7zHbzIw8skaVuK8Aepz//7vnBvDodaQng0WbwV2JqslAqM9m5jDZ9kXHSJ2tIbaaIO5n5GzaWB8/GptUlndgdoN8jC5rw1IGDF9tXA0TSsUJaPB9VHSyzZBWgMbwE224b5Du4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2019-02-08T06:31:00Z</dcterms:created>
  <dc:creator>Sopheak HUY</dc:creator>
</cp:coreProperties>
</file>