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A4FD" w14:textId="487A2483" w:rsidR="00B71C52" w:rsidRDefault="00EA3AF7" w:rsidP="00EA3AF7">
      <w:pPr>
        <w:pStyle w:val="Title"/>
      </w:pPr>
      <w:r>
        <w:t>Read Me / Kick-start guide of the Project</w:t>
      </w:r>
    </w:p>
    <w:p w14:paraId="10D78A7D" w14:textId="168301BA" w:rsidR="00EA3AF7" w:rsidRDefault="00EA3AF7" w:rsidP="00EA3AF7">
      <w:pPr>
        <w:pStyle w:val="Heading1"/>
      </w:pPr>
      <w:r>
        <w:t>Installing Python and required dependencies via PyPi (PIP)</w:t>
      </w:r>
    </w:p>
    <w:p w14:paraId="31C9F982" w14:textId="60983BDB" w:rsidR="00EA3AF7" w:rsidRDefault="00471E56" w:rsidP="00EA3AF7">
      <w:r>
        <w:t>There is not particular restriction of which version of Python and/or its packages should be used.</w:t>
      </w:r>
    </w:p>
    <w:p w14:paraId="26247B3B" w14:textId="146E0365" w:rsidR="00471E56" w:rsidRDefault="00471E56" w:rsidP="00EA3AF7">
      <w:r>
        <w:t xml:space="preserve">However, to avoid version collision, you may consider using virtual environments (like from </w:t>
      </w:r>
      <w:hyperlink r:id="rId6" w:history="1">
        <w:r w:rsidRPr="00471E56">
          <w:rPr>
            <w:rStyle w:val="Hyperlink"/>
          </w:rPr>
          <w:t>venv</w:t>
        </w:r>
      </w:hyperlink>
      <w:r>
        <w:t xml:space="preserve">, </w:t>
      </w:r>
      <w:hyperlink r:id="rId7" w:history="1">
        <w:r w:rsidRPr="00471E56">
          <w:rPr>
            <w:rStyle w:val="Hyperlink"/>
          </w:rPr>
          <w:t>Anaconda</w:t>
        </w:r>
      </w:hyperlink>
      <w:r>
        <w:t xml:space="preserve"> or </w:t>
      </w:r>
      <w:hyperlink r:id="rId8" w:history="1">
        <w:r w:rsidRPr="00471E56">
          <w:rPr>
            <w:rStyle w:val="Hyperlink"/>
          </w:rPr>
          <w:t>Miniconda</w:t>
        </w:r>
      </w:hyperlink>
      <w:r>
        <w:t xml:space="preserve">). </w:t>
      </w:r>
    </w:p>
    <w:p w14:paraId="5B84F855" w14:textId="1737A907" w:rsidR="00471E56" w:rsidRDefault="00471E56" w:rsidP="00EA3AF7"/>
    <w:p w14:paraId="4D5C2458" w14:textId="40B3FB1E" w:rsidR="00471E56" w:rsidRDefault="00471E56" w:rsidP="00471E56">
      <w:pPr>
        <w:pStyle w:val="IntenseQuote"/>
      </w:pPr>
      <w:r w:rsidRPr="00471E56">
        <w:rPr>
          <w:b/>
          <w:bCs/>
        </w:rPr>
        <w:t>Example</w:t>
      </w:r>
      <w:r>
        <w:rPr>
          <w:b/>
          <w:bCs/>
        </w:rPr>
        <w:t>.</w:t>
      </w:r>
      <w:r>
        <w:t xml:space="preserve"> If you would like to run a script written for Python 2 and this script (which is written in Python 3), you should use a virtual environment.</w:t>
      </w:r>
    </w:p>
    <w:p w14:paraId="1EF20839" w14:textId="46323877" w:rsidR="00471E56" w:rsidRDefault="00471E56" w:rsidP="00471E56"/>
    <w:p w14:paraId="0FAD0B32" w14:textId="70E37D9B" w:rsidR="00471E56" w:rsidRDefault="00471E56" w:rsidP="00471E56">
      <w:r>
        <w:t>All the packages required are listed in the “</w:t>
      </w:r>
      <w:r w:rsidRPr="005F1D57">
        <w:rPr>
          <w:rStyle w:val="SubtleReference"/>
        </w:rPr>
        <w:t>requirements.txt</w:t>
      </w:r>
      <w:r>
        <w:t>”. Run the following command to install the Python packages:</w:t>
      </w:r>
    </w:p>
    <w:p w14:paraId="6256914D" w14:textId="04762431" w:rsidR="00471E56" w:rsidRDefault="00471E56" w:rsidP="00471E56">
      <w:pPr>
        <w:rPr>
          <w:rStyle w:val="SubtleReference"/>
        </w:rPr>
      </w:pPr>
      <w:r>
        <w:rPr>
          <w:rStyle w:val="SubtleReference"/>
        </w:rPr>
        <w:t>pip install -r requirements.txt</w:t>
      </w:r>
    </w:p>
    <w:p w14:paraId="43571756" w14:textId="54D26065" w:rsidR="00471E56" w:rsidRDefault="00B572B3" w:rsidP="00B572B3">
      <w:pPr>
        <w:pStyle w:val="Heading1"/>
      </w:pPr>
      <w:r>
        <w:t>Installing MongoDB</w:t>
      </w:r>
    </w:p>
    <w:p w14:paraId="15EE837E" w14:textId="77D6C774" w:rsidR="009830E4" w:rsidRDefault="009830E4" w:rsidP="009830E4">
      <w:r>
        <w:t xml:space="preserve">For optimal performance (especially in RSV read-write), MongoDB is used as the </w:t>
      </w:r>
      <w:r w:rsidR="00D6065A">
        <w:t xml:space="preserve">control </w:t>
      </w:r>
      <w:r w:rsidR="00511429">
        <w:t>centre</w:t>
      </w:r>
      <w:r w:rsidR="00D6065A">
        <w:t xml:space="preserve"> and the central storage for all scrappers deployed.</w:t>
      </w:r>
    </w:p>
    <w:p w14:paraId="13608470" w14:textId="4B0A48E1" w:rsidR="00BB692B" w:rsidRDefault="00511429" w:rsidP="009830E4">
      <w:r>
        <w:t xml:space="preserve">A MongoDB server could be downloaded from the </w:t>
      </w:r>
      <w:r w:rsidR="007D2E70">
        <w:t xml:space="preserve">publisher’s website: </w:t>
      </w:r>
      <w:hyperlink r:id="rId9" w:history="1">
        <w:r w:rsidR="007D2E70" w:rsidRPr="009E5DAA">
          <w:rPr>
            <w:rStyle w:val="Hyperlink"/>
          </w:rPr>
          <w:t>https://www.mongodb.com/try/download/community</w:t>
        </w:r>
      </w:hyperlink>
    </w:p>
    <w:p w14:paraId="7F992149" w14:textId="0A3FAF95" w:rsidR="007D2E70" w:rsidRDefault="00817F0F" w:rsidP="009830E4">
      <w:r>
        <w:t>The scrappers and the database will connect over port 27017</w:t>
      </w:r>
      <w:r w:rsidR="00EB76C7">
        <w:t>.</w:t>
      </w:r>
    </w:p>
    <w:p w14:paraId="49940F92" w14:textId="48E5CA17" w:rsidR="00EB76C7" w:rsidRDefault="00266588" w:rsidP="00266588">
      <w:pPr>
        <w:pStyle w:val="Heading1"/>
      </w:pPr>
      <w:r>
        <w:t>Data Backup and Restore</w:t>
      </w:r>
    </w:p>
    <w:p w14:paraId="71856079" w14:textId="7174F792" w:rsidR="00266588" w:rsidRDefault="005057D8" w:rsidP="00266588">
      <w:r>
        <w:t>A BSON data (including the RSVs and the metadata) is included in this archive.</w:t>
      </w:r>
    </w:p>
    <w:p w14:paraId="5C83E667" w14:textId="73C4D089" w:rsidR="005057D8" w:rsidRDefault="005057D8" w:rsidP="00266588">
      <w:r>
        <w:t>Use</w:t>
      </w:r>
      <w:r w:rsidR="005F1D57">
        <w:t xml:space="preserve"> “</w:t>
      </w:r>
      <w:r w:rsidR="005F1D57" w:rsidRPr="005F1D57">
        <w:rPr>
          <w:rStyle w:val="SubtleReference"/>
        </w:rPr>
        <w:t>mongodbrestore</w:t>
      </w:r>
      <w:r w:rsidR="005F1D57">
        <w:rPr>
          <w:rStyle w:val="SubtleReference"/>
        </w:rPr>
        <w:t>”</w:t>
      </w:r>
      <w:r w:rsidR="005F1D57">
        <w:t xml:space="preserve"> to import the BSON, and use “</w:t>
      </w:r>
      <w:r w:rsidRPr="005F1D57">
        <w:rPr>
          <w:rStyle w:val="SubtleReference"/>
        </w:rPr>
        <w:t>mongo</w:t>
      </w:r>
      <w:r w:rsidR="005F1D57" w:rsidRPr="005F1D57">
        <w:rPr>
          <w:rStyle w:val="SubtleReference"/>
        </w:rPr>
        <w:t>dbdump</w:t>
      </w:r>
      <w:r w:rsidR="005F1D57">
        <w:t>” to export the BSON.</w:t>
      </w:r>
      <w:r w:rsidR="00E768C1">
        <w:t xml:space="preserve"> </w:t>
      </w:r>
      <w:r w:rsidR="00E768C1">
        <w:br/>
        <w:t>Both software should be installed on operators’ machine instead of the server.</w:t>
      </w:r>
      <w:r w:rsidR="00E768C1">
        <w:br/>
        <w:t xml:space="preserve">Both pieces of software are part of the “MongoDB Database Tools” and can be downloaded from the publisher’s website: </w:t>
      </w:r>
      <w:r w:rsidR="002A4799">
        <w:br/>
      </w:r>
      <w:hyperlink r:id="rId10" w:history="1">
        <w:r w:rsidR="002A4799" w:rsidRPr="009E5DAA">
          <w:rPr>
            <w:rStyle w:val="Hyperlink"/>
          </w:rPr>
          <w:t>https://www.mongodb.com/docs/database-tools/installation/installation/</w:t>
        </w:r>
      </w:hyperlink>
    </w:p>
    <w:p w14:paraId="1724AE36" w14:textId="52C13BF3" w:rsidR="00471E56" w:rsidRDefault="00471E56" w:rsidP="00385BEB">
      <w:pPr>
        <w:pStyle w:val="Heading1"/>
      </w:pPr>
      <w:r>
        <w:t>Package Structure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52"/>
      </w:tblGrid>
      <w:tr w:rsidR="00D50222" w14:paraId="000C840E" w14:textId="77777777" w:rsidTr="007723FF">
        <w:trPr>
          <w:cantSplit/>
          <w:jc w:val="center"/>
        </w:trPr>
        <w:tc>
          <w:tcPr>
            <w:tcW w:w="5098" w:type="dxa"/>
          </w:tcPr>
          <w:p w14:paraId="75DBD345" w14:textId="761EA6EB" w:rsidR="00A12772" w:rsidRPr="00A12772" w:rsidRDefault="00A12772" w:rsidP="00A1277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├── </w:t>
            </w:r>
            <w:r w:rsidR="00BE60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data</w:t>
            </w:r>
          </w:p>
          <w:p w14:paraId="5863727C" w14:textId="5C79E4F1" w:rsidR="00D50222" w:rsidRPr="00852B04" w:rsidRDefault="00A12772" w:rsidP="00A1277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</w:t>
            </w:r>
            <w:r w:rsidR="00ED1146" w:rsidRPr="004F47C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└──</w:t>
            </w: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</w:t>
            </w:r>
            <w:r w:rsidRPr="00A1277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joined_msvs.</w:t>
            </w:r>
            <w:r w:rsidR="00B6341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csv</w:t>
            </w:r>
          </w:p>
        </w:tc>
        <w:tc>
          <w:tcPr>
            <w:tcW w:w="4252" w:type="dxa"/>
          </w:tcPr>
          <w:p w14:paraId="7A2BDEBA" w14:textId="3059CAFD" w:rsidR="00D50222" w:rsidRDefault="00A12772" w:rsidP="00A16C74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>The merged search volumes (MSVs) of all keywords.</w:t>
            </w:r>
          </w:p>
        </w:tc>
      </w:tr>
      <w:tr w:rsidR="00CC6EED" w14:paraId="0455E182" w14:textId="77777777" w:rsidTr="007723FF">
        <w:trPr>
          <w:cantSplit/>
          <w:jc w:val="center"/>
        </w:trPr>
        <w:tc>
          <w:tcPr>
            <w:tcW w:w="5098" w:type="dxa"/>
          </w:tcPr>
          <w:p w14:paraId="6DB8F704" w14:textId="56B6E9FC" w:rsidR="00CC6EED" w:rsidRPr="00A12772" w:rsidRDefault="00CC6EED" w:rsidP="00CC6EE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lastRenderedPageBreak/>
              <w:t xml:space="preserve">├──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gtdownloader</w:t>
            </w:r>
          </w:p>
          <w:p w14:paraId="0BFD2A9D" w14:textId="0733E6D5" w:rsidR="00CC6EED" w:rsidRDefault="00CC6EED" w:rsidP="00CC6EE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</w:pP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 </w:t>
            </w:r>
            <w:r w:rsidR="00B5669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</w:t>
            </w: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  </w:t>
            </w:r>
            <w:r w:rsidR="00B56692"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├──</w:t>
            </w:r>
            <w:r w:rsidRPr="00A1277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</w:t>
            </w:r>
            <w:r w:rsidRPr="00CC6EE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download.py</w:t>
            </w:r>
          </w:p>
          <w:p w14:paraId="7854927D" w14:textId="58461A0E" w:rsidR="00B56692" w:rsidRPr="00A12772" w:rsidRDefault="00B56692" w:rsidP="00CC6EE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   </w:t>
            </w: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└──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 </w:t>
            </w:r>
            <w:r w:rsidRPr="00B5669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…</w:t>
            </w:r>
          </w:p>
        </w:tc>
        <w:tc>
          <w:tcPr>
            <w:tcW w:w="4252" w:type="dxa"/>
          </w:tcPr>
          <w:p w14:paraId="5F84CA68" w14:textId="44E62033" w:rsidR="00CC6EED" w:rsidRDefault="00B56692" w:rsidP="00A16C74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>Scripts used to download RSVs</w:t>
            </w:r>
            <w:r w:rsidR="009C562E">
              <w:rPr>
                <w:lang w:val="en-HK"/>
              </w:rPr>
              <w:t xml:space="preserve"> using web scraping.</w:t>
            </w:r>
          </w:p>
        </w:tc>
      </w:tr>
      <w:tr w:rsidR="00A40A67" w14:paraId="270DED49" w14:textId="77777777" w:rsidTr="007723FF">
        <w:trPr>
          <w:cantSplit/>
          <w:jc w:val="center"/>
        </w:trPr>
        <w:tc>
          <w:tcPr>
            <w:tcW w:w="5098" w:type="dxa"/>
          </w:tcPr>
          <w:p w14:paraId="6E8D51BC" w14:textId="6B6569C6" w:rsidR="006C45CE" w:rsidRPr="009F27AD" w:rsidRDefault="00E57BF8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├── scripts</w:t>
            </w:r>
          </w:p>
        </w:tc>
        <w:tc>
          <w:tcPr>
            <w:tcW w:w="4252" w:type="dxa"/>
          </w:tcPr>
          <w:p w14:paraId="3E859E12" w14:textId="77777777" w:rsidR="00A40A67" w:rsidRDefault="00A40A67" w:rsidP="00A40A67">
            <w:pPr>
              <w:spacing w:line="240" w:lineRule="exact"/>
              <w:rPr>
                <w:lang w:val="en-HK"/>
              </w:rPr>
            </w:pPr>
          </w:p>
        </w:tc>
      </w:tr>
      <w:tr w:rsidR="00EB5D46" w14:paraId="740E718C" w14:textId="77777777" w:rsidTr="007723FF">
        <w:trPr>
          <w:cantSplit/>
          <w:jc w:val="center"/>
        </w:trPr>
        <w:tc>
          <w:tcPr>
            <w:tcW w:w="5098" w:type="dxa"/>
          </w:tcPr>
          <w:p w14:paraId="611C1DFF" w14:textId="0EB7AF49" w:rsidR="00EB5D46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│   ├── clustering</w:t>
            </w:r>
          </w:p>
          <w:p w14:paraId="09778BA0" w14:textId="0B2337B0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>
              <w:rPr>
                <w:rFonts w:ascii="Consolas" w:eastAsia="Times New Roman" w:hAnsi="Consolas" w:cs="Times New Roman"/>
                <w:color w:val="569CD6"/>
                <w:spacing w:val="2"/>
                <w:w w:val="79"/>
                <w:sz w:val="21"/>
                <w:szCs w:val="21"/>
                <w:fitText w:val="3402" w:id="-954949115"/>
                <w:lang w:val="en-HK"/>
              </w:rPr>
              <w:t>convert_and_plot_polar_coordinates.p</w:t>
            </w:r>
            <w:r>
              <w:rPr>
                <w:rFonts w:ascii="Consolas" w:eastAsia="Times New Roman" w:hAnsi="Consolas" w:cs="Times New Roman"/>
                <w:color w:val="569CD6"/>
                <w:w w:val="79"/>
                <w:sz w:val="21"/>
                <w:szCs w:val="21"/>
                <w:fitText w:val="3402" w:id="-954949115"/>
                <w:lang w:val="en-HK"/>
              </w:rPr>
              <w:t>y</w:t>
            </w:r>
          </w:p>
          <w:p w14:paraId="4A342DB9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>
              <w:rPr>
                <w:rFonts w:ascii="Consolas" w:eastAsia="Times New Roman" w:hAnsi="Consolas" w:cs="Times New Roman"/>
                <w:color w:val="569CD6"/>
                <w:spacing w:val="2"/>
                <w:w w:val="86"/>
                <w:sz w:val="21"/>
                <w:szCs w:val="21"/>
                <w:fitText w:val="3402" w:id="-954949116"/>
                <w:lang w:val="en-HK"/>
              </w:rPr>
              <w:t>plot_unscalted_polar_projection.p</w:t>
            </w:r>
            <w:r>
              <w:rPr>
                <w:rFonts w:ascii="Consolas" w:eastAsia="Times New Roman" w:hAnsi="Consolas" w:cs="Times New Roman"/>
                <w:color w:val="569CD6"/>
                <w:spacing w:val="4"/>
                <w:w w:val="86"/>
                <w:sz w:val="21"/>
                <w:szCs w:val="21"/>
                <w:fitText w:val="3402" w:id="-954949116"/>
                <w:lang w:val="en-HK"/>
              </w:rPr>
              <w:t>y</w:t>
            </w:r>
          </w:p>
          <w:p w14:paraId="4ECAFFAD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>
              <w:rPr>
                <w:rFonts w:ascii="Consolas" w:eastAsia="Times New Roman" w:hAnsi="Consolas" w:cs="Times New Roman"/>
                <w:color w:val="569CD6"/>
                <w:spacing w:val="2"/>
                <w:w w:val="79"/>
                <w:sz w:val="21"/>
                <w:szCs w:val="21"/>
                <w:fitText w:val="3402" w:id="-954949117"/>
                <w:lang w:val="en-HK"/>
              </w:rPr>
              <w:t>plot_unscalted_polar_projection.v2.p</w:t>
            </w:r>
            <w:r>
              <w:rPr>
                <w:rFonts w:ascii="Consolas" w:eastAsia="Times New Roman" w:hAnsi="Consolas" w:cs="Times New Roman"/>
                <w:color w:val="569CD6"/>
                <w:w w:val="79"/>
                <w:sz w:val="21"/>
                <w:szCs w:val="21"/>
                <w:fitText w:val="3402" w:id="-954949117"/>
                <w:lang w:val="en-HK"/>
              </w:rPr>
              <w:t>y</w:t>
            </w:r>
          </w:p>
          <w:p w14:paraId="622263A9" w14:textId="321F01B2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└──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sample_plot_cosine_wave.py</w:t>
            </w:r>
          </w:p>
        </w:tc>
        <w:tc>
          <w:tcPr>
            <w:tcW w:w="4252" w:type="dxa"/>
          </w:tcPr>
          <w:p w14:paraId="5C564128" w14:textId="616B0078" w:rsidR="00EB5D46" w:rsidRDefault="00EB5D46" w:rsidP="00A40A67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>Scripts used to c</w:t>
            </w:r>
            <w:r w:rsidR="003E1A58">
              <w:rPr>
                <w:lang w:val="en-HK"/>
              </w:rPr>
              <w:t xml:space="preserve">reate the projections (unscaled or scaled) for MSVs </w:t>
            </w:r>
            <w:r w:rsidR="00952264">
              <w:rPr>
                <w:lang w:val="en-HK"/>
              </w:rPr>
              <w:t>and centroid calculations.</w:t>
            </w:r>
          </w:p>
        </w:tc>
      </w:tr>
      <w:tr w:rsidR="00EB5D46" w14:paraId="1CC463EE" w14:textId="77777777" w:rsidTr="007723FF">
        <w:trPr>
          <w:cantSplit/>
          <w:jc w:val="center"/>
        </w:trPr>
        <w:tc>
          <w:tcPr>
            <w:tcW w:w="5098" w:type="dxa"/>
          </w:tcPr>
          <w:p w14:paraId="29837F2F" w14:textId="34B2E8DB" w:rsidR="00EB5D46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│   ├── graphics</w:t>
            </w:r>
          </w:p>
          <w:p w14:paraId="54323476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export_to_gephi.py</w:t>
            </w:r>
          </w:p>
          <w:p w14:paraId="251374A7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plot_centroid_only.py</w:t>
            </w:r>
          </w:p>
          <w:p w14:paraId="34D0A28C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plot_msv_after_point.py</w:t>
            </w:r>
          </w:p>
          <w:p w14:paraId="42F8967F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>
              <w:rPr>
                <w:rFonts w:ascii="Consolas" w:eastAsia="Times New Roman" w:hAnsi="Consolas" w:cs="Times New Roman"/>
                <w:color w:val="569CD6"/>
                <w:w w:val="95"/>
                <w:sz w:val="21"/>
                <w:szCs w:val="21"/>
                <w:fitText w:val="3402" w:id="-954949114"/>
                <w:lang w:val="en-HK"/>
              </w:rPr>
              <w:t>plot_msv_after_point_with_ma.p</w:t>
            </w:r>
            <w:r>
              <w:rPr>
                <w:rFonts w:ascii="Consolas" w:eastAsia="Times New Roman" w:hAnsi="Consolas" w:cs="Times New Roman"/>
                <w:color w:val="569CD6"/>
                <w:spacing w:val="23"/>
                <w:w w:val="95"/>
                <w:sz w:val="21"/>
                <w:szCs w:val="21"/>
                <w:fitText w:val="3402" w:id="-954949114"/>
                <w:lang w:val="en-HK"/>
              </w:rPr>
              <w:t>y</w:t>
            </w:r>
          </w:p>
          <w:p w14:paraId="55B26478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plot_msv.experiment_twiny.py</w:t>
            </w:r>
          </w:p>
          <w:p w14:paraId="37C543BC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plot_msv_longcovid.py</w:t>
            </w:r>
          </w:p>
          <w:p w14:paraId="25C44B9B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plot_msv_per_plot.py</w:t>
            </w:r>
          </w:p>
          <w:p w14:paraId="769537A5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plot_msv_per_plot.v2.py</w:t>
            </w:r>
          </w:p>
          <w:p w14:paraId="5584B9F0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plot_msv_per_plot.v3a.py</w:t>
            </w:r>
          </w:p>
          <w:p w14:paraId="5FDE15E9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plot_msv_per_plot.v3b_after.py</w:t>
            </w:r>
          </w:p>
          <w:p w14:paraId="65FB70CC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plot_msv_per_plot.v3b.py</w:t>
            </w:r>
          </w:p>
          <w:p w14:paraId="7A232430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plot_msv_per_plot.v3.full.py</w:t>
            </w:r>
          </w:p>
          <w:p w14:paraId="31303CB9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plot_msv.py</w:t>
            </w:r>
          </w:p>
          <w:p w14:paraId="229665A4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plot_msv_v2.py</w:t>
            </w:r>
          </w:p>
          <w:p w14:paraId="7EC615A6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plot_msv_v3.py</w:t>
            </w:r>
          </w:p>
          <w:p w14:paraId="10396FAD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plot_netstats.py</w:t>
            </w:r>
          </w:p>
          <w:p w14:paraId="067E08C2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>
              <w:rPr>
                <w:rFonts w:ascii="Consolas" w:eastAsia="Times New Roman" w:hAnsi="Consolas" w:cs="Times New Roman"/>
                <w:color w:val="569CD6"/>
                <w:spacing w:val="1"/>
                <w:w w:val="68"/>
                <w:sz w:val="21"/>
                <w:szCs w:val="21"/>
                <w:fitText w:val="3402" w:id="-954949119"/>
                <w:lang w:val="en-HK"/>
              </w:rPr>
              <w:t>plot_rescaled_polar_ring_v2_per_keywords.p</w:t>
            </w:r>
            <w:r>
              <w:rPr>
                <w:rFonts w:ascii="Consolas" w:eastAsia="Times New Roman" w:hAnsi="Consolas" w:cs="Times New Roman"/>
                <w:color w:val="569CD6"/>
                <w:spacing w:val="6"/>
                <w:w w:val="68"/>
                <w:sz w:val="21"/>
                <w:szCs w:val="21"/>
                <w:fitText w:val="3402" w:id="-954949119"/>
                <w:lang w:val="en-HK"/>
              </w:rPr>
              <w:t>y</w:t>
            </w:r>
          </w:p>
          <w:p w14:paraId="2C22A3D7" w14:textId="77777777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plot_rescaled_polar_ring_v2.py</w:t>
            </w:r>
          </w:p>
          <w:p w14:paraId="4F6CE455" w14:textId="75FFE1A8" w:rsidR="00EB5D46" w:rsidRPr="00E57BF8" w:rsidRDefault="00EB5D46" w:rsidP="00EB5D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└──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plot_s_t.py</w:t>
            </w:r>
          </w:p>
        </w:tc>
        <w:tc>
          <w:tcPr>
            <w:tcW w:w="4252" w:type="dxa"/>
          </w:tcPr>
          <w:p w14:paraId="1F806C38" w14:textId="5B69B3A6" w:rsidR="00EB5D46" w:rsidRDefault="00952264" w:rsidP="00A40A67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 xml:space="preserve">Scripts used to plot </w:t>
            </w:r>
            <w:r w:rsidR="00027375">
              <w:rPr>
                <w:lang w:val="en-HK"/>
              </w:rPr>
              <w:t>graphics.</w:t>
            </w:r>
          </w:p>
        </w:tc>
      </w:tr>
      <w:tr w:rsidR="00027375" w14:paraId="397E22AF" w14:textId="77777777" w:rsidTr="007723FF">
        <w:trPr>
          <w:cantSplit/>
          <w:jc w:val="center"/>
        </w:trPr>
        <w:tc>
          <w:tcPr>
            <w:tcW w:w="5098" w:type="dxa"/>
          </w:tcPr>
          <w:p w14:paraId="3705791A" w14:textId="77777777" w:rsidR="00027375" w:rsidRPr="00E57BF8" w:rsidRDefault="00027375" w:rsidP="0002737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│   ├── info</w:t>
            </w:r>
          </w:p>
          <w:p w14:paraId="6803B901" w14:textId="77777777" w:rsidR="00027375" w:rsidRPr="00E57BF8" w:rsidRDefault="00027375" w:rsidP="0002737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covid_events.py</w:t>
            </w:r>
          </w:p>
          <w:p w14:paraId="32397D7B" w14:textId="34F5E625" w:rsidR="00027375" w:rsidRPr="00F7401A" w:rsidRDefault="00027375" w:rsidP="0002737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E57BF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E57BF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keywords.py</w:t>
            </w:r>
          </w:p>
        </w:tc>
        <w:tc>
          <w:tcPr>
            <w:tcW w:w="4252" w:type="dxa"/>
          </w:tcPr>
          <w:p w14:paraId="628F9619" w14:textId="53A3FCC5" w:rsidR="00027375" w:rsidRDefault="005A36EB" w:rsidP="00A40A67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 xml:space="preserve">The </w:t>
            </w:r>
            <w:r w:rsidR="002E70BB">
              <w:rPr>
                <w:lang w:val="en-HK"/>
              </w:rPr>
              <w:t xml:space="preserve">different </w:t>
            </w:r>
            <w:r>
              <w:rPr>
                <w:lang w:val="en-HK"/>
              </w:rPr>
              <w:t>definitions used in this project.</w:t>
            </w:r>
          </w:p>
        </w:tc>
      </w:tr>
      <w:tr w:rsidR="005A36EB" w14:paraId="7A3ECBB8" w14:textId="77777777" w:rsidTr="007723FF">
        <w:trPr>
          <w:cantSplit/>
          <w:jc w:val="center"/>
        </w:trPr>
        <w:tc>
          <w:tcPr>
            <w:tcW w:w="5098" w:type="dxa"/>
          </w:tcPr>
          <w:p w14:paraId="7C529112" w14:textId="77777777" w:rsidR="00B31A40" w:rsidRPr="00B31A40" w:rsidRDefault="00B31A40" w:rsidP="00B31A4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B31A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>│   ├── msvs</w:t>
            </w:r>
          </w:p>
          <w:p w14:paraId="06945B53" w14:textId="77777777" w:rsidR="00B31A40" w:rsidRPr="00B31A40" w:rsidRDefault="00B31A40" w:rsidP="00B31A4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B31A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B31A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generate_msv.py</w:t>
            </w:r>
          </w:p>
          <w:p w14:paraId="04803554" w14:textId="77777777" w:rsidR="00B31A40" w:rsidRPr="00B31A40" w:rsidRDefault="00B31A40" w:rsidP="00B31A4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B31A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├── </w:t>
            </w:r>
            <w:r w:rsidRPr="00B31A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join_msv.py</w:t>
            </w:r>
          </w:p>
          <w:p w14:paraId="533F5904" w14:textId="7826AFAE" w:rsidR="005A36EB" w:rsidRPr="00F7401A" w:rsidRDefault="00B31A40" w:rsidP="00B31A4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B31A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  <w:t xml:space="preserve">│   │   └── </w:t>
            </w:r>
            <w:r w:rsidRPr="00B31A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HK"/>
              </w:rPr>
              <w:t>segement_msvs.py</w:t>
            </w:r>
          </w:p>
        </w:tc>
        <w:tc>
          <w:tcPr>
            <w:tcW w:w="4252" w:type="dxa"/>
          </w:tcPr>
          <w:p w14:paraId="4046E152" w14:textId="15D70E12" w:rsidR="005A36EB" w:rsidRDefault="00B2016C" w:rsidP="00A40A67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 xml:space="preserve">Scripts for creating </w:t>
            </w:r>
            <w:r w:rsidR="00BD5ECA">
              <w:rPr>
                <w:lang w:val="en-HK"/>
              </w:rPr>
              <w:t>MSV from multiple RSVs.</w:t>
            </w:r>
          </w:p>
        </w:tc>
      </w:tr>
      <w:tr w:rsidR="000F2B14" w14:paraId="55881399" w14:textId="77777777" w:rsidTr="007723FF">
        <w:trPr>
          <w:cantSplit/>
          <w:jc w:val="center"/>
        </w:trPr>
        <w:tc>
          <w:tcPr>
            <w:tcW w:w="5098" w:type="dxa"/>
          </w:tcPr>
          <w:p w14:paraId="0E906F4A" w14:textId="77777777" w:rsidR="008744F9" w:rsidRPr="008744F9" w:rsidRDefault="008744F9" w:rsidP="008744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8744F9">
              <w:rPr>
                <w:rFonts w:ascii="Consolas" w:eastAsia="Times New Roman" w:hAnsi="Consolas" w:cs="Times New Roman" w:hint="eastAsia"/>
                <w:color w:val="CCCCCC"/>
                <w:sz w:val="21"/>
                <w:szCs w:val="21"/>
                <w:lang w:val="en-HK"/>
              </w:rPr>
              <w:t>│   └── rsvs</w:t>
            </w:r>
          </w:p>
          <w:p w14:paraId="560A303D" w14:textId="77777777" w:rsidR="008744F9" w:rsidRPr="008744F9" w:rsidRDefault="008744F9" w:rsidP="008744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8744F9">
              <w:rPr>
                <w:rFonts w:ascii="Consolas" w:eastAsia="Times New Roman" w:hAnsi="Consolas" w:cs="Times New Roman" w:hint="eastAsia"/>
                <w:color w:val="CCCCCC"/>
                <w:sz w:val="21"/>
                <w:szCs w:val="21"/>
                <w:lang w:val="en-HK"/>
              </w:rPr>
              <w:t>│       ├── check_incomplete_rsv.py</w:t>
            </w:r>
          </w:p>
          <w:p w14:paraId="5FE98381" w14:textId="77777777" w:rsidR="008744F9" w:rsidRPr="008744F9" w:rsidRDefault="008744F9" w:rsidP="008744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8744F9">
              <w:rPr>
                <w:rFonts w:ascii="Consolas" w:eastAsia="Times New Roman" w:hAnsi="Consolas" w:cs="Times New Roman" w:hint="eastAsia"/>
                <w:color w:val="CCCCCC"/>
                <w:sz w:val="21"/>
                <w:szCs w:val="21"/>
                <w:lang w:val="en-HK"/>
              </w:rPr>
              <w:t>│       ├── download_rsv.py</w:t>
            </w:r>
          </w:p>
          <w:p w14:paraId="1C66C28F" w14:textId="77777777" w:rsidR="008744F9" w:rsidRPr="008744F9" w:rsidRDefault="008744F9" w:rsidP="008744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8744F9">
              <w:rPr>
                <w:rFonts w:ascii="Consolas" w:eastAsia="Times New Roman" w:hAnsi="Consolas" w:cs="Times New Roman" w:hint="eastAsia"/>
                <w:color w:val="CCCCCC"/>
                <w:sz w:val="21"/>
                <w:szCs w:val="21"/>
                <w:lang w:val="en-HK"/>
              </w:rPr>
              <w:t>│       ├── move_incomplete_rsv.py</w:t>
            </w:r>
          </w:p>
          <w:p w14:paraId="3DE47FC6" w14:textId="2D42A17F" w:rsidR="000F2B14" w:rsidRPr="006C45CE" w:rsidRDefault="008744F9" w:rsidP="008744F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HK"/>
              </w:rPr>
            </w:pPr>
            <w:r w:rsidRPr="008744F9">
              <w:rPr>
                <w:rFonts w:ascii="Consolas" w:eastAsia="Times New Roman" w:hAnsi="Consolas" w:cs="Times New Roman" w:hint="eastAsia"/>
                <w:color w:val="CCCCCC"/>
                <w:sz w:val="21"/>
                <w:szCs w:val="21"/>
                <w:lang w:val="en-HK"/>
              </w:rPr>
              <w:t>│       └── read_rsv.py</w:t>
            </w:r>
          </w:p>
        </w:tc>
        <w:tc>
          <w:tcPr>
            <w:tcW w:w="4252" w:type="dxa"/>
          </w:tcPr>
          <w:p w14:paraId="0206AF84" w14:textId="3357B149" w:rsidR="000F2B14" w:rsidRDefault="000F2B14" w:rsidP="00A40A67">
            <w:pPr>
              <w:spacing w:line="240" w:lineRule="exact"/>
              <w:rPr>
                <w:lang w:val="en-HK"/>
              </w:rPr>
            </w:pPr>
            <w:r>
              <w:rPr>
                <w:lang w:val="en-HK"/>
              </w:rPr>
              <w:t xml:space="preserve">Scripts for inspecting the </w:t>
            </w:r>
            <w:r w:rsidR="00C90446">
              <w:rPr>
                <w:lang w:val="en-HK"/>
              </w:rPr>
              <w:t>downloaded</w:t>
            </w:r>
            <w:r>
              <w:rPr>
                <w:lang w:val="en-HK"/>
              </w:rPr>
              <w:t xml:space="preserve"> RSVs.</w:t>
            </w:r>
          </w:p>
        </w:tc>
      </w:tr>
    </w:tbl>
    <w:p w14:paraId="5A25CD0A" w14:textId="77777777" w:rsidR="00471E56" w:rsidRPr="00210F0C" w:rsidRDefault="00471E56" w:rsidP="00471E56">
      <w:pPr>
        <w:rPr>
          <w:lang w:val="en-HK"/>
        </w:rPr>
      </w:pPr>
    </w:p>
    <w:sectPr w:rsidR="00471E56" w:rsidRPr="0021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CA2A6" w14:textId="77777777" w:rsidR="00722FAF" w:rsidRDefault="00722FAF" w:rsidP="007126BF">
      <w:pPr>
        <w:spacing w:after="0" w:line="240" w:lineRule="auto"/>
      </w:pPr>
      <w:r>
        <w:separator/>
      </w:r>
    </w:p>
  </w:endnote>
  <w:endnote w:type="continuationSeparator" w:id="0">
    <w:p w14:paraId="7E6A12A0" w14:textId="77777777" w:rsidR="00722FAF" w:rsidRDefault="00722FAF" w:rsidP="00712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43AAA" w14:textId="77777777" w:rsidR="00722FAF" w:rsidRDefault="00722FAF" w:rsidP="007126BF">
      <w:pPr>
        <w:spacing w:after="0" w:line="240" w:lineRule="auto"/>
      </w:pPr>
      <w:r>
        <w:separator/>
      </w:r>
    </w:p>
  </w:footnote>
  <w:footnote w:type="continuationSeparator" w:id="0">
    <w:p w14:paraId="1C61CF71" w14:textId="77777777" w:rsidR="00722FAF" w:rsidRDefault="00722FAF" w:rsidP="00712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F7"/>
    <w:rsid w:val="00027375"/>
    <w:rsid w:val="00055B8D"/>
    <w:rsid w:val="00091D05"/>
    <w:rsid w:val="000C34EE"/>
    <w:rsid w:val="000C6363"/>
    <w:rsid w:val="000F2B14"/>
    <w:rsid w:val="001B0FBE"/>
    <w:rsid w:val="001F46CD"/>
    <w:rsid w:val="00210F0C"/>
    <w:rsid w:val="00266588"/>
    <w:rsid w:val="00291851"/>
    <w:rsid w:val="002A4799"/>
    <w:rsid w:val="002C5F88"/>
    <w:rsid w:val="002E70BB"/>
    <w:rsid w:val="002F73A9"/>
    <w:rsid w:val="0036478B"/>
    <w:rsid w:val="00385BEB"/>
    <w:rsid w:val="00394090"/>
    <w:rsid w:val="003E1A58"/>
    <w:rsid w:val="00420546"/>
    <w:rsid w:val="00431FBB"/>
    <w:rsid w:val="0043204B"/>
    <w:rsid w:val="00443DD1"/>
    <w:rsid w:val="00471E56"/>
    <w:rsid w:val="004764DA"/>
    <w:rsid w:val="004F47C6"/>
    <w:rsid w:val="005057D8"/>
    <w:rsid w:val="00511429"/>
    <w:rsid w:val="0056146B"/>
    <w:rsid w:val="005A1633"/>
    <w:rsid w:val="005A36EB"/>
    <w:rsid w:val="005F1D57"/>
    <w:rsid w:val="00617035"/>
    <w:rsid w:val="00625024"/>
    <w:rsid w:val="006357C0"/>
    <w:rsid w:val="0067021D"/>
    <w:rsid w:val="006C45CE"/>
    <w:rsid w:val="00711177"/>
    <w:rsid w:val="007126BF"/>
    <w:rsid w:val="00722FAF"/>
    <w:rsid w:val="00725E7A"/>
    <w:rsid w:val="00741364"/>
    <w:rsid w:val="007723FF"/>
    <w:rsid w:val="007B6630"/>
    <w:rsid w:val="007C125E"/>
    <w:rsid w:val="007D2E70"/>
    <w:rsid w:val="0080159A"/>
    <w:rsid w:val="00817F0F"/>
    <w:rsid w:val="00833DDA"/>
    <w:rsid w:val="00852B04"/>
    <w:rsid w:val="00857D9E"/>
    <w:rsid w:val="00873E03"/>
    <w:rsid w:val="008744F9"/>
    <w:rsid w:val="008A1BB9"/>
    <w:rsid w:val="008C3091"/>
    <w:rsid w:val="008E48B1"/>
    <w:rsid w:val="008F3575"/>
    <w:rsid w:val="00952264"/>
    <w:rsid w:val="009626CB"/>
    <w:rsid w:val="009673E2"/>
    <w:rsid w:val="00967FA5"/>
    <w:rsid w:val="009830E4"/>
    <w:rsid w:val="009B7190"/>
    <w:rsid w:val="009C562E"/>
    <w:rsid w:val="009F27AD"/>
    <w:rsid w:val="00A12772"/>
    <w:rsid w:val="00A16C74"/>
    <w:rsid w:val="00A40A67"/>
    <w:rsid w:val="00A53BE3"/>
    <w:rsid w:val="00B0012C"/>
    <w:rsid w:val="00B2016C"/>
    <w:rsid w:val="00B31A40"/>
    <w:rsid w:val="00B3371C"/>
    <w:rsid w:val="00B56692"/>
    <w:rsid w:val="00B572B3"/>
    <w:rsid w:val="00B63418"/>
    <w:rsid w:val="00B71C52"/>
    <w:rsid w:val="00B82B4B"/>
    <w:rsid w:val="00B944F3"/>
    <w:rsid w:val="00B9789C"/>
    <w:rsid w:val="00BB692B"/>
    <w:rsid w:val="00BC48E7"/>
    <w:rsid w:val="00BD5ECA"/>
    <w:rsid w:val="00BE023E"/>
    <w:rsid w:val="00BE544D"/>
    <w:rsid w:val="00BE6089"/>
    <w:rsid w:val="00C90446"/>
    <w:rsid w:val="00CC6EED"/>
    <w:rsid w:val="00D50222"/>
    <w:rsid w:val="00D6065A"/>
    <w:rsid w:val="00D6551B"/>
    <w:rsid w:val="00DB13CC"/>
    <w:rsid w:val="00DB6CD1"/>
    <w:rsid w:val="00E2051F"/>
    <w:rsid w:val="00E4429E"/>
    <w:rsid w:val="00E57BF8"/>
    <w:rsid w:val="00E7424E"/>
    <w:rsid w:val="00E768C1"/>
    <w:rsid w:val="00E81857"/>
    <w:rsid w:val="00EA3AF7"/>
    <w:rsid w:val="00EB5D46"/>
    <w:rsid w:val="00EB76C7"/>
    <w:rsid w:val="00ED1146"/>
    <w:rsid w:val="00F055AB"/>
    <w:rsid w:val="00F24641"/>
    <w:rsid w:val="00F64BDD"/>
    <w:rsid w:val="00F73183"/>
    <w:rsid w:val="00F7401A"/>
    <w:rsid w:val="00F90C82"/>
    <w:rsid w:val="00F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4DC7E"/>
  <w15:chartTrackingRefBased/>
  <w15:docId w15:val="{C290A65F-CB28-478C-8C1D-89AD960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E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A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1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56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E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E5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1D57"/>
    <w:rPr>
      <w:rFonts w:ascii="Consolas" w:hAnsi="Consolas"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471E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12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6BF"/>
  </w:style>
  <w:style w:type="paragraph" w:styleId="Footer">
    <w:name w:val="footer"/>
    <w:basedOn w:val="Normal"/>
    <w:link w:val="FooterChar"/>
    <w:uiPriority w:val="99"/>
    <w:unhideWhenUsed/>
    <w:rsid w:val="00712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6BF"/>
  </w:style>
  <w:style w:type="table" w:styleId="TableGrid">
    <w:name w:val="Table Grid"/>
    <w:basedOn w:val="TableNormal"/>
    <w:uiPriority w:val="39"/>
    <w:rsid w:val="00725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minicond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anaconda.com/anacond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venv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mongodb.com/docs/database-tools/installation/installa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Lai</dc:creator>
  <cp:keywords/>
  <dc:description/>
  <cp:lastModifiedBy>Shun Hin Chan</cp:lastModifiedBy>
  <cp:revision>96</cp:revision>
  <dcterms:created xsi:type="dcterms:W3CDTF">2024-07-02T02:46:00Z</dcterms:created>
  <dcterms:modified xsi:type="dcterms:W3CDTF">2025-03-05T21:15:00Z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dbf64e1c-d257-47ed-9050-08a26d5af6b2</vt:lpwstr>
  </property>
</Properties>
</file>