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4D7" w:rsidRDefault="00AC34D7" w:rsidP="00551ECB">
      <w:pPr>
        <w:spacing w:after="0" w:line="240" w:lineRule="auto"/>
        <w:ind w:right="480"/>
        <w:rPr>
          <w:rFonts w:ascii="Georgia" w:eastAsia="Times New Roman" w:hAnsi="Georgia" w:cs="Times New Roman"/>
          <w:b/>
          <w:bCs/>
          <w:color w:val="333333"/>
          <w:sz w:val="23"/>
          <w:szCs w:val="23"/>
        </w:rPr>
      </w:pPr>
      <w:r>
        <w:rPr>
          <w:rFonts w:ascii="Georgia" w:eastAsia="Times New Roman" w:hAnsi="Georgia" w:cs="Times New Roman"/>
          <w:b/>
          <w:bCs/>
          <w:color w:val="333333"/>
          <w:sz w:val="23"/>
          <w:szCs w:val="23"/>
        </w:rPr>
        <w:t xml:space="preserve">List of </w:t>
      </w:r>
      <w:bookmarkStart w:id="0" w:name="_GoBack"/>
      <w:bookmarkEnd w:id="0"/>
      <w:r>
        <w:rPr>
          <w:rFonts w:ascii="Georgia" w:eastAsia="Times New Roman" w:hAnsi="Georgia" w:cs="Times New Roman"/>
          <w:b/>
          <w:bCs/>
          <w:color w:val="333333"/>
          <w:sz w:val="23"/>
          <w:szCs w:val="23"/>
        </w:rPr>
        <w:t>the best inspirational Quotes:</w:t>
      </w:r>
    </w:p>
    <w:p w:rsidR="00AC34D7" w:rsidRDefault="00AC34D7" w:rsidP="00551ECB">
      <w:pPr>
        <w:spacing w:after="0" w:line="240" w:lineRule="auto"/>
        <w:ind w:right="480"/>
        <w:rPr>
          <w:rFonts w:ascii="Georgia" w:eastAsia="Times New Roman" w:hAnsi="Georgia" w:cs="Times New Roman"/>
          <w:color w:val="333333"/>
          <w:sz w:val="23"/>
          <w:szCs w:val="23"/>
        </w:rPr>
      </w:pP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“Teamwork is the ability to work together toward a common vision. The ability to direct individual accomplishment toward organizational objectives. It is the fuel that allows common people to attain uncommon results.” Andrew Carnegie, American Industrialist and philanthropist</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“In union there is strength.” Aesop, Ancient Greek fabulist</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 xml:space="preserve">“A team is more than a collection of people. It is a process of give and take.” Barbara </w:t>
      </w:r>
      <w:proofErr w:type="spellStart"/>
      <w:r w:rsidRPr="00551ECB">
        <w:rPr>
          <w:rFonts w:ascii="Georgia" w:eastAsia="Times New Roman" w:hAnsi="Georgia" w:cs="Times New Roman"/>
          <w:color w:val="333333"/>
          <w:sz w:val="23"/>
          <w:szCs w:val="23"/>
        </w:rPr>
        <w:t>Glacel</w:t>
      </w:r>
      <w:proofErr w:type="spellEnd"/>
      <w:r w:rsidRPr="00551ECB">
        <w:rPr>
          <w:rFonts w:ascii="Georgia" w:eastAsia="Times New Roman" w:hAnsi="Georgia" w:cs="Times New Roman"/>
          <w:color w:val="333333"/>
          <w:sz w:val="23"/>
          <w:szCs w:val="23"/>
        </w:rPr>
        <w:t xml:space="preserve"> &amp; Emile Robert Jr.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“Teamwork is so important that it is virtually impossible for you to reach the heights of your capabilities or make the money that you want without becoming very good at it.” Brian Tracy, Motivational Speaker and author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w:t>
      </w:r>
      <w:proofErr w:type="spellStart"/>
      <w:r w:rsidRPr="00551ECB">
        <w:rPr>
          <w:rFonts w:ascii="Georgia" w:eastAsia="Times New Roman" w:hAnsi="Georgia" w:cs="Times New Roman"/>
          <w:color w:val="333333"/>
          <w:sz w:val="23"/>
          <w:szCs w:val="23"/>
        </w:rPr>
        <w:t>Gettin</w:t>
      </w:r>
      <w:proofErr w:type="spellEnd"/>
      <w:r w:rsidRPr="00551ECB">
        <w:rPr>
          <w:rFonts w:ascii="Georgia" w:eastAsia="Times New Roman" w:hAnsi="Georgia" w:cs="Times New Roman"/>
          <w:color w:val="333333"/>
          <w:sz w:val="23"/>
          <w:szCs w:val="23"/>
        </w:rPr>
        <w:t xml:space="preserve">’ good players is easy. </w:t>
      </w:r>
      <w:proofErr w:type="spellStart"/>
      <w:r w:rsidRPr="00551ECB">
        <w:rPr>
          <w:rFonts w:ascii="Georgia" w:eastAsia="Times New Roman" w:hAnsi="Georgia" w:cs="Times New Roman"/>
          <w:color w:val="333333"/>
          <w:sz w:val="23"/>
          <w:szCs w:val="23"/>
        </w:rPr>
        <w:t>Gettin</w:t>
      </w:r>
      <w:proofErr w:type="spellEnd"/>
      <w:r w:rsidRPr="00551ECB">
        <w:rPr>
          <w:rFonts w:ascii="Georgia" w:eastAsia="Times New Roman" w:hAnsi="Georgia" w:cs="Times New Roman"/>
          <w:color w:val="333333"/>
          <w:sz w:val="23"/>
          <w:szCs w:val="23"/>
        </w:rPr>
        <w:t>’ ‘</w:t>
      </w:r>
      <w:proofErr w:type="spellStart"/>
      <w:r w:rsidRPr="00551ECB">
        <w:rPr>
          <w:rFonts w:ascii="Georgia" w:eastAsia="Times New Roman" w:hAnsi="Georgia" w:cs="Times New Roman"/>
          <w:color w:val="333333"/>
          <w:sz w:val="23"/>
          <w:szCs w:val="23"/>
        </w:rPr>
        <w:t>em</w:t>
      </w:r>
      <w:proofErr w:type="spellEnd"/>
      <w:r w:rsidRPr="00551ECB">
        <w:rPr>
          <w:rFonts w:ascii="Georgia" w:eastAsia="Times New Roman" w:hAnsi="Georgia" w:cs="Times New Roman"/>
          <w:color w:val="333333"/>
          <w:sz w:val="23"/>
          <w:szCs w:val="23"/>
        </w:rPr>
        <w:t xml:space="preserve"> to play together is the hard part.” Casey Stengel, American Major League Baseball outfielder and manager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“Coming together is a beginning. Keeping together is progress. Working together is success.” Henry Ford, American industrialist, the founder of the Ford Motor Company</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“In teamwork, silence isn’t golden, it’s deadly.” Mark Sanborn</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“Never doubt that a small group of thoughtful citizens can change the world. Indeed, it is the only thing that ever has.” Margaret Mead, American cultural anthropologist</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“Teamwork: Simply stated, it is less me and more we.” Anonymous</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 xml:space="preserve">“If you can laugh together, you can work together”  Robert </w:t>
      </w:r>
      <w:proofErr w:type="spellStart"/>
      <w:r w:rsidRPr="00551ECB">
        <w:rPr>
          <w:rFonts w:ascii="Georgia" w:eastAsia="Times New Roman" w:hAnsi="Georgia" w:cs="Times New Roman"/>
          <w:color w:val="333333"/>
          <w:sz w:val="23"/>
          <w:szCs w:val="23"/>
        </w:rPr>
        <w:t>Orben</w:t>
      </w:r>
      <w:proofErr w:type="spellEnd"/>
      <w:r w:rsidRPr="00551ECB">
        <w:rPr>
          <w:rFonts w:ascii="Georgia" w:eastAsia="Times New Roman" w:hAnsi="Georgia" w:cs="Times New Roman"/>
          <w:color w:val="333333"/>
          <w:sz w:val="23"/>
          <w:szCs w:val="23"/>
        </w:rPr>
        <w:t>, American professional comedy writer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“Talent wins games, but teamwork and intelligence wins championships.” Michael Jordan, Professional basketball player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 xml:space="preserve">“T- Together E- Everyone A- Achieves M- More”, </w:t>
      </w:r>
      <w:proofErr w:type="spellStart"/>
      <w:r w:rsidRPr="00551ECB">
        <w:rPr>
          <w:rFonts w:ascii="Georgia" w:eastAsia="Times New Roman" w:hAnsi="Georgia" w:cs="Times New Roman"/>
          <w:color w:val="333333"/>
          <w:sz w:val="23"/>
          <w:szCs w:val="23"/>
        </w:rPr>
        <w:t>chambless</w:t>
      </w:r>
      <w:proofErr w:type="spellEnd"/>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“A single arrow is easily broken, but not ten in a bundle.” Proverb</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w:t>
      </w:r>
      <w:proofErr w:type="spellStart"/>
      <w:r w:rsidRPr="00551ECB">
        <w:rPr>
          <w:rFonts w:ascii="Georgia" w:eastAsia="Times New Roman" w:hAnsi="Georgia" w:cs="Times New Roman"/>
          <w:color w:val="333333"/>
          <w:sz w:val="23"/>
          <w:szCs w:val="23"/>
        </w:rPr>
        <w:t>Teamplayer</w:t>
      </w:r>
      <w:proofErr w:type="spellEnd"/>
      <w:r w:rsidRPr="00551ECB">
        <w:rPr>
          <w:rFonts w:ascii="Georgia" w:eastAsia="Times New Roman" w:hAnsi="Georgia" w:cs="Times New Roman"/>
          <w:color w:val="333333"/>
          <w:sz w:val="23"/>
          <w:szCs w:val="23"/>
        </w:rPr>
        <w:t xml:space="preserve">: Once who unites others toward a shared destiny through sharing information and ideas, empowering others and developing trust.” Dennis </w:t>
      </w:r>
      <w:proofErr w:type="spellStart"/>
      <w:r w:rsidRPr="00551ECB">
        <w:rPr>
          <w:rFonts w:ascii="Georgia" w:eastAsia="Times New Roman" w:hAnsi="Georgia" w:cs="Times New Roman"/>
          <w:color w:val="333333"/>
          <w:sz w:val="23"/>
          <w:szCs w:val="23"/>
        </w:rPr>
        <w:t>Kinlaw</w:t>
      </w:r>
      <w:proofErr w:type="spellEnd"/>
      <w:r w:rsidRPr="00551ECB">
        <w:rPr>
          <w:rFonts w:ascii="Georgia" w:eastAsia="Times New Roman" w:hAnsi="Georgia" w:cs="Times New Roman"/>
          <w:color w:val="333333"/>
          <w:sz w:val="23"/>
          <w:szCs w:val="23"/>
        </w:rPr>
        <w:t>, President and Chancellor of Asbury College</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“Teamwork divides the task and double the success.” Anonymous</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“Teamwork is working together — even when apart.” Anonymous</w:t>
      </w:r>
    </w:p>
    <w:p w:rsid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“Alone we can do so little. Together we can do so much” Helen Keller, Author and political activist</w:t>
      </w:r>
    </w:p>
    <w:p w:rsidR="00AC34D7" w:rsidRDefault="00AC34D7" w:rsidP="00AC34D7">
      <w:pPr>
        <w:pStyle w:val="ListParagraph"/>
        <w:pBdr>
          <w:top w:val="single" w:sz="6" w:space="1" w:color="auto"/>
          <w:bottom w:val="single" w:sz="6" w:space="1" w:color="auto"/>
        </w:pBdr>
        <w:spacing w:after="0" w:line="240" w:lineRule="auto"/>
        <w:ind w:right="480"/>
        <w:rPr>
          <w:rFonts w:ascii="Georgia" w:eastAsia="Times New Roman" w:hAnsi="Georgia" w:cs="Times New Roman"/>
          <w:b/>
          <w:bCs/>
          <w:color w:val="333333"/>
          <w:sz w:val="23"/>
          <w:szCs w:val="23"/>
        </w:rPr>
      </w:pPr>
      <w:r w:rsidRPr="00AC34D7">
        <w:rPr>
          <w:rFonts w:ascii="Georgia" w:eastAsia="Times New Roman" w:hAnsi="Georgia" w:cs="Times New Roman"/>
          <w:color w:val="333333"/>
          <w:sz w:val="23"/>
          <w:szCs w:val="23"/>
        </w:rPr>
        <w:t xml:space="preserve">Here are top 100 </w:t>
      </w:r>
      <w:hyperlink r:id="rId5" w:history="1">
        <w:r w:rsidRPr="00AC34D7">
          <w:rPr>
            <w:rStyle w:val="Hyperlink"/>
            <w:rFonts w:ascii="Georgia" w:eastAsia="Times New Roman" w:hAnsi="Georgia" w:cs="Times New Roman"/>
            <w:b/>
            <w:bCs/>
            <w:sz w:val="23"/>
            <w:szCs w:val="23"/>
          </w:rPr>
          <w:t>Inspirational Quotes</w:t>
        </w:r>
      </w:hyperlink>
    </w:p>
    <w:p w:rsidR="00AC34D7" w:rsidRPr="00AC34D7" w:rsidRDefault="00AC34D7" w:rsidP="00AC34D7">
      <w:pPr>
        <w:pStyle w:val="ListParagraph"/>
        <w:spacing w:after="0" w:line="240" w:lineRule="auto"/>
        <w:ind w:right="480"/>
        <w:rPr>
          <w:rFonts w:ascii="Georgia" w:eastAsia="Times New Roman" w:hAnsi="Georgia" w:cs="Times New Roman"/>
          <w:b/>
          <w:bCs/>
          <w:color w:val="333333"/>
          <w:sz w:val="23"/>
          <w:szCs w:val="23"/>
        </w:rPr>
      </w:pPr>
    </w:p>
    <w:p w:rsidR="00AC34D7" w:rsidRPr="00551ECB" w:rsidRDefault="00AC34D7" w:rsidP="00AC34D7">
      <w:pPr>
        <w:spacing w:after="0" w:line="240" w:lineRule="auto"/>
        <w:ind w:left="480" w:right="480"/>
        <w:rPr>
          <w:rFonts w:ascii="Georgia" w:eastAsia="Times New Roman" w:hAnsi="Georgia" w:cs="Times New Roman"/>
          <w:color w:val="333333"/>
          <w:sz w:val="23"/>
          <w:szCs w:val="23"/>
        </w:rPr>
      </w:pP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“There is no ‘</w:t>
      </w:r>
      <w:proofErr w:type="spellStart"/>
      <w:r w:rsidRPr="00551ECB">
        <w:rPr>
          <w:rFonts w:ascii="Georgia" w:eastAsia="Times New Roman" w:hAnsi="Georgia" w:cs="Times New Roman"/>
          <w:color w:val="333333"/>
          <w:sz w:val="23"/>
          <w:szCs w:val="23"/>
        </w:rPr>
        <w:t>i</w:t>
      </w:r>
      <w:proofErr w:type="spellEnd"/>
      <w:r w:rsidRPr="00551ECB">
        <w:rPr>
          <w:rFonts w:ascii="Georgia" w:eastAsia="Times New Roman" w:hAnsi="Georgia" w:cs="Times New Roman"/>
          <w:color w:val="333333"/>
          <w:sz w:val="23"/>
          <w:szCs w:val="23"/>
        </w:rPr>
        <w:t>’ in team but there is in win.” Michael Jordan, Professional basketball player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“I’m not under too much of an illusion of how smart or un-smart I am because filmmaking ultimately is about teamwork.” Guy Ritchie, English screenwriter, film director and producer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“The main ingredient of stardom is the rest of the team.” John Wooden,  American basketball player and coach</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“A team is where a boy can prove his courage on his own. A gang is where a coward goes to hide.” Mickey Mantle, American professional baseball player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“The speed of the boss is the speed of the team.” Lee Iacocca, Businessman, 18th-greatest American CEO of all time</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lastRenderedPageBreak/>
        <w:t>“The strength of the team is each individual member. The strength of each member is the team” Phil Jackson, American retired professional basketball coach and former player</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“Either we’re a team or we aren’t. Either you trust me or you don’t” Ally Carter, in Heist Society</w:t>
      </w:r>
    </w:p>
    <w:p w:rsidR="00551ECB" w:rsidRPr="00551ECB" w:rsidRDefault="00551ECB" w:rsidP="00551ECB">
      <w:pPr>
        <w:numPr>
          <w:ilvl w:val="0"/>
          <w:numId w:val="1"/>
        </w:numPr>
        <w:spacing w:after="0" w:line="240" w:lineRule="auto"/>
        <w:ind w:left="480" w:right="480"/>
        <w:rPr>
          <w:rFonts w:ascii="Georgia" w:eastAsia="Times New Roman" w:hAnsi="Georgia" w:cs="Times New Roman"/>
          <w:color w:val="333333"/>
          <w:sz w:val="23"/>
          <w:szCs w:val="23"/>
        </w:rPr>
      </w:pPr>
      <w:r w:rsidRPr="00551ECB">
        <w:rPr>
          <w:rFonts w:ascii="Georgia" w:eastAsia="Times New Roman" w:hAnsi="Georgia" w:cs="Times New Roman"/>
          <w:color w:val="333333"/>
          <w:sz w:val="23"/>
          <w:szCs w:val="23"/>
        </w:rPr>
        <w:t>“To collaborative team members, completing one another is more important than competing with one another”  John C. Maxwell, evangelical Christian author, speaker, and pastor</w:t>
      </w:r>
    </w:p>
    <w:p w:rsidR="00AC34D7" w:rsidRDefault="00AC34D7" w:rsidP="00AC34D7">
      <w:pPr>
        <w:pStyle w:val="ListParagraph"/>
        <w:pBdr>
          <w:top w:val="single" w:sz="6" w:space="1" w:color="auto"/>
          <w:bottom w:val="single" w:sz="6" w:space="1" w:color="auto"/>
        </w:pBdr>
        <w:spacing w:after="0" w:line="240" w:lineRule="auto"/>
        <w:ind w:right="480"/>
        <w:rPr>
          <w:rFonts w:ascii="Georgia" w:eastAsia="Times New Roman" w:hAnsi="Georgia" w:cs="Times New Roman"/>
          <w:b/>
          <w:bCs/>
          <w:color w:val="333333"/>
          <w:sz w:val="23"/>
          <w:szCs w:val="23"/>
        </w:rPr>
      </w:pPr>
      <w:r w:rsidRPr="00AC34D7">
        <w:rPr>
          <w:rFonts w:ascii="Georgia" w:eastAsia="Times New Roman" w:hAnsi="Georgia" w:cs="Times New Roman"/>
          <w:color w:val="333333"/>
          <w:sz w:val="23"/>
          <w:szCs w:val="23"/>
        </w:rPr>
        <w:t xml:space="preserve">Here are top 100 </w:t>
      </w:r>
      <w:hyperlink r:id="rId6" w:history="1">
        <w:r w:rsidRPr="00AC34D7">
          <w:rPr>
            <w:rStyle w:val="Hyperlink"/>
            <w:rFonts w:ascii="Georgia" w:eastAsia="Times New Roman" w:hAnsi="Georgia" w:cs="Times New Roman"/>
            <w:b/>
            <w:bCs/>
            <w:sz w:val="23"/>
            <w:szCs w:val="23"/>
          </w:rPr>
          <w:t>Inspirational Quotes</w:t>
        </w:r>
      </w:hyperlink>
    </w:p>
    <w:p w:rsidR="00153A60" w:rsidRDefault="00153A60" w:rsidP="00AC34D7">
      <w:pPr>
        <w:spacing w:after="0" w:line="240" w:lineRule="auto"/>
        <w:ind w:left="480" w:right="480"/>
      </w:pPr>
    </w:p>
    <w:sectPr w:rsidR="0015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B6415"/>
    <w:multiLevelType w:val="multilevel"/>
    <w:tmpl w:val="A6FE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CB"/>
    <w:rsid w:val="00153A60"/>
    <w:rsid w:val="00551ECB"/>
    <w:rsid w:val="00AC34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100A"/>
  <w15:chartTrackingRefBased/>
  <w15:docId w15:val="{768FCD21-8195-46E9-A089-D9679A3A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4D7"/>
    <w:rPr>
      <w:color w:val="0000FF" w:themeColor="hyperlink"/>
      <w:u w:val="single"/>
    </w:rPr>
  </w:style>
  <w:style w:type="paragraph" w:styleId="ListParagraph">
    <w:name w:val="List Paragraph"/>
    <w:basedOn w:val="Normal"/>
    <w:uiPriority w:val="34"/>
    <w:qFormat/>
    <w:rsid w:val="00AC3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8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tuto.com/inspirational-quotes" TargetMode="External"/><Relationship Id="rId5" Type="http://schemas.openxmlformats.org/officeDocument/2006/relationships/hyperlink" Target="http://www.engtuto.com/inspirational-qu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2017-01-24T08:43:00Z</dcterms:created>
  <dcterms:modified xsi:type="dcterms:W3CDTF">2017-01-24T09:00:00Z</dcterms:modified>
</cp:coreProperties>
</file>