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E154" w14:textId="77777777" w:rsidR="00841223" w:rsidRDefault="00000000">
      <w:pPr>
        <w:pStyle w:val="Heading1"/>
        <w:spacing w:before="69"/>
        <w:rPr>
          <w:rFonts w:ascii="Helvetica"/>
        </w:rPr>
      </w:pPr>
      <w:r>
        <w:rPr>
          <w:color w:val="1A365D"/>
        </w:rPr>
        <w:t>APPENDIX</w:t>
      </w:r>
      <w:r>
        <w:rPr>
          <w:color w:val="1A365D"/>
          <w:spacing w:val="53"/>
          <w:w w:val="150"/>
        </w:rPr>
        <w:t xml:space="preserve"> </w:t>
      </w:r>
      <w:r>
        <w:rPr>
          <w:color w:val="1A365D"/>
        </w:rPr>
        <w:t>A</w:t>
      </w:r>
      <w:r>
        <w:rPr>
          <w:color w:val="1A365D"/>
          <w:spacing w:val="35"/>
        </w:rPr>
        <w:t xml:space="preserve"> </w:t>
      </w:r>
      <w:r>
        <w:rPr>
          <w:rFonts w:ascii="Tahoma"/>
          <w:color w:val="1A365D"/>
        </w:rPr>
        <w:t>-</w:t>
      </w:r>
      <w:r>
        <w:rPr>
          <w:rFonts w:ascii="Tahoma"/>
          <w:color w:val="1A365D"/>
          <w:spacing w:val="24"/>
        </w:rPr>
        <w:t xml:space="preserve"> </w:t>
      </w:r>
      <w:r>
        <w:rPr>
          <w:rFonts w:ascii="Helvetica"/>
          <w:color w:val="1A365D"/>
        </w:rPr>
        <w:t>Introduction</w:t>
      </w:r>
      <w:r>
        <w:rPr>
          <w:rFonts w:ascii="Helvetica"/>
          <w:color w:val="1A365D"/>
          <w:spacing w:val="53"/>
          <w:w w:val="150"/>
        </w:rPr>
        <w:t xml:space="preserve"> </w:t>
      </w:r>
      <w:r>
        <w:rPr>
          <w:rFonts w:ascii="Helvetica"/>
          <w:color w:val="1A365D"/>
        </w:rPr>
        <w:t>to</w:t>
      </w:r>
      <w:r>
        <w:rPr>
          <w:rFonts w:ascii="Helvetica"/>
          <w:color w:val="1A365D"/>
          <w:spacing w:val="54"/>
          <w:w w:val="150"/>
        </w:rPr>
        <w:t xml:space="preserve"> </w:t>
      </w:r>
      <w:r>
        <w:rPr>
          <w:rFonts w:ascii="Helvetica"/>
          <w:color w:val="1A365D"/>
        </w:rPr>
        <w:t>Aegle</w:t>
      </w:r>
      <w:r>
        <w:rPr>
          <w:rFonts w:ascii="Helvetica"/>
          <w:color w:val="1A365D"/>
          <w:spacing w:val="53"/>
          <w:w w:val="150"/>
        </w:rPr>
        <w:t xml:space="preserve"> </w:t>
      </w:r>
      <w:proofErr w:type="spellStart"/>
      <w:r>
        <w:rPr>
          <w:rFonts w:ascii="Helvetica"/>
          <w:color w:val="1A365D"/>
        </w:rPr>
        <w:t>Marmelos</w:t>
      </w:r>
      <w:proofErr w:type="spellEnd"/>
      <w:r>
        <w:rPr>
          <w:rFonts w:ascii="Helvetica"/>
          <w:color w:val="1A365D"/>
          <w:spacing w:val="53"/>
          <w:w w:val="150"/>
        </w:rPr>
        <w:t xml:space="preserve"> </w:t>
      </w:r>
      <w:r>
        <w:rPr>
          <w:rFonts w:ascii="Helvetica"/>
          <w:color w:val="1A365D"/>
        </w:rPr>
        <w:t>Capital</w:t>
      </w:r>
      <w:r>
        <w:rPr>
          <w:rFonts w:ascii="Helvetica"/>
          <w:color w:val="1A365D"/>
          <w:spacing w:val="53"/>
          <w:w w:val="150"/>
        </w:rPr>
        <w:t xml:space="preserve"> </w:t>
      </w:r>
      <w:r>
        <w:rPr>
          <w:rFonts w:ascii="Helvetica"/>
          <w:color w:val="1A365D"/>
        </w:rPr>
        <w:t>Advisors</w:t>
      </w:r>
      <w:r>
        <w:rPr>
          <w:rFonts w:ascii="Helvetica"/>
          <w:color w:val="1A365D"/>
          <w:spacing w:val="53"/>
          <w:w w:val="150"/>
        </w:rPr>
        <w:t xml:space="preserve"> </w:t>
      </w:r>
      <w:r>
        <w:rPr>
          <w:rFonts w:ascii="Helvetica"/>
          <w:color w:val="1A365D"/>
          <w:spacing w:val="5"/>
        </w:rPr>
        <w:t>LLP</w:t>
      </w:r>
    </w:p>
    <w:p w14:paraId="2BAF2BEF" w14:textId="77777777" w:rsidR="00841223" w:rsidRDefault="00000000">
      <w:pPr>
        <w:pStyle w:val="BodyText"/>
        <w:spacing w:before="4"/>
        <w:rPr>
          <w:rFonts w:ascii="Helvetica"/>
          <w:sz w:val="12"/>
        </w:rPr>
      </w:pPr>
      <w:r>
        <w:rPr>
          <w:rFonts w:ascii="Helvetica"/>
          <w:noProof/>
          <w:sz w:val="12"/>
        </w:rPr>
        <mc:AlternateContent>
          <mc:Choice Requires="wps">
            <w:drawing>
              <wp:anchor distT="0" distB="0" distL="0" distR="0" simplePos="0" relativeHeight="487588864" behindDoc="1" locked="0" layoutInCell="1" allowOverlap="1" wp14:anchorId="3F15BB0A" wp14:editId="3FB5568F">
                <wp:simplePos x="0" y="0"/>
                <wp:positionH relativeFrom="page">
                  <wp:posOffset>540074</wp:posOffset>
                </wp:positionH>
                <wp:positionV relativeFrom="paragraph">
                  <wp:posOffset>106045</wp:posOffset>
                </wp:positionV>
                <wp:extent cx="6673215" cy="196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3215" cy="19685"/>
                        </a:xfrm>
                        <a:custGeom>
                          <a:avLst/>
                          <a:gdLst/>
                          <a:ahLst/>
                          <a:cxnLst/>
                          <a:rect l="l" t="t" r="r" b="b"/>
                          <a:pathLst>
                            <a:path w="6673215" h="19685">
                              <a:moveTo>
                                <a:pt x="6673139" y="19617"/>
                              </a:moveTo>
                              <a:lnTo>
                                <a:pt x="0" y="19617"/>
                              </a:lnTo>
                              <a:lnTo>
                                <a:pt x="0" y="0"/>
                              </a:lnTo>
                              <a:lnTo>
                                <a:pt x="6673139" y="0"/>
                              </a:lnTo>
                              <a:lnTo>
                                <a:pt x="6673139" y="19617"/>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318A3FE2" id="Graphic 7" o:spid="_x0000_s1026" style="position:absolute;margin-left:42.55pt;margin-top:8.35pt;width:525.45pt;height:1.5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7321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" path="m6673139,19617l,19617,,,6673139,r,19617xe" fillcolor="#2b6caf" stroked="f">
                <v:path arrowok="t"/>
                <w10:wrap type="topAndBottom" anchorx="page"/>
              </v:shape>
            </w:pict>
          </mc:Fallback>
        </mc:AlternateContent>
      </w:r>
    </w:p>
    <w:p w14:paraId="7A35302F" w14:textId="77777777" w:rsidR="00841223" w:rsidRDefault="00841223">
      <w:pPr>
        <w:pStyle w:val="BodyText"/>
        <w:spacing w:before="29"/>
        <w:rPr>
          <w:rFonts w:ascii="Helvetica"/>
          <w:sz w:val="32"/>
        </w:rPr>
      </w:pPr>
    </w:p>
    <w:p w14:paraId="65867C66" w14:textId="77777777" w:rsidR="00841223" w:rsidRDefault="00000000">
      <w:pPr>
        <w:pStyle w:val="Heading2"/>
        <w:numPr>
          <w:ilvl w:val="0"/>
          <w:numId w:val="1"/>
        </w:numPr>
        <w:tabs>
          <w:tab w:val="left" w:pos="663"/>
        </w:tabs>
        <w:ind w:hanging="311"/>
      </w:pPr>
      <w:r>
        <w:rPr>
          <w:noProof/>
        </w:rPr>
        <mc:AlternateContent>
          <mc:Choice Requires="wps">
            <w:drawing>
              <wp:anchor distT="0" distB="0" distL="0" distR="0" simplePos="0" relativeHeight="15731712" behindDoc="0" locked="0" layoutInCell="1" allowOverlap="1" wp14:anchorId="2AC68351" wp14:editId="1CA88C53">
                <wp:simplePos x="0" y="0"/>
                <wp:positionH relativeFrom="page">
                  <wp:posOffset>540000</wp:posOffset>
                </wp:positionH>
                <wp:positionV relativeFrom="paragraph">
                  <wp:posOffset>-15885</wp:posOffset>
                </wp:positionV>
                <wp:extent cx="38100" cy="2844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3"/>
                              </a:moveTo>
                              <a:lnTo>
                                <a:pt x="0" y="284483"/>
                              </a:lnTo>
                              <a:lnTo>
                                <a:pt x="0" y="0"/>
                              </a:lnTo>
                              <a:lnTo>
                                <a:pt x="38100" y="0"/>
                              </a:lnTo>
                              <a:lnTo>
                                <a:pt x="38100" y="284483"/>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69E71E49" id="Graphic 8" o:spid="_x0000_s1026" style="position:absolute;margin-left:42.5pt;margin-top:-1.25pt;width:3pt;height:22.4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" path="m38100,284483l,284483,,,38100,r,284483xe" fillcolor="#2b6caf" stroked="f">
                <v:path arrowok="t"/>
                <w10:wrap anchorx="page"/>
              </v:shape>
            </w:pict>
          </mc:Fallback>
        </mc:AlternateContent>
      </w:r>
      <w:bookmarkStart w:id="0" w:name="1._Who_We_Are"/>
      <w:bookmarkEnd w:id="0"/>
      <w:r>
        <w:rPr>
          <w:color w:val="1A365D"/>
        </w:rPr>
        <w:t>Who</w:t>
      </w:r>
      <w:r>
        <w:rPr>
          <w:color w:val="1A365D"/>
          <w:spacing w:val="-5"/>
        </w:rPr>
        <w:t xml:space="preserve"> </w:t>
      </w:r>
      <w:r>
        <w:rPr>
          <w:color w:val="1A365D"/>
        </w:rPr>
        <w:t>We</w:t>
      </w:r>
      <w:r>
        <w:rPr>
          <w:color w:val="1A365D"/>
          <w:spacing w:val="-5"/>
        </w:rPr>
        <w:t xml:space="preserve"> Are</w:t>
      </w:r>
    </w:p>
    <w:p w14:paraId="735F42AC" w14:textId="77777777" w:rsidR="00841223" w:rsidRDefault="00841223">
      <w:pPr>
        <w:pStyle w:val="BodyText"/>
        <w:spacing w:before="22"/>
        <w:rPr>
          <w:b/>
          <w:sz w:val="28"/>
        </w:rPr>
      </w:pPr>
    </w:p>
    <w:p w14:paraId="288DB6B9" w14:textId="77777777" w:rsidR="00841223" w:rsidRDefault="00000000">
      <w:pPr>
        <w:pStyle w:val="BodyText"/>
        <w:spacing w:line="333" w:lineRule="auto"/>
        <w:ind w:left="142" w:right="423"/>
        <w:jc w:val="both"/>
      </w:pPr>
      <w:r>
        <w:rPr>
          <w:color w:val="2C3747"/>
        </w:rPr>
        <w:t xml:space="preserve">Aegle </w:t>
      </w:r>
      <w:proofErr w:type="spellStart"/>
      <w:r>
        <w:rPr>
          <w:color w:val="2C3747"/>
        </w:rPr>
        <w:t>Marmelos</w:t>
      </w:r>
      <w:proofErr w:type="spellEnd"/>
      <w:r>
        <w:rPr>
          <w:color w:val="2C3747"/>
        </w:rPr>
        <w:t xml:space="preserve"> Capital Advisors LLP (AMCALLP) is a senior-led institutional advisory platform operating at the intersection of capital, infrastructure, strategy, risk, insurance and ESG. We support corporates, infrastructure developers, EPC businesses, investors and project sponsors with practical advisory and execution support across the full business and project lifecycle.</w:t>
      </w:r>
    </w:p>
    <w:p w14:paraId="5FA7A2F5" w14:textId="77777777" w:rsidR="00841223" w:rsidRDefault="00000000">
      <w:pPr>
        <w:pStyle w:val="BodyText"/>
        <w:spacing w:before="220" w:line="333" w:lineRule="auto"/>
        <w:ind w:left="142" w:right="423"/>
        <w:jc w:val="both"/>
      </w:pPr>
      <w:r>
        <w:rPr>
          <w:color w:val="2C3747"/>
        </w:rPr>
        <w:t xml:space="preserve">Our name is inspired by </w:t>
      </w:r>
      <w:r>
        <w:rPr>
          <w:i/>
          <w:color w:val="2C3747"/>
        </w:rPr>
        <w:t>Aegle Marmelos</w:t>
      </w:r>
      <w:r>
        <w:rPr>
          <w:color w:val="2C3747"/>
        </w:rPr>
        <w:t>, commonly known as Bael, a sacred Indian plant associated with resilience and healing. This symbolism reflects our advisory philosophy: to act as a seamless extension of client leadership teams, convert strategic intent into executable plans, and help preserve and enhance enterprise value.</w:t>
      </w:r>
    </w:p>
    <w:p w14:paraId="3D238358" w14:textId="77777777" w:rsidR="00841223" w:rsidRDefault="00000000">
      <w:pPr>
        <w:pStyle w:val="BodyText"/>
        <w:spacing w:before="201" w:line="333" w:lineRule="auto"/>
        <w:ind w:left="142" w:right="424"/>
        <w:jc w:val="both"/>
      </w:pPr>
      <w:r>
        <w:rPr>
          <w:color w:val="2C3747"/>
        </w:rPr>
        <w:t>AMCALLP is not positioned as a generalist intermediary. It is structured as a high-conviction advisory partnership combining domestic and international financing expertise, operational leadership, transaction execution capability, governance depth and sector-specific understanding.</w:t>
      </w:r>
    </w:p>
    <w:p w14:paraId="1672A7DB" w14:textId="77777777" w:rsidR="00841223" w:rsidRDefault="00000000">
      <w:pPr>
        <w:pStyle w:val="Heading4"/>
        <w:spacing w:before="201"/>
        <w:ind w:left="142"/>
        <w:jc w:val="both"/>
      </w:pPr>
      <w:r>
        <w:rPr>
          <w:color w:val="2C3747"/>
        </w:rPr>
        <w:t>Capital</w:t>
      </w:r>
      <w:r>
        <w:rPr>
          <w:color w:val="2C3747"/>
          <w:spacing w:val="-3"/>
        </w:rPr>
        <w:t xml:space="preserve"> </w:t>
      </w:r>
      <w:r>
        <w:rPr>
          <w:color w:val="2C3747"/>
        </w:rPr>
        <w:t>is</w:t>
      </w:r>
      <w:r>
        <w:rPr>
          <w:color w:val="2C3747"/>
          <w:spacing w:val="-2"/>
        </w:rPr>
        <w:t xml:space="preserve"> </w:t>
      </w:r>
      <w:r>
        <w:rPr>
          <w:color w:val="2C3747"/>
        </w:rPr>
        <w:t>not</w:t>
      </w:r>
      <w:r>
        <w:rPr>
          <w:color w:val="2C3747"/>
          <w:spacing w:val="-3"/>
        </w:rPr>
        <w:t xml:space="preserve"> </w:t>
      </w:r>
      <w:r>
        <w:rPr>
          <w:color w:val="2C3747"/>
        </w:rPr>
        <w:t>scarce.</w:t>
      </w:r>
      <w:r>
        <w:rPr>
          <w:color w:val="2C3747"/>
          <w:spacing w:val="-2"/>
        </w:rPr>
        <w:t xml:space="preserve"> </w:t>
      </w:r>
      <w:r>
        <w:rPr>
          <w:color w:val="2C3747"/>
        </w:rPr>
        <w:t>The</w:t>
      </w:r>
      <w:r>
        <w:rPr>
          <w:color w:val="2C3747"/>
          <w:spacing w:val="-2"/>
        </w:rPr>
        <w:t xml:space="preserve"> </w:t>
      </w:r>
      <w:r>
        <w:rPr>
          <w:color w:val="2C3747"/>
        </w:rPr>
        <w:t>right</w:t>
      </w:r>
      <w:r>
        <w:rPr>
          <w:color w:val="2C3747"/>
          <w:spacing w:val="-3"/>
        </w:rPr>
        <w:t xml:space="preserve"> </w:t>
      </w:r>
      <w:r>
        <w:rPr>
          <w:color w:val="2C3747"/>
        </w:rPr>
        <w:t>counsel</w:t>
      </w:r>
      <w:r>
        <w:rPr>
          <w:color w:val="2C3747"/>
          <w:spacing w:val="-2"/>
        </w:rPr>
        <w:t xml:space="preserve"> </w:t>
      </w:r>
      <w:r>
        <w:rPr>
          <w:color w:val="2C3747"/>
        </w:rPr>
        <w:t>to</w:t>
      </w:r>
      <w:r>
        <w:rPr>
          <w:color w:val="2C3747"/>
          <w:spacing w:val="-2"/>
        </w:rPr>
        <w:t xml:space="preserve"> </w:t>
      </w:r>
      <w:r>
        <w:rPr>
          <w:color w:val="2C3747"/>
        </w:rPr>
        <w:t>deploy</w:t>
      </w:r>
      <w:r>
        <w:rPr>
          <w:color w:val="2C3747"/>
          <w:spacing w:val="-3"/>
        </w:rPr>
        <w:t xml:space="preserve"> </w:t>
      </w:r>
      <w:r>
        <w:rPr>
          <w:color w:val="2C3747"/>
        </w:rPr>
        <w:t>it</w:t>
      </w:r>
      <w:r>
        <w:rPr>
          <w:color w:val="2C3747"/>
          <w:spacing w:val="-2"/>
        </w:rPr>
        <w:t xml:space="preserve"> </w:t>
      </w:r>
      <w:r>
        <w:rPr>
          <w:color w:val="2C3747"/>
          <w:spacing w:val="-5"/>
        </w:rPr>
        <w:t>is.</w:t>
      </w:r>
    </w:p>
    <w:p w14:paraId="479E2AB7" w14:textId="77777777" w:rsidR="00841223" w:rsidRDefault="00841223">
      <w:pPr>
        <w:pStyle w:val="BodyText"/>
        <w:spacing w:before="60"/>
        <w:rPr>
          <w:b/>
        </w:rPr>
      </w:pPr>
    </w:p>
    <w:p w14:paraId="19D98420" w14:textId="77777777" w:rsidR="00841223" w:rsidRDefault="00000000">
      <w:pPr>
        <w:pStyle w:val="BodyText"/>
        <w:spacing w:line="333" w:lineRule="auto"/>
        <w:ind w:left="142" w:right="423"/>
        <w:jc w:val="both"/>
      </w:pPr>
      <w:r>
        <w:rPr>
          <w:color w:val="2C3747"/>
        </w:rPr>
        <w:t>We bring together experienced principals who have built, financed, governed, restructured and scaled businesses across sectors and jurisdictions. This enables us to deliver more than recommendations: we provide structured execution support, institutional access and outcome-oriented advisory.</w:t>
      </w:r>
    </w:p>
    <w:p w14:paraId="48AE8AB4" w14:textId="77777777" w:rsidR="00841223" w:rsidRDefault="00000000">
      <w:pPr>
        <w:pStyle w:val="BodyText"/>
        <w:spacing w:before="201" w:line="333" w:lineRule="auto"/>
        <w:ind w:left="142" w:right="423"/>
        <w:jc w:val="both"/>
      </w:pPr>
      <w:r>
        <w:rPr>
          <w:color w:val="2C3747"/>
        </w:rPr>
        <w:t>Our integrated capability is particularly relevant for project-led and capital-intensive businesses facing margin pressure, working-capital stress, execution risk, regulatory complexity and increasing governance expectations.</w:t>
      </w:r>
    </w:p>
    <w:p w14:paraId="6B0BF561" w14:textId="77777777" w:rsidR="00841223" w:rsidRDefault="00000000">
      <w:pPr>
        <w:pStyle w:val="BodyText"/>
        <w:spacing w:before="29"/>
      </w:pPr>
      <w:r>
        <w:rPr>
          <w:noProof/>
        </w:rPr>
        <mc:AlternateContent>
          <mc:Choice Requires="wpg">
            <w:drawing>
              <wp:anchor distT="0" distB="0" distL="0" distR="0" simplePos="0" relativeHeight="487589376" behindDoc="1" locked="0" layoutInCell="1" allowOverlap="1" wp14:anchorId="091C1416" wp14:editId="153B51DB">
                <wp:simplePos x="0" y="0"/>
                <wp:positionH relativeFrom="page">
                  <wp:posOffset>1461685</wp:posOffset>
                </wp:positionH>
                <wp:positionV relativeFrom="paragraph">
                  <wp:posOffset>179822</wp:posOffset>
                </wp:positionV>
                <wp:extent cx="1392555" cy="65659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2555" cy="656590"/>
                          <a:chOff x="0" y="0"/>
                          <a:chExt cx="1392555" cy="656590"/>
                        </a:xfrm>
                      </wpg:grpSpPr>
                      <wps:wsp>
                        <wps:cNvPr id="10" name="Graphic 10"/>
                        <wps:cNvSpPr/>
                        <wps:spPr>
                          <a:xfrm>
                            <a:off x="1" y="2"/>
                            <a:ext cx="1392555" cy="656590"/>
                          </a:xfrm>
                          <a:custGeom>
                            <a:avLst/>
                            <a:gdLst/>
                            <a:ahLst/>
                            <a:cxnLst/>
                            <a:rect l="l" t="t" r="r" b="b"/>
                            <a:pathLst>
                              <a:path w="1392555" h="656590">
                                <a:moveTo>
                                  <a:pt x="1354188" y="656586"/>
                                </a:moveTo>
                                <a:lnTo>
                                  <a:pt x="38100" y="656586"/>
                                </a:lnTo>
                                <a:lnTo>
                                  <a:pt x="23306" y="653580"/>
                                </a:lnTo>
                                <a:lnTo>
                                  <a:pt x="11191" y="645394"/>
                                </a:lnTo>
                                <a:lnTo>
                                  <a:pt x="3006" y="633280"/>
                                </a:lnTo>
                                <a:lnTo>
                                  <a:pt x="0" y="618486"/>
                                </a:lnTo>
                                <a:lnTo>
                                  <a:pt x="0" y="38100"/>
                                </a:lnTo>
                                <a:lnTo>
                                  <a:pt x="3006" y="23306"/>
                                </a:lnTo>
                                <a:lnTo>
                                  <a:pt x="11191" y="11191"/>
                                </a:lnTo>
                                <a:lnTo>
                                  <a:pt x="23306" y="3006"/>
                                </a:lnTo>
                                <a:lnTo>
                                  <a:pt x="38100" y="0"/>
                                </a:lnTo>
                                <a:lnTo>
                                  <a:pt x="1354188" y="0"/>
                                </a:lnTo>
                                <a:lnTo>
                                  <a:pt x="1368981" y="3006"/>
                                </a:lnTo>
                                <a:lnTo>
                                  <a:pt x="1381096" y="11191"/>
                                </a:lnTo>
                                <a:lnTo>
                                  <a:pt x="1389282" y="23306"/>
                                </a:lnTo>
                                <a:lnTo>
                                  <a:pt x="1392288" y="38100"/>
                                </a:lnTo>
                                <a:lnTo>
                                  <a:pt x="1392288" y="618486"/>
                                </a:lnTo>
                                <a:lnTo>
                                  <a:pt x="1389282" y="633280"/>
                                </a:lnTo>
                                <a:lnTo>
                                  <a:pt x="1381096" y="645394"/>
                                </a:lnTo>
                                <a:lnTo>
                                  <a:pt x="1368981" y="653580"/>
                                </a:lnTo>
                                <a:lnTo>
                                  <a:pt x="1354188" y="656586"/>
                                </a:lnTo>
                                <a:close/>
                              </a:path>
                            </a:pathLst>
                          </a:custGeom>
                          <a:solidFill>
                            <a:srgbClr val="EBF8FF"/>
                          </a:solidFill>
                        </wps:spPr>
                        <wps:bodyPr wrap="square" lIns="0" tIns="0" rIns="0" bIns="0" rtlCol="0">
                          <a:prstTxWarp prst="textNoShape">
                            <a:avLst/>
                          </a:prstTxWarp>
                          <a:noAutofit/>
                        </wps:bodyPr>
                      </wps:wsp>
                      <wps:wsp>
                        <wps:cNvPr id="11" name="Graphic 11"/>
                        <wps:cNvSpPr/>
                        <wps:spPr>
                          <a:xfrm>
                            <a:off x="0" y="0"/>
                            <a:ext cx="1392555" cy="656590"/>
                          </a:xfrm>
                          <a:custGeom>
                            <a:avLst/>
                            <a:gdLst/>
                            <a:ahLst/>
                            <a:cxnLst/>
                            <a:rect l="l" t="t" r="r" b="b"/>
                            <a:pathLst>
                              <a:path w="1392555" h="656590">
                                <a:moveTo>
                                  <a:pt x="1354188" y="656586"/>
                                </a:moveTo>
                                <a:lnTo>
                                  <a:pt x="38100" y="656586"/>
                                </a:lnTo>
                                <a:lnTo>
                                  <a:pt x="23306" y="653580"/>
                                </a:lnTo>
                                <a:lnTo>
                                  <a:pt x="11191" y="645394"/>
                                </a:lnTo>
                                <a:lnTo>
                                  <a:pt x="3006" y="633280"/>
                                </a:lnTo>
                                <a:lnTo>
                                  <a:pt x="0" y="618486"/>
                                </a:lnTo>
                                <a:lnTo>
                                  <a:pt x="0" y="38100"/>
                                </a:lnTo>
                                <a:lnTo>
                                  <a:pt x="3006" y="23306"/>
                                </a:lnTo>
                                <a:lnTo>
                                  <a:pt x="11191" y="11191"/>
                                </a:lnTo>
                                <a:lnTo>
                                  <a:pt x="23306" y="3006"/>
                                </a:lnTo>
                                <a:lnTo>
                                  <a:pt x="38100" y="0"/>
                                </a:lnTo>
                                <a:lnTo>
                                  <a:pt x="1354188" y="0"/>
                                </a:lnTo>
                                <a:lnTo>
                                  <a:pt x="1368981" y="3006"/>
                                </a:lnTo>
                                <a:lnTo>
                                  <a:pt x="1378629" y="9525"/>
                                </a:lnTo>
                                <a:lnTo>
                                  <a:pt x="38100" y="9525"/>
                                </a:lnTo>
                                <a:lnTo>
                                  <a:pt x="27004" y="11779"/>
                                </a:lnTo>
                                <a:lnTo>
                                  <a:pt x="17918" y="17918"/>
                                </a:lnTo>
                                <a:lnTo>
                                  <a:pt x="11779" y="27004"/>
                                </a:lnTo>
                                <a:lnTo>
                                  <a:pt x="9525" y="38100"/>
                                </a:lnTo>
                                <a:lnTo>
                                  <a:pt x="9525" y="618486"/>
                                </a:lnTo>
                                <a:lnTo>
                                  <a:pt x="11779" y="629581"/>
                                </a:lnTo>
                                <a:lnTo>
                                  <a:pt x="17918" y="638667"/>
                                </a:lnTo>
                                <a:lnTo>
                                  <a:pt x="27004" y="644807"/>
                                </a:lnTo>
                                <a:lnTo>
                                  <a:pt x="38100" y="647061"/>
                                </a:lnTo>
                                <a:lnTo>
                                  <a:pt x="1378629" y="647061"/>
                                </a:lnTo>
                                <a:lnTo>
                                  <a:pt x="1368981" y="653580"/>
                                </a:lnTo>
                                <a:lnTo>
                                  <a:pt x="1354188" y="656586"/>
                                </a:lnTo>
                                <a:close/>
                              </a:path>
                              <a:path w="1392555" h="656590">
                                <a:moveTo>
                                  <a:pt x="1378629" y="647061"/>
                                </a:moveTo>
                                <a:lnTo>
                                  <a:pt x="1354188" y="647061"/>
                                </a:lnTo>
                                <a:lnTo>
                                  <a:pt x="1365283" y="644807"/>
                                </a:lnTo>
                                <a:lnTo>
                                  <a:pt x="1374369" y="638667"/>
                                </a:lnTo>
                                <a:lnTo>
                                  <a:pt x="1380508" y="629581"/>
                                </a:lnTo>
                                <a:lnTo>
                                  <a:pt x="1382763" y="618486"/>
                                </a:lnTo>
                                <a:lnTo>
                                  <a:pt x="1382763" y="38100"/>
                                </a:lnTo>
                                <a:lnTo>
                                  <a:pt x="1380508" y="27004"/>
                                </a:lnTo>
                                <a:lnTo>
                                  <a:pt x="1374369" y="17918"/>
                                </a:lnTo>
                                <a:lnTo>
                                  <a:pt x="1365283" y="11779"/>
                                </a:lnTo>
                                <a:lnTo>
                                  <a:pt x="1354188" y="9525"/>
                                </a:lnTo>
                                <a:lnTo>
                                  <a:pt x="1378629" y="9525"/>
                                </a:lnTo>
                                <a:lnTo>
                                  <a:pt x="1381096" y="11191"/>
                                </a:lnTo>
                                <a:lnTo>
                                  <a:pt x="1389282" y="23306"/>
                                </a:lnTo>
                                <a:lnTo>
                                  <a:pt x="1392288" y="38100"/>
                                </a:lnTo>
                                <a:lnTo>
                                  <a:pt x="1392288" y="618486"/>
                                </a:lnTo>
                                <a:lnTo>
                                  <a:pt x="1389282" y="633280"/>
                                </a:lnTo>
                                <a:lnTo>
                                  <a:pt x="1381096" y="645394"/>
                                </a:lnTo>
                                <a:lnTo>
                                  <a:pt x="1378629" y="647061"/>
                                </a:lnTo>
                                <a:close/>
                              </a:path>
                            </a:pathLst>
                          </a:custGeom>
                          <a:solidFill>
                            <a:srgbClr val="BDE2F8"/>
                          </a:solidFill>
                        </wps:spPr>
                        <wps:bodyPr wrap="square" lIns="0" tIns="0" rIns="0" bIns="0" rtlCol="0">
                          <a:prstTxWarp prst="textNoShape">
                            <a:avLst/>
                          </a:prstTxWarp>
                          <a:noAutofit/>
                        </wps:bodyPr>
                      </wps:wsp>
                      <wps:wsp>
                        <wps:cNvPr id="12" name="Textbox 12"/>
                        <wps:cNvSpPr txBox="1"/>
                        <wps:spPr>
                          <a:xfrm>
                            <a:off x="0" y="0"/>
                            <a:ext cx="1392555" cy="656590"/>
                          </a:xfrm>
                          <a:prstGeom prst="rect">
                            <a:avLst/>
                          </a:prstGeom>
                        </wps:spPr>
                        <wps:txbx>
                          <w:txbxContent>
                            <w:p w14:paraId="089171E0" w14:textId="77777777" w:rsidR="00841223" w:rsidRDefault="00000000">
                              <w:pPr>
                                <w:spacing w:before="185"/>
                                <w:jc w:val="center"/>
                                <w:rPr>
                                  <w:b/>
                                </w:rPr>
                              </w:pPr>
                              <w:r>
                                <w:rPr>
                                  <w:b/>
                                  <w:color w:val="2B6CAF"/>
                                </w:rPr>
                                <w:t>150+</w:t>
                              </w:r>
                              <w:r>
                                <w:rPr>
                                  <w:b/>
                                  <w:color w:val="2B6CAF"/>
                                  <w:spacing w:val="-5"/>
                                </w:rPr>
                                <w:t xml:space="preserve"> </w:t>
                              </w:r>
                              <w:r>
                                <w:rPr>
                                  <w:b/>
                                  <w:color w:val="2B6CAF"/>
                                  <w:spacing w:val="-2"/>
                                </w:rPr>
                                <w:t>Years</w:t>
                              </w:r>
                            </w:p>
                            <w:p w14:paraId="4ECA51DA" w14:textId="77777777" w:rsidR="00841223" w:rsidRDefault="00000000">
                              <w:pPr>
                                <w:spacing w:before="155"/>
                                <w:jc w:val="center"/>
                                <w:rPr>
                                  <w:sz w:val="16"/>
                                </w:rPr>
                              </w:pPr>
                              <w:r>
                                <w:rPr>
                                  <w:color w:val="495468"/>
                                  <w:sz w:val="16"/>
                                </w:rPr>
                                <w:t>Combined</w:t>
                              </w:r>
                              <w:r>
                                <w:rPr>
                                  <w:color w:val="495468"/>
                                  <w:spacing w:val="-9"/>
                                  <w:sz w:val="16"/>
                                </w:rPr>
                                <w:t xml:space="preserve"> </w:t>
                              </w:r>
                              <w:r>
                                <w:rPr>
                                  <w:color w:val="495468"/>
                                  <w:spacing w:val="-2"/>
                                  <w:sz w:val="16"/>
                                </w:rPr>
                                <w:t>Leadership</w:t>
                              </w:r>
                            </w:p>
                          </w:txbxContent>
                        </wps:txbx>
                        <wps:bodyPr wrap="square" lIns="0" tIns="0" rIns="0" bIns="0" rtlCol="0">
                          <a:noAutofit/>
                        </wps:bodyPr>
                      </wps:wsp>
                    </wpg:wgp>
                  </a:graphicData>
                </a:graphic>
              </wp:anchor>
            </w:drawing>
          </mc:Choice>
          <mc:Fallback>
            <w:pict>
              <v:group w14:anchorId="091C1416" id="Group 9" o:spid="_x0000_s1026" style="position:absolute;margin-left:115.1pt;margin-top:14.15pt;width:109.65pt;height:51.7pt;z-index:-15727104;mso-wrap-distance-left:0;mso-wrap-distance-right:0;mso-position-horizontal-relative:page" coordsize="13925,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">
                <v:shape id="Graphic 10" o:spid="_x0000_s1027" style="position:absolute;width:13925;height:6565;visibility:visible;mso-wrap-style:square;v-text-anchor:top" coordsize="1392555,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" path="m1354188,656586r-1316088,l23306,653580,11191,645394,3006,633280,,618486,,38100,3006,23306,11191,11191,23306,3006,38100,,1354188,r14793,3006l1381096,11191r8186,12115l1392288,38100r,580386l1389282,633280r-8186,12114l1368981,653580r-14793,3006xe" fillcolor="#ebf8ff" stroked="f">
                  <v:path arrowok="t"/>
                </v:shape>
                <v:shape id="Graphic 11" o:spid="_x0000_s1028" style="position:absolute;width:13925;height:6565;visibility:visible;mso-wrap-style:square;v-text-anchor:top" coordsize="1392555,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" path="m1354188,656586r-1316088,l23306,653580,11191,645394,3006,633280,,618486,,38100,3006,23306,11191,11191,23306,3006,38100,,1354188,r14793,3006l1378629,9525r-1340529,l27004,11779r-9086,6139l11779,27004,9525,38100r,580386l11779,629581r6139,9086l27004,644807r11096,2254l1378629,647061r-9648,6519l1354188,656586xem1378629,647061r-24441,l1365283,644807r9086,-6140l1380508,629581r2255,-11095l1382763,38100r-2255,-11096l1374369,17918r-9086,-6139l1354188,9525r24441,l1381096,11191r8186,12115l1392288,38100r,580386l1389282,633280r-8186,12114l1378629,647061xe" fillcolor="#bde2f8" stroked="f">
                  <v:path arrowok="t"/>
                </v:shape>
                <v:shapetype id="_x0000_t202" coordsize="21600,21600" o:spt="202" path="m,l,21600r21600,l21600,xe">
                  <v:stroke joinstyle="miter"/>
                  <v:path gradientshapeok="t" o:connecttype="rect"/>
                </v:shapetype>
                <v:shape id="Textbox 12" o:spid="_x0000_s1029" type="#_x0000_t202" style="position:absolute;width:13925;height: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89171E0" w14:textId="77777777" w:rsidR="00841223" w:rsidRDefault="00000000">
                        <w:pPr>
                          <w:spacing w:before="185"/>
                          <w:jc w:val="center"/>
                          <w:rPr>
                            <w:b/>
                          </w:rPr>
                        </w:pPr>
                        <w:r>
                          <w:rPr>
                            <w:b/>
                            <w:color w:val="2B6CAF"/>
                          </w:rPr>
                          <w:t>150+</w:t>
                        </w:r>
                        <w:r>
                          <w:rPr>
                            <w:b/>
                            <w:color w:val="2B6CAF"/>
                            <w:spacing w:val="-5"/>
                          </w:rPr>
                          <w:t xml:space="preserve"> </w:t>
                        </w:r>
                        <w:r>
                          <w:rPr>
                            <w:b/>
                            <w:color w:val="2B6CAF"/>
                            <w:spacing w:val="-2"/>
                          </w:rPr>
                          <w:t>Years</w:t>
                        </w:r>
                      </w:p>
                      <w:p w14:paraId="4ECA51DA" w14:textId="77777777" w:rsidR="00841223" w:rsidRDefault="00000000">
                        <w:pPr>
                          <w:spacing w:before="155"/>
                          <w:jc w:val="center"/>
                          <w:rPr>
                            <w:sz w:val="16"/>
                          </w:rPr>
                        </w:pPr>
                        <w:r>
                          <w:rPr>
                            <w:color w:val="495468"/>
                            <w:sz w:val="16"/>
                          </w:rPr>
                          <w:t>Combined</w:t>
                        </w:r>
                        <w:r>
                          <w:rPr>
                            <w:color w:val="495468"/>
                            <w:spacing w:val="-9"/>
                            <w:sz w:val="16"/>
                          </w:rPr>
                          <w:t xml:space="preserve"> </w:t>
                        </w:r>
                        <w:r>
                          <w:rPr>
                            <w:color w:val="495468"/>
                            <w:spacing w:val="-2"/>
                            <w:sz w:val="16"/>
                          </w:rPr>
                          <w:t>Leadership</w:t>
                        </w:r>
                      </w:p>
                    </w:txbxContent>
                  </v:textbox>
                </v:shape>
                <w10:wrap type="topAndBottom" anchorx="page"/>
              </v:group>
            </w:pict>
          </mc:Fallback>
        </mc:AlternateContent>
      </w:r>
      <w:r>
        <w:rPr>
          <w:noProof/>
        </w:rPr>
        <mc:AlternateContent>
          <mc:Choice Requires="wpg">
            <w:drawing>
              <wp:anchor distT="0" distB="0" distL="0" distR="0" simplePos="0" relativeHeight="487589888" behindDoc="1" locked="0" layoutInCell="1" allowOverlap="1" wp14:anchorId="1FC00B70" wp14:editId="2583891A">
                <wp:simplePos x="0" y="0"/>
                <wp:positionH relativeFrom="page">
                  <wp:posOffset>3079781</wp:posOffset>
                </wp:positionH>
                <wp:positionV relativeFrom="paragraph">
                  <wp:posOffset>179822</wp:posOffset>
                </wp:positionV>
                <wp:extent cx="1405890" cy="65659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5890" cy="656590"/>
                          <a:chOff x="0" y="0"/>
                          <a:chExt cx="1405890" cy="656590"/>
                        </a:xfrm>
                      </wpg:grpSpPr>
                      <wps:wsp>
                        <wps:cNvPr id="14" name="Graphic 14"/>
                        <wps:cNvSpPr/>
                        <wps:spPr>
                          <a:xfrm>
                            <a:off x="2" y="2"/>
                            <a:ext cx="1405890" cy="656590"/>
                          </a:xfrm>
                          <a:custGeom>
                            <a:avLst/>
                            <a:gdLst/>
                            <a:ahLst/>
                            <a:cxnLst/>
                            <a:rect l="l" t="t" r="r" b="b"/>
                            <a:pathLst>
                              <a:path w="1405890" h="656590">
                                <a:moveTo>
                                  <a:pt x="1367409" y="656586"/>
                                </a:moveTo>
                                <a:lnTo>
                                  <a:pt x="38100" y="656586"/>
                                </a:lnTo>
                                <a:lnTo>
                                  <a:pt x="23306" y="653580"/>
                                </a:lnTo>
                                <a:lnTo>
                                  <a:pt x="11191" y="645394"/>
                                </a:lnTo>
                                <a:lnTo>
                                  <a:pt x="3006" y="633280"/>
                                </a:lnTo>
                                <a:lnTo>
                                  <a:pt x="0" y="618486"/>
                                </a:lnTo>
                                <a:lnTo>
                                  <a:pt x="0" y="38100"/>
                                </a:lnTo>
                                <a:lnTo>
                                  <a:pt x="3006" y="23306"/>
                                </a:lnTo>
                                <a:lnTo>
                                  <a:pt x="11191" y="11191"/>
                                </a:lnTo>
                                <a:lnTo>
                                  <a:pt x="23306" y="3006"/>
                                </a:lnTo>
                                <a:lnTo>
                                  <a:pt x="38100" y="0"/>
                                </a:lnTo>
                                <a:lnTo>
                                  <a:pt x="1367409" y="0"/>
                                </a:lnTo>
                                <a:lnTo>
                                  <a:pt x="1382202" y="3006"/>
                                </a:lnTo>
                                <a:lnTo>
                                  <a:pt x="1394317" y="11191"/>
                                </a:lnTo>
                                <a:lnTo>
                                  <a:pt x="1402502" y="23306"/>
                                </a:lnTo>
                                <a:lnTo>
                                  <a:pt x="1405509" y="38100"/>
                                </a:lnTo>
                                <a:lnTo>
                                  <a:pt x="1405509" y="618486"/>
                                </a:lnTo>
                                <a:lnTo>
                                  <a:pt x="1402502" y="633280"/>
                                </a:lnTo>
                                <a:lnTo>
                                  <a:pt x="1394317" y="645394"/>
                                </a:lnTo>
                                <a:lnTo>
                                  <a:pt x="1382202" y="653580"/>
                                </a:lnTo>
                                <a:lnTo>
                                  <a:pt x="1367409" y="656586"/>
                                </a:lnTo>
                                <a:close/>
                              </a:path>
                            </a:pathLst>
                          </a:custGeom>
                          <a:solidFill>
                            <a:srgbClr val="EBF8FF"/>
                          </a:solidFill>
                        </wps:spPr>
                        <wps:bodyPr wrap="square" lIns="0" tIns="0" rIns="0" bIns="0" rtlCol="0">
                          <a:prstTxWarp prst="textNoShape">
                            <a:avLst/>
                          </a:prstTxWarp>
                          <a:noAutofit/>
                        </wps:bodyPr>
                      </wps:wsp>
                      <wps:wsp>
                        <wps:cNvPr id="15" name="Graphic 15"/>
                        <wps:cNvSpPr/>
                        <wps:spPr>
                          <a:xfrm>
                            <a:off x="0" y="0"/>
                            <a:ext cx="1405890" cy="656590"/>
                          </a:xfrm>
                          <a:custGeom>
                            <a:avLst/>
                            <a:gdLst/>
                            <a:ahLst/>
                            <a:cxnLst/>
                            <a:rect l="l" t="t" r="r" b="b"/>
                            <a:pathLst>
                              <a:path w="1405890" h="656590">
                                <a:moveTo>
                                  <a:pt x="1367418" y="656586"/>
                                </a:moveTo>
                                <a:lnTo>
                                  <a:pt x="38100" y="656586"/>
                                </a:lnTo>
                                <a:lnTo>
                                  <a:pt x="23306" y="653580"/>
                                </a:lnTo>
                                <a:lnTo>
                                  <a:pt x="11191" y="645394"/>
                                </a:lnTo>
                                <a:lnTo>
                                  <a:pt x="3006" y="633280"/>
                                </a:lnTo>
                                <a:lnTo>
                                  <a:pt x="0" y="618486"/>
                                </a:lnTo>
                                <a:lnTo>
                                  <a:pt x="0" y="38100"/>
                                </a:lnTo>
                                <a:lnTo>
                                  <a:pt x="3006" y="23306"/>
                                </a:lnTo>
                                <a:lnTo>
                                  <a:pt x="11191" y="11191"/>
                                </a:lnTo>
                                <a:lnTo>
                                  <a:pt x="23306" y="3006"/>
                                </a:lnTo>
                                <a:lnTo>
                                  <a:pt x="38100" y="0"/>
                                </a:lnTo>
                                <a:lnTo>
                                  <a:pt x="1367418" y="0"/>
                                </a:lnTo>
                                <a:lnTo>
                                  <a:pt x="1382212" y="3006"/>
                                </a:lnTo>
                                <a:lnTo>
                                  <a:pt x="1391859" y="9525"/>
                                </a:lnTo>
                                <a:lnTo>
                                  <a:pt x="38100" y="9525"/>
                                </a:lnTo>
                                <a:lnTo>
                                  <a:pt x="27004" y="11779"/>
                                </a:lnTo>
                                <a:lnTo>
                                  <a:pt x="17918" y="17918"/>
                                </a:lnTo>
                                <a:lnTo>
                                  <a:pt x="11779" y="27004"/>
                                </a:lnTo>
                                <a:lnTo>
                                  <a:pt x="9525" y="38100"/>
                                </a:lnTo>
                                <a:lnTo>
                                  <a:pt x="9525" y="618486"/>
                                </a:lnTo>
                                <a:lnTo>
                                  <a:pt x="11779" y="629581"/>
                                </a:lnTo>
                                <a:lnTo>
                                  <a:pt x="17918" y="638667"/>
                                </a:lnTo>
                                <a:lnTo>
                                  <a:pt x="27004" y="644807"/>
                                </a:lnTo>
                                <a:lnTo>
                                  <a:pt x="38100" y="647061"/>
                                </a:lnTo>
                                <a:lnTo>
                                  <a:pt x="1391859" y="647061"/>
                                </a:lnTo>
                                <a:lnTo>
                                  <a:pt x="1382212" y="653580"/>
                                </a:lnTo>
                                <a:lnTo>
                                  <a:pt x="1367418" y="656586"/>
                                </a:lnTo>
                                <a:close/>
                              </a:path>
                              <a:path w="1405890" h="656590">
                                <a:moveTo>
                                  <a:pt x="1391859" y="647061"/>
                                </a:moveTo>
                                <a:lnTo>
                                  <a:pt x="1367418" y="647061"/>
                                </a:lnTo>
                                <a:lnTo>
                                  <a:pt x="1378513" y="644807"/>
                                </a:lnTo>
                                <a:lnTo>
                                  <a:pt x="1387599" y="638667"/>
                                </a:lnTo>
                                <a:lnTo>
                                  <a:pt x="1393738" y="629581"/>
                                </a:lnTo>
                                <a:lnTo>
                                  <a:pt x="1395993" y="618486"/>
                                </a:lnTo>
                                <a:lnTo>
                                  <a:pt x="1395993" y="38100"/>
                                </a:lnTo>
                                <a:lnTo>
                                  <a:pt x="1393738" y="27004"/>
                                </a:lnTo>
                                <a:lnTo>
                                  <a:pt x="1387599" y="17918"/>
                                </a:lnTo>
                                <a:lnTo>
                                  <a:pt x="1378513" y="11779"/>
                                </a:lnTo>
                                <a:lnTo>
                                  <a:pt x="1367418" y="9525"/>
                                </a:lnTo>
                                <a:lnTo>
                                  <a:pt x="1391859" y="9525"/>
                                </a:lnTo>
                                <a:lnTo>
                                  <a:pt x="1394326" y="11191"/>
                                </a:lnTo>
                                <a:lnTo>
                                  <a:pt x="1402512" y="23306"/>
                                </a:lnTo>
                                <a:lnTo>
                                  <a:pt x="1405518" y="38100"/>
                                </a:lnTo>
                                <a:lnTo>
                                  <a:pt x="1405518" y="618486"/>
                                </a:lnTo>
                                <a:lnTo>
                                  <a:pt x="1402512" y="633280"/>
                                </a:lnTo>
                                <a:lnTo>
                                  <a:pt x="1394326" y="645394"/>
                                </a:lnTo>
                                <a:lnTo>
                                  <a:pt x="1391859" y="647061"/>
                                </a:lnTo>
                                <a:close/>
                              </a:path>
                            </a:pathLst>
                          </a:custGeom>
                          <a:solidFill>
                            <a:srgbClr val="BDE2F8"/>
                          </a:solidFill>
                        </wps:spPr>
                        <wps:bodyPr wrap="square" lIns="0" tIns="0" rIns="0" bIns="0" rtlCol="0">
                          <a:prstTxWarp prst="textNoShape">
                            <a:avLst/>
                          </a:prstTxWarp>
                          <a:noAutofit/>
                        </wps:bodyPr>
                      </wps:wsp>
                      <wps:wsp>
                        <wps:cNvPr id="16" name="Textbox 16"/>
                        <wps:cNvSpPr txBox="1"/>
                        <wps:spPr>
                          <a:xfrm>
                            <a:off x="0" y="0"/>
                            <a:ext cx="1405890" cy="656590"/>
                          </a:xfrm>
                          <a:prstGeom prst="rect">
                            <a:avLst/>
                          </a:prstGeom>
                        </wps:spPr>
                        <wps:txbx>
                          <w:txbxContent>
                            <w:p w14:paraId="64C2C309" w14:textId="77777777" w:rsidR="00841223" w:rsidRDefault="00000000">
                              <w:pPr>
                                <w:spacing w:before="185"/>
                                <w:jc w:val="center"/>
                                <w:rPr>
                                  <w:b/>
                                </w:rPr>
                              </w:pPr>
                              <w:r>
                                <w:rPr>
                                  <w:b/>
                                  <w:color w:val="2B6CAF"/>
                                </w:rPr>
                                <w:t>100+</w:t>
                              </w:r>
                              <w:r>
                                <w:rPr>
                                  <w:b/>
                                  <w:color w:val="2B6CAF"/>
                                  <w:spacing w:val="-5"/>
                                </w:rPr>
                                <w:t xml:space="preserve"> </w:t>
                              </w:r>
                              <w:r>
                                <w:rPr>
                                  <w:b/>
                                  <w:color w:val="2B6CAF"/>
                                  <w:spacing w:val="-2"/>
                                </w:rPr>
                                <w:t>Countries</w:t>
                              </w:r>
                            </w:p>
                            <w:p w14:paraId="1EC124DC" w14:textId="77777777" w:rsidR="00841223" w:rsidRDefault="00000000">
                              <w:pPr>
                                <w:spacing w:before="155"/>
                                <w:jc w:val="center"/>
                                <w:rPr>
                                  <w:sz w:val="16"/>
                                </w:rPr>
                              </w:pPr>
                              <w:r>
                                <w:rPr>
                                  <w:color w:val="495468"/>
                                  <w:sz w:val="16"/>
                                </w:rPr>
                                <w:t>Business</w:t>
                              </w:r>
                              <w:r>
                                <w:rPr>
                                  <w:color w:val="495468"/>
                                  <w:spacing w:val="-6"/>
                                  <w:sz w:val="16"/>
                                </w:rPr>
                                <w:t xml:space="preserve"> </w:t>
                              </w:r>
                              <w:r>
                                <w:rPr>
                                  <w:color w:val="495468"/>
                                  <w:spacing w:val="-2"/>
                                  <w:sz w:val="16"/>
                                </w:rPr>
                                <w:t>Exposure</w:t>
                              </w:r>
                            </w:p>
                          </w:txbxContent>
                        </wps:txbx>
                        <wps:bodyPr wrap="square" lIns="0" tIns="0" rIns="0" bIns="0" rtlCol="0">
                          <a:noAutofit/>
                        </wps:bodyPr>
                      </wps:wsp>
                    </wpg:wgp>
                  </a:graphicData>
                </a:graphic>
              </wp:anchor>
            </w:drawing>
          </mc:Choice>
          <mc:Fallback>
            <w:pict>
              <v:group w14:anchorId="1FC00B70" id="Group 13" o:spid="_x0000_s1030" style="position:absolute;margin-left:242.5pt;margin-top:14.15pt;width:110.7pt;height:51.7pt;z-index:-15726592;mso-wrap-distance-left:0;mso-wrap-distance-right:0;mso-position-horizontal-relative:page" coordsize="14058,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">
                <v:shape id="Graphic 14" o:spid="_x0000_s1031" style="position:absolute;width:14058;height:6565;visibility:visible;mso-wrap-style:square;v-text-anchor:top" coordsize="1405890,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" path="m1367409,656586r-1329309,l23306,653580,11191,645394,3006,633280,,618486,,38100,3006,23306,11191,11191,23306,3006,38100,,1367409,r14793,3006l1394317,11191r8185,12115l1405509,38100r,580386l1402502,633280r-8185,12114l1382202,653580r-14793,3006xe" fillcolor="#ebf8ff" stroked="f">
                  <v:path arrowok="t"/>
                </v:shape>
                <v:shape id="Graphic 15" o:spid="_x0000_s1032" style="position:absolute;width:14058;height:6565;visibility:visible;mso-wrap-style:square;v-text-anchor:top" coordsize="1405890,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" path="m1367418,656586r-1329318,l23306,653580,11191,645394,3006,633280,,618486,,38100,3006,23306,11191,11191,23306,3006,38100,,1367418,r14794,3006l1391859,9525r-1353759,l27004,11779r-9086,6139l11779,27004,9525,38100r,580386l11779,629581r6139,9086l27004,644807r11096,2254l1391859,647061r-9647,6519l1367418,656586xem1391859,647061r-24441,l1378513,644807r9086,-6140l1393738,629581r2255,-11095l1395993,38100r-2255,-11096l1387599,17918r-9086,-6139l1367418,9525r24441,l1394326,11191r8186,12115l1405518,38100r,580386l1402512,633280r-8186,12114l1391859,647061xe" fillcolor="#bde2f8" stroked="f">
                  <v:path arrowok="t"/>
                </v:shape>
                <v:shape id="Textbox 16" o:spid="_x0000_s1033" type="#_x0000_t202" style="position:absolute;width:14058;height: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4C2C309" w14:textId="77777777" w:rsidR="00841223" w:rsidRDefault="00000000">
                        <w:pPr>
                          <w:spacing w:before="185"/>
                          <w:jc w:val="center"/>
                          <w:rPr>
                            <w:b/>
                          </w:rPr>
                        </w:pPr>
                        <w:r>
                          <w:rPr>
                            <w:b/>
                            <w:color w:val="2B6CAF"/>
                          </w:rPr>
                          <w:t>100+</w:t>
                        </w:r>
                        <w:r>
                          <w:rPr>
                            <w:b/>
                            <w:color w:val="2B6CAF"/>
                            <w:spacing w:val="-5"/>
                          </w:rPr>
                          <w:t xml:space="preserve"> </w:t>
                        </w:r>
                        <w:r>
                          <w:rPr>
                            <w:b/>
                            <w:color w:val="2B6CAF"/>
                            <w:spacing w:val="-2"/>
                          </w:rPr>
                          <w:t>Countries</w:t>
                        </w:r>
                      </w:p>
                      <w:p w14:paraId="1EC124DC" w14:textId="77777777" w:rsidR="00841223" w:rsidRDefault="00000000">
                        <w:pPr>
                          <w:spacing w:before="155"/>
                          <w:jc w:val="center"/>
                          <w:rPr>
                            <w:sz w:val="16"/>
                          </w:rPr>
                        </w:pPr>
                        <w:r>
                          <w:rPr>
                            <w:color w:val="495468"/>
                            <w:sz w:val="16"/>
                          </w:rPr>
                          <w:t>Business</w:t>
                        </w:r>
                        <w:r>
                          <w:rPr>
                            <w:color w:val="495468"/>
                            <w:spacing w:val="-6"/>
                            <w:sz w:val="16"/>
                          </w:rPr>
                          <w:t xml:space="preserve"> </w:t>
                        </w:r>
                        <w:r>
                          <w:rPr>
                            <w:color w:val="495468"/>
                            <w:spacing w:val="-2"/>
                            <w:sz w:val="16"/>
                          </w:rPr>
                          <w:t>Exposure</w:t>
                        </w:r>
                      </w:p>
                    </w:txbxContent>
                  </v:textbox>
                </v:shape>
                <w10:wrap type="topAndBottom" anchorx="page"/>
              </v:group>
            </w:pict>
          </mc:Fallback>
        </mc:AlternateContent>
      </w:r>
      <w:r>
        <w:rPr>
          <w:noProof/>
        </w:rPr>
        <mc:AlternateContent>
          <mc:Choice Requires="wpg">
            <w:drawing>
              <wp:anchor distT="0" distB="0" distL="0" distR="0" simplePos="0" relativeHeight="487590400" behindDoc="1" locked="0" layoutInCell="1" allowOverlap="1" wp14:anchorId="422F73E0" wp14:editId="317D3284">
                <wp:simplePos x="0" y="0"/>
                <wp:positionH relativeFrom="page">
                  <wp:posOffset>4711103</wp:posOffset>
                </wp:positionH>
                <wp:positionV relativeFrom="paragraph">
                  <wp:posOffset>179822</wp:posOffset>
                </wp:positionV>
                <wp:extent cx="1387475" cy="65659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656590"/>
                          <a:chOff x="0" y="0"/>
                          <a:chExt cx="1387475" cy="656590"/>
                        </a:xfrm>
                      </wpg:grpSpPr>
                      <wps:wsp>
                        <wps:cNvPr id="18" name="Graphic 18"/>
                        <wps:cNvSpPr/>
                        <wps:spPr>
                          <a:xfrm>
                            <a:off x="0" y="2"/>
                            <a:ext cx="1387475" cy="656590"/>
                          </a:xfrm>
                          <a:custGeom>
                            <a:avLst/>
                            <a:gdLst/>
                            <a:ahLst/>
                            <a:cxnLst/>
                            <a:rect l="l" t="t" r="r" b="b"/>
                            <a:pathLst>
                              <a:path w="1387475" h="656590">
                                <a:moveTo>
                                  <a:pt x="1349111" y="656586"/>
                                </a:moveTo>
                                <a:lnTo>
                                  <a:pt x="38100" y="656586"/>
                                </a:lnTo>
                                <a:lnTo>
                                  <a:pt x="23306" y="653580"/>
                                </a:lnTo>
                                <a:lnTo>
                                  <a:pt x="11191" y="645394"/>
                                </a:lnTo>
                                <a:lnTo>
                                  <a:pt x="3006" y="633280"/>
                                </a:lnTo>
                                <a:lnTo>
                                  <a:pt x="0" y="618486"/>
                                </a:lnTo>
                                <a:lnTo>
                                  <a:pt x="0" y="38100"/>
                                </a:lnTo>
                                <a:lnTo>
                                  <a:pt x="3006" y="23306"/>
                                </a:lnTo>
                                <a:lnTo>
                                  <a:pt x="11191" y="11191"/>
                                </a:lnTo>
                                <a:lnTo>
                                  <a:pt x="23306" y="3006"/>
                                </a:lnTo>
                                <a:lnTo>
                                  <a:pt x="38100" y="0"/>
                                </a:lnTo>
                                <a:lnTo>
                                  <a:pt x="1349111" y="0"/>
                                </a:lnTo>
                                <a:lnTo>
                                  <a:pt x="1363905" y="3006"/>
                                </a:lnTo>
                                <a:lnTo>
                                  <a:pt x="1376019" y="11191"/>
                                </a:lnTo>
                                <a:lnTo>
                                  <a:pt x="1384205" y="23306"/>
                                </a:lnTo>
                                <a:lnTo>
                                  <a:pt x="1387211" y="38100"/>
                                </a:lnTo>
                                <a:lnTo>
                                  <a:pt x="1387211" y="618486"/>
                                </a:lnTo>
                                <a:lnTo>
                                  <a:pt x="1384205" y="633280"/>
                                </a:lnTo>
                                <a:lnTo>
                                  <a:pt x="1376019" y="645394"/>
                                </a:lnTo>
                                <a:lnTo>
                                  <a:pt x="1363905" y="653580"/>
                                </a:lnTo>
                                <a:lnTo>
                                  <a:pt x="1349111" y="656586"/>
                                </a:lnTo>
                                <a:close/>
                              </a:path>
                            </a:pathLst>
                          </a:custGeom>
                          <a:solidFill>
                            <a:srgbClr val="EBF8FF"/>
                          </a:solidFill>
                        </wps:spPr>
                        <wps:bodyPr wrap="square" lIns="0" tIns="0" rIns="0" bIns="0" rtlCol="0">
                          <a:prstTxWarp prst="textNoShape">
                            <a:avLst/>
                          </a:prstTxWarp>
                          <a:noAutofit/>
                        </wps:bodyPr>
                      </wps:wsp>
                      <wps:wsp>
                        <wps:cNvPr id="19" name="Graphic 19"/>
                        <wps:cNvSpPr/>
                        <wps:spPr>
                          <a:xfrm>
                            <a:off x="2" y="0"/>
                            <a:ext cx="1387475" cy="656590"/>
                          </a:xfrm>
                          <a:custGeom>
                            <a:avLst/>
                            <a:gdLst/>
                            <a:ahLst/>
                            <a:cxnLst/>
                            <a:rect l="l" t="t" r="r" b="b"/>
                            <a:pathLst>
                              <a:path w="1387475" h="656590">
                                <a:moveTo>
                                  <a:pt x="1349111" y="656586"/>
                                </a:moveTo>
                                <a:lnTo>
                                  <a:pt x="38100" y="656586"/>
                                </a:lnTo>
                                <a:lnTo>
                                  <a:pt x="23306" y="653580"/>
                                </a:lnTo>
                                <a:lnTo>
                                  <a:pt x="11191" y="645394"/>
                                </a:lnTo>
                                <a:lnTo>
                                  <a:pt x="3006" y="633280"/>
                                </a:lnTo>
                                <a:lnTo>
                                  <a:pt x="0" y="618486"/>
                                </a:lnTo>
                                <a:lnTo>
                                  <a:pt x="0" y="38100"/>
                                </a:lnTo>
                                <a:lnTo>
                                  <a:pt x="3006" y="23306"/>
                                </a:lnTo>
                                <a:lnTo>
                                  <a:pt x="11191" y="11191"/>
                                </a:lnTo>
                                <a:lnTo>
                                  <a:pt x="23306" y="3006"/>
                                </a:lnTo>
                                <a:lnTo>
                                  <a:pt x="38100" y="0"/>
                                </a:lnTo>
                                <a:lnTo>
                                  <a:pt x="1349111" y="0"/>
                                </a:lnTo>
                                <a:lnTo>
                                  <a:pt x="1363905" y="3006"/>
                                </a:lnTo>
                                <a:lnTo>
                                  <a:pt x="1373552" y="9525"/>
                                </a:lnTo>
                                <a:lnTo>
                                  <a:pt x="38100" y="9525"/>
                                </a:lnTo>
                                <a:lnTo>
                                  <a:pt x="27004" y="11779"/>
                                </a:lnTo>
                                <a:lnTo>
                                  <a:pt x="17918" y="17918"/>
                                </a:lnTo>
                                <a:lnTo>
                                  <a:pt x="11779" y="27004"/>
                                </a:lnTo>
                                <a:lnTo>
                                  <a:pt x="9525" y="38100"/>
                                </a:lnTo>
                                <a:lnTo>
                                  <a:pt x="9525" y="618486"/>
                                </a:lnTo>
                                <a:lnTo>
                                  <a:pt x="11779" y="629581"/>
                                </a:lnTo>
                                <a:lnTo>
                                  <a:pt x="17918" y="638667"/>
                                </a:lnTo>
                                <a:lnTo>
                                  <a:pt x="27004" y="644807"/>
                                </a:lnTo>
                                <a:lnTo>
                                  <a:pt x="38100" y="647061"/>
                                </a:lnTo>
                                <a:lnTo>
                                  <a:pt x="1373552" y="647061"/>
                                </a:lnTo>
                                <a:lnTo>
                                  <a:pt x="1363905" y="653580"/>
                                </a:lnTo>
                                <a:lnTo>
                                  <a:pt x="1349111" y="656586"/>
                                </a:lnTo>
                                <a:close/>
                              </a:path>
                              <a:path w="1387475" h="656590">
                                <a:moveTo>
                                  <a:pt x="1373552" y="647061"/>
                                </a:moveTo>
                                <a:lnTo>
                                  <a:pt x="1349111" y="647061"/>
                                </a:lnTo>
                                <a:lnTo>
                                  <a:pt x="1360206" y="644807"/>
                                </a:lnTo>
                                <a:lnTo>
                                  <a:pt x="1369292" y="638667"/>
                                </a:lnTo>
                                <a:lnTo>
                                  <a:pt x="1375431" y="629581"/>
                                </a:lnTo>
                                <a:lnTo>
                                  <a:pt x="1377686" y="618486"/>
                                </a:lnTo>
                                <a:lnTo>
                                  <a:pt x="1377686" y="38100"/>
                                </a:lnTo>
                                <a:lnTo>
                                  <a:pt x="1375431" y="27004"/>
                                </a:lnTo>
                                <a:lnTo>
                                  <a:pt x="1369292" y="17918"/>
                                </a:lnTo>
                                <a:lnTo>
                                  <a:pt x="1360206" y="11779"/>
                                </a:lnTo>
                                <a:lnTo>
                                  <a:pt x="1349111" y="9525"/>
                                </a:lnTo>
                                <a:lnTo>
                                  <a:pt x="1373552" y="9525"/>
                                </a:lnTo>
                                <a:lnTo>
                                  <a:pt x="1376019" y="11191"/>
                                </a:lnTo>
                                <a:lnTo>
                                  <a:pt x="1384205" y="23306"/>
                                </a:lnTo>
                                <a:lnTo>
                                  <a:pt x="1387211" y="38100"/>
                                </a:lnTo>
                                <a:lnTo>
                                  <a:pt x="1387211" y="618486"/>
                                </a:lnTo>
                                <a:lnTo>
                                  <a:pt x="1384205" y="633280"/>
                                </a:lnTo>
                                <a:lnTo>
                                  <a:pt x="1376019" y="645394"/>
                                </a:lnTo>
                                <a:lnTo>
                                  <a:pt x="1373552" y="647061"/>
                                </a:lnTo>
                                <a:close/>
                              </a:path>
                            </a:pathLst>
                          </a:custGeom>
                          <a:solidFill>
                            <a:srgbClr val="BDE2F8"/>
                          </a:solidFill>
                        </wps:spPr>
                        <wps:bodyPr wrap="square" lIns="0" tIns="0" rIns="0" bIns="0" rtlCol="0">
                          <a:prstTxWarp prst="textNoShape">
                            <a:avLst/>
                          </a:prstTxWarp>
                          <a:noAutofit/>
                        </wps:bodyPr>
                      </wps:wsp>
                      <wps:wsp>
                        <wps:cNvPr id="20" name="Textbox 20"/>
                        <wps:cNvSpPr txBox="1"/>
                        <wps:spPr>
                          <a:xfrm>
                            <a:off x="0" y="0"/>
                            <a:ext cx="1387475" cy="656590"/>
                          </a:xfrm>
                          <a:prstGeom prst="rect">
                            <a:avLst/>
                          </a:prstGeom>
                        </wps:spPr>
                        <wps:txbx>
                          <w:txbxContent>
                            <w:p w14:paraId="5EF1D3D3" w14:textId="77777777" w:rsidR="00841223" w:rsidRDefault="00000000">
                              <w:pPr>
                                <w:spacing w:before="185"/>
                                <w:jc w:val="center"/>
                                <w:rPr>
                                  <w:b/>
                                </w:rPr>
                              </w:pPr>
                              <w:r>
                                <w:rPr>
                                  <w:b/>
                                  <w:color w:val="2B6CAF"/>
                                </w:rPr>
                                <w:t>6</w:t>
                              </w:r>
                              <w:r>
                                <w:rPr>
                                  <w:b/>
                                  <w:color w:val="2B6CAF"/>
                                  <w:spacing w:val="-3"/>
                                </w:rPr>
                                <w:t xml:space="preserve"> </w:t>
                              </w:r>
                              <w:r>
                                <w:rPr>
                                  <w:b/>
                                  <w:color w:val="2B6CAF"/>
                                </w:rPr>
                                <w:t>Core</w:t>
                              </w:r>
                              <w:r>
                                <w:rPr>
                                  <w:b/>
                                  <w:color w:val="2B6CAF"/>
                                  <w:spacing w:val="-2"/>
                                </w:rPr>
                                <w:t xml:space="preserve"> Sectors</w:t>
                              </w:r>
                            </w:p>
                            <w:p w14:paraId="7E5826AE" w14:textId="77777777" w:rsidR="00841223" w:rsidRDefault="00000000">
                              <w:pPr>
                                <w:spacing w:before="155"/>
                                <w:jc w:val="center"/>
                                <w:rPr>
                                  <w:sz w:val="16"/>
                                </w:rPr>
                              </w:pPr>
                              <w:r>
                                <w:rPr>
                                  <w:color w:val="495468"/>
                                  <w:sz w:val="16"/>
                                </w:rPr>
                                <w:t>Deep</w:t>
                              </w:r>
                              <w:r>
                                <w:rPr>
                                  <w:color w:val="495468"/>
                                  <w:spacing w:val="-5"/>
                                  <w:sz w:val="16"/>
                                </w:rPr>
                                <w:t xml:space="preserve"> </w:t>
                              </w:r>
                              <w:r>
                                <w:rPr>
                                  <w:color w:val="495468"/>
                                  <w:spacing w:val="-2"/>
                                  <w:sz w:val="16"/>
                                </w:rPr>
                                <w:t>Expertise</w:t>
                              </w:r>
                            </w:p>
                          </w:txbxContent>
                        </wps:txbx>
                        <wps:bodyPr wrap="square" lIns="0" tIns="0" rIns="0" bIns="0" rtlCol="0">
                          <a:noAutofit/>
                        </wps:bodyPr>
                      </wps:wsp>
                    </wpg:wgp>
                  </a:graphicData>
                </a:graphic>
              </wp:anchor>
            </w:drawing>
          </mc:Choice>
          <mc:Fallback>
            <w:pict>
              <v:group w14:anchorId="422F73E0" id="Group 17" o:spid="_x0000_s1034" style="position:absolute;margin-left:370.95pt;margin-top:14.15pt;width:109.25pt;height:51.7pt;z-index:-15726080;mso-wrap-distance-left:0;mso-wrap-distance-right:0;mso-position-horizontal-relative:page" coordsize="13874,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">
                <v:shape id="Graphic 18" o:spid="_x0000_s1035" style="position:absolute;width:13874;height:6565;visibility:visible;mso-wrap-style:square;v-text-anchor:top" coordsize="1387475,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" path="m1349111,656586r-1311011,l23306,653580,11191,645394,3006,633280,,618486,,38100,3006,23306,11191,11191,23306,3006,38100,,1349111,r14794,3006l1376019,11191r8186,12115l1387211,38100r,580386l1384205,633280r-8186,12114l1363905,653580r-14794,3006xe" fillcolor="#ebf8ff" stroked="f">
                  <v:path arrowok="t"/>
                </v:shape>
                <v:shape id="Graphic 19" o:spid="_x0000_s1036" style="position:absolute;width:13874;height:6565;visibility:visible;mso-wrap-style:square;v-text-anchor:top" coordsize="1387475,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" path="m1349111,656586r-1311011,l23306,653580,11191,645394,3006,633280,,618486,,38100,3006,23306,11191,11191,23306,3006,38100,,1349111,r14794,3006l1373552,9525r-1335452,l27004,11779r-9086,6139l11779,27004,9525,38100r,580386l11779,629581r6139,9086l27004,644807r11096,2254l1373552,647061r-9647,6519l1349111,656586xem1373552,647061r-24441,l1360206,644807r9086,-6140l1375431,629581r2255,-11095l1377686,38100r-2255,-11096l1369292,17918r-9086,-6139l1349111,9525r24441,l1376019,11191r8186,12115l1387211,38100r,580386l1384205,633280r-8186,12114l1373552,647061xe" fillcolor="#bde2f8" stroked="f">
                  <v:path arrowok="t"/>
                </v:shape>
                <v:shape id="Textbox 20" o:spid="_x0000_s1037" type="#_x0000_t202" style="position:absolute;width:13874;height: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EF1D3D3" w14:textId="77777777" w:rsidR="00841223" w:rsidRDefault="00000000">
                        <w:pPr>
                          <w:spacing w:before="185"/>
                          <w:jc w:val="center"/>
                          <w:rPr>
                            <w:b/>
                          </w:rPr>
                        </w:pPr>
                        <w:r>
                          <w:rPr>
                            <w:b/>
                            <w:color w:val="2B6CAF"/>
                          </w:rPr>
                          <w:t>6</w:t>
                        </w:r>
                        <w:r>
                          <w:rPr>
                            <w:b/>
                            <w:color w:val="2B6CAF"/>
                            <w:spacing w:val="-3"/>
                          </w:rPr>
                          <w:t xml:space="preserve"> </w:t>
                        </w:r>
                        <w:r>
                          <w:rPr>
                            <w:b/>
                            <w:color w:val="2B6CAF"/>
                          </w:rPr>
                          <w:t>Core</w:t>
                        </w:r>
                        <w:r>
                          <w:rPr>
                            <w:b/>
                            <w:color w:val="2B6CAF"/>
                            <w:spacing w:val="-2"/>
                          </w:rPr>
                          <w:t xml:space="preserve"> Sectors</w:t>
                        </w:r>
                      </w:p>
                      <w:p w14:paraId="7E5826AE" w14:textId="77777777" w:rsidR="00841223" w:rsidRDefault="00000000">
                        <w:pPr>
                          <w:spacing w:before="155"/>
                          <w:jc w:val="center"/>
                          <w:rPr>
                            <w:sz w:val="16"/>
                          </w:rPr>
                        </w:pPr>
                        <w:r>
                          <w:rPr>
                            <w:color w:val="495468"/>
                            <w:sz w:val="16"/>
                          </w:rPr>
                          <w:t>Deep</w:t>
                        </w:r>
                        <w:r>
                          <w:rPr>
                            <w:color w:val="495468"/>
                            <w:spacing w:val="-5"/>
                            <w:sz w:val="16"/>
                          </w:rPr>
                          <w:t xml:space="preserve"> </w:t>
                        </w:r>
                        <w:r>
                          <w:rPr>
                            <w:color w:val="495468"/>
                            <w:spacing w:val="-2"/>
                            <w:sz w:val="16"/>
                          </w:rPr>
                          <w:t>Expertise</w:t>
                        </w:r>
                      </w:p>
                    </w:txbxContent>
                  </v:textbox>
                </v:shape>
                <w10:wrap type="topAndBottom" anchorx="page"/>
              </v:group>
            </w:pict>
          </mc:Fallback>
        </mc:AlternateContent>
      </w:r>
    </w:p>
    <w:p w14:paraId="44D169D9" w14:textId="77777777" w:rsidR="00841223" w:rsidRDefault="00841223">
      <w:pPr>
        <w:pStyle w:val="BodyText"/>
        <w:spacing w:before="78"/>
        <w:rPr>
          <w:sz w:val="28"/>
        </w:rPr>
      </w:pPr>
    </w:p>
    <w:p w14:paraId="30D67AFB" w14:textId="77777777" w:rsidR="00841223" w:rsidRDefault="00000000">
      <w:pPr>
        <w:pStyle w:val="Heading2"/>
        <w:numPr>
          <w:ilvl w:val="0"/>
          <w:numId w:val="1"/>
        </w:numPr>
        <w:tabs>
          <w:tab w:val="left" w:pos="663"/>
        </w:tabs>
        <w:ind w:hanging="311"/>
      </w:pPr>
      <w:r>
        <w:rPr>
          <w:noProof/>
        </w:rPr>
        <mc:AlternateContent>
          <mc:Choice Requires="wps">
            <w:drawing>
              <wp:anchor distT="0" distB="0" distL="0" distR="0" simplePos="0" relativeHeight="15732224" behindDoc="0" locked="0" layoutInCell="1" allowOverlap="1" wp14:anchorId="2B07B923" wp14:editId="62563C9E">
                <wp:simplePos x="0" y="0"/>
                <wp:positionH relativeFrom="page">
                  <wp:posOffset>540000</wp:posOffset>
                </wp:positionH>
                <wp:positionV relativeFrom="paragraph">
                  <wp:posOffset>-15857</wp:posOffset>
                </wp:positionV>
                <wp:extent cx="38100" cy="28448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3"/>
                              </a:moveTo>
                              <a:lnTo>
                                <a:pt x="0" y="284483"/>
                              </a:lnTo>
                              <a:lnTo>
                                <a:pt x="0" y="0"/>
                              </a:lnTo>
                              <a:lnTo>
                                <a:pt x="38100" y="0"/>
                              </a:lnTo>
                              <a:lnTo>
                                <a:pt x="38100" y="284483"/>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4C18A4C5" id="Graphic 21" o:spid="_x0000_s1026" style="position:absolute;margin-left:42.5pt;margin-top:-1.25pt;width:3pt;height:22.4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" path="m38100,284483l,284483,,,38100,r,284483xe" fillcolor="#2b6caf" stroked="f">
                <v:path arrowok="t"/>
                <w10:wrap anchorx="page"/>
              </v:shape>
            </w:pict>
          </mc:Fallback>
        </mc:AlternateContent>
      </w:r>
      <w:bookmarkStart w:id="1" w:name="2._Why_AMCALLP"/>
      <w:bookmarkEnd w:id="1"/>
      <w:r>
        <w:rPr>
          <w:color w:val="1A365D"/>
        </w:rPr>
        <w:t>Why</w:t>
      </w:r>
      <w:r>
        <w:rPr>
          <w:color w:val="1A365D"/>
          <w:spacing w:val="-9"/>
        </w:rPr>
        <w:t xml:space="preserve"> </w:t>
      </w:r>
      <w:r>
        <w:rPr>
          <w:color w:val="1A365D"/>
          <w:spacing w:val="-2"/>
        </w:rPr>
        <w:t>AMCALLP</w:t>
      </w:r>
    </w:p>
    <w:p w14:paraId="2F38BE29" w14:textId="77777777" w:rsidR="00841223" w:rsidRDefault="00841223">
      <w:pPr>
        <w:pStyle w:val="BodyText"/>
        <w:spacing w:before="114"/>
        <w:rPr>
          <w:b/>
        </w:rPr>
      </w:pPr>
    </w:p>
    <w:p w14:paraId="2EE3EF9B" w14:textId="77777777" w:rsidR="00841223" w:rsidRDefault="00000000">
      <w:pPr>
        <w:pStyle w:val="ListParagraph"/>
        <w:numPr>
          <w:ilvl w:val="1"/>
          <w:numId w:val="1"/>
        </w:numPr>
        <w:tabs>
          <w:tab w:val="left" w:pos="442"/>
        </w:tabs>
        <w:spacing w:before="0" w:line="333" w:lineRule="auto"/>
        <w:ind w:right="578"/>
        <w:rPr>
          <w:sz w:val="20"/>
        </w:rPr>
      </w:pPr>
      <w:r>
        <w:rPr>
          <w:b/>
          <w:color w:val="2C3747"/>
          <w:sz w:val="20"/>
        </w:rPr>
        <w:t xml:space="preserve">Senior-Led, Outcome-Oriented Execution: </w:t>
      </w:r>
      <w:r>
        <w:rPr>
          <w:color w:val="2C3747"/>
          <w:sz w:val="20"/>
        </w:rPr>
        <w:t>Every engagement is led by experienced principals who understand</w:t>
      </w:r>
      <w:r>
        <w:rPr>
          <w:color w:val="2C3747"/>
          <w:spacing w:val="-8"/>
          <w:sz w:val="20"/>
        </w:rPr>
        <w:t xml:space="preserve"> </w:t>
      </w:r>
      <w:r>
        <w:rPr>
          <w:color w:val="2C3747"/>
          <w:sz w:val="20"/>
        </w:rPr>
        <w:t>institutional</w:t>
      </w:r>
      <w:r>
        <w:rPr>
          <w:color w:val="2C3747"/>
          <w:spacing w:val="-8"/>
          <w:sz w:val="20"/>
        </w:rPr>
        <w:t xml:space="preserve"> </w:t>
      </w:r>
      <w:r>
        <w:rPr>
          <w:color w:val="2C3747"/>
          <w:sz w:val="20"/>
        </w:rPr>
        <w:t>decision-making,</w:t>
      </w:r>
      <w:r>
        <w:rPr>
          <w:color w:val="2C3747"/>
          <w:spacing w:val="-8"/>
          <w:sz w:val="20"/>
        </w:rPr>
        <w:t xml:space="preserve"> </w:t>
      </w:r>
      <w:r>
        <w:rPr>
          <w:color w:val="2C3747"/>
          <w:sz w:val="20"/>
        </w:rPr>
        <w:t>financing</w:t>
      </w:r>
      <w:r>
        <w:rPr>
          <w:color w:val="2C3747"/>
          <w:spacing w:val="-8"/>
          <w:sz w:val="20"/>
        </w:rPr>
        <w:t xml:space="preserve"> </w:t>
      </w:r>
      <w:r>
        <w:rPr>
          <w:color w:val="2C3747"/>
          <w:sz w:val="20"/>
        </w:rPr>
        <w:t>structures,</w:t>
      </w:r>
      <w:r>
        <w:rPr>
          <w:color w:val="2C3747"/>
          <w:spacing w:val="-8"/>
          <w:sz w:val="20"/>
        </w:rPr>
        <w:t xml:space="preserve"> </w:t>
      </w:r>
      <w:r>
        <w:rPr>
          <w:color w:val="2C3747"/>
          <w:sz w:val="20"/>
        </w:rPr>
        <w:t>project</w:t>
      </w:r>
      <w:r>
        <w:rPr>
          <w:color w:val="2C3747"/>
          <w:spacing w:val="-8"/>
          <w:sz w:val="20"/>
        </w:rPr>
        <w:t xml:space="preserve"> </w:t>
      </w:r>
      <w:r>
        <w:rPr>
          <w:color w:val="2C3747"/>
          <w:sz w:val="20"/>
        </w:rPr>
        <w:t>execution,</w:t>
      </w:r>
      <w:r>
        <w:rPr>
          <w:color w:val="2C3747"/>
          <w:spacing w:val="-8"/>
          <w:sz w:val="20"/>
        </w:rPr>
        <w:t xml:space="preserve"> </w:t>
      </w:r>
      <w:r>
        <w:rPr>
          <w:color w:val="2C3747"/>
          <w:sz w:val="20"/>
        </w:rPr>
        <w:t>stakeholder</w:t>
      </w:r>
      <w:r>
        <w:rPr>
          <w:color w:val="2C3747"/>
          <w:spacing w:val="-8"/>
          <w:sz w:val="20"/>
        </w:rPr>
        <w:t xml:space="preserve"> </w:t>
      </w:r>
      <w:r>
        <w:rPr>
          <w:color w:val="2C3747"/>
          <w:sz w:val="20"/>
        </w:rPr>
        <w:t>management</w:t>
      </w:r>
      <w:r>
        <w:rPr>
          <w:color w:val="2C3747"/>
          <w:spacing w:val="-8"/>
          <w:sz w:val="20"/>
        </w:rPr>
        <w:t xml:space="preserve"> </w:t>
      </w:r>
      <w:r>
        <w:rPr>
          <w:color w:val="2C3747"/>
          <w:sz w:val="20"/>
        </w:rPr>
        <w:t xml:space="preserve">and governance requirements. Our approach is designed around client outcomes rather than generic advisory </w:t>
      </w:r>
      <w:r>
        <w:rPr>
          <w:color w:val="2C3747"/>
          <w:spacing w:val="-2"/>
          <w:sz w:val="20"/>
        </w:rPr>
        <w:t>outputs.</w:t>
      </w:r>
    </w:p>
    <w:p w14:paraId="796BD66F" w14:textId="77777777" w:rsidR="00841223" w:rsidRDefault="00000000">
      <w:pPr>
        <w:pStyle w:val="ListParagraph"/>
        <w:numPr>
          <w:ilvl w:val="1"/>
          <w:numId w:val="1"/>
        </w:numPr>
        <w:tabs>
          <w:tab w:val="left" w:pos="442"/>
        </w:tabs>
        <w:spacing w:before="91" w:line="333" w:lineRule="auto"/>
        <w:ind w:right="510"/>
        <w:rPr>
          <w:sz w:val="20"/>
        </w:rPr>
      </w:pPr>
      <w:r>
        <w:rPr>
          <w:b/>
          <w:color w:val="2C3747"/>
          <w:sz w:val="20"/>
        </w:rPr>
        <w:t>Integrated</w:t>
      </w:r>
      <w:r>
        <w:rPr>
          <w:b/>
          <w:color w:val="2C3747"/>
          <w:spacing w:val="-7"/>
          <w:sz w:val="20"/>
        </w:rPr>
        <w:t xml:space="preserve"> </w:t>
      </w:r>
      <w:r>
        <w:rPr>
          <w:b/>
          <w:color w:val="2C3747"/>
          <w:sz w:val="20"/>
        </w:rPr>
        <w:t>Advisory</w:t>
      </w:r>
      <w:r>
        <w:rPr>
          <w:b/>
          <w:color w:val="2C3747"/>
          <w:spacing w:val="-7"/>
          <w:sz w:val="20"/>
        </w:rPr>
        <w:t xml:space="preserve"> </w:t>
      </w:r>
      <w:r>
        <w:rPr>
          <w:b/>
          <w:color w:val="2C3747"/>
          <w:sz w:val="20"/>
        </w:rPr>
        <w:t>Capability:</w:t>
      </w:r>
      <w:r>
        <w:rPr>
          <w:b/>
          <w:color w:val="2C3747"/>
          <w:spacing w:val="-7"/>
          <w:sz w:val="20"/>
        </w:rPr>
        <w:t xml:space="preserve"> </w:t>
      </w:r>
      <w:r>
        <w:rPr>
          <w:color w:val="2C3747"/>
          <w:sz w:val="20"/>
        </w:rPr>
        <w:t>AMCALLP</w:t>
      </w:r>
      <w:r>
        <w:rPr>
          <w:color w:val="2C3747"/>
          <w:spacing w:val="-7"/>
          <w:sz w:val="20"/>
        </w:rPr>
        <w:t xml:space="preserve"> </w:t>
      </w:r>
      <w:r>
        <w:rPr>
          <w:color w:val="2C3747"/>
          <w:sz w:val="20"/>
        </w:rPr>
        <w:t>combines</w:t>
      </w:r>
      <w:r>
        <w:rPr>
          <w:color w:val="2C3747"/>
          <w:spacing w:val="-7"/>
          <w:sz w:val="20"/>
        </w:rPr>
        <w:t xml:space="preserve"> </w:t>
      </w:r>
      <w:r>
        <w:rPr>
          <w:color w:val="2C3747"/>
          <w:sz w:val="20"/>
        </w:rPr>
        <w:t>capital</w:t>
      </w:r>
      <w:r>
        <w:rPr>
          <w:color w:val="2C3747"/>
          <w:spacing w:val="-7"/>
          <w:sz w:val="20"/>
        </w:rPr>
        <w:t xml:space="preserve"> </w:t>
      </w:r>
      <w:r>
        <w:rPr>
          <w:color w:val="2C3747"/>
          <w:sz w:val="20"/>
        </w:rPr>
        <w:t>markets</w:t>
      </w:r>
      <w:r>
        <w:rPr>
          <w:color w:val="2C3747"/>
          <w:spacing w:val="-7"/>
          <w:sz w:val="20"/>
        </w:rPr>
        <w:t xml:space="preserve"> </w:t>
      </w:r>
      <w:r>
        <w:rPr>
          <w:color w:val="2C3747"/>
          <w:sz w:val="20"/>
        </w:rPr>
        <w:t>expertise,</w:t>
      </w:r>
      <w:r>
        <w:rPr>
          <w:color w:val="2C3747"/>
          <w:spacing w:val="-7"/>
          <w:sz w:val="20"/>
        </w:rPr>
        <w:t xml:space="preserve"> </w:t>
      </w:r>
      <w:r>
        <w:rPr>
          <w:color w:val="2C3747"/>
          <w:sz w:val="20"/>
        </w:rPr>
        <w:t>C-suite</w:t>
      </w:r>
      <w:r>
        <w:rPr>
          <w:color w:val="2C3747"/>
          <w:spacing w:val="-7"/>
          <w:sz w:val="20"/>
        </w:rPr>
        <w:t xml:space="preserve"> </w:t>
      </w:r>
      <w:r>
        <w:rPr>
          <w:color w:val="2C3747"/>
          <w:sz w:val="20"/>
        </w:rPr>
        <w:t>operating</w:t>
      </w:r>
      <w:r>
        <w:rPr>
          <w:color w:val="2C3747"/>
          <w:spacing w:val="-7"/>
          <w:sz w:val="20"/>
        </w:rPr>
        <w:t xml:space="preserve"> </w:t>
      </w:r>
      <w:r>
        <w:rPr>
          <w:color w:val="2C3747"/>
          <w:sz w:val="20"/>
        </w:rPr>
        <w:t>experience, international financing capability, infrastructure and EPC understanding, insurance and risk-transfer expertise, alongside governance, ESG and compliance depth.</w:t>
      </w:r>
    </w:p>
    <w:p w14:paraId="390E6B51" w14:textId="77777777" w:rsidR="00841223" w:rsidRDefault="00000000">
      <w:pPr>
        <w:pStyle w:val="ListParagraph"/>
        <w:numPr>
          <w:ilvl w:val="1"/>
          <w:numId w:val="1"/>
        </w:numPr>
        <w:tabs>
          <w:tab w:val="left" w:pos="442"/>
        </w:tabs>
        <w:spacing w:before="91" w:line="333" w:lineRule="auto"/>
        <w:ind w:right="489"/>
        <w:rPr>
          <w:sz w:val="20"/>
        </w:rPr>
      </w:pPr>
      <w:r>
        <w:rPr>
          <w:b/>
          <w:color w:val="2C3747"/>
          <w:sz w:val="20"/>
        </w:rPr>
        <w:t xml:space="preserve">Access to Strategic Capital Ecosystems: </w:t>
      </w:r>
      <w:r>
        <w:rPr>
          <w:color w:val="2C3747"/>
          <w:sz w:val="20"/>
        </w:rPr>
        <w:t>Our network spans capital markets participants, domestic and international lenders, Export Credit Agencies (ECAs), development finance institutions, government and infrastructure</w:t>
      </w:r>
      <w:r>
        <w:rPr>
          <w:color w:val="2C3747"/>
          <w:spacing w:val="-6"/>
          <w:sz w:val="20"/>
        </w:rPr>
        <w:t xml:space="preserve"> </w:t>
      </w:r>
      <w:r>
        <w:rPr>
          <w:color w:val="2C3747"/>
          <w:sz w:val="20"/>
        </w:rPr>
        <w:t>bodies,</w:t>
      </w:r>
      <w:r>
        <w:rPr>
          <w:color w:val="2C3747"/>
          <w:spacing w:val="-6"/>
          <w:sz w:val="20"/>
        </w:rPr>
        <w:t xml:space="preserve"> </w:t>
      </w:r>
      <w:r>
        <w:rPr>
          <w:color w:val="2C3747"/>
          <w:sz w:val="20"/>
        </w:rPr>
        <w:t>and</w:t>
      </w:r>
      <w:r>
        <w:rPr>
          <w:color w:val="2C3747"/>
          <w:spacing w:val="-6"/>
          <w:sz w:val="20"/>
        </w:rPr>
        <w:t xml:space="preserve"> </w:t>
      </w:r>
      <w:r>
        <w:rPr>
          <w:color w:val="2C3747"/>
          <w:sz w:val="20"/>
        </w:rPr>
        <w:t>cross-border</w:t>
      </w:r>
      <w:r>
        <w:rPr>
          <w:color w:val="2C3747"/>
          <w:spacing w:val="-6"/>
          <w:sz w:val="20"/>
        </w:rPr>
        <w:t xml:space="preserve"> </w:t>
      </w:r>
      <w:r>
        <w:rPr>
          <w:color w:val="2C3747"/>
          <w:sz w:val="20"/>
        </w:rPr>
        <w:t>business</w:t>
      </w:r>
      <w:r>
        <w:rPr>
          <w:color w:val="2C3747"/>
          <w:spacing w:val="-6"/>
          <w:sz w:val="20"/>
        </w:rPr>
        <w:t xml:space="preserve"> </w:t>
      </w:r>
      <w:r>
        <w:rPr>
          <w:color w:val="2C3747"/>
          <w:sz w:val="20"/>
        </w:rPr>
        <w:t>corridors.</w:t>
      </w:r>
      <w:r>
        <w:rPr>
          <w:color w:val="2C3747"/>
          <w:spacing w:val="-6"/>
          <w:sz w:val="20"/>
        </w:rPr>
        <w:t xml:space="preserve"> </w:t>
      </w:r>
      <w:r>
        <w:rPr>
          <w:color w:val="2C3747"/>
          <w:sz w:val="20"/>
        </w:rPr>
        <w:t>These</w:t>
      </w:r>
      <w:r>
        <w:rPr>
          <w:color w:val="2C3747"/>
          <w:spacing w:val="-6"/>
          <w:sz w:val="20"/>
        </w:rPr>
        <w:t xml:space="preserve"> </w:t>
      </w:r>
      <w:r>
        <w:rPr>
          <w:color w:val="2C3747"/>
          <w:sz w:val="20"/>
        </w:rPr>
        <w:t>relationships</w:t>
      </w:r>
      <w:r>
        <w:rPr>
          <w:color w:val="2C3747"/>
          <w:spacing w:val="-6"/>
          <w:sz w:val="20"/>
        </w:rPr>
        <w:t xml:space="preserve"> </w:t>
      </w:r>
      <w:r>
        <w:rPr>
          <w:color w:val="2C3747"/>
          <w:sz w:val="20"/>
        </w:rPr>
        <w:t>accelerate</w:t>
      </w:r>
      <w:r>
        <w:rPr>
          <w:color w:val="2C3747"/>
          <w:spacing w:val="-6"/>
          <w:sz w:val="20"/>
        </w:rPr>
        <w:t xml:space="preserve"> </w:t>
      </w:r>
      <w:r>
        <w:rPr>
          <w:color w:val="2C3747"/>
          <w:sz w:val="20"/>
        </w:rPr>
        <w:t>execution</w:t>
      </w:r>
      <w:r>
        <w:rPr>
          <w:color w:val="2C3747"/>
          <w:spacing w:val="-6"/>
          <w:sz w:val="20"/>
        </w:rPr>
        <w:t xml:space="preserve"> </w:t>
      </w:r>
      <w:r>
        <w:rPr>
          <w:color w:val="2C3747"/>
          <w:sz w:val="20"/>
        </w:rPr>
        <w:t>and</w:t>
      </w:r>
      <w:r>
        <w:rPr>
          <w:color w:val="2C3747"/>
          <w:spacing w:val="-6"/>
          <w:sz w:val="20"/>
        </w:rPr>
        <w:t xml:space="preserve"> </w:t>
      </w:r>
      <w:r>
        <w:rPr>
          <w:color w:val="2C3747"/>
          <w:sz w:val="20"/>
        </w:rPr>
        <w:t xml:space="preserve">unlock </w:t>
      </w:r>
      <w:r>
        <w:rPr>
          <w:color w:val="2C3747"/>
          <w:spacing w:val="-2"/>
          <w:sz w:val="20"/>
        </w:rPr>
        <w:t>opportunities.</w:t>
      </w:r>
    </w:p>
    <w:p w14:paraId="7937DA2A" w14:textId="77777777" w:rsidR="00841223" w:rsidRDefault="00841223">
      <w:pPr>
        <w:pStyle w:val="ListParagraph"/>
        <w:spacing w:line="333" w:lineRule="auto"/>
        <w:rPr>
          <w:sz w:val="20"/>
        </w:rPr>
        <w:sectPr w:rsidR="00841223">
          <w:footerReference w:type="default" r:id="rId7"/>
          <w:pgSz w:w="11910" w:h="16840"/>
          <w:pgMar w:top="1600" w:right="425" w:bottom="640" w:left="708" w:header="0" w:footer="447" w:gutter="0"/>
          <w:cols w:space="720"/>
        </w:sectPr>
      </w:pPr>
    </w:p>
    <w:p w14:paraId="6EB971FE" w14:textId="77777777" w:rsidR="00841223" w:rsidRDefault="00000000">
      <w:pPr>
        <w:pStyle w:val="ListParagraph"/>
        <w:numPr>
          <w:ilvl w:val="2"/>
          <w:numId w:val="1"/>
        </w:numPr>
        <w:tabs>
          <w:tab w:val="left" w:pos="582"/>
          <w:tab w:val="left" w:pos="584"/>
        </w:tabs>
        <w:spacing w:before="71" w:line="333" w:lineRule="auto"/>
        <w:ind w:right="185"/>
        <w:rPr>
          <w:sz w:val="20"/>
        </w:rPr>
      </w:pPr>
      <w:r>
        <w:rPr>
          <w:b/>
          <w:color w:val="2C3746"/>
          <w:sz w:val="20"/>
        </w:rPr>
        <w:lastRenderedPageBreak/>
        <w:t>Deep</w:t>
      </w:r>
      <w:r>
        <w:rPr>
          <w:b/>
          <w:color w:val="2C3746"/>
          <w:spacing w:val="-9"/>
          <w:sz w:val="20"/>
        </w:rPr>
        <w:t xml:space="preserve"> </w:t>
      </w:r>
      <w:r>
        <w:rPr>
          <w:b/>
          <w:color w:val="2C3746"/>
          <w:sz w:val="20"/>
        </w:rPr>
        <w:t>EPC</w:t>
      </w:r>
      <w:r>
        <w:rPr>
          <w:b/>
          <w:color w:val="2C3746"/>
          <w:spacing w:val="-7"/>
          <w:sz w:val="20"/>
        </w:rPr>
        <w:t xml:space="preserve"> </w:t>
      </w:r>
      <w:r>
        <w:rPr>
          <w:b/>
          <w:color w:val="2C3746"/>
          <w:sz w:val="20"/>
        </w:rPr>
        <w:t>and</w:t>
      </w:r>
      <w:r>
        <w:rPr>
          <w:b/>
          <w:color w:val="2C3746"/>
          <w:spacing w:val="-6"/>
          <w:sz w:val="20"/>
        </w:rPr>
        <w:t xml:space="preserve"> </w:t>
      </w:r>
      <w:r>
        <w:rPr>
          <w:b/>
          <w:color w:val="2C3746"/>
          <w:sz w:val="20"/>
        </w:rPr>
        <w:t>Infrastructure</w:t>
      </w:r>
      <w:r>
        <w:rPr>
          <w:b/>
          <w:color w:val="2C3746"/>
          <w:spacing w:val="-8"/>
          <w:sz w:val="20"/>
        </w:rPr>
        <w:t xml:space="preserve"> </w:t>
      </w:r>
      <w:r>
        <w:rPr>
          <w:b/>
          <w:color w:val="2C3746"/>
          <w:sz w:val="20"/>
        </w:rPr>
        <w:t>Understanding:</w:t>
      </w:r>
      <w:r>
        <w:rPr>
          <w:b/>
          <w:color w:val="2C3746"/>
          <w:spacing w:val="-6"/>
          <w:sz w:val="20"/>
        </w:rPr>
        <w:t xml:space="preserve"> </w:t>
      </w:r>
      <w:r>
        <w:rPr>
          <w:color w:val="2C3746"/>
          <w:sz w:val="20"/>
        </w:rPr>
        <w:t>We</w:t>
      </w:r>
      <w:r>
        <w:rPr>
          <w:color w:val="2C3746"/>
          <w:spacing w:val="-7"/>
          <w:sz w:val="20"/>
        </w:rPr>
        <w:t xml:space="preserve"> </w:t>
      </w:r>
      <w:r>
        <w:rPr>
          <w:color w:val="2C3746"/>
          <w:sz w:val="20"/>
        </w:rPr>
        <w:t>understand</w:t>
      </w:r>
      <w:r>
        <w:rPr>
          <w:color w:val="2C3746"/>
          <w:spacing w:val="-8"/>
          <w:sz w:val="20"/>
        </w:rPr>
        <w:t xml:space="preserve"> </w:t>
      </w:r>
      <w:r>
        <w:rPr>
          <w:color w:val="2C3746"/>
          <w:sz w:val="20"/>
        </w:rPr>
        <w:t>the</w:t>
      </w:r>
      <w:r>
        <w:rPr>
          <w:color w:val="2C3746"/>
          <w:spacing w:val="-7"/>
          <w:sz w:val="20"/>
        </w:rPr>
        <w:t xml:space="preserve"> </w:t>
      </w:r>
      <w:r>
        <w:rPr>
          <w:color w:val="2C3746"/>
          <w:sz w:val="20"/>
        </w:rPr>
        <w:t>realities</w:t>
      </w:r>
      <w:r>
        <w:rPr>
          <w:color w:val="2C3746"/>
          <w:spacing w:val="-5"/>
          <w:sz w:val="20"/>
        </w:rPr>
        <w:t xml:space="preserve"> </w:t>
      </w:r>
      <w:r>
        <w:rPr>
          <w:color w:val="2C3746"/>
          <w:sz w:val="20"/>
        </w:rPr>
        <w:t>of</w:t>
      </w:r>
      <w:r>
        <w:rPr>
          <w:color w:val="2C3746"/>
          <w:spacing w:val="-7"/>
          <w:sz w:val="20"/>
        </w:rPr>
        <w:t xml:space="preserve"> </w:t>
      </w:r>
      <w:r>
        <w:rPr>
          <w:color w:val="2C3746"/>
          <w:sz w:val="20"/>
        </w:rPr>
        <w:t>project-led</w:t>
      </w:r>
      <w:r>
        <w:rPr>
          <w:color w:val="2C3746"/>
          <w:spacing w:val="-7"/>
          <w:sz w:val="20"/>
        </w:rPr>
        <w:t xml:space="preserve"> </w:t>
      </w:r>
      <w:r>
        <w:rPr>
          <w:color w:val="2C3746"/>
          <w:sz w:val="20"/>
        </w:rPr>
        <w:t>businesses,</w:t>
      </w:r>
      <w:r>
        <w:rPr>
          <w:color w:val="2C3746"/>
          <w:spacing w:val="-6"/>
          <w:sz w:val="20"/>
        </w:rPr>
        <w:t xml:space="preserve"> </w:t>
      </w:r>
      <w:r>
        <w:rPr>
          <w:color w:val="2C3746"/>
          <w:sz w:val="20"/>
        </w:rPr>
        <w:t>including working capital stress, bid discipline, margin erosion, execution risk, contract management complexities, and governance challenges.</w:t>
      </w:r>
    </w:p>
    <w:p w14:paraId="5B571D79" w14:textId="77777777" w:rsidR="00841223" w:rsidRDefault="00000000">
      <w:pPr>
        <w:pStyle w:val="ListParagraph"/>
        <w:numPr>
          <w:ilvl w:val="2"/>
          <w:numId w:val="1"/>
        </w:numPr>
        <w:tabs>
          <w:tab w:val="left" w:pos="582"/>
          <w:tab w:val="left" w:pos="584"/>
        </w:tabs>
        <w:spacing w:before="90" w:line="333" w:lineRule="auto"/>
        <w:ind w:right="646"/>
        <w:rPr>
          <w:sz w:val="20"/>
        </w:rPr>
      </w:pPr>
      <w:r>
        <w:rPr>
          <w:b/>
          <w:color w:val="2C3746"/>
          <w:sz w:val="20"/>
        </w:rPr>
        <w:t xml:space="preserve">Governance, ESG and Risk Expertise: </w:t>
      </w:r>
      <w:r>
        <w:rPr>
          <w:color w:val="2C3746"/>
          <w:sz w:val="20"/>
        </w:rPr>
        <w:t>AMCALLP brings specialized capabilities across ESG advisory, Enterprise</w:t>
      </w:r>
      <w:r>
        <w:rPr>
          <w:color w:val="2C3746"/>
          <w:spacing w:val="-12"/>
          <w:sz w:val="20"/>
        </w:rPr>
        <w:t xml:space="preserve"> </w:t>
      </w:r>
      <w:r>
        <w:rPr>
          <w:color w:val="2C3746"/>
          <w:sz w:val="20"/>
        </w:rPr>
        <w:t>Risk</w:t>
      </w:r>
      <w:r>
        <w:rPr>
          <w:color w:val="2C3746"/>
          <w:spacing w:val="-10"/>
          <w:sz w:val="20"/>
        </w:rPr>
        <w:t xml:space="preserve"> </w:t>
      </w:r>
      <w:r>
        <w:rPr>
          <w:color w:val="2C3746"/>
          <w:sz w:val="20"/>
        </w:rPr>
        <w:t>Management</w:t>
      </w:r>
      <w:r>
        <w:rPr>
          <w:color w:val="2C3746"/>
          <w:spacing w:val="-11"/>
          <w:sz w:val="20"/>
        </w:rPr>
        <w:t xml:space="preserve"> </w:t>
      </w:r>
      <w:r>
        <w:rPr>
          <w:color w:val="2C3746"/>
          <w:sz w:val="20"/>
        </w:rPr>
        <w:t>(ERM),</w:t>
      </w:r>
      <w:r>
        <w:rPr>
          <w:color w:val="2C3746"/>
          <w:spacing w:val="-11"/>
          <w:sz w:val="20"/>
        </w:rPr>
        <w:t xml:space="preserve"> </w:t>
      </w:r>
      <w:r>
        <w:rPr>
          <w:color w:val="2C3746"/>
          <w:sz w:val="20"/>
        </w:rPr>
        <w:t>internal</w:t>
      </w:r>
      <w:r>
        <w:rPr>
          <w:color w:val="2C3746"/>
          <w:spacing w:val="-13"/>
          <w:sz w:val="20"/>
        </w:rPr>
        <w:t xml:space="preserve"> </w:t>
      </w:r>
      <w:r>
        <w:rPr>
          <w:color w:val="2C3746"/>
          <w:sz w:val="20"/>
        </w:rPr>
        <w:t>controls,</w:t>
      </w:r>
      <w:r>
        <w:rPr>
          <w:color w:val="2C3746"/>
          <w:spacing w:val="-8"/>
          <w:sz w:val="20"/>
        </w:rPr>
        <w:t xml:space="preserve"> </w:t>
      </w:r>
      <w:r>
        <w:rPr>
          <w:color w:val="2C3746"/>
          <w:sz w:val="20"/>
        </w:rPr>
        <w:t>fraud</w:t>
      </w:r>
      <w:r>
        <w:rPr>
          <w:color w:val="2C3746"/>
          <w:spacing w:val="-12"/>
          <w:sz w:val="20"/>
        </w:rPr>
        <w:t xml:space="preserve"> </w:t>
      </w:r>
      <w:r>
        <w:rPr>
          <w:color w:val="2C3746"/>
          <w:sz w:val="20"/>
        </w:rPr>
        <w:t>control,</w:t>
      </w:r>
      <w:r>
        <w:rPr>
          <w:color w:val="2C3746"/>
          <w:spacing w:val="-9"/>
          <w:sz w:val="20"/>
        </w:rPr>
        <w:t xml:space="preserve"> </w:t>
      </w:r>
      <w:r>
        <w:rPr>
          <w:color w:val="2C3746"/>
          <w:sz w:val="20"/>
        </w:rPr>
        <w:t>crisis</w:t>
      </w:r>
      <w:r>
        <w:rPr>
          <w:color w:val="2C3746"/>
          <w:spacing w:val="-10"/>
          <w:sz w:val="20"/>
        </w:rPr>
        <w:t xml:space="preserve"> </w:t>
      </w:r>
      <w:r>
        <w:rPr>
          <w:color w:val="2C3746"/>
          <w:sz w:val="20"/>
        </w:rPr>
        <w:t>management,</w:t>
      </w:r>
      <w:r>
        <w:rPr>
          <w:color w:val="2C3746"/>
          <w:spacing w:val="-9"/>
          <w:sz w:val="20"/>
        </w:rPr>
        <w:t xml:space="preserve"> </w:t>
      </w:r>
      <w:r>
        <w:rPr>
          <w:color w:val="2C3746"/>
          <w:sz w:val="20"/>
        </w:rPr>
        <w:t>strategy</w:t>
      </w:r>
      <w:r>
        <w:rPr>
          <w:color w:val="2C3746"/>
          <w:spacing w:val="-8"/>
          <w:sz w:val="20"/>
        </w:rPr>
        <w:t xml:space="preserve"> </w:t>
      </w:r>
      <w:r>
        <w:rPr>
          <w:color w:val="2C3746"/>
          <w:sz w:val="20"/>
        </w:rPr>
        <w:t>execution governance, and alternate dispute resolution mechanisms.</w:t>
      </w:r>
    </w:p>
    <w:p w14:paraId="3812A311" w14:textId="77777777" w:rsidR="00841223" w:rsidRDefault="00841223">
      <w:pPr>
        <w:pStyle w:val="BodyText"/>
        <w:spacing w:before="152"/>
      </w:pPr>
    </w:p>
    <w:p w14:paraId="3E06A389" w14:textId="77777777" w:rsidR="00841223" w:rsidRDefault="00000000">
      <w:pPr>
        <w:pStyle w:val="Heading2"/>
        <w:ind w:left="495" w:firstLine="0"/>
      </w:pPr>
      <w:r>
        <w:rPr>
          <w:noProof/>
        </w:rPr>
        <mc:AlternateContent>
          <mc:Choice Requires="wps">
            <w:drawing>
              <wp:anchor distT="0" distB="0" distL="0" distR="0" simplePos="0" relativeHeight="15734784" behindDoc="0" locked="0" layoutInCell="1" allowOverlap="1" wp14:anchorId="21606F7D" wp14:editId="0BA1CC14">
                <wp:simplePos x="0" y="0"/>
                <wp:positionH relativeFrom="page">
                  <wp:posOffset>539750</wp:posOffset>
                </wp:positionH>
                <wp:positionV relativeFrom="paragraph">
                  <wp:posOffset>-14743</wp:posOffset>
                </wp:positionV>
                <wp:extent cx="38100" cy="28448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0"/>
                              </a:moveTo>
                              <a:lnTo>
                                <a:pt x="0" y="0"/>
                              </a:lnTo>
                              <a:lnTo>
                                <a:pt x="0" y="284479"/>
                              </a:lnTo>
                              <a:lnTo>
                                <a:pt x="38100" y="284479"/>
                              </a:lnTo>
                              <a:lnTo>
                                <a:pt x="38100" y="0"/>
                              </a:lnTo>
                              <a:close/>
                            </a:path>
                          </a:pathLst>
                        </a:custGeom>
                        <a:solidFill>
                          <a:srgbClr val="2B6CAE"/>
                        </a:solidFill>
                      </wps:spPr>
                      <wps:bodyPr wrap="square" lIns="0" tIns="0" rIns="0" bIns="0" rtlCol="0">
                        <a:prstTxWarp prst="textNoShape">
                          <a:avLst/>
                        </a:prstTxWarp>
                        <a:noAutofit/>
                      </wps:bodyPr>
                    </wps:wsp>
                  </a:graphicData>
                </a:graphic>
              </wp:anchor>
            </w:drawing>
          </mc:Choice>
          <mc:Fallback>
            <w:pict>
              <v:shape w14:anchorId="496B8F00" id="Graphic 24" o:spid="_x0000_s1026" style="position:absolute;margin-left:42.5pt;margin-top:-1.15pt;width:3pt;height:22.4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" path="m38100,l,,,284479r38100,l38100,xe" fillcolor="#2b6cae" stroked="f">
                <v:path arrowok="t"/>
                <w10:wrap anchorx="page"/>
              </v:shape>
            </w:pict>
          </mc:Fallback>
        </mc:AlternateContent>
      </w:r>
      <w:r>
        <w:rPr>
          <w:color w:val="1A365D"/>
        </w:rPr>
        <w:t>1.</w:t>
      </w:r>
      <w:r>
        <w:rPr>
          <w:color w:val="1A365D"/>
          <w:spacing w:val="-8"/>
        </w:rPr>
        <w:t xml:space="preserve"> </w:t>
      </w:r>
      <w:r>
        <w:rPr>
          <w:color w:val="1A365D"/>
        </w:rPr>
        <w:t>Leadership,</w:t>
      </w:r>
      <w:r>
        <w:rPr>
          <w:color w:val="1A365D"/>
          <w:spacing w:val="-11"/>
        </w:rPr>
        <w:t xml:space="preserve"> </w:t>
      </w:r>
      <w:r>
        <w:rPr>
          <w:color w:val="1A365D"/>
        </w:rPr>
        <w:t>Partners</w:t>
      </w:r>
      <w:r>
        <w:rPr>
          <w:color w:val="1A365D"/>
          <w:spacing w:val="-10"/>
        </w:rPr>
        <w:t xml:space="preserve"> </w:t>
      </w:r>
      <w:r>
        <w:rPr>
          <w:color w:val="1A365D"/>
        </w:rPr>
        <w:t>&amp;</w:t>
      </w:r>
      <w:r>
        <w:rPr>
          <w:color w:val="1A365D"/>
          <w:spacing w:val="-9"/>
        </w:rPr>
        <w:t xml:space="preserve"> </w:t>
      </w:r>
      <w:r>
        <w:rPr>
          <w:color w:val="1A365D"/>
        </w:rPr>
        <w:t>Core</w:t>
      </w:r>
      <w:r>
        <w:rPr>
          <w:color w:val="1A365D"/>
          <w:spacing w:val="-10"/>
        </w:rPr>
        <w:t xml:space="preserve"> </w:t>
      </w:r>
      <w:r>
        <w:rPr>
          <w:color w:val="1A365D"/>
          <w:spacing w:val="-4"/>
        </w:rPr>
        <w:t>Team</w:t>
      </w:r>
    </w:p>
    <w:p w14:paraId="1FBC88E0" w14:textId="77777777" w:rsidR="00841223" w:rsidRDefault="00841223">
      <w:pPr>
        <w:pStyle w:val="BodyText"/>
        <w:spacing w:before="99"/>
        <w:rPr>
          <w:b/>
          <w:sz w:val="28"/>
        </w:rPr>
      </w:pPr>
    </w:p>
    <w:p w14:paraId="1EDBC581" w14:textId="77777777" w:rsidR="00841223" w:rsidRDefault="00000000">
      <w:pPr>
        <w:pStyle w:val="Heading3"/>
        <w:ind w:left="1822"/>
      </w:pPr>
      <w:r>
        <w:rPr>
          <w:noProof/>
        </w:rPr>
        <w:drawing>
          <wp:anchor distT="0" distB="0" distL="0" distR="0" simplePos="0" relativeHeight="15736832" behindDoc="0" locked="0" layoutInCell="1" allowOverlap="1" wp14:anchorId="591EE18C" wp14:editId="10BFA03D">
            <wp:simplePos x="0" y="0"/>
            <wp:positionH relativeFrom="page">
              <wp:posOffset>449580</wp:posOffset>
            </wp:positionH>
            <wp:positionV relativeFrom="paragraph">
              <wp:posOffset>3071</wp:posOffset>
            </wp:positionV>
            <wp:extent cx="977900" cy="12446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977900" cy="1244600"/>
                    </a:xfrm>
                    <a:prstGeom prst="rect">
                      <a:avLst/>
                    </a:prstGeom>
                  </pic:spPr>
                </pic:pic>
              </a:graphicData>
            </a:graphic>
          </wp:anchor>
        </w:drawing>
      </w:r>
      <w:r>
        <w:rPr>
          <w:color w:val="1A365D"/>
        </w:rPr>
        <w:t>Shivdutt</w:t>
      </w:r>
      <w:r>
        <w:rPr>
          <w:color w:val="1A365D"/>
          <w:spacing w:val="-4"/>
        </w:rPr>
        <w:t xml:space="preserve"> </w:t>
      </w:r>
      <w:r>
        <w:rPr>
          <w:color w:val="1A365D"/>
          <w:spacing w:val="-5"/>
        </w:rPr>
        <w:t>Das</w:t>
      </w:r>
    </w:p>
    <w:p w14:paraId="7034AE51" w14:textId="77777777" w:rsidR="00841223" w:rsidRDefault="00000000">
      <w:pPr>
        <w:spacing w:before="114"/>
        <w:ind w:left="1822"/>
        <w:rPr>
          <w:i/>
          <w:sz w:val="19"/>
        </w:rPr>
      </w:pPr>
      <w:r>
        <w:rPr>
          <w:i/>
          <w:color w:val="485368"/>
          <w:spacing w:val="-2"/>
          <w:sz w:val="19"/>
        </w:rPr>
        <w:t>Promoter</w:t>
      </w:r>
      <w:r>
        <w:rPr>
          <w:i/>
          <w:color w:val="485368"/>
          <w:spacing w:val="-5"/>
          <w:sz w:val="19"/>
        </w:rPr>
        <w:t xml:space="preserve"> </w:t>
      </w:r>
      <w:r>
        <w:rPr>
          <w:i/>
          <w:color w:val="485368"/>
          <w:spacing w:val="-2"/>
          <w:sz w:val="19"/>
        </w:rPr>
        <w:t>&amp; Managing</w:t>
      </w:r>
      <w:r>
        <w:rPr>
          <w:i/>
          <w:color w:val="485368"/>
          <w:spacing w:val="-3"/>
          <w:sz w:val="19"/>
        </w:rPr>
        <w:t xml:space="preserve"> </w:t>
      </w:r>
      <w:r>
        <w:rPr>
          <w:i/>
          <w:color w:val="485368"/>
          <w:spacing w:val="-2"/>
          <w:sz w:val="19"/>
        </w:rPr>
        <w:t>Partner</w:t>
      </w:r>
    </w:p>
    <w:p w14:paraId="30104C11" w14:textId="77777777" w:rsidR="00841223" w:rsidRDefault="00841223">
      <w:pPr>
        <w:pStyle w:val="BodyText"/>
        <w:spacing w:before="51"/>
        <w:rPr>
          <w:i/>
          <w:sz w:val="19"/>
        </w:rPr>
      </w:pPr>
    </w:p>
    <w:p w14:paraId="7C42FEB7" w14:textId="77777777" w:rsidR="00841223" w:rsidRDefault="00000000">
      <w:pPr>
        <w:pStyle w:val="BodyText"/>
        <w:spacing w:line="333" w:lineRule="auto"/>
        <w:ind w:left="1822" w:right="141"/>
        <w:jc w:val="both"/>
      </w:pPr>
      <w:r>
        <w:rPr>
          <w:color w:val="2C3746"/>
        </w:rPr>
        <w:t>Shivdutt Das is a management professional with over 23 years of global experience spanning strategic</w:t>
      </w:r>
      <w:r>
        <w:rPr>
          <w:color w:val="2C3746"/>
          <w:spacing w:val="-4"/>
        </w:rPr>
        <w:t xml:space="preserve"> </w:t>
      </w:r>
      <w:r>
        <w:rPr>
          <w:color w:val="2C3746"/>
        </w:rPr>
        <w:t>finance,</w:t>
      </w:r>
      <w:r>
        <w:rPr>
          <w:color w:val="2C3746"/>
          <w:spacing w:val="-3"/>
        </w:rPr>
        <w:t xml:space="preserve"> </w:t>
      </w:r>
      <w:r>
        <w:rPr>
          <w:color w:val="2C3746"/>
        </w:rPr>
        <w:t>international</w:t>
      </w:r>
      <w:r>
        <w:rPr>
          <w:color w:val="2C3746"/>
          <w:spacing w:val="-4"/>
        </w:rPr>
        <w:t xml:space="preserve"> </w:t>
      </w:r>
      <w:r>
        <w:rPr>
          <w:color w:val="2C3746"/>
        </w:rPr>
        <w:t>business,</w:t>
      </w:r>
      <w:r>
        <w:rPr>
          <w:color w:val="2C3746"/>
          <w:spacing w:val="-5"/>
        </w:rPr>
        <w:t xml:space="preserve"> </w:t>
      </w:r>
      <w:r>
        <w:rPr>
          <w:color w:val="2C3746"/>
        </w:rPr>
        <w:t>manufacturing,</w:t>
      </w:r>
      <w:r>
        <w:rPr>
          <w:color w:val="2C3746"/>
          <w:spacing w:val="-5"/>
        </w:rPr>
        <w:t xml:space="preserve"> </w:t>
      </w:r>
      <w:r>
        <w:rPr>
          <w:color w:val="2C3746"/>
        </w:rPr>
        <w:t>risk</w:t>
      </w:r>
      <w:r>
        <w:rPr>
          <w:color w:val="2C3746"/>
          <w:spacing w:val="-4"/>
        </w:rPr>
        <w:t xml:space="preserve"> </w:t>
      </w:r>
      <w:r>
        <w:rPr>
          <w:color w:val="2C3746"/>
        </w:rPr>
        <w:t>management,</w:t>
      </w:r>
      <w:r>
        <w:rPr>
          <w:color w:val="2C3746"/>
          <w:spacing w:val="-3"/>
        </w:rPr>
        <w:t xml:space="preserve"> </w:t>
      </w:r>
      <w:r>
        <w:rPr>
          <w:color w:val="2C3746"/>
        </w:rPr>
        <w:t>structured</w:t>
      </w:r>
      <w:r>
        <w:rPr>
          <w:color w:val="2C3746"/>
          <w:spacing w:val="-5"/>
        </w:rPr>
        <w:t xml:space="preserve"> </w:t>
      </w:r>
      <w:r>
        <w:rPr>
          <w:color w:val="2C3746"/>
        </w:rPr>
        <w:t>finance,</w:t>
      </w:r>
      <w:r>
        <w:rPr>
          <w:color w:val="2C3746"/>
          <w:spacing w:val="-3"/>
        </w:rPr>
        <w:t xml:space="preserve"> </w:t>
      </w:r>
      <w:r>
        <w:rPr>
          <w:color w:val="2C3746"/>
        </w:rPr>
        <w:t>and project advisory. Over his career, he has held senior leadership positions with organizations including</w:t>
      </w:r>
      <w:r>
        <w:rPr>
          <w:color w:val="2C3746"/>
          <w:spacing w:val="-14"/>
        </w:rPr>
        <w:t xml:space="preserve"> </w:t>
      </w:r>
      <w:r>
        <w:rPr>
          <w:color w:val="2C3746"/>
        </w:rPr>
        <w:t>United</w:t>
      </w:r>
      <w:r>
        <w:rPr>
          <w:color w:val="2C3746"/>
          <w:spacing w:val="-14"/>
        </w:rPr>
        <w:t xml:space="preserve"> </w:t>
      </w:r>
      <w:r>
        <w:rPr>
          <w:color w:val="2C3746"/>
        </w:rPr>
        <w:t>Spirits,</w:t>
      </w:r>
      <w:r>
        <w:rPr>
          <w:color w:val="2C3746"/>
          <w:spacing w:val="-14"/>
        </w:rPr>
        <w:t xml:space="preserve"> </w:t>
      </w:r>
      <w:r>
        <w:rPr>
          <w:color w:val="2C3746"/>
        </w:rPr>
        <w:t>ICICI</w:t>
      </w:r>
      <w:r>
        <w:rPr>
          <w:color w:val="2C3746"/>
          <w:spacing w:val="-14"/>
        </w:rPr>
        <w:t xml:space="preserve"> </w:t>
      </w:r>
      <w:r>
        <w:rPr>
          <w:color w:val="2C3746"/>
        </w:rPr>
        <w:t>Prudential,</w:t>
      </w:r>
      <w:r>
        <w:rPr>
          <w:color w:val="2C3746"/>
          <w:spacing w:val="-14"/>
        </w:rPr>
        <w:t xml:space="preserve"> </w:t>
      </w:r>
      <w:r>
        <w:rPr>
          <w:color w:val="2C3746"/>
        </w:rPr>
        <w:t>Bharti</w:t>
      </w:r>
      <w:r>
        <w:rPr>
          <w:color w:val="2C3746"/>
          <w:spacing w:val="-14"/>
        </w:rPr>
        <w:t xml:space="preserve"> </w:t>
      </w:r>
      <w:r>
        <w:rPr>
          <w:color w:val="2C3746"/>
        </w:rPr>
        <w:t>AXA,</w:t>
      </w:r>
      <w:r>
        <w:rPr>
          <w:color w:val="2C3746"/>
          <w:spacing w:val="-14"/>
        </w:rPr>
        <w:t xml:space="preserve"> </w:t>
      </w:r>
      <w:r>
        <w:rPr>
          <w:color w:val="2C3746"/>
        </w:rPr>
        <w:t>Tata</w:t>
      </w:r>
      <w:r>
        <w:rPr>
          <w:color w:val="2C3746"/>
          <w:spacing w:val="-14"/>
        </w:rPr>
        <w:t xml:space="preserve"> </w:t>
      </w:r>
      <w:r>
        <w:rPr>
          <w:color w:val="2C3746"/>
        </w:rPr>
        <w:t>AIA,</w:t>
      </w:r>
      <w:r>
        <w:rPr>
          <w:color w:val="2C3746"/>
          <w:spacing w:val="-14"/>
        </w:rPr>
        <w:t xml:space="preserve"> </w:t>
      </w:r>
      <w:r>
        <w:rPr>
          <w:color w:val="2C3746"/>
        </w:rPr>
        <w:t>Reliance</w:t>
      </w:r>
      <w:r>
        <w:rPr>
          <w:color w:val="2C3746"/>
          <w:spacing w:val="-14"/>
        </w:rPr>
        <w:t xml:space="preserve"> </w:t>
      </w:r>
      <w:r>
        <w:rPr>
          <w:color w:val="2C3746"/>
        </w:rPr>
        <w:t>Nippon,</w:t>
      </w:r>
      <w:r>
        <w:rPr>
          <w:color w:val="2C3746"/>
          <w:spacing w:val="-13"/>
        </w:rPr>
        <w:t xml:space="preserve"> </w:t>
      </w:r>
      <w:r>
        <w:rPr>
          <w:color w:val="2C3746"/>
        </w:rPr>
        <w:t>Ajeenkya</w:t>
      </w:r>
      <w:r>
        <w:rPr>
          <w:color w:val="2C3746"/>
          <w:spacing w:val="-14"/>
        </w:rPr>
        <w:t xml:space="preserve"> </w:t>
      </w:r>
      <w:r>
        <w:rPr>
          <w:color w:val="2C3746"/>
        </w:rPr>
        <w:t>DY</w:t>
      </w:r>
      <w:r>
        <w:rPr>
          <w:color w:val="2C3746"/>
          <w:spacing w:val="-14"/>
        </w:rPr>
        <w:t xml:space="preserve"> </w:t>
      </w:r>
      <w:r>
        <w:rPr>
          <w:color w:val="2C3746"/>
        </w:rPr>
        <w:t>Patil</w:t>
      </w:r>
    </w:p>
    <w:p w14:paraId="3132AAD1" w14:textId="77777777" w:rsidR="00841223" w:rsidRDefault="00000000">
      <w:pPr>
        <w:pStyle w:val="BodyText"/>
        <w:spacing w:line="228" w:lineRule="exact"/>
        <w:ind w:left="283"/>
        <w:jc w:val="both"/>
      </w:pPr>
      <w:r>
        <w:rPr>
          <w:color w:val="2C3746"/>
        </w:rPr>
        <w:t>Healthcare,</w:t>
      </w:r>
      <w:r>
        <w:rPr>
          <w:color w:val="2C3746"/>
          <w:spacing w:val="-9"/>
        </w:rPr>
        <w:t xml:space="preserve"> </w:t>
      </w:r>
      <w:r>
        <w:rPr>
          <w:color w:val="2C3746"/>
        </w:rPr>
        <w:t>and</w:t>
      </w:r>
      <w:r>
        <w:rPr>
          <w:color w:val="2C3746"/>
          <w:spacing w:val="-9"/>
        </w:rPr>
        <w:t xml:space="preserve"> </w:t>
      </w:r>
      <w:r>
        <w:rPr>
          <w:color w:val="2C3746"/>
        </w:rPr>
        <w:t>Vishwa</w:t>
      </w:r>
      <w:r>
        <w:rPr>
          <w:color w:val="2C3746"/>
          <w:spacing w:val="-9"/>
        </w:rPr>
        <w:t xml:space="preserve"> </w:t>
      </w:r>
      <w:r>
        <w:rPr>
          <w:color w:val="2C3746"/>
        </w:rPr>
        <w:t>Samudra</w:t>
      </w:r>
      <w:r>
        <w:rPr>
          <w:color w:val="2C3746"/>
          <w:spacing w:val="-11"/>
        </w:rPr>
        <w:t xml:space="preserve"> </w:t>
      </w:r>
      <w:r>
        <w:rPr>
          <w:color w:val="2C3746"/>
          <w:spacing w:val="-2"/>
        </w:rPr>
        <w:t>Group.</w:t>
      </w:r>
    </w:p>
    <w:p w14:paraId="7FCFE2F9" w14:textId="77777777" w:rsidR="00841223" w:rsidRDefault="00000000">
      <w:pPr>
        <w:pStyle w:val="BodyText"/>
        <w:spacing w:before="229"/>
      </w:pPr>
      <w:r>
        <w:rPr>
          <w:noProof/>
        </w:rPr>
        <mc:AlternateContent>
          <mc:Choice Requires="wps">
            <w:drawing>
              <wp:anchor distT="0" distB="0" distL="0" distR="0" simplePos="0" relativeHeight="487591936" behindDoc="1" locked="0" layoutInCell="1" allowOverlap="1" wp14:anchorId="2272F89D" wp14:editId="2FB85835">
                <wp:simplePos x="0" y="0"/>
                <wp:positionH relativeFrom="page">
                  <wp:posOffset>539750</wp:posOffset>
                </wp:positionH>
                <wp:positionV relativeFrom="paragraph">
                  <wp:posOffset>307032</wp:posOffset>
                </wp:positionV>
                <wp:extent cx="64801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9525">
                          <a:solidFill>
                            <a:srgbClr val="E0E8EE"/>
                          </a:solidFill>
                          <a:prstDash val="sysDash"/>
                        </a:ln>
                      </wps:spPr>
                      <wps:bodyPr wrap="square" lIns="0" tIns="0" rIns="0" bIns="0" rtlCol="0">
                        <a:prstTxWarp prst="textNoShape">
                          <a:avLst/>
                        </a:prstTxWarp>
                        <a:noAutofit/>
                      </wps:bodyPr>
                    </wps:wsp>
                  </a:graphicData>
                </a:graphic>
              </wp:anchor>
            </w:drawing>
          </mc:Choice>
          <mc:Fallback>
            <w:pict>
              <v:shape w14:anchorId="430F54D5" id="Graphic 26" o:spid="_x0000_s1026" style="position:absolute;margin-left:42.5pt;margin-top:24.2pt;width:510.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" path="m,l6480048,e" filled="f" strokecolor="#e0e8ee">
                <v:stroke dashstyle="3 1"/>
                <v:path arrowok="t"/>
                <w10:wrap type="topAndBottom" anchorx="page"/>
              </v:shape>
            </w:pict>
          </mc:Fallback>
        </mc:AlternateContent>
      </w:r>
    </w:p>
    <w:p w14:paraId="65435C7F" w14:textId="77777777" w:rsidR="00841223" w:rsidRDefault="00841223">
      <w:pPr>
        <w:pStyle w:val="BodyText"/>
        <w:spacing w:before="160"/>
      </w:pPr>
    </w:p>
    <w:p w14:paraId="64405FA8" w14:textId="77777777" w:rsidR="00841223" w:rsidRDefault="00000000">
      <w:pPr>
        <w:pStyle w:val="Heading3"/>
        <w:ind w:left="1822"/>
      </w:pPr>
      <w:r>
        <w:rPr>
          <w:noProof/>
        </w:rPr>
        <w:drawing>
          <wp:anchor distT="0" distB="0" distL="0" distR="0" simplePos="0" relativeHeight="15735296" behindDoc="0" locked="0" layoutInCell="1" allowOverlap="1" wp14:anchorId="4E1CB36F" wp14:editId="3E1C7C6C">
            <wp:simplePos x="0" y="0"/>
            <wp:positionH relativeFrom="page">
              <wp:posOffset>468630</wp:posOffset>
            </wp:positionH>
            <wp:positionV relativeFrom="paragraph">
              <wp:posOffset>6679</wp:posOffset>
            </wp:positionV>
            <wp:extent cx="958850" cy="107822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958850" cy="1078229"/>
                    </a:xfrm>
                    <a:prstGeom prst="rect">
                      <a:avLst/>
                    </a:prstGeom>
                  </pic:spPr>
                </pic:pic>
              </a:graphicData>
            </a:graphic>
          </wp:anchor>
        </w:drawing>
      </w:r>
      <w:r>
        <w:rPr>
          <w:color w:val="1A365D"/>
        </w:rPr>
        <w:t>Ashish</w:t>
      </w:r>
      <w:r>
        <w:rPr>
          <w:color w:val="1A365D"/>
          <w:spacing w:val="-7"/>
        </w:rPr>
        <w:t xml:space="preserve"> </w:t>
      </w:r>
      <w:r>
        <w:rPr>
          <w:color w:val="1A365D"/>
          <w:spacing w:val="-2"/>
        </w:rPr>
        <w:t>Chowdhry</w:t>
      </w:r>
    </w:p>
    <w:p w14:paraId="14A2A2F9" w14:textId="77777777" w:rsidR="00841223" w:rsidRDefault="00000000">
      <w:pPr>
        <w:spacing w:before="114"/>
        <w:ind w:left="1822"/>
        <w:rPr>
          <w:i/>
          <w:sz w:val="19"/>
        </w:rPr>
      </w:pPr>
      <w:r>
        <w:rPr>
          <w:i/>
          <w:color w:val="485368"/>
          <w:spacing w:val="-2"/>
          <w:sz w:val="19"/>
        </w:rPr>
        <w:t>Partner</w:t>
      </w:r>
      <w:r>
        <w:rPr>
          <w:i/>
          <w:color w:val="485368"/>
          <w:spacing w:val="-8"/>
          <w:sz w:val="19"/>
        </w:rPr>
        <w:t xml:space="preserve"> </w:t>
      </w:r>
      <w:r>
        <w:rPr>
          <w:i/>
          <w:color w:val="485368"/>
          <w:spacing w:val="-2"/>
          <w:sz w:val="19"/>
        </w:rPr>
        <w:t>—</w:t>
      </w:r>
      <w:r>
        <w:rPr>
          <w:i/>
          <w:color w:val="485368"/>
          <w:spacing w:val="-6"/>
          <w:sz w:val="19"/>
        </w:rPr>
        <w:t xml:space="preserve"> </w:t>
      </w:r>
      <w:r>
        <w:rPr>
          <w:i/>
          <w:color w:val="485368"/>
          <w:spacing w:val="-2"/>
          <w:sz w:val="19"/>
        </w:rPr>
        <w:t>Business</w:t>
      </w:r>
      <w:r>
        <w:rPr>
          <w:i/>
          <w:color w:val="485368"/>
          <w:spacing w:val="-4"/>
          <w:sz w:val="19"/>
        </w:rPr>
        <w:t xml:space="preserve"> </w:t>
      </w:r>
      <w:r>
        <w:rPr>
          <w:i/>
          <w:color w:val="485368"/>
          <w:spacing w:val="-2"/>
          <w:sz w:val="19"/>
        </w:rPr>
        <w:t>Development</w:t>
      </w:r>
      <w:r>
        <w:rPr>
          <w:i/>
          <w:color w:val="485368"/>
          <w:spacing w:val="-6"/>
          <w:sz w:val="19"/>
        </w:rPr>
        <w:t xml:space="preserve"> </w:t>
      </w:r>
      <w:r>
        <w:rPr>
          <w:i/>
          <w:color w:val="485368"/>
          <w:spacing w:val="-2"/>
          <w:sz w:val="19"/>
        </w:rPr>
        <w:t>&amp;</w:t>
      </w:r>
      <w:r>
        <w:rPr>
          <w:i/>
          <w:color w:val="485368"/>
          <w:spacing w:val="-6"/>
          <w:sz w:val="19"/>
        </w:rPr>
        <w:t xml:space="preserve"> </w:t>
      </w:r>
      <w:r>
        <w:rPr>
          <w:i/>
          <w:color w:val="485368"/>
          <w:spacing w:val="-2"/>
          <w:sz w:val="19"/>
        </w:rPr>
        <w:t>Ecosystem</w:t>
      </w:r>
      <w:r>
        <w:rPr>
          <w:i/>
          <w:color w:val="485368"/>
          <w:spacing w:val="-4"/>
          <w:sz w:val="19"/>
        </w:rPr>
        <w:t xml:space="preserve"> </w:t>
      </w:r>
      <w:r>
        <w:rPr>
          <w:i/>
          <w:color w:val="485368"/>
          <w:spacing w:val="-2"/>
          <w:sz w:val="19"/>
        </w:rPr>
        <w:t>Alliances</w:t>
      </w:r>
    </w:p>
    <w:p w14:paraId="3E52F65C" w14:textId="77777777" w:rsidR="00841223" w:rsidRDefault="00841223">
      <w:pPr>
        <w:pStyle w:val="BodyText"/>
        <w:spacing w:before="50"/>
        <w:rPr>
          <w:i/>
          <w:sz w:val="19"/>
        </w:rPr>
      </w:pPr>
    </w:p>
    <w:p w14:paraId="0FC20157" w14:textId="77777777" w:rsidR="00841223" w:rsidRDefault="00000000">
      <w:pPr>
        <w:pStyle w:val="BodyText"/>
        <w:spacing w:line="333" w:lineRule="auto"/>
        <w:ind w:left="1822" w:right="140"/>
        <w:jc w:val="both"/>
      </w:pPr>
      <w:r>
        <w:rPr>
          <w:color w:val="2C3746"/>
        </w:rPr>
        <w:t>Ashish Chowdhry brings experience across entrepreneurship, venture building, strategic partnerships, and fundraising. He has a strong ability to connect institutions, investors, and businesses</w:t>
      </w:r>
      <w:r>
        <w:rPr>
          <w:color w:val="2C3746"/>
          <w:spacing w:val="-9"/>
        </w:rPr>
        <w:t xml:space="preserve"> </w:t>
      </w:r>
      <w:r>
        <w:rPr>
          <w:color w:val="2C3746"/>
        </w:rPr>
        <w:t>around</w:t>
      </w:r>
      <w:r>
        <w:rPr>
          <w:color w:val="2C3746"/>
          <w:spacing w:val="-11"/>
        </w:rPr>
        <w:t xml:space="preserve"> </w:t>
      </w:r>
      <w:r>
        <w:rPr>
          <w:color w:val="2C3746"/>
        </w:rPr>
        <w:t>high-potential</w:t>
      </w:r>
      <w:r>
        <w:rPr>
          <w:color w:val="2C3746"/>
          <w:spacing w:val="-11"/>
        </w:rPr>
        <w:t xml:space="preserve"> </w:t>
      </w:r>
      <w:r>
        <w:rPr>
          <w:color w:val="2C3746"/>
        </w:rPr>
        <w:t>opportunities.</w:t>
      </w:r>
      <w:r>
        <w:rPr>
          <w:color w:val="2C3746"/>
          <w:spacing w:val="-10"/>
        </w:rPr>
        <w:t xml:space="preserve"> </w:t>
      </w:r>
      <w:r>
        <w:rPr>
          <w:color w:val="2C3746"/>
        </w:rPr>
        <w:t>His</w:t>
      </w:r>
      <w:r>
        <w:rPr>
          <w:color w:val="2C3746"/>
          <w:spacing w:val="-9"/>
        </w:rPr>
        <w:t xml:space="preserve"> </w:t>
      </w:r>
      <w:r>
        <w:rPr>
          <w:color w:val="2C3746"/>
        </w:rPr>
        <w:t>strengths</w:t>
      </w:r>
      <w:r>
        <w:rPr>
          <w:color w:val="2C3746"/>
          <w:spacing w:val="-9"/>
        </w:rPr>
        <w:t xml:space="preserve"> </w:t>
      </w:r>
      <w:r>
        <w:rPr>
          <w:color w:val="2C3746"/>
        </w:rPr>
        <w:t>include</w:t>
      </w:r>
      <w:r>
        <w:rPr>
          <w:color w:val="2C3746"/>
          <w:spacing w:val="-10"/>
        </w:rPr>
        <w:t xml:space="preserve"> </w:t>
      </w:r>
      <w:r>
        <w:rPr>
          <w:color w:val="2C3746"/>
        </w:rPr>
        <w:t>ecosystem</w:t>
      </w:r>
      <w:r>
        <w:rPr>
          <w:color w:val="2C3746"/>
          <w:spacing w:val="-10"/>
        </w:rPr>
        <w:t xml:space="preserve"> </w:t>
      </w:r>
      <w:r>
        <w:rPr>
          <w:color w:val="2C3746"/>
        </w:rPr>
        <w:t>building,</w:t>
      </w:r>
      <w:r>
        <w:rPr>
          <w:color w:val="2C3746"/>
          <w:spacing w:val="-10"/>
        </w:rPr>
        <w:t xml:space="preserve"> </w:t>
      </w:r>
      <w:r>
        <w:rPr>
          <w:color w:val="2C3746"/>
        </w:rPr>
        <w:t>strategic</w:t>
      </w:r>
    </w:p>
    <w:p w14:paraId="20BA18E2" w14:textId="77777777" w:rsidR="00841223" w:rsidRDefault="00000000">
      <w:pPr>
        <w:pStyle w:val="BodyText"/>
        <w:spacing w:line="229" w:lineRule="exact"/>
        <w:ind w:left="283"/>
        <w:jc w:val="both"/>
      </w:pPr>
      <w:r>
        <w:rPr>
          <w:color w:val="2C3746"/>
        </w:rPr>
        <w:t>alliances,</w:t>
      </w:r>
      <w:r>
        <w:rPr>
          <w:color w:val="2C3746"/>
          <w:spacing w:val="-10"/>
        </w:rPr>
        <w:t xml:space="preserve"> </w:t>
      </w:r>
      <w:r>
        <w:rPr>
          <w:color w:val="2C3746"/>
        </w:rPr>
        <w:t>venture</w:t>
      </w:r>
      <w:r>
        <w:rPr>
          <w:color w:val="2C3746"/>
          <w:spacing w:val="-9"/>
        </w:rPr>
        <w:t xml:space="preserve"> </w:t>
      </w:r>
      <w:r>
        <w:rPr>
          <w:color w:val="2C3746"/>
        </w:rPr>
        <w:t>growth</w:t>
      </w:r>
      <w:r>
        <w:rPr>
          <w:color w:val="2C3746"/>
          <w:spacing w:val="-11"/>
        </w:rPr>
        <w:t xml:space="preserve"> </w:t>
      </w:r>
      <w:r>
        <w:rPr>
          <w:color w:val="2C3746"/>
        </w:rPr>
        <w:t>support,</w:t>
      </w:r>
      <w:r>
        <w:rPr>
          <w:color w:val="2C3746"/>
          <w:spacing w:val="-7"/>
        </w:rPr>
        <w:t xml:space="preserve"> </w:t>
      </w:r>
      <w:r>
        <w:rPr>
          <w:color w:val="2C3746"/>
        </w:rPr>
        <w:t>stakeholder</w:t>
      </w:r>
      <w:r>
        <w:rPr>
          <w:color w:val="2C3746"/>
          <w:spacing w:val="-10"/>
        </w:rPr>
        <w:t xml:space="preserve"> </w:t>
      </w:r>
      <w:r>
        <w:rPr>
          <w:color w:val="2C3746"/>
        </w:rPr>
        <w:t>engagement,</w:t>
      </w:r>
      <w:r>
        <w:rPr>
          <w:color w:val="2C3746"/>
          <w:spacing w:val="-8"/>
        </w:rPr>
        <w:t xml:space="preserve"> </w:t>
      </w:r>
      <w:r>
        <w:rPr>
          <w:color w:val="2C3746"/>
        </w:rPr>
        <w:t>and</w:t>
      </w:r>
      <w:r>
        <w:rPr>
          <w:color w:val="2C3746"/>
          <w:spacing w:val="-9"/>
        </w:rPr>
        <w:t xml:space="preserve"> </w:t>
      </w:r>
      <w:r>
        <w:rPr>
          <w:color w:val="2C3746"/>
        </w:rPr>
        <w:t>capital</w:t>
      </w:r>
      <w:r>
        <w:rPr>
          <w:color w:val="2C3746"/>
          <w:spacing w:val="-10"/>
        </w:rPr>
        <w:t xml:space="preserve"> </w:t>
      </w:r>
      <w:r>
        <w:rPr>
          <w:color w:val="2C3746"/>
        </w:rPr>
        <w:t>access</w:t>
      </w:r>
      <w:r>
        <w:rPr>
          <w:color w:val="2C3746"/>
          <w:spacing w:val="-9"/>
        </w:rPr>
        <w:t xml:space="preserve"> </w:t>
      </w:r>
      <w:r>
        <w:rPr>
          <w:color w:val="2C3746"/>
          <w:spacing w:val="-2"/>
        </w:rPr>
        <w:t>facilitation.</w:t>
      </w:r>
    </w:p>
    <w:p w14:paraId="1E596B5F" w14:textId="77777777" w:rsidR="00841223" w:rsidRDefault="00000000">
      <w:pPr>
        <w:pStyle w:val="BodyText"/>
        <w:spacing w:before="228"/>
      </w:pPr>
      <w:r>
        <w:rPr>
          <w:noProof/>
        </w:rPr>
        <mc:AlternateContent>
          <mc:Choice Requires="wps">
            <w:drawing>
              <wp:anchor distT="0" distB="0" distL="0" distR="0" simplePos="0" relativeHeight="487592448" behindDoc="1" locked="0" layoutInCell="1" allowOverlap="1" wp14:anchorId="65DDFF91" wp14:editId="10A250B2">
                <wp:simplePos x="0" y="0"/>
                <wp:positionH relativeFrom="page">
                  <wp:posOffset>539750</wp:posOffset>
                </wp:positionH>
                <wp:positionV relativeFrom="paragraph">
                  <wp:posOffset>306576</wp:posOffset>
                </wp:positionV>
                <wp:extent cx="648017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9525">
                          <a:solidFill>
                            <a:srgbClr val="E0E8EE"/>
                          </a:solidFill>
                          <a:prstDash val="sysDash"/>
                        </a:ln>
                      </wps:spPr>
                      <wps:bodyPr wrap="square" lIns="0" tIns="0" rIns="0" bIns="0" rtlCol="0">
                        <a:prstTxWarp prst="textNoShape">
                          <a:avLst/>
                        </a:prstTxWarp>
                        <a:noAutofit/>
                      </wps:bodyPr>
                    </wps:wsp>
                  </a:graphicData>
                </a:graphic>
              </wp:anchor>
            </w:drawing>
          </mc:Choice>
          <mc:Fallback>
            <w:pict>
              <v:shape w14:anchorId="43F34728" id="Graphic 28" o:spid="_x0000_s1026" style="position:absolute;margin-left:42.5pt;margin-top:24.15pt;width:510.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" path="m,l6480048,e" filled="f" strokecolor="#e0e8ee">
                <v:stroke dashstyle="3 1"/>
                <v:path arrowok="t"/>
                <w10:wrap type="topAndBottom" anchorx="page"/>
              </v:shape>
            </w:pict>
          </mc:Fallback>
        </mc:AlternateContent>
      </w:r>
    </w:p>
    <w:p w14:paraId="6778EA1C" w14:textId="77777777" w:rsidR="00841223" w:rsidRDefault="00841223">
      <w:pPr>
        <w:pStyle w:val="BodyText"/>
        <w:spacing w:before="162"/>
      </w:pPr>
    </w:p>
    <w:p w14:paraId="24BA22C5" w14:textId="77777777" w:rsidR="00841223" w:rsidRDefault="00000000">
      <w:pPr>
        <w:pStyle w:val="Heading3"/>
        <w:ind w:left="1887"/>
      </w:pPr>
      <w:r>
        <w:rPr>
          <w:noProof/>
        </w:rPr>
        <w:drawing>
          <wp:anchor distT="0" distB="0" distL="0" distR="0" simplePos="0" relativeHeight="15735808" behindDoc="0" locked="0" layoutInCell="1" allowOverlap="1" wp14:anchorId="3DFE692C" wp14:editId="641592C7">
            <wp:simplePos x="0" y="0"/>
            <wp:positionH relativeFrom="page">
              <wp:posOffset>452755</wp:posOffset>
            </wp:positionH>
            <wp:positionV relativeFrom="paragraph">
              <wp:posOffset>-127940</wp:posOffset>
            </wp:positionV>
            <wp:extent cx="1009650" cy="1009649"/>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009650" cy="1009649"/>
                    </a:xfrm>
                    <a:prstGeom prst="rect">
                      <a:avLst/>
                    </a:prstGeom>
                  </pic:spPr>
                </pic:pic>
              </a:graphicData>
            </a:graphic>
          </wp:anchor>
        </w:drawing>
      </w:r>
      <w:r>
        <w:rPr>
          <w:color w:val="1A365D"/>
        </w:rPr>
        <w:t>Binoy</w:t>
      </w:r>
      <w:r>
        <w:rPr>
          <w:color w:val="1A365D"/>
          <w:spacing w:val="-7"/>
        </w:rPr>
        <w:t xml:space="preserve"> </w:t>
      </w:r>
      <w:r>
        <w:rPr>
          <w:color w:val="1A365D"/>
        </w:rPr>
        <w:t>B.</w:t>
      </w:r>
      <w:r>
        <w:rPr>
          <w:color w:val="1A365D"/>
          <w:spacing w:val="-4"/>
        </w:rPr>
        <w:t xml:space="preserve"> </w:t>
      </w:r>
      <w:r>
        <w:rPr>
          <w:color w:val="1A365D"/>
          <w:spacing w:val="-2"/>
        </w:rPr>
        <w:t>Khimji</w:t>
      </w:r>
    </w:p>
    <w:p w14:paraId="13D496F1" w14:textId="77777777" w:rsidR="00841223" w:rsidRDefault="00000000">
      <w:pPr>
        <w:spacing w:before="111"/>
        <w:ind w:left="1887"/>
        <w:rPr>
          <w:i/>
          <w:sz w:val="19"/>
        </w:rPr>
      </w:pPr>
      <w:r>
        <w:rPr>
          <w:i/>
          <w:color w:val="485368"/>
          <w:spacing w:val="-2"/>
          <w:sz w:val="19"/>
        </w:rPr>
        <w:t>Industrialist,</w:t>
      </w:r>
      <w:r>
        <w:rPr>
          <w:i/>
          <w:color w:val="485368"/>
          <w:spacing w:val="-6"/>
          <w:sz w:val="19"/>
        </w:rPr>
        <w:t xml:space="preserve"> </w:t>
      </w:r>
      <w:r>
        <w:rPr>
          <w:i/>
          <w:color w:val="485368"/>
          <w:spacing w:val="-2"/>
          <w:sz w:val="19"/>
        </w:rPr>
        <w:t>Corporate</w:t>
      </w:r>
      <w:r>
        <w:rPr>
          <w:i/>
          <w:color w:val="485368"/>
          <w:spacing w:val="-6"/>
          <w:sz w:val="19"/>
        </w:rPr>
        <w:t xml:space="preserve"> </w:t>
      </w:r>
      <w:r>
        <w:rPr>
          <w:i/>
          <w:color w:val="485368"/>
          <w:spacing w:val="-2"/>
          <w:sz w:val="19"/>
        </w:rPr>
        <w:t>Director</w:t>
      </w:r>
      <w:r>
        <w:rPr>
          <w:i/>
          <w:color w:val="485368"/>
          <w:spacing w:val="-6"/>
          <w:sz w:val="19"/>
        </w:rPr>
        <w:t xml:space="preserve"> </w:t>
      </w:r>
      <w:r>
        <w:rPr>
          <w:i/>
          <w:color w:val="485368"/>
          <w:spacing w:val="-2"/>
          <w:sz w:val="19"/>
        </w:rPr>
        <w:t>&amp;</w:t>
      </w:r>
      <w:r>
        <w:rPr>
          <w:i/>
          <w:color w:val="485368"/>
          <w:spacing w:val="-7"/>
          <w:sz w:val="19"/>
        </w:rPr>
        <w:t xml:space="preserve"> </w:t>
      </w:r>
      <w:r>
        <w:rPr>
          <w:i/>
          <w:color w:val="485368"/>
          <w:spacing w:val="-2"/>
          <w:sz w:val="19"/>
        </w:rPr>
        <w:t>Angel</w:t>
      </w:r>
      <w:r>
        <w:rPr>
          <w:i/>
          <w:color w:val="485368"/>
          <w:spacing w:val="-4"/>
          <w:sz w:val="19"/>
        </w:rPr>
        <w:t xml:space="preserve"> </w:t>
      </w:r>
      <w:r>
        <w:rPr>
          <w:i/>
          <w:color w:val="485368"/>
          <w:spacing w:val="-2"/>
          <w:sz w:val="19"/>
        </w:rPr>
        <w:t>Investor</w:t>
      </w:r>
    </w:p>
    <w:p w14:paraId="5DAF57F1" w14:textId="77777777" w:rsidR="00841223" w:rsidRDefault="00841223">
      <w:pPr>
        <w:pStyle w:val="BodyText"/>
        <w:spacing w:before="50"/>
        <w:rPr>
          <w:i/>
          <w:sz w:val="19"/>
        </w:rPr>
      </w:pPr>
    </w:p>
    <w:p w14:paraId="2ACDA1D4" w14:textId="77777777" w:rsidR="00841223" w:rsidRDefault="00000000">
      <w:pPr>
        <w:pStyle w:val="BodyText"/>
        <w:spacing w:line="333" w:lineRule="auto"/>
        <w:ind w:left="1887" w:right="133"/>
        <w:jc w:val="both"/>
      </w:pPr>
      <w:r>
        <w:rPr>
          <w:color w:val="2C3746"/>
        </w:rPr>
        <w:t>Binoy Khimji has over 25 years of experience across industrial engineering, international trade, and</w:t>
      </w:r>
      <w:r>
        <w:rPr>
          <w:color w:val="2C3746"/>
          <w:spacing w:val="-9"/>
        </w:rPr>
        <w:t xml:space="preserve"> </w:t>
      </w:r>
      <w:r>
        <w:rPr>
          <w:color w:val="2C3746"/>
        </w:rPr>
        <w:t>venture</w:t>
      </w:r>
      <w:r>
        <w:rPr>
          <w:color w:val="2C3746"/>
          <w:spacing w:val="-7"/>
        </w:rPr>
        <w:t xml:space="preserve"> </w:t>
      </w:r>
      <w:r>
        <w:rPr>
          <w:color w:val="2C3746"/>
        </w:rPr>
        <w:t>capital.</w:t>
      </w:r>
      <w:r>
        <w:rPr>
          <w:color w:val="2C3746"/>
          <w:spacing w:val="-6"/>
        </w:rPr>
        <w:t xml:space="preserve"> </w:t>
      </w:r>
      <w:r>
        <w:rPr>
          <w:color w:val="2C3746"/>
        </w:rPr>
        <w:t>As</w:t>
      </w:r>
      <w:r>
        <w:rPr>
          <w:color w:val="2C3746"/>
          <w:spacing w:val="-6"/>
        </w:rPr>
        <w:t xml:space="preserve"> </w:t>
      </w:r>
      <w:r>
        <w:rPr>
          <w:color w:val="2C3746"/>
        </w:rPr>
        <w:t>Director</w:t>
      </w:r>
      <w:r>
        <w:rPr>
          <w:color w:val="2C3746"/>
          <w:spacing w:val="-8"/>
        </w:rPr>
        <w:t xml:space="preserve"> </w:t>
      </w:r>
      <w:r>
        <w:rPr>
          <w:color w:val="2C3746"/>
        </w:rPr>
        <w:t>of</w:t>
      </w:r>
      <w:r>
        <w:rPr>
          <w:color w:val="2C3746"/>
          <w:spacing w:val="-8"/>
        </w:rPr>
        <w:t xml:space="preserve"> </w:t>
      </w:r>
      <w:r>
        <w:rPr>
          <w:color w:val="2C3746"/>
        </w:rPr>
        <w:t>International</w:t>
      </w:r>
      <w:r>
        <w:rPr>
          <w:color w:val="2C3746"/>
          <w:spacing w:val="-9"/>
        </w:rPr>
        <w:t xml:space="preserve"> </w:t>
      </w:r>
      <w:r>
        <w:rPr>
          <w:color w:val="2C3746"/>
        </w:rPr>
        <w:t>Sales</w:t>
      </w:r>
      <w:r>
        <w:rPr>
          <w:color w:val="2C3746"/>
          <w:spacing w:val="-7"/>
        </w:rPr>
        <w:t xml:space="preserve"> </w:t>
      </w:r>
      <w:r>
        <w:rPr>
          <w:color w:val="2C3746"/>
        </w:rPr>
        <w:t>for</w:t>
      </w:r>
      <w:r>
        <w:rPr>
          <w:color w:val="2C3746"/>
          <w:spacing w:val="-7"/>
        </w:rPr>
        <w:t xml:space="preserve"> </w:t>
      </w:r>
      <w:r>
        <w:rPr>
          <w:color w:val="2C3746"/>
        </w:rPr>
        <w:t>BDK</w:t>
      </w:r>
      <w:r>
        <w:rPr>
          <w:color w:val="2C3746"/>
          <w:spacing w:val="-8"/>
        </w:rPr>
        <w:t xml:space="preserve"> </w:t>
      </w:r>
      <w:r>
        <w:rPr>
          <w:color w:val="2C3746"/>
        </w:rPr>
        <w:t>Engineering/KFEL,</w:t>
      </w:r>
      <w:r>
        <w:rPr>
          <w:color w:val="2C3746"/>
          <w:spacing w:val="-6"/>
        </w:rPr>
        <w:t xml:space="preserve"> </w:t>
      </w:r>
      <w:r>
        <w:rPr>
          <w:color w:val="2C3746"/>
        </w:rPr>
        <w:t>he</w:t>
      </w:r>
      <w:r>
        <w:rPr>
          <w:color w:val="2C3746"/>
          <w:spacing w:val="-8"/>
        </w:rPr>
        <w:t xml:space="preserve"> </w:t>
      </w:r>
      <w:r>
        <w:rPr>
          <w:color w:val="2C3746"/>
        </w:rPr>
        <w:t>leads</w:t>
      </w:r>
      <w:r>
        <w:rPr>
          <w:color w:val="2C3746"/>
          <w:spacing w:val="-6"/>
        </w:rPr>
        <w:t xml:space="preserve"> </w:t>
      </w:r>
      <w:r>
        <w:rPr>
          <w:color w:val="2C3746"/>
          <w:spacing w:val="-2"/>
        </w:rPr>
        <w:t>cross-</w:t>
      </w:r>
    </w:p>
    <w:p w14:paraId="2DC5FD5C" w14:textId="77777777" w:rsidR="00841223" w:rsidRDefault="00000000">
      <w:pPr>
        <w:pStyle w:val="BodyText"/>
        <w:spacing w:line="333" w:lineRule="auto"/>
        <w:ind w:left="283" w:right="148"/>
        <w:jc w:val="both"/>
      </w:pPr>
      <w:r>
        <w:rPr>
          <w:color w:val="2C3746"/>
        </w:rPr>
        <w:t>border commercial transactions within the global energy sector. He contributes to financial ecosystems via board memberships at UBR Capital and Magpie Venture Partners.</w:t>
      </w:r>
    </w:p>
    <w:p w14:paraId="1F9586DE" w14:textId="77777777" w:rsidR="00841223" w:rsidRDefault="00000000">
      <w:pPr>
        <w:pStyle w:val="BodyText"/>
        <w:spacing w:before="139"/>
      </w:pPr>
      <w:r>
        <w:rPr>
          <w:noProof/>
        </w:rPr>
        <mc:AlternateContent>
          <mc:Choice Requires="wps">
            <w:drawing>
              <wp:anchor distT="0" distB="0" distL="0" distR="0" simplePos="0" relativeHeight="487592960" behindDoc="1" locked="0" layoutInCell="1" allowOverlap="1" wp14:anchorId="2AACB54F" wp14:editId="3EB46972">
                <wp:simplePos x="0" y="0"/>
                <wp:positionH relativeFrom="page">
                  <wp:posOffset>539750</wp:posOffset>
                </wp:positionH>
                <wp:positionV relativeFrom="paragraph">
                  <wp:posOffset>249737</wp:posOffset>
                </wp:positionV>
                <wp:extent cx="648017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9525">
                          <a:solidFill>
                            <a:srgbClr val="E0E8EE"/>
                          </a:solidFill>
                          <a:prstDash val="sysDash"/>
                        </a:ln>
                      </wps:spPr>
                      <wps:bodyPr wrap="square" lIns="0" tIns="0" rIns="0" bIns="0" rtlCol="0">
                        <a:prstTxWarp prst="textNoShape">
                          <a:avLst/>
                        </a:prstTxWarp>
                        <a:noAutofit/>
                      </wps:bodyPr>
                    </wps:wsp>
                  </a:graphicData>
                </a:graphic>
              </wp:anchor>
            </w:drawing>
          </mc:Choice>
          <mc:Fallback>
            <w:pict>
              <v:shape w14:anchorId="4C0CACB7" id="Graphic 30" o:spid="_x0000_s1026" style="position:absolute;margin-left:42.5pt;margin-top:19.65pt;width:510.2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" path="m,l6480048,e" filled="f" strokecolor="#e0e8ee">
                <v:stroke dashstyle="3 1"/>
                <v:path arrowok="t"/>
                <w10:wrap type="topAndBottom" anchorx="page"/>
              </v:shape>
            </w:pict>
          </mc:Fallback>
        </mc:AlternateContent>
      </w:r>
    </w:p>
    <w:p w14:paraId="4663C153" w14:textId="77777777" w:rsidR="00841223" w:rsidRDefault="00841223">
      <w:pPr>
        <w:pStyle w:val="BodyText"/>
        <w:spacing w:before="163"/>
      </w:pPr>
    </w:p>
    <w:p w14:paraId="7BFC5C59" w14:textId="77777777" w:rsidR="00841223" w:rsidRDefault="00000000">
      <w:pPr>
        <w:pStyle w:val="Heading3"/>
        <w:ind w:left="1666"/>
      </w:pPr>
      <w:r>
        <w:rPr>
          <w:noProof/>
        </w:rPr>
        <w:drawing>
          <wp:anchor distT="0" distB="0" distL="0" distR="0" simplePos="0" relativeHeight="15736320" behindDoc="0" locked="0" layoutInCell="1" allowOverlap="1" wp14:anchorId="2A3E1AC6" wp14:editId="2B95E809">
            <wp:simplePos x="0" y="0"/>
            <wp:positionH relativeFrom="page">
              <wp:posOffset>465455</wp:posOffset>
            </wp:positionH>
            <wp:positionV relativeFrom="paragraph">
              <wp:posOffset>-67665</wp:posOffset>
            </wp:positionV>
            <wp:extent cx="857250" cy="113538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857250" cy="1135380"/>
                    </a:xfrm>
                    <a:prstGeom prst="rect">
                      <a:avLst/>
                    </a:prstGeom>
                  </pic:spPr>
                </pic:pic>
              </a:graphicData>
            </a:graphic>
          </wp:anchor>
        </w:drawing>
      </w:r>
      <w:r>
        <w:rPr>
          <w:color w:val="1A365D"/>
        </w:rPr>
        <w:t>Parvez</w:t>
      </w:r>
      <w:r>
        <w:rPr>
          <w:color w:val="1A365D"/>
          <w:spacing w:val="-8"/>
        </w:rPr>
        <w:t xml:space="preserve"> </w:t>
      </w:r>
      <w:r>
        <w:rPr>
          <w:color w:val="1A365D"/>
          <w:spacing w:val="-2"/>
        </w:rPr>
        <w:t>Damania</w:t>
      </w:r>
    </w:p>
    <w:p w14:paraId="1B6FC250" w14:textId="77777777" w:rsidR="00841223" w:rsidRDefault="00000000">
      <w:pPr>
        <w:spacing w:before="111"/>
        <w:ind w:left="1666"/>
        <w:rPr>
          <w:i/>
          <w:sz w:val="19"/>
        </w:rPr>
      </w:pPr>
      <w:r>
        <w:rPr>
          <w:i/>
          <w:color w:val="485368"/>
          <w:spacing w:val="-2"/>
          <w:sz w:val="19"/>
        </w:rPr>
        <w:t>Partner</w:t>
      </w:r>
      <w:r>
        <w:rPr>
          <w:i/>
          <w:color w:val="485368"/>
          <w:spacing w:val="-5"/>
          <w:sz w:val="19"/>
        </w:rPr>
        <w:t xml:space="preserve"> </w:t>
      </w:r>
      <w:r>
        <w:rPr>
          <w:i/>
          <w:color w:val="485368"/>
          <w:spacing w:val="-2"/>
          <w:sz w:val="19"/>
        </w:rPr>
        <w:t>—</w:t>
      </w:r>
      <w:r>
        <w:rPr>
          <w:i/>
          <w:color w:val="485368"/>
          <w:spacing w:val="-4"/>
          <w:sz w:val="19"/>
        </w:rPr>
        <w:t xml:space="preserve"> </w:t>
      </w:r>
      <w:r>
        <w:rPr>
          <w:i/>
          <w:color w:val="485368"/>
          <w:spacing w:val="-2"/>
          <w:sz w:val="19"/>
        </w:rPr>
        <w:t>Infrastructure,</w:t>
      </w:r>
      <w:r>
        <w:rPr>
          <w:i/>
          <w:color w:val="485368"/>
          <w:sz w:val="19"/>
        </w:rPr>
        <w:t xml:space="preserve"> </w:t>
      </w:r>
      <w:r>
        <w:rPr>
          <w:i/>
          <w:color w:val="485368"/>
          <w:spacing w:val="-2"/>
          <w:sz w:val="19"/>
        </w:rPr>
        <w:t>Aviation</w:t>
      </w:r>
      <w:r>
        <w:rPr>
          <w:i/>
          <w:color w:val="485368"/>
          <w:spacing w:val="-3"/>
          <w:sz w:val="19"/>
        </w:rPr>
        <w:t xml:space="preserve"> </w:t>
      </w:r>
      <w:r>
        <w:rPr>
          <w:i/>
          <w:color w:val="485368"/>
          <w:spacing w:val="-2"/>
          <w:sz w:val="19"/>
        </w:rPr>
        <w:t>&amp; Public</w:t>
      </w:r>
      <w:r>
        <w:rPr>
          <w:i/>
          <w:color w:val="485368"/>
          <w:spacing w:val="-1"/>
          <w:sz w:val="19"/>
        </w:rPr>
        <w:t xml:space="preserve"> </w:t>
      </w:r>
      <w:r>
        <w:rPr>
          <w:i/>
          <w:color w:val="485368"/>
          <w:spacing w:val="-2"/>
          <w:sz w:val="19"/>
        </w:rPr>
        <w:t>Sector</w:t>
      </w:r>
      <w:r>
        <w:rPr>
          <w:i/>
          <w:color w:val="485368"/>
          <w:spacing w:val="-4"/>
          <w:sz w:val="19"/>
        </w:rPr>
        <w:t xml:space="preserve"> </w:t>
      </w:r>
      <w:r>
        <w:rPr>
          <w:i/>
          <w:color w:val="485368"/>
          <w:spacing w:val="-2"/>
          <w:sz w:val="19"/>
        </w:rPr>
        <w:t>Advisory</w:t>
      </w:r>
    </w:p>
    <w:p w14:paraId="297E33D5" w14:textId="77777777" w:rsidR="00841223" w:rsidRDefault="00841223">
      <w:pPr>
        <w:pStyle w:val="BodyText"/>
        <w:spacing w:before="51"/>
        <w:rPr>
          <w:i/>
          <w:sz w:val="19"/>
        </w:rPr>
      </w:pPr>
    </w:p>
    <w:p w14:paraId="699731C4" w14:textId="77777777" w:rsidR="00841223" w:rsidRDefault="00000000">
      <w:pPr>
        <w:pStyle w:val="BodyText"/>
        <w:spacing w:line="333" w:lineRule="auto"/>
        <w:ind w:left="1666" w:right="141"/>
        <w:jc w:val="both"/>
      </w:pPr>
      <w:r>
        <w:rPr>
          <w:color w:val="2C3746"/>
        </w:rPr>
        <w:t>Parvez Damania is recognized as a pioneering figure in India’s post-liberalization private aviation sector.</w:t>
      </w:r>
      <w:r>
        <w:rPr>
          <w:color w:val="2C3746"/>
          <w:spacing w:val="-9"/>
        </w:rPr>
        <w:t xml:space="preserve"> </w:t>
      </w:r>
      <w:r>
        <w:rPr>
          <w:color w:val="2C3746"/>
        </w:rPr>
        <w:t>With</w:t>
      </w:r>
      <w:r>
        <w:rPr>
          <w:color w:val="2C3746"/>
          <w:spacing w:val="-8"/>
        </w:rPr>
        <w:t xml:space="preserve"> </w:t>
      </w:r>
      <w:r>
        <w:rPr>
          <w:color w:val="2C3746"/>
        </w:rPr>
        <w:t>over</w:t>
      </w:r>
      <w:r>
        <w:rPr>
          <w:color w:val="2C3746"/>
          <w:spacing w:val="-9"/>
        </w:rPr>
        <w:t xml:space="preserve"> </w:t>
      </w:r>
      <w:r>
        <w:rPr>
          <w:color w:val="2C3746"/>
        </w:rPr>
        <w:t>three</w:t>
      </w:r>
      <w:r>
        <w:rPr>
          <w:color w:val="2C3746"/>
          <w:spacing w:val="-10"/>
        </w:rPr>
        <w:t xml:space="preserve"> </w:t>
      </w:r>
      <w:r>
        <w:rPr>
          <w:color w:val="2C3746"/>
        </w:rPr>
        <w:t>decades</w:t>
      </w:r>
      <w:r>
        <w:rPr>
          <w:color w:val="2C3746"/>
          <w:spacing w:val="-9"/>
        </w:rPr>
        <w:t xml:space="preserve"> </w:t>
      </w:r>
      <w:r>
        <w:rPr>
          <w:color w:val="2C3746"/>
        </w:rPr>
        <w:t>of</w:t>
      </w:r>
      <w:r>
        <w:rPr>
          <w:color w:val="2C3746"/>
          <w:spacing w:val="-10"/>
        </w:rPr>
        <w:t xml:space="preserve"> </w:t>
      </w:r>
      <w:r>
        <w:rPr>
          <w:color w:val="2C3746"/>
        </w:rPr>
        <w:t>experience</w:t>
      </w:r>
      <w:r>
        <w:rPr>
          <w:color w:val="2C3746"/>
          <w:spacing w:val="-10"/>
        </w:rPr>
        <w:t xml:space="preserve"> </w:t>
      </w:r>
      <w:r>
        <w:rPr>
          <w:color w:val="2C3746"/>
        </w:rPr>
        <w:t>across</w:t>
      </w:r>
      <w:r>
        <w:rPr>
          <w:color w:val="2C3746"/>
          <w:spacing w:val="-9"/>
        </w:rPr>
        <w:t xml:space="preserve"> </w:t>
      </w:r>
      <w:r>
        <w:rPr>
          <w:color w:val="2C3746"/>
        </w:rPr>
        <w:t>aviation,</w:t>
      </w:r>
      <w:r>
        <w:rPr>
          <w:color w:val="2C3746"/>
          <w:spacing w:val="-10"/>
        </w:rPr>
        <w:t xml:space="preserve"> </w:t>
      </w:r>
      <w:r>
        <w:rPr>
          <w:color w:val="2C3746"/>
        </w:rPr>
        <w:t>shipping,</w:t>
      </w:r>
      <w:r>
        <w:rPr>
          <w:color w:val="2C3746"/>
          <w:spacing w:val="-10"/>
        </w:rPr>
        <w:t xml:space="preserve"> </w:t>
      </w:r>
      <w:r>
        <w:rPr>
          <w:color w:val="2C3746"/>
        </w:rPr>
        <w:t>infrastructure,</w:t>
      </w:r>
      <w:r>
        <w:rPr>
          <w:color w:val="2C3746"/>
          <w:spacing w:val="-10"/>
        </w:rPr>
        <w:t xml:space="preserve"> </w:t>
      </w:r>
      <w:r>
        <w:rPr>
          <w:color w:val="2C3746"/>
        </w:rPr>
        <w:t>agribusiness, and</w:t>
      </w:r>
      <w:r>
        <w:rPr>
          <w:color w:val="2C3746"/>
          <w:spacing w:val="40"/>
        </w:rPr>
        <w:t xml:space="preserve"> </w:t>
      </w:r>
      <w:r>
        <w:rPr>
          <w:color w:val="2C3746"/>
        </w:rPr>
        <w:t>financial</w:t>
      </w:r>
      <w:r>
        <w:rPr>
          <w:color w:val="2C3746"/>
          <w:spacing w:val="40"/>
        </w:rPr>
        <w:t xml:space="preserve"> </w:t>
      </w:r>
      <w:r>
        <w:rPr>
          <w:color w:val="2C3746"/>
        </w:rPr>
        <w:t>services,</w:t>
      </w:r>
      <w:r>
        <w:rPr>
          <w:color w:val="2C3746"/>
          <w:spacing w:val="40"/>
        </w:rPr>
        <w:t xml:space="preserve"> </w:t>
      </w:r>
      <w:r>
        <w:rPr>
          <w:color w:val="2C3746"/>
        </w:rPr>
        <w:t>he</w:t>
      </w:r>
      <w:r>
        <w:rPr>
          <w:color w:val="2C3746"/>
          <w:spacing w:val="80"/>
          <w:w w:val="150"/>
        </w:rPr>
        <w:t xml:space="preserve"> </w:t>
      </w:r>
      <w:r>
        <w:rPr>
          <w:color w:val="2C3746"/>
        </w:rPr>
        <w:t>brings</w:t>
      </w:r>
      <w:r>
        <w:rPr>
          <w:color w:val="2C3746"/>
          <w:spacing w:val="40"/>
        </w:rPr>
        <w:t xml:space="preserve"> </w:t>
      </w:r>
      <w:r>
        <w:rPr>
          <w:color w:val="2C3746"/>
        </w:rPr>
        <w:t>exceptional</w:t>
      </w:r>
      <w:r>
        <w:rPr>
          <w:color w:val="2C3746"/>
          <w:spacing w:val="40"/>
        </w:rPr>
        <w:t xml:space="preserve"> </w:t>
      </w:r>
      <w:r>
        <w:rPr>
          <w:color w:val="2C3746"/>
        </w:rPr>
        <w:t>credibility</w:t>
      </w:r>
      <w:r>
        <w:rPr>
          <w:color w:val="2C3746"/>
          <w:spacing w:val="40"/>
        </w:rPr>
        <w:t xml:space="preserve"> </w:t>
      </w:r>
      <w:r>
        <w:rPr>
          <w:color w:val="2C3746"/>
        </w:rPr>
        <w:t>and</w:t>
      </w:r>
      <w:r>
        <w:rPr>
          <w:color w:val="2C3746"/>
          <w:spacing w:val="40"/>
        </w:rPr>
        <w:t xml:space="preserve"> </w:t>
      </w:r>
      <w:r>
        <w:rPr>
          <w:color w:val="2C3746"/>
        </w:rPr>
        <w:t>insight</w:t>
      </w:r>
      <w:r>
        <w:rPr>
          <w:color w:val="2C3746"/>
          <w:spacing w:val="40"/>
        </w:rPr>
        <w:t xml:space="preserve"> </w:t>
      </w:r>
      <w:r>
        <w:rPr>
          <w:color w:val="2C3746"/>
        </w:rPr>
        <w:t>via</w:t>
      </w:r>
      <w:r>
        <w:rPr>
          <w:color w:val="2C3746"/>
          <w:spacing w:val="40"/>
        </w:rPr>
        <w:t xml:space="preserve"> </w:t>
      </w:r>
      <w:r>
        <w:rPr>
          <w:color w:val="2C3746"/>
        </w:rPr>
        <w:t>past</w:t>
      </w:r>
      <w:r>
        <w:rPr>
          <w:color w:val="2C3746"/>
          <w:spacing w:val="40"/>
        </w:rPr>
        <w:t xml:space="preserve"> </w:t>
      </w:r>
      <w:r>
        <w:rPr>
          <w:color w:val="2C3746"/>
        </w:rPr>
        <w:t>associations</w:t>
      </w:r>
      <w:r>
        <w:rPr>
          <w:color w:val="2C3746"/>
          <w:spacing w:val="40"/>
        </w:rPr>
        <w:t xml:space="preserve"> </w:t>
      </w:r>
      <w:r>
        <w:rPr>
          <w:color w:val="2C3746"/>
        </w:rPr>
        <w:t>with</w:t>
      </w:r>
    </w:p>
    <w:p w14:paraId="685D1FAA" w14:textId="77777777" w:rsidR="00841223" w:rsidRDefault="00000000">
      <w:pPr>
        <w:pStyle w:val="BodyText"/>
        <w:spacing w:line="228" w:lineRule="exact"/>
        <w:ind w:left="283"/>
        <w:jc w:val="both"/>
      </w:pPr>
      <w:r>
        <w:rPr>
          <w:color w:val="2C3746"/>
        </w:rPr>
        <w:t>Damania</w:t>
      </w:r>
      <w:r>
        <w:rPr>
          <w:color w:val="2C3746"/>
          <w:spacing w:val="-10"/>
        </w:rPr>
        <w:t xml:space="preserve"> </w:t>
      </w:r>
      <w:r>
        <w:rPr>
          <w:color w:val="2C3746"/>
        </w:rPr>
        <w:t>Airways,</w:t>
      </w:r>
      <w:r>
        <w:rPr>
          <w:color w:val="2C3746"/>
          <w:spacing w:val="-9"/>
        </w:rPr>
        <w:t xml:space="preserve"> </w:t>
      </w:r>
      <w:r>
        <w:rPr>
          <w:color w:val="2C3746"/>
        </w:rPr>
        <w:t>Air</w:t>
      </w:r>
      <w:r>
        <w:rPr>
          <w:color w:val="2C3746"/>
          <w:spacing w:val="-8"/>
        </w:rPr>
        <w:t xml:space="preserve"> </w:t>
      </w:r>
      <w:r>
        <w:rPr>
          <w:color w:val="2C3746"/>
        </w:rPr>
        <w:t>Sahara,</w:t>
      </w:r>
      <w:r>
        <w:rPr>
          <w:color w:val="2C3746"/>
          <w:spacing w:val="-9"/>
        </w:rPr>
        <w:t xml:space="preserve"> </w:t>
      </w:r>
      <w:r>
        <w:rPr>
          <w:color w:val="2C3746"/>
        </w:rPr>
        <w:t>Kingfisher</w:t>
      </w:r>
      <w:r>
        <w:rPr>
          <w:color w:val="2C3746"/>
          <w:spacing w:val="-6"/>
        </w:rPr>
        <w:t xml:space="preserve"> </w:t>
      </w:r>
      <w:r>
        <w:rPr>
          <w:color w:val="2C3746"/>
        </w:rPr>
        <w:t>Airlines,</w:t>
      </w:r>
      <w:r>
        <w:rPr>
          <w:color w:val="2C3746"/>
          <w:spacing w:val="-9"/>
        </w:rPr>
        <w:t xml:space="preserve"> </w:t>
      </w:r>
      <w:r>
        <w:rPr>
          <w:color w:val="2C3746"/>
        </w:rPr>
        <w:t>and</w:t>
      </w:r>
      <w:r>
        <w:rPr>
          <w:color w:val="2C3746"/>
          <w:spacing w:val="-8"/>
        </w:rPr>
        <w:t xml:space="preserve"> </w:t>
      </w:r>
      <w:r>
        <w:rPr>
          <w:color w:val="2C3746"/>
          <w:spacing w:val="-2"/>
        </w:rPr>
        <w:t>JNPT.</w:t>
      </w:r>
    </w:p>
    <w:p w14:paraId="5794B970" w14:textId="77777777" w:rsidR="00841223" w:rsidRDefault="00000000">
      <w:pPr>
        <w:pStyle w:val="BodyText"/>
        <w:spacing w:before="227"/>
      </w:pPr>
      <w:r>
        <w:rPr>
          <w:noProof/>
        </w:rPr>
        <mc:AlternateContent>
          <mc:Choice Requires="wps">
            <w:drawing>
              <wp:anchor distT="0" distB="0" distL="0" distR="0" simplePos="0" relativeHeight="487593472" behindDoc="1" locked="0" layoutInCell="1" allowOverlap="1" wp14:anchorId="30F36D66" wp14:editId="05B8AA84">
                <wp:simplePos x="0" y="0"/>
                <wp:positionH relativeFrom="page">
                  <wp:posOffset>539750</wp:posOffset>
                </wp:positionH>
                <wp:positionV relativeFrom="paragraph">
                  <wp:posOffset>305422</wp:posOffset>
                </wp:positionV>
                <wp:extent cx="648017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9525">
                          <a:solidFill>
                            <a:srgbClr val="E0E8EE"/>
                          </a:solidFill>
                          <a:prstDash val="sysDash"/>
                        </a:ln>
                      </wps:spPr>
                      <wps:bodyPr wrap="square" lIns="0" tIns="0" rIns="0" bIns="0" rtlCol="0">
                        <a:prstTxWarp prst="textNoShape">
                          <a:avLst/>
                        </a:prstTxWarp>
                        <a:noAutofit/>
                      </wps:bodyPr>
                    </wps:wsp>
                  </a:graphicData>
                </a:graphic>
              </wp:anchor>
            </w:drawing>
          </mc:Choice>
          <mc:Fallback>
            <w:pict>
              <v:shape w14:anchorId="26F4AEC0" id="Graphic 32" o:spid="_x0000_s1026" style="position:absolute;margin-left:42.5pt;margin-top:24.05pt;width:510.2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" path="m,l6480048,e" filled="f" strokecolor="#e0e8ee">
                <v:stroke dashstyle="3 1"/>
                <v:path arrowok="t"/>
                <w10:wrap type="topAndBottom" anchorx="page"/>
              </v:shape>
            </w:pict>
          </mc:Fallback>
        </mc:AlternateContent>
      </w:r>
    </w:p>
    <w:p w14:paraId="7F9AE11D" w14:textId="77777777" w:rsidR="00841223" w:rsidRDefault="00841223">
      <w:pPr>
        <w:pStyle w:val="BodyText"/>
        <w:sectPr w:rsidR="00841223">
          <w:footerReference w:type="default" r:id="rId12"/>
          <w:pgSz w:w="11920" w:h="16850"/>
          <w:pgMar w:top="1060" w:right="708" w:bottom="660" w:left="566" w:header="0" w:footer="476" w:gutter="0"/>
          <w:pgNumType w:start="1"/>
          <w:cols w:space="720"/>
        </w:sectPr>
      </w:pPr>
    </w:p>
    <w:p w14:paraId="73BB1729" w14:textId="77777777" w:rsidR="00841223" w:rsidRDefault="00000000">
      <w:pPr>
        <w:pStyle w:val="Heading3"/>
        <w:spacing w:before="74"/>
        <w:ind w:left="1613"/>
      </w:pPr>
      <w:r>
        <w:rPr>
          <w:noProof/>
        </w:rPr>
        <w:lastRenderedPageBreak/>
        <w:drawing>
          <wp:anchor distT="0" distB="0" distL="0" distR="0" simplePos="0" relativeHeight="15737344" behindDoc="0" locked="0" layoutInCell="1" allowOverlap="1" wp14:anchorId="18722FDF" wp14:editId="6FA32E0A">
            <wp:simplePos x="0" y="0"/>
            <wp:positionH relativeFrom="page">
              <wp:posOffset>546100</wp:posOffset>
            </wp:positionH>
            <wp:positionV relativeFrom="paragraph">
              <wp:posOffset>25526</wp:posOffset>
            </wp:positionV>
            <wp:extent cx="751840" cy="10033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751840" cy="1003300"/>
                    </a:xfrm>
                    <a:prstGeom prst="rect">
                      <a:avLst/>
                    </a:prstGeom>
                  </pic:spPr>
                </pic:pic>
              </a:graphicData>
            </a:graphic>
          </wp:anchor>
        </w:drawing>
      </w:r>
      <w:r>
        <w:rPr>
          <w:color w:val="1A365D"/>
        </w:rPr>
        <w:t>Anand</w:t>
      </w:r>
      <w:r>
        <w:rPr>
          <w:color w:val="1A365D"/>
          <w:spacing w:val="-1"/>
        </w:rPr>
        <w:t xml:space="preserve"> </w:t>
      </w:r>
      <w:r>
        <w:rPr>
          <w:color w:val="1A365D"/>
          <w:spacing w:val="-2"/>
        </w:rPr>
        <w:t>Rathod</w:t>
      </w:r>
    </w:p>
    <w:p w14:paraId="6B746306" w14:textId="77777777" w:rsidR="00841223" w:rsidRDefault="00000000">
      <w:pPr>
        <w:spacing w:before="114"/>
        <w:ind w:left="1613"/>
        <w:rPr>
          <w:i/>
          <w:sz w:val="19"/>
        </w:rPr>
      </w:pPr>
      <w:r>
        <w:rPr>
          <w:i/>
          <w:color w:val="485368"/>
          <w:spacing w:val="-2"/>
          <w:sz w:val="19"/>
        </w:rPr>
        <w:t>Partner</w:t>
      </w:r>
      <w:r>
        <w:rPr>
          <w:i/>
          <w:color w:val="485368"/>
          <w:spacing w:val="-9"/>
          <w:sz w:val="19"/>
        </w:rPr>
        <w:t xml:space="preserve"> </w:t>
      </w:r>
      <w:r>
        <w:rPr>
          <w:i/>
          <w:color w:val="485368"/>
          <w:spacing w:val="-2"/>
          <w:sz w:val="19"/>
        </w:rPr>
        <w:t>—</w:t>
      </w:r>
      <w:r>
        <w:rPr>
          <w:i/>
          <w:color w:val="485368"/>
          <w:spacing w:val="-4"/>
          <w:sz w:val="19"/>
        </w:rPr>
        <w:t xml:space="preserve"> </w:t>
      </w:r>
      <w:r>
        <w:rPr>
          <w:i/>
          <w:color w:val="485368"/>
          <w:spacing w:val="-2"/>
          <w:sz w:val="19"/>
        </w:rPr>
        <w:t>Corporate</w:t>
      </w:r>
      <w:r>
        <w:rPr>
          <w:i/>
          <w:color w:val="485368"/>
          <w:spacing w:val="-6"/>
          <w:sz w:val="19"/>
        </w:rPr>
        <w:t xml:space="preserve"> </w:t>
      </w:r>
      <w:r>
        <w:rPr>
          <w:i/>
          <w:color w:val="485368"/>
          <w:spacing w:val="-2"/>
          <w:sz w:val="19"/>
        </w:rPr>
        <w:t>Finance,</w:t>
      </w:r>
      <w:r>
        <w:rPr>
          <w:i/>
          <w:color w:val="485368"/>
          <w:spacing w:val="-7"/>
          <w:sz w:val="19"/>
        </w:rPr>
        <w:t xml:space="preserve"> </w:t>
      </w:r>
      <w:r>
        <w:rPr>
          <w:i/>
          <w:color w:val="485368"/>
          <w:spacing w:val="-2"/>
          <w:sz w:val="19"/>
        </w:rPr>
        <w:t>Treasury</w:t>
      </w:r>
      <w:r>
        <w:rPr>
          <w:i/>
          <w:color w:val="485368"/>
          <w:spacing w:val="-3"/>
          <w:sz w:val="19"/>
        </w:rPr>
        <w:t xml:space="preserve"> </w:t>
      </w:r>
      <w:r>
        <w:rPr>
          <w:i/>
          <w:color w:val="485368"/>
          <w:spacing w:val="-2"/>
          <w:sz w:val="19"/>
        </w:rPr>
        <w:t>&amp;</w:t>
      </w:r>
      <w:r>
        <w:rPr>
          <w:i/>
          <w:color w:val="485368"/>
          <w:spacing w:val="-6"/>
          <w:sz w:val="19"/>
        </w:rPr>
        <w:t xml:space="preserve"> </w:t>
      </w:r>
      <w:r>
        <w:rPr>
          <w:i/>
          <w:color w:val="485368"/>
          <w:spacing w:val="-2"/>
          <w:sz w:val="19"/>
        </w:rPr>
        <w:t>CFO</w:t>
      </w:r>
      <w:r>
        <w:rPr>
          <w:i/>
          <w:color w:val="485368"/>
          <w:spacing w:val="-8"/>
          <w:sz w:val="19"/>
        </w:rPr>
        <w:t xml:space="preserve"> </w:t>
      </w:r>
      <w:r>
        <w:rPr>
          <w:i/>
          <w:color w:val="485368"/>
          <w:spacing w:val="-2"/>
          <w:sz w:val="19"/>
        </w:rPr>
        <w:t>Advisory</w:t>
      </w:r>
    </w:p>
    <w:p w14:paraId="6B07C301" w14:textId="77777777" w:rsidR="00841223" w:rsidRDefault="00841223">
      <w:pPr>
        <w:pStyle w:val="BodyText"/>
        <w:spacing w:before="50"/>
        <w:rPr>
          <w:i/>
          <w:sz w:val="19"/>
        </w:rPr>
      </w:pPr>
    </w:p>
    <w:p w14:paraId="23D0F7E0" w14:textId="77777777" w:rsidR="00841223" w:rsidRDefault="00000000">
      <w:pPr>
        <w:pStyle w:val="BodyText"/>
        <w:spacing w:before="1" w:line="333" w:lineRule="auto"/>
        <w:ind w:left="1613" w:right="145"/>
        <w:jc w:val="both"/>
      </w:pPr>
      <w:r>
        <w:rPr>
          <w:color w:val="2C3746"/>
        </w:rPr>
        <w:t>Anand Rathod is a Chartered Accountant with over 20 years of experience across strategic financial planning, treasury management, project finance, debt syndication, and banking relationships. Over his</w:t>
      </w:r>
      <w:r>
        <w:rPr>
          <w:color w:val="2C3746"/>
          <w:spacing w:val="-14"/>
        </w:rPr>
        <w:t xml:space="preserve"> </w:t>
      </w:r>
      <w:r>
        <w:rPr>
          <w:color w:val="2C3746"/>
        </w:rPr>
        <w:t>career,</w:t>
      </w:r>
      <w:r>
        <w:rPr>
          <w:color w:val="2C3746"/>
          <w:spacing w:val="-14"/>
        </w:rPr>
        <w:t xml:space="preserve"> </w:t>
      </w:r>
      <w:r>
        <w:rPr>
          <w:color w:val="2C3746"/>
        </w:rPr>
        <w:t>Anand</w:t>
      </w:r>
      <w:r>
        <w:rPr>
          <w:color w:val="2C3746"/>
          <w:spacing w:val="-14"/>
        </w:rPr>
        <w:t xml:space="preserve"> </w:t>
      </w:r>
      <w:r>
        <w:rPr>
          <w:color w:val="2C3746"/>
        </w:rPr>
        <w:t>has</w:t>
      </w:r>
      <w:r>
        <w:rPr>
          <w:color w:val="2C3746"/>
          <w:spacing w:val="-14"/>
        </w:rPr>
        <w:t xml:space="preserve"> </w:t>
      </w:r>
      <w:r>
        <w:rPr>
          <w:color w:val="2C3746"/>
        </w:rPr>
        <w:t>been</w:t>
      </w:r>
      <w:r>
        <w:rPr>
          <w:color w:val="2C3746"/>
          <w:spacing w:val="-14"/>
        </w:rPr>
        <w:t xml:space="preserve"> </w:t>
      </w:r>
      <w:r>
        <w:rPr>
          <w:color w:val="2C3746"/>
        </w:rPr>
        <w:t>associated</w:t>
      </w:r>
      <w:r>
        <w:rPr>
          <w:color w:val="2C3746"/>
          <w:spacing w:val="-14"/>
        </w:rPr>
        <w:t xml:space="preserve"> </w:t>
      </w:r>
      <w:r>
        <w:rPr>
          <w:color w:val="2C3746"/>
        </w:rPr>
        <w:t>with</w:t>
      </w:r>
      <w:r>
        <w:rPr>
          <w:color w:val="2C3746"/>
          <w:spacing w:val="-14"/>
        </w:rPr>
        <w:t xml:space="preserve"> </w:t>
      </w:r>
      <w:r>
        <w:rPr>
          <w:color w:val="2C3746"/>
        </w:rPr>
        <w:t>cumulative</w:t>
      </w:r>
      <w:r>
        <w:rPr>
          <w:color w:val="2C3746"/>
          <w:spacing w:val="-14"/>
        </w:rPr>
        <w:t xml:space="preserve"> </w:t>
      </w:r>
      <w:r>
        <w:rPr>
          <w:color w:val="2C3746"/>
        </w:rPr>
        <w:t>debt</w:t>
      </w:r>
      <w:r>
        <w:rPr>
          <w:color w:val="2C3746"/>
          <w:spacing w:val="-14"/>
        </w:rPr>
        <w:t xml:space="preserve"> </w:t>
      </w:r>
      <w:r>
        <w:rPr>
          <w:color w:val="2C3746"/>
        </w:rPr>
        <w:t>mobilization</w:t>
      </w:r>
      <w:r>
        <w:rPr>
          <w:color w:val="2C3746"/>
          <w:spacing w:val="-13"/>
        </w:rPr>
        <w:t xml:space="preserve"> </w:t>
      </w:r>
      <w:r>
        <w:rPr>
          <w:color w:val="2C3746"/>
        </w:rPr>
        <w:t>exceeding</w:t>
      </w:r>
      <w:r>
        <w:rPr>
          <w:color w:val="2C3746"/>
          <w:spacing w:val="-14"/>
        </w:rPr>
        <w:t xml:space="preserve"> </w:t>
      </w:r>
      <w:r>
        <w:rPr>
          <w:color w:val="2C3746"/>
        </w:rPr>
        <w:t>INR</w:t>
      </w:r>
      <w:r>
        <w:rPr>
          <w:color w:val="2C3746"/>
          <w:spacing w:val="-14"/>
        </w:rPr>
        <w:t xml:space="preserve"> </w:t>
      </w:r>
      <w:r>
        <w:rPr>
          <w:color w:val="2C3746"/>
        </w:rPr>
        <w:t>50,000</w:t>
      </w:r>
      <w:r>
        <w:rPr>
          <w:color w:val="2C3746"/>
          <w:spacing w:val="-14"/>
        </w:rPr>
        <w:t xml:space="preserve"> </w:t>
      </w:r>
      <w:r>
        <w:rPr>
          <w:color w:val="2C3746"/>
        </w:rPr>
        <w:t>crore.</w:t>
      </w:r>
    </w:p>
    <w:p w14:paraId="22C1FF41" w14:textId="77777777" w:rsidR="00841223" w:rsidRDefault="00841223">
      <w:pPr>
        <w:pStyle w:val="BodyText"/>
      </w:pPr>
    </w:p>
    <w:p w14:paraId="076A20E8" w14:textId="77777777" w:rsidR="00841223" w:rsidRDefault="00841223">
      <w:pPr>
        <w:pStyle w:val="BodyText"/>
        <w:spacing w:before="35"/>
      </w:pPr>
    </w:p>
    <w:p w14:paraId="0D7D11EA" w14:textId="77777777" w:rsidR="00841223" w:rsidRDefault="00000000">
      <w:pPr>
        <w:pStyle w:val="Heading3"/>
        <w:ind w:left="1608"/>
      </w:pPr>
      <w:r>
        <w:rPr>
          <w:noProof/>
        </w:rPr>
        <w:drawing>
          <wp:anchor distT="0" distB="0" distL="0" distR="0" simplePos="0" relativeHeight="15737856" behindDoc="0" locked="0" layoutInCell="1" allowOverlap="1" wp14:anchorId="622A2007" wp14:editId="051BAA0D">
            <wp:simplePos x="0" y="0"/>
            <wp:positionH relativeFrom="page">
              <wp:posOffset>524509</wp:posOffset>
            </wp:positionH>
            <wp:positionV relativeFrom="paragraph">
              <wp:posOffset>-330</wp:posOffset>
            </wp:positionV>
            <wp:extent cx="756285" cy="96202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756285" cy="962025"/>
                    </a:xfrm>
                    <a:prstGeom prst="rect">
                      <a:avLst/>
                    </a:prstGeom>
                  </pic:spPr>
                </pic:pic>
              </a:graphicData>
            </a:graphic>
          </wp:anchor>
        </w:drawing>
      </w:r>
      <w:r>
        <w:rPr>
          <w:color w:val="1A365D"/>
        </w:rPr>
        <w:t>Ravi</w:t>
      </w:r>
      <w:r>
        <w:rPr>
          <w:color w:val="1A365D"/>
          <w:spacing w:val="-5"/>
        </w:rPr>
        <w:t xml:space="preserve"> </w:t>
      </w:r>
      <w:r>
        <w:rPr>
          <w:color w:val="1A365D"/>
          <w:spacing w:val="-2"/>
        </w:rPr>
        <w:t>Gupta</w:t>
      </w:r>
    </w:p>
    <w:p w14:paraId="1225093D" w14:textId="77777777" w:rsidR="00841223" w:rsidRDefault="00000000">
      <w:pPr>
        <w:spacing w:before="114"/>
        <w:ind w:left="1608"/>
        <w:rPr>
          <w:i/>
          <w:sz w:val="19"/>
        </w:rPr>
      </w:pPr>
      <w:r>
        <w:rPr>
          <w:i/>
          <w:color w:val="485368"/>
          <w:sz w:val="19"/>
        </w:rPr>
        <w:t>Partner</w:t>
      </w:r>
      <w:r>
        <w:rPr>
          <w:i/>
          <w:color w:val="485368"/>
          <w:spacing w:val="-14"/>
          <w:sz w:val="19"/>
        </w:rPr>
        <w:t xml:space="preserve"> </w:t>
      </w:r>
      <w:r>
        <w:rPr>
          <w:i/>
          <w:color w:val="485368"/>
          <w:sz w:val="19"/>
        </w:rPr>
        <w:t>—</w:t>
      </w:r>
      <w:r>
        <w:rPr>
          <w:i/>
          <w:color w:val="485368"/>
          <w:spacing w:val="-13"/>
          <w:sz w:val="19"/>
        </w:rPr>
        <w:t xml:space="preserve"> </w:t>
      </w:r>
      <w:r>
        <w:rPr>
          <w:i/>
          <w:color w:val="485368"/>
          <w:sz w:val="19"/>
        </w:rPr>
        <w:t>Trade,</w:t>
      </w:r>
      <w:r>
        <w:rPr>
          <w:i/>
          <w:color w:val="485368"/>
          <w:spacing w:val="-13"/>
          <w:sz w:val="19"/>
        </w:rPr>
        <w:t xml:space="preserve"> </w:t>
      </w:r>
      <w:r>
        <w:rPr>
          <w:i/>
          <w:color w:val="485368"/>
          <w:sz w:val="19"/>
        </w:rPr>
        <w:t>Project</w:t>
      </w:r>
      <w:r>
        <w:rPr>
          <w:i/>
          <w:color w:val="485368"/>
          <w:spacing w:val="-9"/>
          <w:sz w:val="19"/>
        </w:rPr>
        <w:t xml:space="preserve"> </w:t>
      </w:r>
      <w:r>
        <w:rPr>
          <w:i/>
          <w:color w:val="485368"/>
          <w:sz w:val="19"/>
        </w:rPr>
        <w:t>Finance</w:t>
      </w:r>
      <w:r>
        <w:rPr>
          <w:i/>
          <w:color w:val="485368"/>
          <w:spacing w:val="-8"/>
          <w:sz w:val="19"/>
        </w:rPr>
        <w:t xml:space="preserve"> </w:t>
      </w:r>
      <w:r>
        <w:rPr>
          <w:i/>
          <w:color w:val="485368"/>
          <w:sz w:val="19"/>
        </w:rPr>
        <w:t>&amp;</w:t>
      </w:r>
      <w:r>
        <w:rPr>
          <w:i/>
          <w:color w:val="485368"/>
          <w:spacing w:val="-7"/>
          <w:sz w:val="19"/>
        </w:rPr>
        <w:t xml:space="preserve"> </w:t>
      </w:r>
      <w:r>
        <w:rPr>
          <w:i/>
          <w:color w:val="485368"/>
          <w:sz w:val="19"/>
        </w:rPr>
        <w:t>International</w:t>
      </w:r>
      <w:r>
        <w:rPr>
          <w:i/>
          <w:color w:val="485368"/>
          <w:spacing w:val="-7"/>
          <w:sz w:val="19"/>
        </w:rPr>
        <w:t xml:space="preserve"> </w:t>
      </w:r>
      <w:r>
        <w:rPr>
          <w:i/>
          <w:color w:val="485368"/>
          <w:spacing w:val="-2"/>
          <w:sz w:val="19"/>
        </w:rPr>
        <w:t>Advisory</w:t>
      </w:r>
    </w:p>
    <w:p w14:paraId="31E02AB9" w14:textId="77777777" w:rsidR="00841223" w:rsidRDefault="00841223">
      <w:pPr>
        <w:pStyle w:val="BodyText"/>
        <w:spacing w:before="36"/>
        <w:rPr>
          <w:i/>
        </w:rPr>
      </w:pPr>
    </w:p>
    <w:p w14:paraId="7FD3D292" w14:textId="77777777" w:rsidR="00841223" w:rsidRDefault="00000000">
      <w:pPr>
        <w:pStyle w:val="BodyText"/>
        <w:spacing w:before="1" w:line="333" w:lineRule="auto"/>
        <w:ind w:left="1608" w:right="514"/>
      </w:pPr>
      <w:r>
        <w:rPr>
          <w:color w:val="2C3746"/>
        </w:rPr>
        <w:t>With over 25 years of experience structuring complex financial solutions across 100+ countries</w:t>
      </w:r>
      <w:r>
        <w:rPr>
          <w:color w:val="2C3746"/>
          <w:spacing w:val="40"/>
        </w:rPr>
        <w:t xml:space="preserve"> </w:t>
      </w:r>
      <w:r>
        <w:rPr>
          <w:color w:val="2C3746"/>
        </w:rPr>
        <w:t>in</w:t>
      </w:r>
      <w:r>
        <w:rPr>
          <w:color w:val="2C3746"/>
          <w:spacing w:val="-2"/>
        </w:rPr>
        <w:t xml:space="preserve"> </w:t>
      </w:r>
      <w:r>
        <w:rPr>
          <w:color w:val="2C3746"/>
        </w:rPr>
        <w:t>Europe,</w:t>
      </w:r>
      <w:r>
        <w:rPr>
          <w:color w:val="2C3746"/>
          <w:spacing w:val="-2"/>
        </w:rPr>
        <w:t xml:space="preserve"> </w:t>
      </w:r>
      <w:r>
        <w:rPr>
          <w:color w:val="2C3746"/>
        </w:rPr>
        <w:t>Africa,</w:t>
      </w:r>
      <w:r>
        <w:rPr>
          <w:color w:val="2C3746"/>
          <w:spacing w:val="-2"/>
        </w:rPr>
        <w:t xml:space="preserve"> </w:t>
      </w:r>
      <w:r>
        <w:rPr>
          <w:color w:val="2C3746"/>
        </w:rPr>
        <w:t>the</w:t>
      </w:r>
      <w:r>
        <w:rPr>
          <w:color w:val="2C3746"/>
          <w:spacing w:val="-3"/>
        </w:rPr>
        <w:t xml:space="preserve"> </w:t>
      </w:r>
      <w:r>
        <w:rPr>
          <w:color w:val="2C3746"/>
        </w:rPr>
        <w:t>Middle</w:t>
      </w:r>
      <w:r>
        <w:rPr>
          <w:color w:val="2C3746"/>
          <w:spacing w:val="-4"/>
        </w:rPr>
        <w:t xml:space="preserve"> </w:t>
      </w:r>
      <w:r>
        <w:rPr>
          <w:color w:val="2C3746"/>
        </w:rPr>
        <w:t>East,</w:t>
      </w:r>
      <w:r>
        <w:rPr>
          <w:color w:val="2C3746"/>
          <w:spacing w:val="-2"/>
        </w:rPr>
        <w:t xml:space="preserve"> </w:t>
      </w:r>
      <w:r>
        <w:rPr>
          <w:color w:val="2C3746"/>
        </w:rPr>
        <w:t>the</w:t>
      </w:r>
      <w:r>
        <w:rPr>
          <w:color w:val="2C3746"/>
          <w:spacing w:val="-2"/>
        </w:rPr>
        <w:t xml:space="preserve"> </w:t>
      </w:r>
      <w:r>
        <w:rPr>
          <w:color w:val="2C3746"/>
        </w:rPr>
        <w:t>Americas,</w:t>
      </w:r>
      <w:r>
        <w:rPr>
          <w:color w:val="2C3746"/>
          <w:spacing w:val="-2"/>
        </w:rPr>
        <w:t xml:space="preserve"> </w:t>
      </w:r>
      <w:r>
        <w:rPr>
          <w:color w:val="2C3746"/>
        </w:rPr>
        <w:t>APAC,</w:t>
      </w:r>
      <w:r>
        <w:rPr>
          <w:color w:val="2C3746"/>
          <w:spacing w:val="-4"/>
        </w:rPr>
        <w:t xml:space="preserve"> </w:t>
      </w:r>
      <w:r>
        <w:rPr>
          <w:color w:val="2C3746"/>
        </w:rPr>
        <w:t>and</w:t>
      </w:r>
      <w:r>
        <w:rPr>
          <w:color w:val="2C3746"/>
          <w:spacing w:val="-4"/>
        </w:rPr>
        <w:t xml:space="preserve"> </w:t>
      </w:r>
      <w:r>
        <w:rPr>
          <w:color w:val="2C3746"/>
        </w:rPr>
        <w:t>CIS,</w:t>
      </w:r>
      <w:r>
        <w:rPr>
          <w:color w:val="2C3746"/>
          <w:spacing w:val="-4"/>
        </w:rPr>
        <w:t xml:space="preserve"> </w:t>
      </w:r>
      <w:r>
        <w:rPr>
          <w:color w:val="2C3746"/>
        </w:rPr>
        <w:t>Ravi</w:t>
      </w:r>
      <w:r>
        <w:rPr>
          <w:color w:val="2C3746"/>
          <w:spacing w:val="-5"/>
        </w:rPr>
        <w:t xml:space="preserve"> </w:t>
      </w:r>
      <w:r>
        <w:rPr>
          <w:color w:val="2C3746"/>
        </w:rPr>
        <w:t>leads advisories</w:t>
      </w:r>
      <w:r>
        <w:rPr>
          <w:color w:val="2C3746"/>
          <w:spacing w:val="-2"/>
        </w:rPr>
        <w:t xml:space="preserve"> </w:t>
      </w:r>
      <w:r>
        <w:rPr>
          <w:color w:val="2C3746"/>
        </w:rPr>
        <w:t>on</w:t>
      </w:r>
      <w:r>
        <w:rPr>
          <w:color w:val="2C3746"/>
          <w:spacing w:val="-5"/>
        </w:rPr>
        <w:t xml:space="preserve"> </w:t>
      </w:r>
      <w:r>
        <w:rPr>
          <w:color w:val="2C3746"/>
        </w:rPr>
        <w:t>trade finance, project finance, and investment banking. His expertise in rapid prototyping and</w:t>
      </w:r>
    </w:p>
    <w:p w14:paraId="7C42234C" w14:textId="77777777" w:rsidR="00841223" w:rsidRDefault="00000000">
      <w:pPr>
        <w:pStyle w:val="BodyText"/>
        <w:spacing w:before="4"/>
        <w:ind w:left="141"/>
      </w:pPr>
      <w:r>
        <w:rPr>
          <w:color w:val="2C3746"/>
        </w:rPr>
        <w:t>scaling</w:t>
      </w:r>
      <w:r>
        <w:rPr>
          <w:color w:val="2C3746"/>
          <w:spacing w:val="-7"/>
        </w:rPr>
        <w:t xml:space="preserve"> </w:t>
      </w:r>
      <w:r>
        <w:rPr>
          <w:color w:val="2C3746"/>
        </w:rPr>
        <w:t>financial</w:t>
      </w:r>
      <w:r>
        <w:rPr>
          <w:color w:val="2C3746"/>
          <w:spacing w:val="-6"/>
        </w:rPr>
        <w:t xml:space="preserve"> </w:t>
      </w:r>
      <w:r>
        <w:rPr>
          <w:color w:val="2C3746"/>
        </w:rPr>
        <w:t>products</w:t>
      </w:r>
      <w:r>
        <w:rPr>
          <w:color w:val="2C3746"/>
          <w:spacing w:val="-7"/>
        </w:rPr>
        <w:t xml:space="preserve"> </w:t>
      </w:r>
      <w:r>
        <w:rPr>
          <w:color w:val="2C3746"/>
        </w:rPr>
        <w:t>makes</w:t>
      </w:r>
      <w:r>
        <w:rPr>
          <w:color w:val="2C3746"/>
          <w:spacing w:val="-7"/>
        </w:rPr>
        <w:t xml:space="preserve"> </w:t>
      </w:r>
      <w:r>
        <w:rPr>
          <w:color w:val="2C3746"/>
        </w:rPr>
        <w:t>him</w:t>
      </w:r>
      <w:r>
        <w:rPr>
          <w:color w:val="2C3746"/>
          <w:spacing w:val="-8"/>
        </w:rPr>
        <w:t xml:space="preserve"> </w:t>
      </w:r>
      <w:r>
        <w:rPr>
          <w:color w:val="2C3746"/>
        </w:rPr>
        <w:t>the</w:t>
      </w:r>
      <w:r>
        <w:rPr>
          <w:color w:val="2C3746"/>
          <w:spacing w:val="-9"/>
        </w:rPr>
        <w:t xml:space="preserve"> </w:t>
      </w:r>
      <w:r>
        <w:rPr>
          <w:color w:val="2C3746"/>
        </w:rPr>
        <w:t>decisive</w:t>
      </w:r>
      <w:r>
        <w:rPr>
          <w:color w:val="2C3746"/>
          <w:spacing w:val="-6"/>
        </w:rPr>
        <w:t xml:space="preserve"> </w:t>
      </w:r>
      <w:r>
        <w:rPr>
          <w:color w:val="2C3746"/>
        </w:rPr>
        <w:t>edge</w:t>
      </w:r>
      <w:r>
        <w:rPr>
          <w:color w:val="2C3746"/>
          <w:spacing w:val="-9"/>
        </w:rPr>
        <w:t xml:space="preserve"> </w:t>
      </w:r>
      <w:r>
        <w:rPr>
          <w:color w:val="2C3746"/>
        </w:rPr>
        <w:t>for</w:t>
      </w:r>
      <w:r>
        <w:rPr>
          <w:color w:val="2C3746"/>
          <w:spacing w:val="-7"/>
        </w:rPr>
        <w:t xml:space="preserve"> </w:t>
      </w:r>
      <w:r>
        <w:rPr>
          <w:color w:val="2C3746"/>
        </w:rPr>
        <w:t>cross-border</w:t>
      </w:r>
      <w:r>
        <w:rPr>
          <w:color w:val="2C3746"/>
          <w:spacing w:val="-6"/>
        </w:rPr>
        <w:t xml:space="preserve"> </w:t>
      </w:r>
      <w:r>
        <w:rPr>
          <w:color w:val="2C3746"/>
        </w:rPr>
        <w:t>capital</w:t>
      </w:r>
      <w:r>
        <w:rPr>
          <w:color w:val="2C3746"/>
          <w:spacing w:val="-6"/>
        </w:rPr>
        <w:t xml:space="preserve"> </w:t>
      </w:r>
      <w:r>
        <w:rPr>
          <w:color w:val="2C3746"/>
          <w:spacing w:val="-2"/>
        </w:rPr>
        <w:t>mobilization</w:t>
      </w:r>
    </w:p>
    <w:p w14:paraId="105108FB" w14:textId="77777777" w:rsidR="00841223" w:rsidRDefault="00841223">
      <w:pPr>
        <w:pStyle w:val="BodyText"/>
      </w:pPr>
    </w:p>
    <w:p w14:paraId="0FD24E18" w14:textId="77777777" w:rsidR="00841223" w:rsidRDefault="00841223">
      <w:pPr>
        <w:pStyle w:val="BodyText"/>
      </w:pPr>
    </w:p>
    <w:p w14:paraId="120A9815" w14:textId="77777777" w:rsidR="00841223" w:rsidRDefault="00841223">
      <w:pPr>
        <w:pStyle w:val="BodyText"/>
      </w:pPr>
    </w:p>
    <w:p w14:paraId="3B791B4C" w14:textId="77777777" w:rsidR="00841223" w:rsidRDefault="00841223">
      <w:pPr>
        <w:pStyle w:val="BodyText"/>
        <w:spacing w:before="158"/>
      </w:pPr>
    </w:p>
    <w:p w14:paraId="3018F8E5" w14:textId="77777777" w:rsidR="00841223" w:rsidRDefault="00000000">
      <w:pPr>
        <w:pStyle w:val="Heading3"/>
        <w:ind w:left="283"/>
      </w:pPr>
      <w:r>
        <w:rPr>
          <w:color w:val="2B6CAE"/>
        </w:rPr>
        <w:t>Core</w:t>
      </w:r>
      <w:r>
        <w:rPr>
          <w:color w:val="2B6CAE"/>
          <w:spacing w:val="-16"/>
        </w:rPr>
        <w:t xml:space="preserve"> </w:t>
      </w:r>
      <w:r>
        <w:rPr>
          <w:color w:val="2B6CAE"/>
        </w:rPr>
        <w:t>Team</w:t>
      </w:r>
      <w:r>
        <w:rPr>
          <w:color w:val="2B6CAE"/>
          <w:spacing w:val="-13"/>
        </w:rPr>
        <w:t xml:space="preserve"> </w:t>
      </w:r>
      <w:r>
        <w:rPr>
          <w:color w:val="2B6CAE"/>
          <w:spacing w:val="-2"/>
        </w:rPr>
        <w:t>Experts</w:t>
      </w:r>
    </w:p>
    <w:p w14:paraId="49112B34" w14:textId="77777777" w:rsidR="00841223" w:rsidRDefault="00000000">
      <w:pPr>
        <w:pStyle w:val="ListParagraph"/>
        <w:numPr>
          <w:ilvl w:val="0"/>
          <w:numId w:val="6"/>
        </w:numPr>
        <w:tabs>
          <w:tab w:val="left" w:pos="582"/>
          <w:tab w:val="left" w:pos="584"/>
        </w:tabs>
        <w:spacing w:before="215" w:line="336" w:lineRule="auto"/>
        <w:ind w:right="878"/>
        <w:rPr>
          <w:sz w:val="20"/>
        </w:rPr>
      </w:pPr>
      <w:r>
        <w:rPr>
          <w:b/>
          <w:color w:val="2C3746"/>
          <w:sz w:val="20"/>
        </w:rPr>
        <w:t>Dinesh</w:t>
      </w:r>
      <w:r>
        <w:rPr>
          <w:b/>
          <w:color w:val="2C3746"/>
          <w:spacing w:val="-5"/>
          <w:sz w:val="20"/>
        </w:rPr>
        <w:t xml:space="preserve"> </w:t>
      </w:r>
      <w:r>
        <w:rPr>
          <w:b/>
          <w:color w:val="2C3746"/>
          <w:sz w:val="20"/>
        </w:rPr>
        <w:t>Chandak</w:t>
      </w:r>
      <w:r>
        <w:rPr>
          <w:b/>
          <w:color w:val="2C3746"/>
          <w:spacing w:val="-7"/>
          <w:sz w:val="20"/>
        </w:rPr>
        <w:t xml:space="preserve"> </w:t>
      </w:r>
      <w:r>
        <w:rPr>
          <w:b/>
          <w:color w:val="2C3746"/>
          <w:sz w:val="20"/>
        </w:rPr>
        <w:t>(Corporate</w:t>
      </w:r>
      <w:r>
        <w:rPr>
          <w:b/>
          <w:color w:val="2C3746"/>
          <w:spacing w:val="-7"/>
          <w:sz w:val="20"/>
        </w:rPr>
        <w:t xml:space="preserve"> </w:t>
      </w:r>
      <w:r>
        <w:rPr>
          <w:b/>
          <w:color w:val="2C3746"/>
          <w:sz w:val="20"/>
        </w:rPr>
        <w:t>Finance</w:t>
      </w:r>
      <w:r>
        <w:rPr>
          <w:b/>
          <w:color w:val="2C3746"/>
          <w:spacing w:val="-7"/>
          <w:sz w:val="20"/>
        </w:rPr>
        <w:t xml:space="preserve"> </w:t>
      </w:r>
      <w:r>
        <w:rPr>
          <w:b/>
          <w:color w:val="2C3746"/>
          <w:sz w:val="20"/>
        </w:rPr>
        <w:t>&amp;</w:t>
      </w:r>
      <w:r>
        <w:rPr>
          <w:b/>
          <w:color w:val="2C3746"/>
          <w:spacing w:val="-9"/>
          <w:sz w:val="20"/>
        </w:rPr>
        <w:t xml:space="preserve"> </w:t>
      </w:r>
      <w:r>
        <w:rPr>
          <w:b/>
          <w:color w:val="2C3746"/>
          <w:sz w:val="20"/>
        </w:rPr>
        <w:t>Capital</w:t>
      </w:r>
      <w:r>
        <w:rPr>
          <w:b/>
          <w:color w:val="2C3746"/>
          <w:spacing w:val="-6"/>
          <w:sz w:val="20"/>
        </w:rPr>
        <w:t xml:space="preserve"> </w:t>
      </w:r>
      <w:r>
        <w:rPr>
          <w:b/>
          <w:color w:val="2C3746"/>
          <w:sz w:val="20"/>
        </w:rPr>
        <w:t>Markets):</w:t>
      </w:r>
      <w:r>
        <w:rPr>
          <w:b/>
          <w:color w:val="2C3746"/>
          <w:spacing w:val="-6"/>
          <w:sz w:val="20"/>
        </w:rPr>
        <w:t xml:space="preserve"> </w:t>
      </w:r>
      <w:r>
        <w:rPr>
          <w:color w:val="2C3746"/>
          <w:sz w:val="20"/>
        </w:rPr>
        <w:t>Chartered</w:t>
      </w:r>
      <w:r>
        <w:rPr>
          <w:color w:val="2C3746"/>
          <w:spacing w:val="-7"/>
          <w:sz w:val="20"/>
        </w:rPr>
        <w:t xml:space="preserve"> </w:t>
      </w:r>
      <w:r>
        <w:rPr>
          <w:color w:val="2C3746"/>
          <w:sz w:val="20"/>
        </w:rPr>
        <w:t>Accountant</w:t>
      </w:r>
      <w:r>
        <w:rPr>
          <w:color w:val="2C3746"/>
          <w:spacing w:val="-8"/>
          <w:sz w:val="20"/>
        </w:rPr>
        <w:t xml:space="preserve"> </w:t>
      </w:r>
      <w:r>
        <w:rPr>
          <w:color w:val="2C3746"/>
          <w:sz w:val="20"/>
        </w:rPr>
        <w:t>with</w:t>
      </w:r>
      <w:r>
        <w:rPr>
          <w:color w:val="2C3746"/>
          <w:spacing w:val="-7"/>
          <w:sz w:val="20"/>
        </w:rPr>
        <w:t xml:space="preserve"> </w:t>
      </w:r>
      <w:r>
        <w:rPr>
          <w:color w:val="2C3746"/>
          <w:sz w:val="20"/>
        </w:rPr>
        <w:t>over</w:t>
      </w:r>
      <w:r>
        <w:rPr>
          <w:color w:val="2C3746"/>
          <w:spacing w:val="-6"/>
          <w:sz w:val="20"/>
        </w:rPr>
        <w:t xml:space="preserve"> </w:t>
      </w:r>
      <w:r>
        <w:rPr>
          <w:color w:val="2C3746"/>
          <w:sz w:val="20"/>
        </w:rPr>
        <w:t>20</w:t>
      </w:r>
      <w:r>
        <w:rPr>
          <w:color w:val="2C3746"/>
          <w:spacing w:val="-9"/>
          <w:sz w:val="20"/>
        </w:rPr>
        <w:t xml:space="preserve"> </w:t>
      </w:r>
      <w:r>
        <w:rPr>
          <w:color w:val="2C3746"/>
          <w:sz w:val="20"/>
        </w:rPr>
        <w:t>years</w:t>
      </w:r>
      <w:r>
        <w:rPr>
          <w:color w:val="2C3746"/>
          <w:spacing w:val="-6"/>
          <w:sz w:val="20"/>
        </w:rPr>
        <w:t xml:space="preserve"> </w:t>
      </w:r>
      <w:r>
        <w:rPr>
          <w:color w:val="2C3746"/>
          <w:sz w:val="20"/>
        </w:rPr>
        <w:t>of experience in treasury management, debt syndication, NCDs, and international financing.</w:t>
      </w:r>
    </w:p>
    <w:p w14:paraId="32B344B4" w14:textId="77777777" w:rsidR="00841223" w:rsidRDefault="00000000">
      <w:pPr>
        <w:pStyle w:val="ListParagraph"/>
        <w:numPr>
          <w:ilvl w:val="0"/>
          <w:numId w:val="6"/>
        </w:numPr>
        <w:tabs>
          <w:tab w:val="left" w:pos="582"/>
          <w:tab w:val="left" w:pos="584"/>
        </w:tabs>
        <w:spacing w:before="88" w:line="333" w:lineRule="auto"/>
        <w:ind w:right="797"/>
        <w:rPr>
          <w:sz w:val="20"/>
        </w:rPr>
      </w:pPr>
      <w:r>
        <w:rPr>
          <w:b/>
          <w:color w:val="2C3746"/>
          <w:sz w:val="20"/>
        </w:rPr>
        <w:t>Gaurav</w:t>
      </w:r>
      <w:r>
        <w:rPr>
          <w:b/>
          <w:color w:val="2C3746"/>
          <w:spacing w:val="-9"/>
          <w:sz w:val="20"/>
        </w:rPr>
        <w:t xml:space="preserve"> </w:t>
      </w:r>
      <w:r>
        <w:rPr>
          <w:b/>
          <w:color w:val="2C3746"/>
          <w:sz w:val="20"/>
        </w:rPr>
        <w:t>Bhadada</w:t>
      </w:r>
      <w:r>
        <w:rPr>
          <w:b/>
          <w:color w:val="2C3746"/>
          <w:spacing w:val="-11"/>
          <w:sz w:val="20"/>
        </w:rPr>
        <w:t xml:space="preserve"> </w:t>
      </w:r>
      <w:r>
        <w:rPr>
          <w:b/>
          <w:color w:val="2C3746"/>
          <w:sz w:val="20"/>
        </w:rPr>
        <w:t>(Trade</w:t>
      </w:r>
      <w:r>
        <w:rPr>
          <w:b/>
          <w:color w:val="2C3746"/>
          <w:spacing w:val="-8"/>
          <w:sz w:val="20"/>
        </w:rPr>
        <w:t xml:space="preserve"> </w:t>
      </w:r>
      <w:r>
        <w:rPr>
          <w:b/>
          <w:color w:val="2C3746"/>
          <w:sz w:val="20"/>
        </w:rPr>
        <w:t>Finance</w:t>
      </w:r>
      <w:r>
        <w:rPr>
          <w:b/>
          <w:color w:val="2C3746"/>
          <w:spacing w:val="-9"/>
          <w:sz w:val="20"/>
        </w:rPr>
        <w:t xml:space="preserve"> </w:t>
      </w:r>
      <w:r>
        <w:rPr>
          <w:b/>
          <w:color w:val="2C3746"/>
          <w:sz w:val="20"/>
        </w:rPr>
        <w:t>&amp;</w:t>
      </w:r>
      <w:r>
        <w:rPr>
          <w:b/>
          <w:color w:val="2C3746"/>
          <w:spacing w:val="-9"/>
          <w:sz w:val="20"/>
        </w:rPr>
        <w:t xml:space="preserve"> </w:t>
      </w:r>
      <w:r>
        <w:rPr>
          <w:b/>
          <w:color w:val="2C3746"/>
          <w:sz w:val="20"/>
        </w:rPr>
        <w:t>Working</w:t>
      </w:r>
      <w:r>
        <w:rPr>
          <w:b/>
          <w:color w:val="2C3746"/>
          <w:spacing w:val="-8"/>
          <w:sz w:val="20"/>
        </w:rPr>
        <w:t xml:space="preserve"> </w:t>
      </w:r>
      <w:r>
        <w:rPr>
          <w:b/>
          <w:color w:val="2C3746"/>
          <w:sz w:val="20"/>
        </w:rPr>
        <w:t>Capital</w:t>
      </w:r>
      <w:r>
        <w:rPr>
          <w:b/>
          <w:color w:val="2C3746"/>
          <w:spacing w:val="-6"/>
          <w:sz w:val="20"/>
        </w:rPr>
        <w:t xml:space="preserve"> </w:t>
      </w:r>
      <w:r>
        <w:rPr>
          <w:b/>
          <w:color w:val="2C3746"/>
          <w:sz w:val="20"/>
        </w:rPr>
        <w:t>Solutions):</w:t>
      </w:r>
      <w:r>
        <w:rPr>
          <w:b/>
          <w:color w:val="2C3746"/>
          <w:spacing w:val="-9"/>
          <w:sz w:val="20"/>
        </w:rPr>
        <w:t xml:space="preserve"> </w:t>
      </w:r>
      <w:r>
        <w:rPr>
          <w:color w:val="2C3746"/>
          <w:sz w:val="20"/>
        </w:rPr>
        <w:t>Specializes</w:t>
      </w:r>
      <w:r>
        <w:rPr>
          <w:color w:val="2C3746"/>
          <w:spacing w:val="-9"/>
          <w:sz w:val="20"/>
        </w:rPr>
        <w:t xml:space="preserve"> </w:t>
      </w:r>
      <w:r>
        <w:rPr>
          <w:color w:val="2C3746"/>
          <w:sz w:val="20"/>
        </w:rPr>
        <w:t>in</w:t>
      </w:r>
      <w:r>
        <w:rPr>
          <w:color w:val="2C3746"/>
          <w:spacing w:val="-7"/>
          <w:sz w:val="20"/>
        </w:rPr>
        <w:t xml:space="preserve"> </w:t>
      </w:r>
      <w:r>
        <w:rPr>
          <w:color w:val="2C3746"/>
          <w:sz w:val="20"/>
        </w:rPr>
        <w:t>off-balance</w:t>
      </w:r>
      <w:r>
        <w:rPr>
          <w:color w:val="2C3746"/>
          <w:spacing w:val="-8"/>
          <w:sz w:val="20"/>
        </w:rPr>
        <w:t xml:space="preserve"> </w:t>
      </w:r>
      <w:r>
        <w:rPr>
          <w:color w:val="2C3746"/>
          <w:sz w:val="20"/>
        </w:rPr>
        <w:t>sheet</w:t>
      </w:r>
      <w:r>
        <w:rPr>
          <w:color w:val="2C3746"/>
          <w:spacing w:val="-9"/>
          <w:sz w:val="20"/>
        </w:rPr>
        <w:t xml:space="preserve"> </w:t>
      </w:r>
      <w:r>
        <w:rPr>
          <w:color w:val="2C3746"/>
          <w:sz w:val="20"/>
        </w:rPr>
        <w:t>trade finance, factoring structures, liquidity optimization, and cash flow enhancement.</w:t>
      </w:r>
    </w:p>
    <w:p w14:paraId="225F8CED" w14:textId="77777777" w:rsidR="00841223" w:rsidRDefault="00000000">
      <w:pPr>
        <w:pStyle w:val="ListParagraph"/>
        <w:numPr>
          <w:ilvl w:val="0"/>
          <w:numId w:val="6"/>
        </w:numPr>
        <w:tabs>
          <w:tab w:val="left" w:pos="582"/>
          <w:tab w:val="left" w:pos="584"/>
        </w:tabs>
        <w:spacing w:before="90" w:line="331" w:lineRule="auto"/>
        <w:ind w:right="457"/>
        <w:rPr>
          <w:sz w:val="20"/>
        </w:rPr>
      </w:pPr>
      <w:r>
        <w:rPr>
          <w:b/>
          <w:color w:val="2C3746"/>
          <w:sz w:val="20"/>
        </w:rPr>
        <w:t>Ganesh</w:t>
      </w:r>
      <w:r>
        <w:rPr>
          <w:b/>
          <w:color w:val="2C3746"/>
          <w:spacing w:val="-7"/>
          <w:sz w:val="20"/>
        </w:rPr>
        <w:t xml:space="preserve"> </w:t>
      </w:r>
      <w:r>
        <w:rPr>
          <w:b/>
          <w:color w:val="2C3746"/>
          <w:sz w:val="20"/>
        </w:rPr>
        <w:t>P.</w:t>
      </w:r>
      <w:r>
        <w:rPr>
          <w:b/>
          <w:color w:val="2C3746"/>
          <w:spacing w:val="-8"/>
          <w:sz w:val="20"/>
        </w:rPr>
        <w:t xml:space="preserve"> </w:t>
      </w:r>
      <w:r>
        <w:rPr>
          <w:b/>
          <w:color w:val="2C3746"/>
          <w:sz w:val="20"/>
        </w:rPr>
        <w:t>Chaturvedi</w:t>
      </w:r>
      <w:r>
        <w:rPr>
          <w:b/>
          <w:color w:val="2C3746"/>
          <w:spacing w:val="-7"/>
          <w:sz w:val="20"/>
        </w:rPr>
        <w:t xml:space="preserve"> </w:t>
      </w:r>
      <w:r>
        <w:rPr>
          <w:b/>
          <w:color w:val="2C3746"/>
          <w:sz w:val="20"/>
        </w:rPr>
        <w:t>(Human</w:t>
      </w:r>
      <w:r>
        <w:rPr>
          <w:b/>
          <w:color w:val="2C3746"/>
          <w:spacing w:val="-8"/>
          <w:sz w:val="20"/>
        </w:rPr>
        <w:t xml:space="preserve"> </w:t>
      </w:r>
      <w:r>
        <w:rPr>
          <w:b/>
          <w:color w:val="2C3746"/>
          <w:sz w:val="20"/>
        </w:rPr>
        <w:t>Capital</w:t>
      </w:r>
      <w:r>
        <w:rPr>
          <w:b/>
          <w:color w:val="2C3746"/>
          <w:spacing w:val="-8"/>
          <w:sz w:val="20"/>
        </w:rPr>
        <w:t xml:space="preserve"> </w:t>
      </w:r>
      <w:r>
        <w:rPr>
          <w:b/>
          <w:color w:val="2C3746"/>
          <w:sz w:val="20"/>
        </w:rPr>
        <w:t>&amp;</w:t>
      </w:r>
      <w:r>
        <w:rPr>
          <w:b/>
          <w:color w:val="2C3746"/>
          <w:spacing w:val="-10"/>
          <w:sz w:val="20"/>
        </w:rPr>
        <w:t xml:space="preserve"> </w:t>
      </w:r>
      <w:proofErr w:type="spellStart"/>
      <w:r>
        <w:rPr>
          <w:b/>
          <w:color w:val="2C3746"/>
          <w:sz w:val="20"/>
        </w:rPr>
        <w:t>Organisational</w:t>
      </w:r>
      <w:proofErr w:type="spellEnd"/>
      <w:r>
        <w:rPr>
          <w:b/>
          <w:color w:val="2C3746"/>
          <w:spacing w:val="-9"/>
          <w:sz w:val="20"/>
        </w:rPr>
        <w:t xml:space="preserve"> </w:t>
      </w:r>
      <w:r>
        <w:rPr>
          <w:b/>
          <w:color w:val="2C3746"/>
          <w:sz w:val="20"/>
        </w:rPr>
        <w:t>Advisory):</w:t>
      </w:r>
      <w:r>
        <w:rPr>
          <w:b/>
          <w:color w:val="2C3746"/>
          <w:spacing w:val="-8"/>
          <w:sz w:val="20"/>
        </w:rPr>
        <w:t xml:space="preserve"> </w:t>
      </w:r>
      <w:r>
        <w:rPr>
          <w:color w:val="2C3746"/>
          <w:sz w:val="20"/>
        </w:rPr>
        <w:t>Over</w:t>
      </w:r>
      <w:r>
        <w:rPr>
          <w:color w:val="2C3746"/>
          <w:spacing w:val="-9"/>
          <w:sz w:val="20"/>
        </w:rPr>
        <w:t xml:space="preserve"> </w:t>
      </w:r>
      <w:r>
        <w:rPr>
          <w:color w:val="2C3746"/>
          <w:sz w:val="20"/>
        </w:rPr>
        <w:t>33</w:t>
      </w:r>
      <w:r>
        <w:rPr>
          <w:color w:val="2C3746"/>
          <w:spacing w:val="-10"/>
          <w:sz w:val="20"/>
        </w:rPr>
        <w:t xml:space="preserve"> </w:t>
      </w:r>
      <w:r>
        <w:rPr>
          <w:color w:val="2C3746"/>
          <w:sz w:val="20"/>
        </w:rPr>
        <w:t>years</w:t>
      </w:r>
      <w:r>
        <w:rPr>
          <w:color w:val="2C3746"/>
          <w:spacing w:val="-8"/>
          <w:sz w:val="20"/>
        </w:rPr>
        <w:t xml:space="preserve"> </w:t>
      </w:r>
      <w:r>
        <w:rPr>
          <w:color w:val="2C3746"/>
          <w:sz w:val="20"/>
        </w:rPr>
        <w:t>of</w:t>
      </w:r>
      <w:r>
        <w:rPr>
          <w:color w:val="2C3746"/>
          <w:spacing w:val="-8"/>
          <w:sz w:val="20"/>
        </w:rPr>
        <w:t xml:space="preserve"> </w:t>
      </w:r>
      <w:r>
        <w:rPr>
          <w:color w:val="2C3746"/>
          <w:sz w:val="20"/>
        </w:rPr>
        <w:t>public/private</w:t>
      </w:r>
      <w:r>
        <w:rPr>
          <w:color w:val="2C3746"/>
          <w:spacing w:val="-7"/>
          <w:sz w:val="20"/>
        </w:rPr>
        <w:t xml:space="preserve"> </w:t>
      </w:r>
      <w:r>
        <w:rPr>
          <w:color w:val="2C3746"/>
          <w:sz w:val="20"/>
        </w:rPr>
        <w:t xml:space="preserve">sector experience in HR, </w:t>
      </w:r>
      <w:proofErr w:type="spellStart"/>
      <w:r>
        <w:rPr>
          <w:color w:val="2C3746"/>
          <w:sz w:val="20"/>
        </w:rPr>
        <w:t>organisational</w:t>
      </w:r>
      <w:proofErr w:type="spellEnd"/>
      <w:r>
        <w:rPr>
          <w:color w:val="2C3746"/>
          <w:sz w:val="20"/>
        </w:rPr>
        <w:t xml:space="preserve"> performance, and insurance advisory.</w:t>
      </w:r>
    </w:p>
    <w:p w14:paraId="46AE2A47" w14:textId="77777777" w:rsidR="00841223" w:rsidRDefault="00000000">
      <w:pPr>
        <w:pStyle w:val="ListParagraph"/>
        <w:numPr>
          <w:ilvl w:val="0"/>
          <w:numId w:val="6"/>
        </w:numPr>
        <w:tabs>
          <w:tab w:val="left" w:pos="582"/>
        </w:tabs>
        <w:spacing w:before="93"/>
        <w:ind w:left="582" w:hanging="124"/>
        <w:rPr>
          <w:sz w:val="20"/>
        </w:rPr>
      </w:pPr>
      <w:r>
        <w:rPr>
          <w:b/>
          <w:color w:val="2C3746"/>
          <w:sz w:val="20"/>
        </w:rPr>
        <w:t>Pushpak</w:t>
      </w:r>
      <w:r>
        <w:rPr>
          <w:b/>
          <w:color w:val="2C3746"/>
          <w:spacing w:val="-11"/>
          <w:sz w:val="20"/>
        </w:rPr>
        <w:t xml:space="preserve"> </w:t>
      </w:r>
      <w:r>
        <w:rPr>
          <w:b/>
          <w:color w:val="2C3746"/>
          <w:sz w:val="20"/>
        </w:rPr>
        <w:t>Kakkar</w:t>
      </w:r>
      <w:r>
        <w:rPr>
          <w:b/>
          <w:color w:val="2C3746"/>
          <w:spacing w:val="-13"/>
          <w:sz w:val="20"/>
        </w:rPr>
        <w:t xml:space="preserve"> </w:t>
      </w:r>
      <w:r>
        <w:rPr>
          <w:b/>
          <w:color w:val="2C3746"/>
          <w:sz w:val="20"/>
        </w:rPr>
        <w:t>(Insurance</w:t>
      </w:r>
      <w:r>
        <w:rPr>
          <w:b/>
          <w:color w:val="2C3746"/>
          <w:spacing w:val="-11"/>
          <w:sz w:val="20"/>
        </w:rPr>
        <w:t xml:space="preserve"> </w:t>
      </w:r>
      <w:r>
        <w:rPr>
          <w:b/>
          <w:color w:val="2C3746"/>
          <w:sz w:val="20"/>
        </w:rPr>
        <w:t>Distribution</w:t>
      </w:r>
      <w:r>
        <w:rPr>
          <w:b/>
          <w:color w:val="2C3746"/>
          <w:spacing w:val="-11"/>
          <w:sz w:val="20"/>
        </w:rPr>
        <w:t xml:space="preserve"> </w:t>
      </w:r>
      <w:r>
        <w:rPr>
          <w:b/>
          <w:color w:val="2C3746"/>
          <w:sz w:val="20"/>
        </w:rPr>
        <w:t>&amp;</w:t>
      </w:r>
      <w:r>
        <w:rPr>
          <w:b/>
          <w:color w:val="2C3746"/>
          <w:spacing w:val="-10"/>
          <w:sz w:val="20"/>
        </w:rPr>
        <w:t xml:space="preserve"> </w:t>
      </w:r>
      <w:r>
        <w:rPr>
          <w:b/>
          <w:color w:val="2C3746"/>
          <w:sz w:val="20"/>
        </w:rPr>
        <w:t>Risk</w:t>
      </w:r>
      <w:r>
        <w:rPr>
          <w:b/>
          <w:color w:val="2C3746"/>
          <w:spacing w:val="-10"/>
          <w:sz w:val="20"/>
        </w:rPr>
        <w:t xml:space="preserve"> </w:t>
      </w:r>
      <w:r>
        <w:rPr>
          <w:b/>
          <w:color w:val="2C3746"/>
          <w:sz w:val="20"/>
        </w:rPr>
        <w:t>Solutions):</w:t>
      </w:r>
      <w:r>
        <w:rPr>
          <w:b/>
          <w:color w:val="2C3746"/>
          <w:spacing w:val="-10"/>
          <w:sz w:val="20"/>
        </w:rPr>
        <w:t xml:space="preserve"> </w:t>
      </w:r>
      <w:r>
        <w:rPr>
          <w:color w:val="2C3746"/>
          <w:sz w:val="20"/>
        </w:rPr>
        <w:t>Over</w:t>
      </w:r>
      <w:r>
        <w:rPr>
          <w:color w:val="2C3746"/>
          <w:spacing w:val="-11"/>
          <w:sz w:val="20"/>
        </w:rPr>
        <w:t xml:space="preserve"> </w:t>
      </w:r>
      <w:r>
        <w:rPr>
          <w:color w:val="2C3746"/>
          <w:sz w:val="20"/>
        </w:rPr>
        <w:t>22</w:t>
      </w:r>
      <w:r>
        <w:rPr>
          <w:color w:val="2C3746"/>
          <w:spacing w:val="-13"/>
          <w:sz w:val="20"/>
        </w:rPr>
        <w:t xml:space="preserve"> </w:t>
      </w:r>
      <w:r>
        <w:rPr>
          <w:color w:val="2C3746"/>
          <w:sz w:val="20"/>
        </w:rPr>
        <w:t>years</w:t>
      </w:r>
      <w:r>
        <w:rPr>
          <w:color w:val="2C3746"/>
          <w:spacing w:val="-9"/>
          <w:sz w:val="20"/>
        </w:rPr>
        <w:t xml:space="preserve"> </w:t>
      </w:r>
      <w:r>
        <w:rPr>
          <w:color w:val="2C3746"/>
          <w:sz w:val="20"/>
        </w:rPr>
        <w:t>of</w:t>
      </w:r>
      <w:r>
        <w:rPr>
          <w:color w:val="2C3746"/>
          <w:spacing w:val="-10"/>
          <w:sz w:val="20"/>
        </w:rPr>
        <w:t xml:space="preserve"> </w:t>
      </w:r>
      <w:r>
        <w:rPr>
          <w:color w:val="2C3746"/>
          <w:sz w:val="20"/>
        </w:rPr>
        <w:t>experience</w:t>
      </w:r>
      <w:r>
        <w:rPr>
          <w:color w:val="2C3746"/>
          <w:spacing w:val="-10"/>
          <w:sz w:val="20"/>
        </w:rPr>
        <w:t xml:space="preserve"> </w:t>
      </w:r>
      <w:r>
        <w:rPr>
          <w:color w:val="2C3746"/>
          <w:sz w:val="20"/>
        </w:rPr>
        <w:t>specializing</w:t>
      </w:r>
      <w:r>
        <w:rPr>
          <w:color w:val="2C3746"/>
          <w:spacing w:val="-9"/>
          <w:sz w:val="20"/>
        </w:rPr>
        <w:t xml:space="preserve"> </w:t>
      </w:r>
      <w:r>
        <w:rPr>
          <w:color w:val="2C3746"/>
          <w:spacing w:val="-5"/>
          <w:sz w:val="20"/>
        </w:rPr>
        <w:t>in</w:t>
      </w:r>
    </w:p>
    <w:p w14:paraId="2298B8E4" w14:textId="77777777" w:rsidR="00841223" w:rsidRDefault="00000000">
      <w:pPr>
        <w:pStyle w:val="BodyText"/>
        <w:spacing w:before="89"/>
        <w:ind w:left="584"/>
      </w:pPr>
      <w:r>
        <w:rPr>
          <w:color w:val="2C3746"/>
        </w:rPr>
        <w:t>Contractors’</w:t>
      </w:r>
      <w:r>
        <w:rPr>
          <w:color w:val="2C3746"/>
          <w:spacing w:val="-6"/>
        </w:rPr>
        <w:t xml:space="preserve"> </w:t>
      </w:r>
      <w:r>
        <w:rPr>
          <w:color w:val="2C3746"/>
        </w:rPr>
        <w:t>All</w:t>
      </w:r>
      <w:r>
        <w:rPr>
          <w:color w:val="2C3746"/>
          <w:spacing w:val="-7"/>
        </w:rPr>
        <w:t xml:space="preserve"> </w:t>
      </w:r>
      <w:r>
        <w:rPr>
          <w:color w:val="2C3746"/>
        </w:rPr>
        <w:t>Risks</w:t>
      </w:r>
      <w:r>
        <w:rPr>
          <w:color w:val="2C3746"/>
          <w:spacing w:val="-5"/>
        </w:rPr>
        <w:t xml:space="preserve"> </w:t>
      </w:r>
      <w:r>
        <w:rPr>
          <w:color w:val="2C3746"/>
        </w:rPr>
        <w:t>(CAR),</w:t>
      </w:r>
      <w:r>
        <w:rPr>
          <w:color w:val="2C3746"/>
          <w:spacing w:val="-6"/>
        </w:rPr>
        <w:t xml:space="preserve"> </w:t>
      </w:r>
      <w:r>
        <w:rPr>
          <w:color w:val="2C3746"/>
        </w:rPr>
        <w:t>Bid</w:t>
      </w:r>
      <w:r>
        <w:rPr>
          <w:color w:val="2C3746"/>
          <w:spacing w:val="-6"/>
        </w:rPr>
        <w:t xml:space="preserve"> </w:t>
      </w:r>
      <w:r>
        <w:rPr>
          <w:color w:val="2C3746"/>
        </w:rPr>
        <w:t>and</w:t>
      </w:r>
      <w:r>
        <w:rPr>
          <w:color w:val="2C3746"/>
          <w:spacing w:val="-6"/>
        </w:rPr>
        <w:t xml:space="preserve"> </w:t>
      </w:r>
      <w:r>
        <w:rPr>
          <w:color w:val="2C3746"/>
        </w:rPr>
        <w:t>Surety</w:t>
      </w:r>
      <w:r>
        <w:rPr>
          <w:color w:val="2C3746"/>
          <w:spacing w:val="-6"/>
        </w:rPr>
        <w:t xml:space="preserve"> </w:t>
      </w:r>
      <w:r>
        <w:rPr>
          <w:color w:val="2C3746"/>
        </w:rPr>
        <w:t>Bonds,</w:t>
      </w:r>
      <w:r>
        <w:rPr>
          <w:color w:val="2C3746"/>
          <w:spacing w:val="-6"/>
        </w:rPr>
        <w:t xml:space="preserve"> </w:t>
      </w:r>
      <w:r>
        <w:rPr>
          <w:color w:val="2C3746"/>
        </w:rPr>
        <w:t>and</w:t>
      </w:r>
      <w:r>
        <w:rPr>
          <w:color w:val="2C3746"/>
          <w:spacing w:val="-6"/>
        </w:rPr>
        <w:t xml:space="preserve"> </w:t>
      </w:r>
      <w:r>
        <w:rPr>
          <w:color w:val="2C3746"/>
        </w:rPr>
        <w:t>project</w:t>
      </w:r>
      <w:r>
        <w:rPr>
          <w:color w:val="2C3746"/>
          <w:spacing w:val="-6"/>
        </w:rPr>
        <w:t xml:space="preserve"> </w:t>
      </w:r>
      <w:r>
        <w:rPr>
          <w:color w:val="2C3746"/>
          <w:spacing w:val="-2"/>
        </w:rPr>
        <w:t>policies.</w:t>
      </w:r>
    </w:p>
    <w:p w14:paraId="57F9C729" w14:textId="77777777" w:rsidR="00841223" w:rsidRDefault="00000000">
      <w:pPr>
        <w:pStyle w:val="ListParagraph"/>
        <w:numPr>
          <w:ilvl w:val="0"/>
          <w:numId w:val="6"/>
        </w:numPr>
        <w:tabs>
          <w:tab w:val="left" w:pos="582"/>
          <w:tab w:val="left" w:pos="584"/>
        </w:tabs>
        <w:spacing w:line="333" w:lineRule="auto"/>
        <w:ind w:right="225"/>
        <w:rPr>
          <w:sz w:val="20"/>
        </w:rPr>
      </w:pPr>
      <w:r>
        <w:rPr>
          <w:b/>
          <w:color w:val="2C3746"/>
          <w:sz w:val="20"/>
        </w:rPr>
        <w:t>Ajay</w:t>
      </w:r>
      <w:r>
        <w:rPr>
          <w:b/>
          <w:color w:val="2C3746"/>
          <w:spacing w:val="-12"/>
          <w:sz w:val="20"/>
        </w:rPr>
        <w:t xml:space="preserve"> </w:t>
      </w:r>
      <w:r>
        <w:rPr>
          <w:b/>
          <w:color w:val="2C3746"/>
          <w:sz w:val="20"/>
        </w:rPr>
        <w:t>Agarwal</w:t>
      </w:r>
      <w:r>
        <w:rPr>
          <w:b/>
          <w:color w:val="2C3746"/>
          <w:spacing w:val="-9"/>
          <w:sz w:val="20"/>
        </w:rPr>
        <w:t xml:space="preserve"> </w:t>
      </w:r>
      <w:r>
        <w:rPr>
          <w:b/>
          <w:color w:val="2C3746"/>
          <w:sz w:val="20"/>
        </w:rPr>
        <w:t>(Strategic</w:t>
      </w:r>
      <w:r>
        <w:rPr>
          <w:b/>
          <w:color w:val="2C3746"/>
          <w:spacing w:val="-9"/>
          <w:sz w:val="20"/>
        </w:rPr>
        <w:t xml:space="preserve"> </w:t>
      </w:r>
      <w:r>
        <w:rPr>
          <w:b/>
          <w:color w:val="2C3746"/>
          <w:sz w:val="20"/>
        </w:rPr>
        <w:t>Stakeholder</w:t>
      </w:r>
      <w:r>
        <w:rPr>
          <w:b/>
          <w:color w:val="2C3746"/>
          <w:spacing w:val="-9"/>
          <w:sz w:val="20"/>
        </w:rPr>
        <w:t xml:space="preserve"> </w:t>
      </w:r>
      <w:r>
        <w:rPr>
          <w:b/>
          <w:color w:val="2C3746"/>
          <w:sz w:val="20"/>
        </w:rPr>
        <w:t>&amp;</w:t>
      </w:r>
      <w:r>
        <w:rPr>
          <w:b/>
          <w:color w:val="2C3746"/>
          <w:spacing w:val="-11"/>
          <w:sz w:val="20"/>
        </w:rPr>
        <w:t xml:space="preserve"> </w:t>
      </w:r>
      <w:r>
        <w:rPr>
          <w:b/>
          <w:color w:val="2C3746"/>
          <w:sz w:val="20"/>
        </w:rPr>
        <w:t>Investor</w:t>
      </w:r>
      <w:r>
        <w:rPr>
          <w:b/>
          <w:color w:val="2C3746"/>
          <w:spacing w:val="-11"/>
          <w:sz w:val="20"/>
        </w:rPr>
        <w:t xml:space="preserve"> </w:t>
      </w:r>
      <w:r>
        <w:rPr>
          <w:b/>
          <w:color w:val="2C3746"/>
          <w:sz w:val="20"/>
        </w:rPr>
        <w:t>Relations):</w:t>
      </w:r>
      <w:r>
        <w:rPr>
          <w:b/>
          <w:color w:val="2C3746"/>
          <w:spacing w:val="-9"/>
          <w:sz w:val="20"/>
        </w:rPr>
        <w:t xml:space="preserve"> </w:t>
      </w:r>
      <w:r>
        <w:rPr>
          <w:color w:val="2C3746"/>
          <w:sz w:val="20"/>
        </w:rPr>
        <w:t>Leads</w:t>
      </w:r>
      <w:r>
        <w:rPr>
          <w:color w:val="2C3746"/>
          <w:spacing w:val="-10"/>
          <w:sz w:val="20"/>
        </w:rPr>
        <w:t xml:space="preserve"> </w:t>
      </w:r>
      <w:r>
        <w:rPr>
          <w:color w:val="2C3746"/>
          <w:sz w:val="20"/>
        </w:rPr>
        <w:t>investor</w:t>
      </w:r>
      <w:r>
        <w:rPr>
          <w:color w:val="2C3746"/>
          <w:spacing w:val="-9"/>
          <w:sz w:val="20"/>
        </w:rPr>
        <w:t xml:space="preserve"> </w:t>
      </w:r>
      <w:r>
        <w:rPr>
          <w:color w:val="2C3746"/>
          <w:sz w:val="20"/>
        </w:rPr>
        <w:t>relationship</w:t>
      </w:r>
      <w:r>
        <w:rPr>
          <w:color w:val="2C3746"/>
          <w:spacing w:val="-9"/>
          <w:sz w:val="20"/>
        </w:rPr>
        <w:t xml:space="preserve"> </w:t>
      </w:r>
      <w:r>
        <w:rPr>
          <w:color w:val="2C3746"/>
          <w:sz w:val="20"/>
        </w:rPr>
        <w:t>management,</w:t>
      </w:r>
      <w:r>
        <w:rPr>
          <w:color w:val="2C3746"/>
          <w:spacing w:val="-11"/>
          <w:sz w:val="20"/>
        </w:rPr>
        <w:t xml:space="preserve"> </w:t>
      </w:r>
      <w:r>
        <w:rPr>
          <w:color w:val="2C3746"/>
          <w:sz w:val="20"/>
        </w:rPr>
        <w:t>capital market engagement, and efficiency-led operational advisory.</w:t>
      </w:r>
    </w:p>
    <w:p w14:paraId="245A62E9" w14:textId="77777777" w:rsidR="00841223" w:rsidRDefault="00000000">
      <w:pPr>
        <w:pStyle w:val="ListParagraph"/>
        <w:numPr>
          <w:ilvl w:val="0"/>
          <w:numId w:val="6"/>
        </w:numPr>
        <w:tabs>
          <w:tab w:val="left" w:pos="582"/>
          <w:tab w:val="left" w:pos="584"/>
        </w:tabs>
        <w:spacing w:before="91" w:line="331" w:lineRule="auto"/>
        <w:ind w:right="982"/>
        <w:rPr>
          <w:sz w:val="20"/>
        </w:rPr>
      </w:pPr>
      <w:r>
        <w:rPr>
          <w:b/>
          <w:color w:val="2C3746"/>
          <w:sz w:val="20"/>
        </w:rPr>
        <w:t>Ajay</w:t>
      </w:r>
      <w:r>
        <w:rPr>
          <w:b/>
          <w:color w:val="2C3746"/>
          <w:spacing w:val="-9"/>
          <w:sz w:val="20"/>
        </w:rPr>
        <w:t xml:space="preserve"> </w:t>
      </w:r>
      <w:r>
        <w:rPr>
          <w:b/>
          <w:color w:val="2C3746"/>
          <w:sz w:val="20"/>
        </w:rPr>
        <w:t>Gawande</w:t>
      </w:r>
      <w:r>
        <w:rPr>
          <w:b/>
          <w:color w:val="2C3746"/>
          <w:spacing w:val="-9"/>
          <w:sz w:val="20"/>
        </w:rPr>
        <w:t xml:space="preserve"> </w:t>
      </w:r>
      <w:r>
        <w:rPr>
          <w:b/>
          <w:color w:val="2C3746"/>
          <w:sz w:val="20"/>
        </w:rPr>
        <w:t>(Business</w:t>
      </w:r>
      <w:r>
        <w:rPr>
          <w:b/>
          <w:color w:val="2C3746"/>
          <w:spacing w:val="-7"/>
          <w:sz w:val="20"/>
        </w:rPr>
        <w:t xml:space="preserve"> </w:t>
      </w:r>
      <w:r>
        <w:rPr>
          <w:b/>
          <w:color w:val="2C3746"/>
          <w:sz w:val="20"/>
        </w:rPr>
        <w:t>Analytics</w:t>
      </w:r>
      <w:r>
        <w:rPr>
          <w:b/>
          <w:color w:val="2C3746"/>
          <w:spacing w:val="-11"/>
          <w:sz w:val="20"/>
        </w:rPr>
        <w:t xml:space="preserve"> </w:t>
      </w:r>
      <w:r>
        <w:rPr>
          <w:b/>
          <w:color w:val="2C3746"/>
          <w:sz w:val="20"/>
        </w:rPr>
        <w:t>&amp;</w:t>
      </w:r>
      <w:r>
        <w:rPr>
          <w:b/>
          <w:color w:val="2C3746"/>
          <w:spacing w:val="-7"/>
          <w:sz w:val="20"/>
        </w:rPr>
        <w:t xml:space="preserve"> </w:t>
      </w:r>
      <w:r>
        <w:rPr>
          <w:b/>
          <w:color w:val="2C3746"/>
          <w:sz w:val="20"/>
        </w:rPr>
        <w:t>Project</w:t>
      </w:r>
      <w:r>
        <w:rPr>
          <w:b/>
          <w:color w:val="2C3746"/>
          <w:spacing w:val="-9"/>
          <w:sz w:val="20"/>
        </w:rPr>
        <w:t xml:space="preserve"> </w:t>
      </w:r>
      <w:r>
        <w:rPr>
          <w:b/>
          <w:color w:val="2C3746"/>
          <w:sz w:val="20"/>
        </w:rPr>
        <w:t>Execution):</w:t>
      </w:r>
      <w:r>
        <w:rPr>
          <w:b/>
          <w:color w:val="2C3746"/>
          <w:spacing w:val="-9"/>
          <w:sz w:val="20"/>
        </w:rPr>
        <w:t xml:space="preserve"> </w:t>
      </w:r>
      <w:r>
        <w:rPr>
          <w:color w:val="2C3746"/>
          <w:sz w:val="20"/>
        </w:rPr>
        <w:t>Focuses</w:t>
      </w:r>
      <w:r>
        <w:rPr>
          <w:color w:val="2C3746"/>
          <w:spacing w:val="-10"/>
          <w:sz w:val="20"/>
        </w:rPr>
        <w:t xml:space="preserve"> </w:t>
      </w:r>
      <w:r>
        <w:rPr>
          <w:color w:val="2C3746"/>
          <w:sz w:val="20"/>
        </w:rPr>
        <w:t>on</w:t>
      </w:r>
      <w:r>
        <w:rPr>
          <w:color w:val="2C3746"/>
          <w:spacing w:val="-9"/>
          <w:sz w:val="20"/>
        </w:rPr>
        <w:t xml:space="preserve"> </w:t>
      </w:r>
      <w:r>
        <w:rPr>
          <w:color w:val="2C3746"/>
          <w:sz w:val="20"/>
        </w:rPr>
        <w:t>business</w:t>
      </w:r>
      <w:r>
        <w:rPr>
          <w:color w:val="2C3746"/>
          <w:spacing w:val="-9"/>
          <w:sz w:val="20"/>
        </w:rPr>
        <w:t xml:space="preserve"> </w:t>
      </w:r>
      <w:r>
        <w:rPr>
          <w:color w:val="2C3746"/>
          <w:sz w:val="20"/>
        </w:rPr>
        <w:t>analytics,</w:t>
      </w:r>
      <w:r>
        <w:rPr>
          <w:color w:val="2C3746"/>
          <w:spacing w:val="-10"/>
          <w:sz w:val="20"/>
        </w:rPr>
        <w:t xml:space="preserve"> </w:t>
      </w:r>
      <w:r>
        <w:rPr>
          <w:color w:val="2C3746"/>
          <w:sz w:val="20"/>
        </w:rPr>
        <w:t>execution governance, and serving as an operational bridge for cross-functional alignment.</w:t>
      </w:r>
    </w:p>
    <w:p w14:paraId="3A915784" w14:textId="77777777" w:rsidR="00841223" w:rsidRDefault="00841223">
      <w:pPr>
        <w:pStyle w:val="ListParagraph"/>
        <w:spacing w:line="331" w:lineRule="auto"/>
        <w:rPr>
          <w:sz w:val="20"/>
        </w:rPr>
        <w:sectPr w:rsidR="00841223">
          <w:footerReference w:type="default" r:id="rId15"/>
          <w:pgSz w:w="11920" w:h="16850"/>
          <w:pgMar w:top="1060" w:right="708" w:bottom="660" w:left="566" w:header="0" w:footer="476" w:gutter="0"/>
          <w:cols w:space="720"/>
        </w:sectPr>
      </w:pPr>
    </w:p>
    <w:p w14:paraId="74D738BE" w14:textId="77777777" w:rsidR="00841223" w:rsidRDefault="00000000">
      <w:pPr>
        <w:pStyle w:val="Heading2"/>
        <w:numPr>
          <w:ilvl w:val="0"/>
          <w:numId w:val="5"/>
        </w:numPr>
        <w:tabs>
          <w:tab w:val="left" w:pos="802"/>
        </w:tabs>
        <w:spacing w:before="75"/>
        <w:ind w:left="802" w:hanging="310"/>
        <w:jc w:val="left"/>
      </w:pPr>
      <w:r>
        <w:rPr>
          <w:noProof/>
        </w:rPr>
        <w:lastRenderedPageBreak/>
        <mc:AlternateContent>
          <mc:Choice Requires="wps">
            <w:drawing>
              <wp:anchor distT="0" distB="0" distL="0" distR="0" simplePos="0" relativeHeight="15738368" behindDoc="0" locked="0" layoutInCell="1" allowOverlap="1" wp14:anchorId="115771B8" wp14:editId="62B24DC6">
                <wp:simplePos x="0" y="0"/>
                <wp:positionH relativeFrom="page">
                  <wp:posOffset>539750</wp:posOffset>
                </wp:positionH>
                <wp:positionV relativeFrom="paragraph">
                  <wp:posOffset>32511</wp:posOffset>
                </wp:positionV>
                <wp:extent cx="38100" cy="28448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0"/>
                              </a:moveTo>
                              <a:lnTo>
                                <a:pt x="0" y="0"/>
                              </a:lnTo>
                              <a:lnTo>
                                <a:pt x="0" y="284479"/>
                              </a:lnTo>
                              <a:lnTo>
                                <a:pt x="38100" y="284479"/>
                              </a:lnTo>
                              <a:lnTo>
                                <a:pt x="38100" y="0"/>
                              </a:lnTo>
                              <a:close/>
                            </a:path>
                          </a:pathLst>
                        </a:custGeom>
                        <a:solidFill>
                          <a:srgbClr val="2B6CAE"/>
                        </a:solidFill>
                      </wps:spPr>
                      <wps:bodyPr wrap="square" lIns="0" tIns="0" rIns="0" bIns="0" rtlCol="0">
                        <a:prstTxWarp prst="textNoShape">
                          <a:avLst/>
                        </a:prstTxWarp>
                        <a:noAutofit/>
                      </wps:bodyPr>
                    </wps:wsp>
                  </a:graphicData>
                </a:graphic>
              </wp:anchor>
            </w:drawing>
          </mc:Choice>
          <mc:Fallback>
            <w:pict>
              <v:shape w14:anchorId="68C92364" id="Graphic 39" o:spid="_x0000_s1026" style="position:absolute;margin-left:42.5pt;margin-top:2.55pt;width:3pt;height:22.4pt;z-index:15738368;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" path="m38100,l,,,284479r38100,l38100,xe" fillcolor="#2b6cae" stroked="f">
                <v:path arrowok="t"/>
                <w10:wrap anchorx="page"/>
              </v:shape>
            </w:pict>
          </mc:Fallback>
        </mc:AlternateContent>
      </w:r>
      <w:bookmarkStart w:id="2" w:name="Aegle_Marmelos_AMCALLP_Mandate_RCC_Devel"/>
      <w:bookmarkEnd w:id="2"/>
      <w:r>
        <w:rPr>
          <w:color w:val="1A365D"/>
        </w:rPr>
        <w:t>Core</w:t>
      </w:r>
      <w:r>
        <w:rPr>
          <w:color w:val="1A365D"/>
          <w:spacing w:val="-11"/>
        </w:rPr>
        <w:t xml:space="preserve"> </w:t>
      </w:r>
      <w:r>
        <w:rPr>
          <w:color w:val="1A365D"/>
        </w:rPr>
        <w:t>Advisory</w:t>
      </w:r>
      <w:r>
        <w:rPr>
          <w:color w:val="1A365D"/>
          <w:spacing w:val="-10"/>
        </w:rPr>
        <w:t xml:space="preserve"> </w:t>
      </w:r>
      <w:r>
        <w:rPr>
          <w:color w:val="1A365D"/>
          <w:spacing w:val="-2"/>
        </w:rPr>
        <w:t>Verticals</w:t>
      </w:r>
    </w:p>
    <w:p w14:paraId="7FA8D066" w14:textId="77777777" w:rsidR="00841223" w:rsidRDefault="00841223">
      <w:pPr>
        <w:pStyle w:val="BodyText"/>
        <w:spacing w:before="24"/>
        <w:rPr>
          <w:b/>
          <w:sz w:val="28"/>
        </w:rPr>
      </w:pPr>
    </w:p>
    <w:p w14:paraId="0A4FD12B" w14:textId="77777777" w:rsidR="00841223" w:rsidRDefault="00000000">
      <w:pPr>
        <w:pStyle w:val="Heading3"/>
        <w:numPr>
          <w:ilvl w:val="1"/>
          <w:numId w:val="5"/>
        </w:numPr>
        <w:tabs>
          <w:tab w:val="left" w:pos="650"/>
        </w:tabs>
        <w:ind w:left="650" w:hanging="367"/>
        <w:jc w:val="left"/>
        <w:rPr>
          <w:color w:val="2B6CAE"/>
        </w:rPr>
      </w:pPr>
      <w:r>
        <w:rPr>
          <w:color w:val="2B6CAE"/>
          <w:spacing w:val="-2"/>
        </w:rPr>
        <w:t>Infrastructure Project Advisory</w:t>
      </w:r>
      <w:r>
        <w:rPr>
          <w:color w:val="2B6CAE"/>
          <w:spacing w:val="-1"/>
        </w:rPr>
        <w:t xml:space="preserve"> </w:t>
      </w:r>
      <w:r>
        <w:rPr>
          <w:color w:val="2B6CAE"/>
          <w:spacing w:val="-2"/>
        </w:rPr>
        <w:t>&amp;</w:t>
      </w:r>
      <w:r>
        <w:rPr>
          <w:color w:val="2B6CAE"/>
          <w:spacing w:val="-6"/>
        </w:rPr>
        <w:t xml:space="preserve"> </w:t>
      </w:r>
      <w:r>
        <w:rPr>
          <w:color w:val="2B6CAE"/>
          <w:spacing w:val="-2"/>
        </w:rPr>
        <w:t>Transaction</w:t>
      </w:r>
      <w:r>
        <w:rPr>
          <w:color w:val="2B6CAE"/>
          <w:spacing w:val="-4"/>
        </w:rPr>
        <w:t xml:space="preserve"> </w:t>
      </w:r>
      <w:r>
        <w:rPr>
          <w:color w:val="2B6CAE"/>
          <w:spacing w:val="-2"/>
        </w:rPr>
        <w:t>Services</w:t>
      </w:r>
    </w:p>
    <w:p w14:paraId="331818B1" w14:textId="77777777" w:rsidR="00841223" w:rsidRDefault="00841223">
      <w:pPr>
        <w:pStyle w:val="BodyText"/>
        <w:spacing w:before="43"/>
        <w:rPr>
          <w:b/>
          <w:sz w:val="22"/>
        </w:rPr>
      </w:pPr>
    </w:p>
    <w:p w14:paraId="3E780F60" w14:textId="77777777" w:rsidR="00841223" w:rsidRDefault="00000000">
      <w:pPr>
        <w:pStyle w:val="BodyText"/>
        <w:spacing w:before="1" w:line="333" w:lineRule="auto"/>
        <w:ind w:left="283" w:right="150"/>
        <w:jc w:val="both"/>
      </w:pPr>
      <w:r>
        <w:rPr>
          <w:color w:val="2C3746"/>
        </w:rPr>
        <w:t xml:space="preserve">Delivering infrastructure projects from bid readiness to financial closure and execution governance. We advise infrastructure developers, EPC contractors, concessionaires, investors and project sponsors across multiple asset </w:t>
      </w:r>
      <w:r>
        <w:rPr>
          <w:color w:val="2C3746"/>
          <w:spacing w:val="-2"/>
        </w:rPr>
        <w:t>classes.</w:t>
      </w:r>
    </w:p>
    <w:p w14:paraId="1EF29DE2" w14:textId="77777777" w:rsidR="00841223" w:rsidRDefault="00841223">
      <w:pPr>
        <w:pStyle w:val="BodyText"/>
        <w:rPr>
          <w:sz w:val="18"/>
        </w:rPr>
      </w:pPr>
    </w:p>
    <w:tbl>
      <w:tblPr>
        <w:tblW w:w="0" w:type="auto"/>
        <w:tblInd w:w="315" w:type="dxa"/>
        <w:tblBorders>
          <w:top w:val="single" w:sz="6" w:space="0" w:color="E0E8EE"/>
          <w:left w:val="single" w:sz="6" w:space="0" w:color="E0E8EE"/>
          <w:bottom w:val="single" w:sz="6" w:space="0" w:color="E0E8EE"/>
          <w:right w:val="single" w:sz="6" w:space="0" w:color="E0E8EE"/>
          <w:insideH w:val="single" w:sz="6" w:space="0" w:color="E0E8EE"/>
          <w:insideV w:val="single" w:sz="6" w:space="0" w:color="E0E8EE"/>
        </w:tblBorders>
        <w:tblLayout w:type="fixed"/>
        <w:tblCellMar>
          <w:left w:w="0" w:type="dxa"/>
          <w:right w:w="0" w:type="dxa"/>
        </w:tblCellMar>
        <w:tblLook w:val="01E0" w:firstRow="1" w:lastRow="1" w:firstColumn="1" w:lastColumn="1" w:noHBand="0" w:noVBand="0"/>
      </w:tblPr>
      <w:tblGrid>
        <w:gridCol w:w="2547"/>
        <w:gridCol w:w="4585"/>
        <w:gridCol w:w="3058"/>
      </w:tblGrid>
      <w:tr w:rsidR="00841223" w14:paraId="5A002A6E" w14:textId="77777777">
        <w:trPr>
          <w:trHeight w:val="510"/>
        </w:trPr>
        <w:tc>
          <w:tcPr>
            <w:tcW w:w="2547" w:type="dxa"/>
            <w:shd w:val="clear" w:color="auto" w:fill="1A365D"/>
          </w:tcPr>
          <w:p w14:paraId="5C9FAFEE" w14:textId="77777777" w:rsidR="00841223" w:rsidRDefault="00000000">
            <w:pPr>
              <w:pStyle w:val="TableParagraph"/>
              <w:spacing w:before="135"/>
              <w:ind w:left="162"/>
              <w:rPr>
                <w:b/>
                <w:sz w:val="17"/>
              </w:rPr>
            </w:pPr>
            <w:r>
              <w:rPr>
                <w:b/>
                <w:color w:val="FFFFFF"/>
                <w:sz w:val="17"/>
              </w:rPr>
              <w:t>CAPABILITY</w:t>
            </w:r>
            <w:r>
              <w:rPr>
                <w:b/>
                <w:color w:val="FFFFFF"/>
                <w:spacing w:val="50"/>
                <w:sz w:val="17"/>
              </w:rPr>
              <w:t xml:space="preserve"> </w:t>
            </w:r>
            <w:r>
              <w:rPr>
                <w:b/>
                <w:color w:val="FFFFFF"/>
                <w:spacing w:val="-2"/>
                <w:sz w:val="17"/>
              </w:rPr>
              <w:t>CLUSTER</w:t>
            </w:r>
          </w:p>
        </w:tc>
        <w:tc>
          <w:tcPr>
            <w:tcW w:w="4585" w:type="dxa"/>
            <w:shd w:val="clear" w:color="auto" w:fill="1A365D"/>
          </w:tcPr>
          <w:p w14:paraId="752D2C94" w14:textId="77777777" w:rsidR="00841223" w:rsidRDefault="00000000">
            <w:pPr>
              <w:pStyle w:val="TableParagraph"/>
              <w:spacing w:before="135"/>
              <w:ind w:left="163"/>
              <w:rPr>
                <w:b/>
                <w:sz w:val="17"/>
              </w:rPr>
            </w:pPr>
            <w:r>
              <w:rPr>
                <w:b/>
                <w:color w:val="FFFFFF"/>
                <w:sz w:val="17"/>
              </w:rPr>
              <w:t>SELECTED</w:t>
            </w:r>
            <w:r>
              <w:rPr>
                <w:b/>
                <w:color w:val="FFFFFF"/>
                <w:spacing w:val="50"/>
                <w:sz w:val="17"/>
              </w:rPr>
              <w:t xml:space="preserve"> </w:t>
            </w:r>
            <w:r>
              <w:rPr>
                <w:b/>
                <w:color w:val="FFFFFF"/>
                <w:spacing w:val="-2"/>
                <w:sz w:val="17"/>
              </w:rPr>
              <w:t>SERVICES</w:t>
            </w:r>
          </w:p>
        </w:tc>
        <w:tc>
          <w:tcPr>
            <w:tcW w:w="3058" w:type="dxa"/>
            <w:shd w:val="clear" w:color="auto" w:fill="1A365D"/>
          </w:tcPr>
          <w:p w14:paraId="611411EA" w14:textId="77777777" w:rsidR="00841223" w:rsidRDefault="00000000">
            <w:pPr>
              <w:pStyle w:val="TableParagraph"/>
              <w:spacing w:before="135"/>
              <w:ind w:left="165"/>
              <w:rPr>
                <w:b/>
                <w:sz w:val="17"/>
              </w:rPr>
            </w:pPr>
            <w:r>
              <w:rPr>
                <w:b/>
                <w:color w:val="FFFFFF"/>
                <w:spacing w:val="-2"/>
                <w:sz w:val="17"/>
              </w:rPr>
              <w:t>OUTCOME</w:t>
            </w:r>
          </w:p>
        </w:tc>
      </w:tr>
      <w:tr w:rsidR="00841223" w14:paraId="328435B3" w14:textId="77777777">
        <w:trPr>
          <w:trHeight w:val="1103"/>
        </w:trPr>
        <w:tc>
          <w:tcPr>
            <w:tcW w:w="2547" w:type="dxa"/>
          </w:tcPr>
          <w:p w14:paraId="5368916E" w14:textId="77777777" w:rsidR="00841223" w:rsidRDefault="00000000">
            <w:pPr>
              <w:pStyle w:val="TableParagraph"/>
              <w:spacing w:before="135"/>
              <w:ind w:left="162"/>
              <w:rPr>
                <w:b/>
                <w:sz w:val="18"/>
              </w:rPr>
            </w:pPr>
            <w:r>
              <w:rPr>
                <w:b/>
                <w:color w:val="2C3746"/>
                <w:spacing w:val="-2"/>
                <w:sz w:val="18"/>
              </w:rPr>
              <w:t>Bid</w:t>
            </w:r>
            <w:r>
              <w:rPr>
                <w:b/>
                <w:color w:val="2C3746"/>
                <w:spacing w:val="-3"/>
                <w:sz w:val="18"/>
              </w:rPr>
              <w:t xml:space="preserve"> </w:t>
            </w:r>
            <w:r>
              <w:rPr>
                <w:b/>
                <w:color w:val="2C3746"/>
                <w:spacing w:val="-2"/>
                <w:sz w:val="18"/>
              </w:rPr>
              <w:t>Readiness</w:t>
            </w:r>
            <w:r>
              <w:rPr>
                <w:b/>
                <w:color w:val="2C3746"/>
                <w:spacing w:val="-5"/>
                <w:sz w:val="18"/>
              </w:rPr>
              <w:t xml:space="preserve"> and</w:t>
            </w:r>
          </w:p>
          <w:p w14:paraId="6DA01022" w14:textId="77777777" w:rsidR="00841223" w:rsidRDefault="00000000">
            <w:pPr>
              <w:pStyle w:val="TableParagraph"/>
              <w:spacing w:before="84"/>
              <w:ind w:left="162"/>
              <w:rPr>
                <w:b/>
                <w:sz w:val="18"/>
              </w:rPr>
            </w:pPr>
            <w:r>
              <w:rPr>
                <w:b/>
                <w:color w:val="2C3746"/>
                <w:sz w:val="18"/>
              </w:rPr>
              <w:t>Tender</w:t>
            </w:r>
            <w:r>
              <w:rPr>
                <w:b/>
                <w:color w:val="2C3746"/>
                <w:spacing w:val="-6"/>
                <w:sz w:val="18"/>
              </w:rPr>
              <w:t xml:space="preserve"> </w:t>
            </w:r>
            <w:r>
              <w:rPr>
                <w:b/>
                <w:color w:val="2C3746"/>
                <w:spacing w:val="-2"/>
                <w:sz w:val="18"/>
              </w:rPr>
              <w:t>Advisory</w:t>
            </w:r>
          </w:p>
        </w:tc>
        <w:tc>
          <w:tcPr>
            <w:tcW w:w="4585" w:type="dxa"/>
          </w:tcPr>
          <w:p w14:paraId="3097ED20" w14:textId="77777777" w:rsidR="00841223" w:rsidRDefault="00000000">
            <w:pPr>
              <w:pStyle w:val="TableParagraph"/>
              <w:spacing w:before="135" w:line="333" w:lineRule="auto"/>
              <w:ind w:left="163"/>
              <w:rPr>
                <w:sz w:val="18"/>
              </w:rPr>
            </w:pPr>
            <w:r>
              <w:rPr>
                <w:color w:val="2C3746"/>
                <w:sz w:val="18"/>
              </w:rPr>
              <w:t xml:space="preserve">PQ support, eligibility assessment, consortium </w:t>
            </w:r>
            <w:r>
              <w:rPr>
                <w:color w:val="2C3746"/>
                <w:spacing w:val="-2"/>
                <w:sz w:val="18"/>
              </w:rPr>
              <w:t>structuring, tender</w:t>
            </w:r>
            <w:r>
              <w:rPr>
                <w:color w:val="2C3746"/>
                <w:spacing w:val="-3"/>
                <w:sz w:val="18"/>
              </w:rPr>
              <w:t xml:space="preserve"> </w:t>
            </w:r>
            <w:r>
              <w:rPr>
                <w:color w:val="2C3746"/>
                <w:spacing w:val="-2"/>
                <w:sz w:val="18"/>
              </w:rPr>
              <w:t xml:space="preserve">analysis, bid/no-bid evaluation and </w:t>
            </w:r>
            <w:r>
              <w:rPr>
                <w:color w:val="2C3746"/>
                <w:sz w:val="18"/>
              </w:rPr>
              <w:t>submission support.</w:t>
            </w:r>
          </w:p>
        </w:tc>
        <w:tc>
          <w:tcPr>
            <w:tcW w:w="3058" w:type="dxa"/>
          </w:tcPr>
          <w:p w14:paraId="4F70B95E" w14:textId="77777777" w:rsidR="00841223" w:rsidRDefault="00000000">
            <w:pPr>
              <w:pStyle w:val="TableParagraph"/>
              <w:spacing w:before="135" w:line="336" w:lineRule="auto"/>
              <w:ind w:left="165"/>
              <w:rPr>
                <w:sz w:val="18"/>
              </w:rPr>
            </w:pPr>
            <w:r>
              <w:rPr>
                <w:color w:val="2C3746"/>
                <w:spacing w:val="-2"/>
                <w:sz w:val="18"/>
              </w:rPr>
              <w:t>Stronger</w:t>
            </w:r>
            <w:r>
              <w:rPr>
                <w:color w:val="2C3746"/>
                <w:spacing w:val="-8"/>
                <w:sz w:val="18"/>
              </w:rPr>
              <w:t xml:space="preserve"> </w:t>
            </w:r>
            <w:r>
              <w:rPr>
                <w:color w:val="2C3746"/>
                <w:spacing w:val="-2"/>
                <w:sz w:val="18"/>
              </w:rPr>
              <w:t>qualification</w:t>
            </w:r>
            <w:r>
              <w:rPr>
                <w:color w:val="2C3746"/>
                <w:spacing w:val="-3"/>
                <w:sz w:val="18"/>
              </w:rPr>
              <w:t xml:space="preserve"> </w:t>
            </w:r>
            <w:r>
              <w:rPr>
                <w:color w:val="2C3746"/>
                <w:spacing w:val="-2"/>
                <w:sz w:val="18"/>
              </w:rPr>
              <w:t>rates</w:t>
            </w:r>
            <w:r>
              <w:rPr>
                <w:color w:val="2C3746"/>
                <w:spacing w:val="-7"/>
                <w:sz w:val="18"/>
              </w:rPr>
              <w:t xml:space="preserve"> </w:t>
            </w:r>
            <w:r>
              <w:rPr>
                <w:color w:val="2C3746"/>
                <w:spacing w:val="-2"/>
                <w:sz w:val="18"/>
              </w:rPr>
              <w:t xml:space="preserve">and </w:t>
            </w:r>
            <w:r>
              <w:rPr>
                <w:color w:val="2C3746"/>
                <w:sz w:val="18"/>
              </w:rPr>
              <w:t>commercially disciplined bids.</w:t>
            </w:r>
          </w:p>
        </w:tc>
      </w:tr>
      <w:tr w:rsidR="00841223" w14:paraId="034C9767" w14:textId="77777777">
        <w:trPr>
          <w:trHeight w:val="1103"/>
        </w:trPr>
        <w:tc>
          <w:tcPr>
            <w:tcW w:w="2547" w:type="dxa"/>
            <w:shd w:val="clear" w:color="auto" w:fill="F7F8FA"/>
          </w:tcPr>
          <w:p w14:paraId="150CD2BF" w14:textId="77777777" w:rsidR="00841223" w:rsidRDefault="00841223">
            <w:pPr>
              <w:pStyle w:val="TableParagraph"/>
              <w:spacing w:before="0"/>
              <w:ind w:left="0"/>
              <w:rPr>
                <w:sz w:val="18"/>
              </w:rPr>
            </w:pPr>
          </w:p>
          <w:p w14:paraId="27FD9E23" w14:textId="77777777" w:rsidR="00841223" w:rsidRDefault="00841223">
            <w:pPr>
              <w:pStyle w:val="TableParagraph"/>
              <w:spacing w:before="62"/>
              <w:ind w:left="0"/>
              <w:rPr>
                <w:sz w:val="18"/>
              </w:rPr>
            </w:pPr>
          </w:p>
          <w:p w14:paraId="47A879C2" w14:textId="77777777" w:rsidR="00841223" w:rsidRDefault="00000000">
            <w:pPr>
              <w:pStyle w:val="TableParagraph"/>
              <w:spacing w:before="0"/>
              <w:ind w:left="162"/>
              <w:rPr>
                <w:b/>
                <w:sz w:val="18"/>
              </w:rPr>
            </w:pPr>
            <w:r>
              <w:rPr>
                <w:b/>
                <w:color w:val="2C3746"/>
                <w:sz w:val="18"/>
              </w:rPr>
              <w:t>Stakeholder</w:t>
            </w:r>
            <w:r>
              <w:rPr>
                <w:b/>
                <w:color w:val="2C3746"/>
                <w:spacing w:val="-4"/>
                <w:sz w:val="18"/>
              </w:rPr>
              <w:t xml:space="preserve"> </w:t>
            </w:r>
            <w:r>
              <w:rPr>
                <w:b/>
                <w:color w:val="2C3746"/>
                <w:spacing w:val="-2"/>
                <w:sz w:val="18"/>
              </w:rPr>
              <w:t>Liaising</w:t>
            </w:r>
          </w:p>
        </w:tc>
        <w:tc>
          <w:tcPr>
            <w:tcW w:w="4585" w:type="dxa"/>
            <w:shd w:val="clear" w:color="auto" w:fill="F7F8FA"/>
          </w:tcPr>
          <w:p w14:paraId="2553E789" w14:textId="77777777" w:rsidR="00841223" w:rsidRDefault="00000000">
            <w:pPr>
              <w:pStyle w:val="TableParagraph"/>
              <w:spacing w:before="188" w:line="333" w:lineRule="auto"/>
              <w:ind w:left="163" w:right="135"/>
              <w:rPr>
                <w:sz w:val="18"/>
              </w:rPr>
            </w:pPr>
            <w:proofErr w:type="spellStart"/>
            <w:r>
              <w:rPr>
                <w:color w:val="2C3746"/>
                <w:sz w:val="18"/>
              </w:rPr>
              <w:t>Liaisoning</w:t>
            </w:r>
            <w:proofErr w:type="spellEnd"/>
            <w:r>
              <w:rPr>
                <w:color w:val="2C3746"/>
                <w:spacing w:val="-5"/>
                <w:sz w:val="18"/>
              </w:rPr>
              <w:t xml:space="preserve"> </w:t>
            </w:r>
            <w:r>
              <w:rPr>
                <w:color w:val="2C3746"/>
                <w:sz w:val="18"/>
              </w:rPr>
              <w:t>with</w:t>
            </w:r>
            <w:r>
              <w:rPr>
                <w:color w:val="2C3746"/>
                <w:spacing w:val="-7"/>
                <w:sz w:val="18"/>
              </w:rPr>
              <w:t xml:space="preserve"> </w:t>
            </w:r>
            <w:r>
              <w:rPr>
                <w:color w:val="2C3746"/>
                <w:sz w:val="18"/>
              </w:rPr>
              <w:t>the</w:t>
            </w:r>
            <w:r>
              <w:rPr>
                <w:color w:val="2C3746"/>
                <w:spacing w:val="-7"/>
                <w:sz w:val="18"/>
              </w:rPr>
              <w:t xml:space="preserve"> </w:t>
            </w:r>
            <w:r>
              <w:rPr>
                <w:color w:val="2C3746"/>
                <w:sz w:val="18"/>
              </w:rPr>
              <w:t>relevant</w:t>
            </w:r>
            <w:r>
              <w:rPr>
                <w:color w:val="2C3746"/>
                <w:spacing w:val="-7"/>
                <w:sz w:val="18"/>
              </w:rPr>
              <w:t xml:space="preserve"> </w:t>
            </w:r>
            <w:r>
              <w:rPr>
                <w:color w:val="2C3746"/>
                <w:sz w:val="18"/>
              </w:rPr>
              <w:t>Authority</w:t>
            </w:r>
            <w:r>
              <w:rPr>
                <w:color w:val="2C3746"/>
                <w:spacing w:val="-6"/>
                <w:sz w:val="18"/>
              </w:rPr>
              <w:t xml:space="preserve"> </w:t>
            </w:r>
            <w:r>
              <w:rPr>
                <w:color w:val="2C3746"/>
                <w:sz w:val="18"/>
              </w:rPr>
              <w:t>to</w:t>
            </w:r>
            <w:r>
              <w:rPr>
                <w:color w:val="2C3746"/>
                <w:spacing w:val="-9"/>
                <w:sz w:val="18"/>
              </w:rPr>
              <w:t xml:space="preserve"> </w:t>
            </w:r>
            <w:r>
              <w:rPr>
                <w:color w:val="2C3746"/>
                <w:sz w:val="18"/>
              </w:rPr>
              <w:t>understand the project requirement. Discussion on best suit modalities of the project execution</w:t>
            </w:r>
          </w:p>
        </w:tc>
        <w:tc>
          <w:tcPr>
            <w:tcW w:w="3058" w:type="dxa"/>
            <w:shd w:val="clear" w:color="auto" w:fill="F7F8FA"/>
          </w:tcPr>
          <w:p w14:paraId="1EE6475E" w14:textId="77777777" w:rsidR="00841223" w:rsidRDefault="00000000">
            <w:pPr>
              <w:pStyle w:val="TableParagraph"/>
              <w:spacing w:before="188" w:line="333" w:lineRule="auto"/>
              <w:ind w:left="165" w:right="74"/>
              <w:rPr>
                <w:sz w:val="18"/>
              </w:rPr>
            </w:pPr>
            <w:r>
              <w:rPr>
                <w:color w:val="2C3746"/>
                <w:sz w:val="18"/>
              </w:rPr>
              <w:t>Project</w:t>
            </w:r>
            <w:r>
              <w:rPr>
                <w:color w:val="2C3746"/>
                <w:spacing w:val="-15"/>
                <w:sz w:val="18"/>
              </w:rPr>
              <w:t xml:space="preserve"> </w:t>
            </w:r>
            <w:r>
              <w:rPr>
                <w:color w:val="2C3746"/>
                <w:sz w:val="18"/>
              </w:rPr>
              <w:t>Development</w:t>
            </w:r>
            <w:r>
              <w:rPr>
                <w:color w:val="2C3746"/>
                <w:spacing w:val="-12"/>
                <w:sz w:val="18"/>
              </w:rPr>
              <w:t xml:space="preserve"> </w:t>
            </w:r>
            <w:r>
              <w:rPr>
                <w:color w:val="2C3746"/>
                <w:sz w:val="18"/>
              </w:rPr>
              <w:t xml:space="preserve">requirement and clarity on the mode of </w:t>
            </w:r>
            <w:r>
              <w:rPr>
                <w:color w:val="2C3746"/>
                <w:spacing w:val="-2"/>
                <w:sz w:val="18"/>
              </w:rPr>
              <w:t>execution</w:t>
            </w:r>
          </w:p>
        </w:tc>
      </w:tr>
      <w:tr w:rsidR="00841223" w14:paraId="7D41C2B5" w14:textId="77777777">
        <w:trPr>
          <w:trHeight w:val="1103"/>
        </w:trPr>
        <w:tc>
          <w:tcPr>
            <w:tcW w:w="2547" w:type="dxa"/>
          </w:tcPr>
          <w:p w14:paraId="2C58EB03" w14:textId="77777777" w:rsidR="00841223" w:rsidRDefault="00841223">
            <w:pPr>
              <w:pStyle w:val="TableParagraph"/>
              <w:spacing w:before="204"/>
              <w:ind w:left="0"/>
              <w:rPr>
                <w:sz w:val="18"/>
              </w:rPr>
            </w:pPr>
          </w:p>
          <w:p w14:paraId="6A3CAC74" w14:textId="77777777" w:rsidR="00841223" w:rsidRDefault="00000000">
            <w:pPr>
              <w:pStyle w:val="TableParagraph"/>
              <w:spacing w:before="0"/>
              <w:ind w:left="162" w:right="792"/>
              <w:rPr>
                <w:b/>
                <w:sz w:val="18"/>
              </w:rPr>
            </w:pPr>
            <w:r>
              <w:rPr>
                <w:b/>
                <w:color w:val="2C3746"/>
                <w:sz w:val="18"/>
              </w:rPr>
              <w:t>Project</w:t>
            </w:r>
            <w:r>
              <w:rPr>
                <w:b/>
                <w:color w:val="2C3746"/>
                <w:spacing w:val="-13"/>
                <w:sz w:val="18"/>
              </w:rPr>
              <w:t xml:space="preserve"> </w:t>
            </w:r>
            <w:r>
              <w:rPr>
                <w:b/>
                <w:color w:val="2C3746"/>
                <w:sz w:val="18"/>
              </w:rPr>
              <w:t xml:space="preserve">Evaluation and </w:t>
            </w:r>
            <w:r>
              <w:rPr>
                <w:b/>
                <w:color w:val="2C3746"/>
                <w:spacing w:val="-2"/>
                <w:sz w:val="18"/>
              </w:rPr>
              <w:t>Collaboration</w:t>
            </w:r>
          </w:p>
        </w:tc>
        <w:tc>
          <w:tcPr>
            <w:tcW w:w="4585" w:type="dxa"/>
          </w:tcPr>
          <w:p w14:paraId="34B0D13B" w14:textId="77777777" w:rsidR="00841223" w:rsidRDefault="00841223">
            <w:pPr>
              <w:pStyle w:val="TableParagraph"/>
              <w:spacing w:before="125"/>
              <w:ind w:left="0"/>
              <w:rPr>
                <w:sz w:val="18"/>
              </w:rPr>
            </w:pPr>
          </w:p>
          <w:p w14:paraId="7E579E45" w14:textId="77777777" w:rsidR="00841223" w:rsidRDefault="00000000">
            <w:pPr>
              <w:pStyle w:val="TableParagraph"/>
              <w:spacing w:before="0" w:line="333" w:lineRule="auto"/>
              <w:ind w:left="163"/>
              <w:rPr>
                <w:sz w:val="18"/>
              </w:rPr>
            </w:pPr>
            <w:r>
              <w:rPr>
                <w:color w:val="2C3746"/>
                <w:sz w:val="18"/>
              </w:rPr>
              <w:t>Identification</w:t>
            </w:r>
            <w:r>
              <w:rPr>
                <w:color w:val="2C3746"/>
                <w:spacing w:val="40"/>
                <w:sz w:val="18"/>
              </w:rPr>
              <w:t xml:space="preserve"> </w:t>
            </w:r>
            <w:r>
              <w:rPr>
                <w:color w:val="2C3746"/>
                <w:sz w:val="18"/>
              </w:rPr>
              <w:t>of</w:t>
            </w:r>
            <w:r>
              <w:rPr>
                <w:color w:val="2C3746"/>
                <w:spacing w:val="40"/>
                <w:sz w:val="18"/>
              </w:rPr>
              <w:t xml:space="preserve"> </w:t>
            </w:r>
            <w:r>
              <w:rPr>
                <w:color w:val="2C3746"/>
                <w:sz w:val="18"/>
              </w:rPr>
              <w:t>project</w:t>
            </w:r>
            <w:r>
              <w:rPr>
                <w:color w:val="2C3746"/>
                <w:spacing w:val="40"/>
                <w:sz w:val="18"/>
              </w:rPr>
              <w:t xml:space="preserve"> </w:t>
            </w:r>
            <w:r>
              <w:rPr>
                <w:color w:val="2C3746"/>
                <w:sz w:val="18"/>
              </w:rPr>
              <w:t>requirement</w:t>
            </w:r>
            <w:r>
              <w:rPr>
                <w:color w:val="2C3746"/>
                <w:spacing w:val="40"/>
                <w:sz w:val="18"/>
              </w:rPr>
              <w:t xml:space="preserve"> </w:t>
            </w:r>
            <w:r>
              <w:rPr>
                <w:color w:val="2C3746"/>
                <w:sz w:val="18"/>
              </w:rPr>
              <w:t>and</w:t>
            </w:r>
            <w:r>
              <w:rPr>
                <w:color w:val="2C3746"/>
                <w:spacing w:val="40"/>
                <w:sz w:val="18"/>
              </w:rPr>
              <w:t xml:space="preserve"> </w:t>
            </w:r>
            <w:r>
              <w:rPr>
                <w:color w:val="2C3746"/>
                <w:sz w:val="18"/>
              </w:rPr>
              <w:t>forming collaboration best suit the tender condition</w:t>
            </w:r>
          </w:p>
        </w:tc>
        <w:tc>
          <w:tcPr>
            <w:tcW w:w="3058" w:type="dxa"/>
          </w:tcPr>
          <w:p w14:paraId="025FB51B" w14:textId="77777777" w:rsidR="00841223" w:rsidRDefault="00841223">
            <w:pPr>
              <w:pStyle w:val="TableParagraph"/>
              <w:spacing w:before="125"/>
              <w:ind w:left="0"/>
              <w:rPr>
                <w:sz w:val="18"/>
              </w:rPr>
            </w:pPr>
          </w:p>
          <w:p w14:paraId="2CB37FFC" w14:textId="77777777" w:rsidR="00841223" w:rsidRDefault="00000000">
            <w:pPr>
              <w:pStyle w:val="TableParagraph"/>
              <w:spacing w:before="0" w:line="333" w:lineRule="auto"/>
              <w:ind w:left="165"/>
              <w:rPr>
                <w:sz w:val="18"/>
              </w:rPr>
            </w:pPr>
            <w:r>
              <w:rPr>
                <w:color w:val="2C3746"/>
                <w:sz w:val="18"/>
              </w:rPr>
              <w:t>Collaboration with the interested parties</w:t>
            </w:r>
            <w:r>
              <w:rPr>
                <w:color w:val="2C3746"/>
                <w:spacing w:val="-6"/>
                <w:sz w:val="18"/>
              </w:rPr>
              <w:t xml:space="preserve"> </w:t>
            </w:r>
            <w:r>
              <w:rPr>
                <w:color w:val="2C3746"/>
                <w:sz w:val="18"/>
              </w:rPr>
              <w:t>to</w:t>
            </w:r>
            <w:r>
              <w:rPr>
                <w:color w:val="2C3746"/>
                <w:spacing w:val="-9"/>
                <w:sz w:val="18"/>
              </w:rPr>
              <w:t xml:space="preserve"> </w:t>
            </w:r>
            <w:r>
              <w:rPr>
                <w:color w:val="2C3746"/>
                <w:sz w:val="18"/>
              </w:rPr>
              <w:t>participate</w:t>
            </w:r>
            <w:r>
              <w:rPr>
                <w:color w:val="2C3746"/>
                <w:spacing w:val="-7"/>
                <w:sz w:val="18"/>
              </w:rPr>
              <w:t xml:space="preserve"> </w:t>
            </w:r>
            <w:r>
              <w:rPr>
                <w:color w:val="2C3746"/>
                <w:sz w:val="18"/>
              </w:rPr>
              <w:t>in</w:t>
            </w:r>
            <w:r>
              <w:rPr>
                <w:color w:val="2C3746"/>
                <w:spacing w:val="-9"/>
                <w:sz w:val="18"/>
              </w:rPr>
              <w:t xml:space="preserve"> </w:t>
            </w:r>
            <w:r>
              <w:rPr>
                <w:color w:val="2C3746"/>
                <w:sz w:val="18"/>
              </w:rPr>
              <w:t>the</w:t>
            </w:r>
            <w:r>
              <w:rPr>
                <w:color w:val="2C3746"/>
                <w:spacing w:val="-9"/>
                <w:sz w:val="18"/>
              </w:rPr>
              <w:t xml:space="preserve"> </w:t>
            </w:r>
            <w:r>
              <w:rPr>
                <w:color w:val="2C3746"/>
                <w:sz w:val="18"/>
              </w:rPr>
              <w:t>tenders.</w:t>
            </w:r>
          </w:p>
        </w:tc>
      </w:tr>
    </w:tbl>
    <w:p w14:paraId="5ED79AA1" w14:textId="77777777" w:rsidR="00841223" w:rsidRDefault="00841223">
      <w:pPr>
        <w:pStyle w:val="TableParagraph"/>
        <w:spacing w:line="333" w:lineRule="auto"/>
        <w:rPr>
          <w:sz w:val="18"/>
        </w:rPr>
        <w:sectPr w:rsidR="00841223">
          <w:footerReference w:type="default" r:id="rId16"/>
          <w:pgSz w:w="11920" w:h="16850"/>
          <w:pgMar w:top="1320" w:right="708" w:bottom="660" w:left="566" w:header="0" w:footer="476" w:gutter="0"/>
          <w:cols w:space="720"/>
        </w:sectPr>
      </w:pPr>
    </w:p>
    <w:p w14:paraId="1053FC84" w14:textId="77777777" w:rsidR="00841223" w:rsidRDefault="00000000">
      <w:pPr>
        <w:pStyle w:val="Heading3"/>
        <w:numPr>
          <w:ilvl w:val="1"/>
          <w:numId w:val="5"/>
        </w:numPr>
        <w:tabs>
          <w:tab w:val="left" w:pos="595"/>
        </w:tabs>
        <w:spacing w:before="43"/>
        <w:ind w:left="595" w:hanging="366"/>
        <w:jc w:val="left"/>
        <w:rPr>
          <w:color w:val="2B6CAF"/>
        </w:rPr>
      </w:pPr>
      <w:r>
        <w:rPr>
          <w:color w:val="2B6CAF"/>
        </w:rPr>
        <w:lastRenderedPageBreak/>
        <w:t xml:space="preserve">Capital </w:t>
      </w:r>
      <w:r>
        <w:rPr>
          <w:color w:val="2B6CAF"/>
          <w:spacing w:val="-2"/>
        </w:rPr>
        <w:t>Advisory</w:t>
      </w:r>
    </w:p>
    <w:p w14:paraId="010B0842" w14:textId="77777777" w:rsidR="00841223" w:rsidRDefault="00841223">
      <w:pPr>
        <w:pStyle w:val="BodyText"/>
        <w:spacing w:before="44"/>
        <w:rPr>
          <w:b/>
          <w:sz w:val="22"/>
        </w:rPr>
      </w:pPr>
    </w:p>
    <w:p w14:paraId="1F487736" w14:textId="77777777" w:rsidR="00841223" w:rsidRDefault="00000000">
      <w:pPr>
        <w:pStyle w:val="BodyText"/>
        <w:spacing w:line="333" w:lineRule="auto"/>
        <w:ind w:left="229"/>
      </w:pPr>
      <w:r>
        <w:rPr>
          <w:color w:val="2C3747"/>
        </w:rPr>
        <w:t>Unlocking</w:t>
      </w:r>
      <w:r>
        <w:rPr>
          <w:color w:val="2C3747"/>
          <w:spacing w:val="-2"/>
        </w:rPr>
        <w:t xml:space="preserve"> </w:t>
      </w:r>
      <w:r>
        <w:rPr>
          <w:color w:val="2C3747"/>
        </w:rPr>
        <w:t>capital,</w:t>
      </w:r>
      <w:r>
        <w:rPr>
          <w:color w:val="2C3747"/>
          <w:spacing w:val="-2"/>
        </w:rPr>
        <w:t xml:space="preserve"> </w:t>
      </w:r>
      <w:r>
        <w:rPr>
          <w:color w:val="2C3747"/>
        </w:rPr>
        <w:t>optimizing</w:t>
      </w:r>
      <w:r>
        <w:rPr>
          <w:color w:val="2C3747"/>
          <w:spacing w:val="-2"/>
        </w:rPr>
        <w:t xml:space="preserve"> </w:t>
      </w:r>
      <w:r>
        <w:rPr>
          <w:color w:val="2C3747"/>
        </w:rPr>
        <w:t>structures</w:t>
      </w:r>
      <w:r>
        <w:rPr>
          <w:color w:val="2C3747"/>
          <w:spacing w:val="-2"/>
        </w:rPr>
        <w:t xml:space="preserve"> </w:t>
      </w:r>
      <w:r>
        <w:rPr>
          <w:color w:val="2C3747"/>
        </w:rPr>
        <w:t>and</w:t>
      </w:r>
      <w:r>
        <w:rPr>
          <w:color w:val="2C3747"/>
          <w:spacing w:val="-2"/>
        </w:rPr>
        <w:t xml:space="preserve"> </w:t>
      </w:r>
      <w:r>
        <w:rPr>
          <w:color w:val="2C3747"/>
        </w:rPr>
        <w:t>accelerating</w:t>
      </w:r>
      <w:r>
        <w:rPr>
          <w:color w:val="2C3747"/>
          <w:spacing w:val="-2"/>
        </w:rPr>
        <w:t xml:space="preserve"> </w:t>
      </w:r>
      <w:r>
        <w:rPr>
          <w:color w:val="2C3747"/>
        </w:rPr>
        <w:t>growth.</w:t>
      </w:r>
      <w:r>
        <w:rPr>
          <w:color w:val="2C3747"/>
          <w:spacing w:val="-2"/>
        </w:rPr>
        <w:t xml:space="preserve"> </w:t>
      </w:r>
      <w:r>
        <w:rPr>
          <w:color w:val="2C3747"/>
        </w:rPr>
        <w:t>Capital</w:t>
      </w:r>
      <w:r>
        <w:rPr>
          <w:color w:val="2C3747"/>
          <w:spacing w:val="-2"/>
        </w:rPr>
        <w:t xml:space="preserve"> </w:t>
      </w:r>
      <w:r>
        <w:rPr>
          <w:color w:val="2C3747"/>
        </w:rPr>
        <w:t>Advisory</w:t>
      </w:r>
      <w:r>
        <w:rPr>
          <w:color w:val="2C3747"/>
          <w:spacing w:val="-2"/>
        </w:rPr>
        <w:t xml:space="preserve"> </w:t>
      </w:r>
      <w:r>
        <w:rPr>
          <w:color w:val="2C3747"/>
        </w:rPr>
        <w:t>focuses</w:t>
      </w:r>
      <w:r>
        <w:rPr>
          <w:color w:val="2C3747"/>
          <w:spacing w:val="-2"/>
        </w:rPr>
        <w:t xml:space="preserve"> </w:t>
      </w:r>
      <w:r>
        <w:rPr>
          <w:color w:val="2C3747"/>
        </w:rPr>
        <w:t>on</w:t>
      </w:r>
      <w:r>
        <w:rPr>
          <w:color w:val="2C3747"/>
          <w:spacing w:val="-2"/>
        </w:rPr>
        <w:t xml:space="preserve"> </w:t>
      </w:r>
      <w:r>
        <w:rPr>
          <w:color w:val="2C3747"/>
        </w:rPr>
        <w:t>funding</w:t>
      </w:r>
      <w:r>
        <w:rPr>
          <w:color w:val="2C3747"/>
          <w:spacing w:val="-2"/>
        </w:rPr>
        <w:t xml:space="preserve"> </w:t>
      </w:r>
      <w:r>
        <w:rPr>
          <w:color w:val="2C3747"/>
        </w:rPr>
        <w:t>strategy,</w:t>
      </w:r>
      <w:r>
        <w:rPr>
          <w:color w:val="2C3747"/>
          <w:spacing w:val="-2"/>
        </w:rPr>
        <w:t xml:space="preserve"> </w:t>
      </w:r>
      <w:r>
        <w:rPr>
          <w:color w:val="2C3747"/>
        </w:rPr>
        <w:t>debt structuring, refinancing, working capital optimization, project finance, private credit and cross-border financing.</w:t>
      </w:r>
    </w:p>
    <w:p w14:paraId="3A12250A" w14:textId="77777777" w:rsidR="00841223" w:rsidRDefault="00841223">
      <w:pPr>
        <w:pStyle w:val="BodyText"/>
        <w:spacing w:before="73"/>
      </w:pPr>
    </w:p>
    <w:tbl>
      <w:tblPr>
        <w:tblW w:w="0" w:type="auto"/>
        <w:tblInd w:w="157" w:type="dxa"/>
        <w:tblBorders>
          <w:top w:val="single" w:sz="6" w:space="0" w:color="E1E8EF"/>
          <w:left w:val="single" w:sz="6" w:space="0" w:color="E1E8EF"/>
          <w:bottom w:val="single" w:sz="6" w:space="0" w:color="E1E8EF"/>
          <w:right w:val="single" w:sz="6" w:space="0" w:color="E1E8EF"/>
          <w:insideH w:val="single" w:sz="6" w:space="0" w:color="E1E8EF"/>
          <w:insideV w:val="single" w:sz="6" w:space="0" w:color="E1E8EF"/>
        </w:tblBorders>
        <w:tblLayout w:type="fixed"/>
        <w:tblCellMar>
          <w:left w:w="0" w:type="dxa"/>
          <w:right w:w="0" w:type="dxa"/>
        </w:tblCellMar>
        <w:tblLook w:val="01E0" w:firstRow="1" w:lastRow="1" w:firstColumn="1" w:lastColumn="1" w:noHBand="0" w:noVBand="0"/>
      </w:tblPr>
      <w:tblGrid>
        <w:gridCol w:w="2547"/>
        <w:gridCol w:w="4585"/>
        <w:gridCol w:w="3057"/>
      </w:tblGrid>
      <w:tr w:rsidR="00841223" w14:paraId="7B5FAFC1" w14:textId="77777777">
        <w:trPr>
          <w:trHeight w:val="511"/>
        </w:trPr>
        <w:tc>
          <w:tcPr>
            <w:tcW w:w="2547" w:type="dxa"/>
            <w:shd w:val="clear" w:color="auto" w:fill="1A365D"/>
          </w:tcPr>
          <w:p w14:paraId="6523CE7B" w14:textId="77777777" w:rsidR="00841223" w:rsidRDefault="00000000">
            <w:pPr>
              <w:pStyle w:val="TableParagraph"/>
              <w:spacing w:before="135"/>
              <w:rPr>
                <w:b/>
                <w:sz w:val="17"/>
              </w:rPr>
            </w:pPr>
            <w:r>
              <w:rPr>
                <w:b/>
                <w:color w:val="FFFFFF"/>
                <w:sz w:val="17"/>
              </w:rPr>
              <w:t>CAPABILITY</w:t>
            </w:r>
            <w:r>
              <w:rPr>
                <w:b/>
                <w:color w:val="FFFFFF"/>
                <w:spacing w:val="56"/>
                <w:sz w:val="17"/>
              </w:rPr>
              <w:t xml:space="preserve"> </w:t>
            </w:r>
            <w:r>
              <w:rPr>
                <w:b/>
                <w:color w:val="FFFFFF"/>
                <w:spacing w:val="-2"/>
                <w:sz w:val="17"/>
              </w:rPr>
              <w:t>CLUSTER</w:t>
            </w:r>
          </w:p>
        </w:tc>
        <w:tc>
          <w:tcPr>
            <w:tcW w:w="4585" w:type="dxa"/>
            <w:shd w:val="clear" w:color="auto" w:fill="1A365D"/>
          </w:tcPr>
          <w:p w14:paraId="29B51EC0" w14:textId="77777777" w:rsidR="00841223" w:rsidRDefault="00000000">
            <w:pPr>
              <w:pStyle w:val="TableParagraph"/>
              <w:spacing w:before="135"/>
              <w:rPr>
                <w:b/>
                <w:sz w:val="17"/>
              </w:rPr>
            </w:pPr>
            <w:r>
              <w:rPr>
                <w:b/>
                <w:color w:val="FFFFFF"/>
                <w:sz w:val="17"/>
              </w:rPr>
              <w:t>SELECTED</w:t>
            </w:r>
            <w:r>
              <w:rPr>
                <w:b/>
                <w:color w:val="FFFFFF"/>
                <w:spacing w:val="55"/>
                <w:sz w:val="17"/>
              </w:rPr>
              <w:t xml:space="preserve"> </w:t>
            </w:r>
            <w:r>
              <w:rPr>
                <w:b/>
                <w:color w:val="FFFFFF"/>
                <w:spacing w:val="-2"/>
                <w:sz w:val="17"/>
              </w:rPr>
              <w:t>SOLUTIONS</w:t>
            </w:r>
          </w:p>
        </w:tc>
        <w:tc>
          <w:tcPr>
            <w:tcW w:w="3057" w:type="dxa"/>
            <w:shd w:val="clear" w:color="auto" w:fill="1A365D"/>
          </w:tcPr>
          <w:p w14:paraId="24696BF7" w14:textId="77777777" w:rsidR="00841223" w:rsidRDefault="00000000">
            <w:pPr>
              <w:pStyle w:val="TableParagraph"/>
              <w:spacing w:before="135"/>
              <w:ind w:left="158"/>
              <w:rPr>
                <w:b/>
                <w:sz w:val="17"/>
              </w:rPr>
            </w:pPr>
            <w:r>
              <w:rPr>
                <w:b/>
                <w:color w:val="FFFFFF"/>
                <w:spacing w:val="-2"/>
                <w:sz w:val="17"/>
              </w:rPr>
              <w:t>OUTCOME</w:t>
            </w:r>
          </w:p>
        </w:tc>
      </w:tr>
      <w:tr w:rsidR="00841223" w14:paraId="6A728DAF" w14:textId="77777777">
        <w:trPr>
          <w:trHeight w:val="816"/>
        </w:trPr>
        <w:tc>
          <w:tcPr>
            <w:tcW w:w="2547" w:type="dxa"/>
          </w:tcPr>
          <w:p w14:paraId="20E674D4" w14:textId="77777777" w:rsidR="00841223" w:rsidRDefault="00000000">
            <w:pPr>
              <w:pStyle w:val="TableParagraph"/>
              <w:rPr>
                <w:b/>
                <w:sz w:val="18"/>
              </w:rPr>
            </w:pPr>
            <w:r>
              <w:rPr>
                <w:b/>
                <w:color w:val="2C3747"/>
                <w:sz w:val="18"/>
              </w:rPr>
              <w:t>Domestic</w:t>
            </w:r>
            <w:r>
              <w:rPr>
                <w:b/>
                <w:color w:val="2C3747"/>
                <w:spacing w:val="-8"/>
                <w:sz w:val="18"/>
              </w:rPr>
              <w:t xml:space="preserve"> </w:t>
            </w:r>
            <w:r>
              <w:rPr>
                <w:b/>
                <w:color w:val="2C3747"/>
                <w:spacing w:val="-2"/>
                <w:sz w:val="18"/>
              </w:rPr>
              <w:t>financing</w:t>
            </w:r>
          </w:p>
        </w:tc>
        <w:tc>
          <w:tcPr>
            <w:tcW w:w="4585" w:type="dxa"/>
          </w:tcPr>
          <w:p w14:paraId="441CAA47" w14:textId="77777777" w:rsidR="00841223" w:rsidRDefault="00000000">
            <w:pPr>
              <w:pStyle w:val="TableParagraph"/>
              <w:spacing w:line="333" w:lineRule="auto"/>
              <w:rPr>
                <w:sz w:val="18"/>
              </w:rPr>
            </w:pPr>
            <w:r>
              <w:rPr>
                <w:color w:val="2C3747"/>
                <w:sz w:val="18"/>
              </w:rPr>
              <w:t>Project</w:t>
            </w:r>
            <w:r>
              <w:rPr>
                <w:color w:val="2C3747"/>
                <w:spacing w:val="-9"/>
                <w:sz w:val="18"/>
              </w:rPr>
              <w:t xml:space="preserve"> </w:t>
            </w:r>
            <w:r>
              <w:rPr>
                <w:color w:val="2C3747"/>
                <w:sz w:val="18"/>
              </w:rPr>
              <w:t>term</w:t>
            </w:r>
            <w:r>
              <w:rPr>
                <w:color w:val="2C3747"/>
                <w:spacing w:val="-9"/>
                <w:sz w:val="18"/>
              </w:rPr>
              <w:t xml:space="preserve"> </w:t>
            </w:r>
            <w:r>
              <w:rPr>
                <w:color w:val="2C3747"/>
                <w:sz w:val="18"/>
              </w:rPr>
              <w:t>loans,</w:t>
            </w:r>
            <w:r>
              <w:rPr>
                <w:color w:val="2C3747"/>
                <w:spacing w:val="-9"/>
                <w:sz w:val="18"/>
              </w:rPr>
              <w:t xml:space="preserve"> </w:t>
            </w:r>
            <w:r>
              <w:rPr>
                <w:color w:val="2C3747"/>
                <w:sz w:val="18"/>
              </w:rPr>
              <w:t>mezzanine</w:t>
            </w:r>
            <w:r>
              <w:rPr>
                <w:color w:val="2C3747"/>
                <w:spacing w:val="-9"/>
                <w:sz w:val="18"/>
              </w:rPr>
              <w:t xml:space="preserve"> </w:t>
            </w:r>
            <w:r>
              <w:rPr>
                <w:color w:val="2C3747"/>
                <w:sz w:val="18"/>
              </w:rPr>
              <w:t>debt,</w:t>
            </w:r>
            <w:r>
              <w:rPr>
                <w:color w:val="2C3747"/>
                <w:spacing w:val="-9"/>
                <w:sz w:val="18"/>
              </w:rPr>
              <w:t xml:space="preserve"> </w:t>
            </w:r>
            <w:r>
              <w:rPr>
                <w:color w:val="2C3747"/>
                <w:sz w:val="18"/>
              </w:rPr>
              <w:t>refinancing,</w:t>
            </w:r>
            <w:r>
              <w:rPr>
                <w:color w:val="2C3747"/>
                <w:spacing w:val="-9"/>
                <w:sz w:val="18"/>
              </w:rPr>
              <w:t xml:space="preserve"> </w:t>
            </w:r>
            <w:r>
              <w:rPr>
                <w:color w:val="2C3747"/>
                <w:sz w:val="18"/>
              </w:rPr>
              <w:t>debt restructuring and project divestment support.</w:t>
            </w:r>
          </w:p>
        </w:tc>
        <w:tc>
          <w:tcPr>
            <w:tcW w:w="3057" w:type="dxa"/>
          </w:tcPr>
          <w:p w14:paraId="1ABD47A7" w14:textId="77777777" w:rsidR="00841223" w:rsidRDefault="00000000">
            <w:pPr>
              <w:pStyle w:val="TableParagraph"/>
              <w:spacing w:line="333" w:lineRule="auto"/>
              <w:ind w:left="158"/>
              <w:rPr>
                <w:sz w:val="18"/>
              </w:rPr>
            </w:pPr>
            <w:r>
              <w:rPr>
                <w:color w:val="2C3747"/>
                <w:sz w:val="18"/>
              </w:rPr>
              <w:t>Optimized</w:t>
            </w:r>
            <w:r>
              <w:rPr>
                <w:color w:val="2C3747"/>
                <w:spacing w:val="-13"/>
                <w:sz w:val="18"/>
              </w:rPr>
              <w:t xml:space="preserve"> </w:t>
            </w:r>
            <w:r>
              <w:rPr>
                <w:color w:val="2C3747"/>
                <w:sz w:val="18"/>
              </w:rPr>
              <w:t>capital</w:t>
            </w:r>
            <w:r>
              <w:rPr>
                <w:color w:val="2C3747"/>
                <w:spacing w:val="-12"/>
                <w:sz w:val="18"/>
              </w:rPr>
              <w:t xml:space="preserve"> </w:t>
            </w:r>
            <w:r>
              <w:rPr>
                <w:color w:val="2C3747"/>
                <w:sz w:val="18"/>
              </w:rPr>
              <w:t>structures</w:t>
            </w:r>
            <w:r>
              <w:rPr>
                <w:color w:val="2C3747"/>
                <w:spacing w:val="-13"/>
                <w:sz w:val="18"/>
              </w:rPr>
              <w:t xml:space="preserve"> </w:t>
            </w:r>
            <w:r>
              <w:rPr>
                <w:color w:val="2C3747"/>
                <w:sz w:val="18"/>
              </w:rPr>
              <w:t>and improved financial flexibility.</w:t>
            </w:r>
          </w:p>
        </w:tc>
      </w:tr>
      <w:tr w:rsidR="00841223" w14:paraId="3E24CCF9" w14:textId="77777777">
        <w:trPr>
          <w:trHeight w:val="1103"/>
        </w:trPr>
        <w:tc>
          <w:tcPr>
            <w:tcW w:w="2547" w:type="dxa"/>
            <w:shd w:val="clear" w:color="auto" w:fill="F7F9FB"/>
          </w:tcPr>
          <w:p w14:paraId="47B25F5F" w14:textId="77777777" w:rsidR="00841223" w:rsidRDefault="00000000">
            <w:pPr>
              <w:pStyle w:val="TableParagraph"/>
              <w:spacing w:line="333" w:lineRule="auto"/>
              <w:ind w:right="637"/>
              <w:rPr>
                <w:b/>
                <w:sz w:val="18"/>
              </w:rPr>
            </w:pPr>
            <w:r>
              <w:rPr>
                <w:b/>
                <w:color w:val="2C3747"/>
                <w:sz w:val="18"/>
              </w:rPr>
              <w:t>International</w:t>
            </w:r>
            <w:r>
              <w:rPr>
                <w:b/>
                <w:color w:val="2C3747"/>
                <w:spacing w:val="-13"/>
                <w:sz w:val="18"/>
              </w:rPr>
              <w:t xml:space="preserve"> </w:t>
            </w:r>
            <w:r>
              <w:rPr>
                <w:b/>
                <w:color w:val="2C3747"/>
                <w:sz w:val="18"/>
              </w:rPr>
              <w:t xml:space="preserve">project </w:t>
            </w:r>
            <w:r>
              <w:rPr>
                <w:b/>
                <w:color w:val="2C3747"/>
                <w:spacing w:val="-2"/>
                <w:sz w:val="18"/>
              </w:rPr>
              <w:t>finance</w:t>
            </w:r>
          </w:p>
        </w:tc>
        <w:tc>
          <w:tcPr>
            <w:tcW w:w="4585" w:type="dxa"/>
            <w:shd w:val="clear" w:color="auto" w:fill="F7F9FB"/>
          </w:tcPr>
          <w:p w14:paraId="21018F76" w14:textId="77777777" w:rsidR="00841223" w:rsidRDefault="00000000">
            <w:pPr>
              <w:pStyle w:val="TableParagraph"/>
              <w:spacing w:line="333" w:lineRule="auto"/>
              <w:ind w:right="562"/>
              <w:rPr>
                <w:sz w:val="18"/>
              </w:rPr>
            </w:pPr>
            <w:r>
              <w:rPr>
                <w:color w:val="2C3747"/>
                <w:sz w:val="18"/>
              </w:rPr>
              <w:t>ECA-backed</w:t>
            </w:r>
            <w:r>
              <w:rPr>
                <w:color w:val="2C3747"/>
                <w:spacing w:val="-13"/>
                <w:sz w:val="18"/>
              </w:rPr>
              <w:t xml:space="preserve"> </w:t>
            </w:r>
            <w:r>
              <w:rPr>
                <w:color w:val="2C3747"/>
                <w:sz w:val="18"/>
              </w:rPr>
              <w:t>project</w:t>
            </w:r>
            <w:r>
              <w:rPr>
                <w:color w:val="2C3747"/>
                <w:spacing w:val="-12"/>
                <w:sz w:val="18"/>
              </w:rPr>
              <w:t xml:space="preserve"> </w:t>
            </w:r>
            <w:r>
              <w:rPr>
                <w:color w:val="2C3747"/>
                <w:sz w:val="18"/>
              </w:rPr>
              <w:t>finance,</w:t>
            </w:r>
            <w:r>
              <w:rPr>
                <w:color w:val="2C3747"/>
                <w:spacing w:val="-13"/>
                <w:sz w:val="18"/>
              </w:rPr>
              <w:t xml:space="preserve"> </w:t>
            </w:r>
            <w:r>
              <w:rPr>
                <w:color w:val="2C3747"/>
                <w:sz w:val="18"/>
              </w:rPr>
              <w:t>ECA</w:t>
            </w:r>
            <w:r>
              <w:rPr>
                <w:color w:val="2C3747"/>
                <w:spacing w:val="-12"/>
                <w:sz w:val="18"/>
              </w:rPr>
              <w:t xml:space="preserve"> </w:t>
            </w:r>
            <w:r>
              <w:rPr>
                <w:color w:val="2C3747"/>
                <w:sz w:val="18"/>
              </w:rPr>
              <w:t>push</w:t>
            </w:r>
            <w:r>
              <w:rPr>
                <w:color w:val="2C3747"/>
                <w:spacing w:val="-13"/>
                <w:sz w:val="18"/>
              </w:rPr>
              <w:t xml:space="preserve"> </w:t>
            </w:r>
            <w:r>
              <w:rPr>
                <w:color w:val="2C3747"/>
                <w:sz w:val="18"/>
              </w:rPr>
              <w:t xml:space="preserve">facilities, cross-border financing and guarantee-backed </w:t>
            </w:r>
            <w:r>
              <w:rPr>
                <w:color w:val="2C3747"/>
                <w:spacing w:val="-2"/>
                <w:sz w:val="18"/>
              </w:rPr>
              <w:t>structures.</w:t>
            </w:r>
          </w:p>
        </w:tc>
        <w:tc>
          <w:tcPr>
            <w:tcW w:w="3057" w:type="dxa"/>
            <w:shd w:val="clear" w:color="auto" w:fill="F7F9FB"/>
          </w:tcPr>
          <w:p w14:paraId="53E97470" w14:textId="77777777" w:rsidR="00841223" w:rsidRDefault="00000000">
            <w:pPr>
              <w:pStyle w:val="TableParagraph"/>
              <w:spacing w:line="333" w:lineRule="auto"/>
              <w:ind w:left="158" w:right="171"/>
              <w:rPr>
                <w:sz w:val="18"/>
              </w:rPr>
            </w:pPr>
            <w:r>
              <w:rPr>
                <w:color w:val="2C3747"/>
                <w:sz w:val="18"/>
              </w:rPr>
              <w:t>Access</w:t>
            </w:r>
            <w:r>
              <w:rPr>
                <w:color w:val="2C3747"/>
                <w:spacing w:val="-8"/>
                <w:sz w:val="18"/>
              </w:rPr>
              <w:t xml:space="preserve"> </w:t>
            </w:r>
            <w:r>
              <w:rPr>
                <w:color w:val="2C3747"/>
                <w:sz w:val="18"/>
              </w:rPr>
              <w:t>to</w:t>
            </w:r>
            <w:r>
              <w:rPr>
                <w:color w:val="2C3747"/>
                <w:spacing w:val="-8"/>
                <w:sz w:val="18"/>
              </w:rPr>
              <w:t xml:space="preserve"> </w:t>
            </w:r>
            <w:r>
              <w:rPr>
                <w:color w:val="2C3747"/>
                <w:sz w:val="18"/>
              </w:rPr>
              <w:t>global</w:t>
            </w:r>
            <w:r>
              <w:rPr>
                <w:color w:val="2C3747"/>
                <w:spacing w:val="-8"/>
                <w:sz w:val="18"/>
              </w:rPr>
              <w:t xml:space="preserve"> </w:t>
            </w:r>
            <w:r>
              <w:rPr>
                <w:color w:val="2C3747"/>
                <w:sz w:val="18"/>
              </w:rPr>
              <w:t>capital</w:t>
            </w:r>
            <w:r>
              <w:rPr>
                <w:color w:val="2C3747"/>
                <w:spacing w:val="-8"/>
                <w:sz w:val="18"/>
              </w:rPr>
              <w:t xml:space="preserve"> </w:t>
            </w:r>
            <w:r>
              <w:rPr>
                <w:color w:val="2C3747"/>
                <w:sz w:val="18"/>
              </w:rPr>
              <w:t>pools</w:t>
            </w:r>
            <w:r>
              <w:rPr>
                <w:color w:val="2C3747"/>
                <w:spacing w:val="-8"/>
                <w:sz w:val="18"/>
              </w:rPr>
              <w:t xml:space="preserve"> </w:t>
            </w:r>
            <w:r>
              <w:rPr>
                <w:color w:val="2C3747"/>
                <w:sz w:val="18"/>
              </w:rPr>
              <w:t>and risk-mitigated financing.</w:t>
            </w:r>
          </w:p>
        </w:tc>
      </w:tr>
      <w:tr w:rsidR="00841223" w14:paraId="704F5DF0" w14:textId="77777777">
        <w:trPr>
          <w:trHeight w:val="816"/>
        </w:trPr>
        <w:tc>
          <w:tcPr>
            <w:tcW w:w="2547" w:type="dxa"/>
          </w:tcPr>
          <w:p w14:paraId="24D82F98" w14:textId="77777777" w:rsidR="00841223" w:rsidRDefault="00000000">
            <w:pPr>
              <w:pStyle w:val="TableParagraph"/>
              <w:spacing w:line="333" w:lineRule="auto"/>
              <w:ind w:right="841"/>
              <w:rPr>
                <w:b/>
                <w:sz w:val="18"/>
              </w:rPr>
            </w:pPr>
            <w:r>
              <w:rPr>
                <w:b/>
                <w:color w:val="2C3747"/>
                <w:sz w:val="18"/>
              </w:rPr>
              <w:t>Trade</w:t>
            </w:r>
            <w:r>
              <w:rPr>
                <w:b/>
                <w:color w:val="2C3747"/>
                <w:spacing w:val="-15"/>
                <w:sz w:val="18"/>
              </w:rPr>
              <w:t xml:space="preserve"> </w:t>
            </w:r>
            <w:r>
              <w:rPr>
                <w:b/>
                <w:color w:val="2C3747"/>
                <w:sz w:val="18"/>
              </w:rPr>
              <w:t>finance</w:t>
            </w:r>
            <w:r>
              <w:rPr>
                <w:b/>
                <w:color w:val="2C3747"/>
                <w:spacing w:val="-12"/>
                <w:sz w:val="18"/>
              </w:rPr>
              <w:t xml:space="preserve"> </w:t>
            </w:r>
            <w:r>
              <w:rPr>
                <w:b/>
                <w:color w:val="2C3747"/>
                <w:sz w:val="18"/>
              </w:rPr>
              <w:t>and working capital</w:t>
            </w:r>
          </w:p>
        </w:tc>
        <w:tc>
          <w:tcPr>
            <w:tcW w:w="4585" w:type="dxa"/>
          </w:tcPr>
          <w:p w14:paraId="14A6AA78" w14:textId="77777777" w:rsidR="00841223" w:rsidRDefault="00000000">
            <w:pPr>
              <w:pStyle w:val="TableParagraph"/>
              <w:rPr>
                <w:sz w:val="18"/>
              </w:rPr>
            </w:pPr>
            <w:r>
              <w:rPr>
                <w:color w:val="2C3747"/>
                <w:sz w:val="18"/>
              </w:rPr>
              <w:t>LCs,</w:t>
            </w:r>
            <w:r>
              <w:rPr>
                <w:color w:val="2C3747"/>
                <w:spacing w:val="-11"/>
                <w:sz w:val="18"/>
              </w:rPr>
              <w:t xml:space="preserve"> </w:t>
            </w:r>
            <w:r>
              <w:rPr>
                <w:color w:val="2C3747"/>
                <w:sz w:val="18"/>
              </w:rPr>
              <w:t>BGs,</w:t>
            </w:r>
            <w:r>
              <w:rPr>
                <w:color w:val="2C3747"/>
                <w:spacing w:val="-10"/>
                <w:sz w:val="18"/>
              </w:rPr>
              <w:t xml:space="preserve"> </w:t>
            </w:r>
            <w:r>
              <w:rPr>
                <w:color w:val="2C3747"/>
                <w:sz w:val="18"/>
              </w:rPr>
              <w:t>supply-chain</w:t>
            </w:r>
            <w:r>
              <w:rPr>
                <w:color w:val="2C3747"/>
                <w:spacing w:val="-10"/>
                <w:sz w:val="18"/>
              </w:rPr>
              <w:t xml:space="preserve"> </w:t>
            </w:r>
            <w:r>
              <w:rPr>
                <w:color w:val="2C3747"/>
                <w:sz w:val="18"/>
              </w:rPr>
              <w:t>finance,</w:t>
            </w:r>
            <w:r>
              <w:rPr>
                <w:color w:val="2C3747"/>
                <w:spacing w:val="-10"/>
                <w:sz w:val="18"/>
              </w:rPr>
              <w:t xml:space="preserve"> </w:t>
            </w:r>
            <w:r>
              <w:rPr>
                <w:color w:val="2C3747"/>
                <w:spacing w:val="-2"/>
                <w:sz w:val="18"/>
              </w:rPr>
              <w:t>factoring,</w:t>
            </w:r>
          </w:p>
          <w:p w14:paraId="58E685AC" w14:textId="77777777" w:rsidR="00841223" w:rsidRDefault="00000000">
            <w:pPr>
              <w:pStyle w:val="TableParagraph"/>
              <w:spacing w:before="81"/>
              <w:rPr>
                <w:sz w:val="18"/>
              </w:rPr>
            </w:pPr>
            <w:r>
              <w:rPr>
                <w:color w:val="2C3747"/>
                <w:sz w:val="18"/>
              </w:rPr>
              <w:t>receivables</w:t>
            </w:r>
            <w:r>
              <w:rPr>
                <w:color w:val="2C3747"/>
                <w:spacing w:val="-9"/>
                <w:sz w:val="18"/>
              </w:rPr>
              <w:t xml:space="preserve"> </w:t>
            </w:r>
            <w:r>
              <w:rPr>
                <w:color w:val="2C3747"/>
                <w:sz w:val="18"/>
              </w:rPr>
              <w:t>finance</w:t>
            </w:r>
            <w:r>
              <w:rPr>
                <w:color w:val="2C3747"/>
                <w:spacing w:val="-9"/>
                <w:sz w:val="18"/>
              </w:rPr>
              <w:t xml:space="preserve"> </w:t>
            </w:r>
            <w:r>
              <w:rPr>
                <w:color w:val="2C3747"/>
                <w:sz w:val="18"/>
              </w:rPr>
              <w:t>and</w:t>
            </w:r>
            <w:r>
              <w:rPr>
                <w:color w:val="2C3747"/>
                <w:spacing w:val="-8"/>
                <w:sz w:val="18"/>
              </w:rPr>
              <w:t xml:space="preserve"> </w:t>
            </w:r>
            <w:r>
              <w:rPr>
                <w:color w:val="2C3747"/>
                <w:sz w:val="18"/>
              </w:rPr>
              <w:t>working-capital</w:t>
            </w:r>
            <w:r>
              <w:rPr>
                <w:color w:val="2C3747"/>
                <w:spacing w:val="-9"/>
                <w:sz w:val="18"/>
              </w:rPr>
              <w:t xml:space="preserve"> </w:t>
            </w:r>
            <w:r>
              <w:rPr>
                <w:color w:val="2C3747"/>
                <w:spacing w:val="-2"/>
                <w:sz w:val="18"/>
              </w:rPr>
              <w:t>restructuring.</w:t>
            </w:r>
          </w:p>
        </w:tc>
        <w:tc>
          <w:tcPr>
            <w:tcW w:w="3057" w:type="dxa"/>
          </w:tcPr>
          <w:p w14:paraId="1EA30DA6" w14:textId="77777777" w:rsidR="00841223" w:rsidRDefault="00000000">
            <w:pPr>
              <w:pStyle w:val="TableParagraph"/>
              <w:spacing w:line="333" w:lineRule="auto"/>
              <w:ind w:left="158"/>
              <w:rPr>
                <w:sz w:val="18"/>
              </w:rPr>
            </w:pPr>
            <w:r>
              <w:rPr>
                <w:color w:val="2C3747"/>
                <w:sz w:val="18"/>
              </w:rPr>
              <w:t>Enhanced</w:t>
            </w:r>
            <w:r>
              <w:rPr>
                <w:color w:val="2C3747"/>
                <w:spacing w:val="-13"/>
                <w:sz w:val="18"/>
              </w:rPr>
              <w:t xml:space="preserve"> </w:t>
            </w:r>
            <w:r>
              <w:rPr>
                <w:color w:val="2C3747"/>
                <w:sz w:val="18"/>
              </w:rPr>
              <w:t>liquidity</w:t>
            </w:r>
            <w:r>
              <w:rPr>
                <w:color w:val="2C3747"/>
                <w:spacing w:val="-12"/>
                <w:sz w:val="18"/>
              </w:rPr>
              <w:t xml:space="preserve"> </w:t>
            </w:r>
            <w:r>
              <w:rPr>
                <w:color w:val="2C3747"/>
                <w:sz w:val="18"/>
              </w:rPr>
              <w:t>and</w:t>
            </w:r>
            <w:r>
              <w:rPr>
                <w:color w:val="2C3747"/>
                <w:spacing w:val="-13"/>
                <w:sz w:val="18"/>
              </w:rPr>
              <w:t xml:space="preserve"> </w:t>
            </w:r>
            <w:r>
              <w:rPr>
                <w:color w:val="2C3747"/>
                <w:sz w:val="18"/>
              </w:rPr>
              <w:t>stronger operating cash cycles.</w:t>
            </w:r>
          </w:p>
        </w:tc>
      </w:tr>
      <w:tr w:rsidR="00841223" w14:paraId="521D875E" w14:textId="77777777">
        <w:trPr>
          <w:trHeight w:val="1103"/>
        </w:trPr>
        <w:tc>
          <w:tcPr>
            <w:tcW w:w="2547" w:type="dxa"/>
            <w:shd w:val="clear" w:color="auto" w:fill="F7F9FB"/>
          </w:tcPr>
          <w:p w14:paraId="2FD3A8B7" w14:textId="77777777" w:rsidR="00841223" w:rsidRDefault="00000000">
            <w:pPr>
              <w:pStyle w:val="TableParagraph"/>
              <w:spacing w:line="333" w:lineRule="auto"/>
              <w:rPr>
                <w:b/>
                <w:sz w:val="18"/>
              </w:rPr>
            </w:pPr>
            <w:r>
              <w:rPr>
                <w:b/>
                <w:color w:val="2C3747"/>
                <w:sz w:val="18"/>
              </w:rPr>
              <w:t>Structured</w:t>
            </w:r>
            <w:r>
              <w:rPr>
                <w:b/>
                <w:color w:val="2C3747"/>
                <w:spacing w:val="-15"/>
                <w:sz w:val="18"/>
              </w:rPr>
              <w:t xml:space="preserve"> </w:t>
            </w:r>
            <w:r>
              <w:rPr>
                <w:b/>
                <w:color w:val="2C3747"/>
                <w:sz w:val="18"/>
              </w:rPr>
              <w:t>and</w:t>
            </w:r>
            <w:r>
              <w:rPr>
                <w:b/>
                <w:color w:val="2C3747"/>
                <w:spacing w:val="-12"/>
                <w:sz w:val="18"/>
              </w:rPr>
              <w:t xml:space="preserve"> </w:t>
            </w:r>
            <w:r>
              <w:rPr>
                <w:b/>
                <w:color w:val="2C3747"/>
                <w:sz w:val="18"/>
              </w:rPr>
              <w:t xml:space="preserve">alternative </w:t>
            </w:r>
            <w:r>
              <w:rPr>
                <w:b/>
                <w:color w:val="2C3747"/>
                <w:spacing w:val="-2"/>
                <w:sz w:val="18"/>
              </w:rPr>
              <w:t>capital</w:t>
            </w:r>
          </w:p>
        </w:tc>
        <w:tc>
          <w:tcPr>
            <w:tcW w:w="4585" w:type="dxa"/>
            <w:shd w:val="clear" w:color="auto" w:fill="F7F9FB"/>
          </w:tcPr>
          <w:p w14:paraId="65FC36F1" w14:textId="77777777" w:rsidR="00841223" w:rsidRDefault="00000000">
            <w:pPr>
              <w:pStyle w:val="TableParagraph"/>
              <w:spacing w:line="333" w:lineRule="auto"/>
              <w:rPr>
                <w:sz w:val="18"/>
              </w:rPr>
            </w:pPr>
            <w:r>
              <w:rPr>
                <w:color w:val="2C3747"/>
                <w:sz w:val="18"/>
              </w:rPr>
              <w:t>Structured credit, private debt, NBFC funding, infrastructure</w:t>
            </w:r>
            <w:r>
              <w:rPr>
                <w:color w:val="2C3747"/>
                <w:spacing w:val="-7"/>
                <w:sz w:val="18"/>
              </w:rPr>
              <w:t xml:space="preserve"> </w:t>
            </w:r>
            <w:r>
              <w:rPr>
                <w:color w:val="2C3747"/>
                <w:sz w:val="18"/>
              </w:rPr>
              <w:t>debt</w:t>
            </w:r>
            <w:r>
              <w:rPr>
                <w:color w:val="2C3747"/>
                <w:spacing w:val="-7"/>
                <w:sz w:val="18"/>
              </w:rPr>
              <w:t xml:space="preserve"> </w:t>
            </w:r>
            <w:r>
              <w:rPr>
                <w:color w:val="2C3747"/>
                <w:sz w:val="18"/>
              </w:rPr>
              <w:t>funds,</w:t>
            </w:r>
            <w:r>
              <w:rPr>
                <w:color w:val="2C3747"/>
                <w:spacing w:val="-7"/>
                <w:sz w:val="18"/>
              </w:rPr>
              <w:t xml:space="preserve"> </w:t>
            </w:r>
            <w:r>
              <w:rPr>
                <w:color w:val="2C3747"/>
                <w:sz w:val="18"/>
              </w:rPr>
              <w:t>bridge</w:t>
            </w:r>
            <w:r>
              <w:rPr>
                <w:color w:val="2C3747"/>
                <w:spacing w:val="-7"/>
                <w:sz w:val="18"/>
              </w:rPr>
              <w:t xml:space="preserve"> </w:t>
            </w:r>
            <w:r>
              <w:rPr>
                <w:color w:val="2C3747"/>
                <w:sz w:val="18"/>
              </w:rPr>
              <w:t>financing</w:t>
            </w:r>
            <w:r>
              <w:rPr>
                <w:color w:val="2C3747"/>
                <w:spacing w:val="-7"/>
                <w:sz w:val="18"/>
              </w:rPr>
              <w:t xml:space="preserve"> </w:t>
            </w:r>
            <w:r>
              <w:rPr>
                <w:color w:val="2C3747"/>
                <w:sz w:val="18"/>
              </w:rPr>
              <w:t>and</w:t>
            </w:r>
            <w:r>
              <w:rPr>
                <w:color w:val="2C3747"/>
                <w:spacing w:val="-7"/>
                <w:sz w:val="18"/>
              </w:rPr>
              <w:t xml:space="preserve"> </w:t>
            </w:r>
            <w:r>
              <w:rPr>
                <w:color w:val="2C3747"/>
                <w:sz w:val="18"/>
              </w:rPr>
              <w:t>special situations capital.</w:t>
            </w:r>
          </w:p>
        </w:tc>
        <w:tc>
          <w:tcPr>
            <w:tcW w:w="3057" w:type="dxa"/>
            <w:shd w:val="clear" w:color="auto" w:fill="F7F9FB"/>
          </w:tcPr>
          <w:p w14:paraId="17D499D0" w14:textId="77777777" w:rsidR="00841223" w:rsidRDefault="00000000">
            <w:pPr>
              <w:pStyle w:val="TableParagraph"/>
              <w:spacing w:line="333" w:lineRule="auto"/>
              <w:ind w:left="158"/>
              <w:rPr>
                <w:sz w:val="18"/>
              </w:rPr>
            </w:pPr>
            <w:r>
              <w:rPr>
                <w:color w:val="2C3747"/>
                <w:sz w:val="18"/>
              </w:rPr>
              <w:t>Diversified</w:t>
            </w:r>
            <w:r>
              <w:rPr>
                <w:color w:val="2C3747"/>
                <w:spacing w:val="-13"/>
                <w:sz w:val="18"/>
              </w:rPr>
              <w:t xml:space="preserve"> </w:t>
            </w:r>
            <w:r>
              <w:rPr>
                <w:color w:val="2C3747"/>
                <w:sz w:val="18"/>
              </w:rPr>
              <w:t>funding</w:t>
            </w:r>
            <w:r>
              <w:rPr>
                <w:color w:val="2C3747"/>
                <w:spacing w:val="-12"/>
                <w:sz w:val="18"/>
              </w:rPr>
              <w:t xml:space="preserve"> </w:t>
            </w:r>
            <w:r>
              <w:rPr>
                <w:color w:val="2C3747"/>
                <w:sz w:val="18"/>
              </w:rPr>
              <w:t>sources</w:t>
            </w:r>
            <w:r>
              <w:rPr>
                <w:color w:val="2C3747"/>
                <w:spacing w:val="-13"/>
                <w:sz w:val="18"/>
              </w:rPr>
              <w:t xml:space="preserve"> </w:t>
            </w:r>
            <w:r>
              <w:rPr>
                <w:color w:val="2C3747"/>
                <w:sz w:val="18"/>
              </w:rPr>
              <w:t>and flexible transaction structures.</w:t>
            </w:r>
          </w:p>
        </w:tc>
      </w:tr>
      <w:tr w:rsidR="00841223" w14:paraId="28691E37" w14:textId="77777777">
        <w:trPr>
          <w:trHeight w:val="815"/>
        </w:trPr>
        <w:tc>
          <w:tcPr>
            <w:tcW w:w="2547" w:type="dxa"/>
          </w:tcPr>
          <w:p w14:paraId="51DF13F0" w14:textId="77777777" w:rsidR="00841223" w:rsidRDefault="00000000">
            <w:pPr>
              <w:pStyle w:val="TableParagraph"/>
              <w:spacing w:line="333" w:lineRule="auto"/>
              <w:rPr>
                <w:b/>
                <w:sz w:val="18"/>
              </w:rPr>
            </w:pPr>
            <w:r>
              <w:rPr>
                <w:b/>
                <w:color w:val="2C3747"/>
                <w:sz w:val="18"/>
              </w:rPr>
              <w:t>Asset</w:t>
            </w:r>
            <w:r>
              <w:rPr>
                <w:b/>
                <w:color w:val="2C3747"/>
                <w:spacing w:val="-15"/>
                <w:sz w:val="18"/>
              </w:rPr>
              <w:t xml:space="preserve"> </w:t>
            </w:r>
            <w:r>
              <w:rPr>
                <w:b/>
                <w:color w:val="2C3747"/>
                <w:sz w:val="18"/>
              </w:rPr>
              <w:t>and</w:t>
            </w:r>
            <w:r>
              <w:rPr>
                <w:b/>
                <w:color w:val="2C3747"/>
                <w:spacing w:val="-12"/>
                <w:sz w:val="18"/>
              </w:rPr>
              <w:t xml:space="preserve"> </w:t>
            </w:r>
            <w:r>
              <w:rPr>
                <w:b/>
                <w:color w:val="2C3747"/>
                <w:sz w:val="18"/>
              </w:rPr>
              <w:t xml:space="preserve">equipment </w:t>
            </w:r>
            <w:r>
              <w:rPr>
                <w:b/>
                <w:color w:val="2C3747"/>
                <w:spacing w:val="-2"/>
                <w:sz w:val="18"/>
              </w:rPr>
              <w:t>finance</w:t>
            </w:r>
          </w:p>
        </w:tc>
        <w:tc>
          <w:tcPr>
            <w:tcW w:w="4585" w:type="dxa"/>
          </w:tcPr>
          <w:p w14:paraId="760CC283" w14:textId="77777777" w:rsidR="00841223" w:rsidRDefault="00000000">
            <w:pPr>
              <w:pStyle w:val="TableParagraph"/>
              <w:spacing w:line="333" w:lineRule="auto"/>
              <w:rPr>
                <w:sz w:val="18"/>
              </w:rPr>
            </w:pPr>
            <w:r>
              <w:rPr>
                <w:color w:val="2C3747"/>
                <w:sz w:val="18"/>
              </w:rPr>
              <w:t>Equipment</w:t>
            </w:r>
            <w:r>
              <w:rPr>
                <w:color w:val="2C3747"/>
                <w:spacing w:val="-13"/>
                <w:sz w:val="18"/>
              </w:rPr>
              <w:t xml:space="preserve"> </w:t>
            </w:r>
            <w:r>
              <w:rPr>
                <w:color w:val="2C3747"/>
                <w:sz w:val="18"/>
              </w:rPr>
              <w:t>loans,</w:t>
            </w:r>
            <w:r>
              <w:rPr>
                <w:color w:val="2C3747"/>
                <w:spacing w:val="-12"/>
                <w:sz w:val="18"/>
              </w:rPr>
              <w:t xml:space="preserve"> </w:t>
            </w:r>
            <w:r>
              <w:rPr>
                <w:color w:val="2C3747"/>
                <w:sz w:val="18"/>
              </w:rPr>
              <w:t>lease</w:t>
            </w:r>
            <w:r>
              <w:rPr>
                <w:color w:val="2C3747"/>
                <w:spacing w:val="-13"/>
                <w:sz w:val="18"/>
              </w:rPr>
              <w:t xml:space="preserve"> </w:t>
            </w:r>
            <w:r>
              <w:rPr>
                <w:color w:val="2C3747"/>
                <w:sz w:val="18"/>
              </w:rPr>
              <w:t>finance,</w:t>
            </w:r>
            <w:r>
              <w:rPr>
                <w:color w:val="2C3747"/>
                <w:spacing w:val="-12"/>
                <w:sz w:val="18"/>
              </w:rPr>
              <w:t xml:space="preserve"> </w:t>
            </w:r>
            <w:r>
              <w:rPr>
                <w:color w:val="2C3747"/>
                <w:sz w:val="18"/>
              </w:rPr>
              <w:t>sale-and-leaseback, fleet finance and construction-equipment funding.</w:t>
            </w:r>
          </w:p>
        </w:tc>
        <w:tc>
          <w:tcPr>
            <w:tcW w:w="3057" w:type="dxa"/>
          </w:tcPr>
          <w:p w14:paraId="628F241B" w14:textId="77777777" w:rsidR="00841223" w:rsidRDefault="00000000">
            <w:pPr>
              <w:pStyle w:val="TableParagraph"/>
              <w:spacing w:line="333" w:lineRule="auto"/>
              <w:ind w:left="158"/>
              <w:rPr>
                <w:sz w:val="18"/>
              </w:rPr>
            </w:pPr>
            <w:r>
              <w:rPr>
                <w:color w:val="2C3747"/>
                <w:sz w:val="18"/>
              </w:rPr>
              <w:t>Efficient</w:t>
            </w:r>
            <w:r>
              <w:rPr>
                <w:color w:val="2C3747"/>
                <w:spacing w:val="-13"/>
                <w:sz w:val="18"/>
              </w:rPr>
              <w:t xml:space="preserve"> </w:t>
            </w:r>
            <w:r>
              <w:rPr>
                <w:color w:val="2C3747"/>
                <w:sz w:val="18"/>
              </w:rPr>
              <w:t>asset</w:t>
            </w:r>
            <w:r>
              <w:rPr>
                <w:color w:val="2C3747"/>
                <w:spacing w:val="-12"/>
                <w:sz w:val="18"/>
              </w:rPr>
              <w:t xml:space="preserve"> </w:t>
            </w:r>
            <w:r>
              <w:rPr>
                <w:color w:val="2C3747"/>
                <w:sz w:val="18"/>
              </w:rPr>
              <w:t>acquisition</w:t>
            </w:r>
            <w:r>
              <w:rPr>
                <w:color w:val="2C3747"/>
                <w:spacing w:val="-13"/>
                <w:sz w:val="18"/>
              </w:rPr>
              <w:t xml:space="preserve"> </w:t>
            </w:r>
            <w:r>
              <w:rPr>
                <w:color w:val="2C3747"/>
                <w:sz w:val="18"/>
              </w:rPr>
              <w:t>with optimized</w:t>
            </w:r>
            <w:r>
              <w:rPr>
                <w:color w:val="2C3747"/>
                <w:spacing w:val="-10"/>
                <w:sz w:val="18"/>
              </w:rPr>
              <w:t xml:space="preserve"> </w:t>
            </w:r>
            <w:r>
              <w:rPr>
                <w:color w:val="2C3747"/>
                <w:sz w:val="18"/>
              </w:rPr>
              <w:t>capital</w:t>
            </w:r>
            <w:r>
              <w:rPr>
                <w:color w:val="2C3747"/>
                <w:spacing w:val="-10"/>
                <w:sz w:val="18"/>
              </w:rPr>
              <w:t xml:space="preserve"> </w:t>
            </w:r>
            <w:r>
              <w:rPr>
                <w:color w:val="2C3747"/>
                <w:spacing w:val="-2"/>
                <w:sz w:val="18"/>
              </w:rPr>
              <w:t>deployment.</w:t>
            </w:r>
          </w:p>
        </w:tc>
      </w:tr>
      <w:tr w:rsidR="00841223" w14:paraId="14D4754B" w14:textId="77777777">
        <w:trPr>
          <w:trHeight w:val="1104"/>
        </w:trPr>
        <w:tc>
          <w:tcPr>
            <w:tcW w:w="2547" w:type="dxa"/>
            <w:shd w:val="clear" w:color="auto" w:fill="F7F9FB"/>
          </w:tcPr>
          <w:p w14:paraId="63B8E7DD" w14:textId="77777777" w:rsidR="00841223" w:rsidRDefault="00000000">
            <w:pPr>
              <w:pStyle w:val="TableParagraph"/>
              <w:spacing w:line="333" w:lineRule="auto"/>
              <w:rPr>
                <w:b/>
                <w:sz w:val="18"/>
              </w:rPr>
            </w:pPr>
            <w:r>
              <w:rPr>
                <w:b/>
                <w:color w:val="2C3747"/>
                <w:sz w:val="18"/>
              </w:rPr>
              <w:t>Capital</w:t>
            </w:r>
            <w:r>
              <w:rPr>
                <w:b/>
                <w:color w:val="2C3747"/>
                <w:spacing w:val="-15"/>
                <w:sz w:val="18"/>
              </w:rPr>
              <w:t xml:space="preserve"> </w:t>
            </w:r>
            <w:r>
              <w:rPr>
                <w:b/>
                <w:color w:val="2C3747"/>
                <w:sz w:val="18"/>
              </w:rPr>
              <w:t>recycling</w:t>
            </w:r>
            <w:r>
              <w:rPr>
                <w:b/>
                <w:color w:val="2C3747"/>
                <w:spacing w:val="-12"/>
                <w:sz w:val="18"/>
              </w:rPr>
              <w:t xml:space="preserve"> </w:t>
            </w:r>
            <w:r>
              <w:rPr>
                <w:b/>
                <w:color w:val="2C3747"/>
                <w:sz w:val="18"/>
              </w:rPr>
              <w:t xml:space="preserve">and </w:t>
            </w:r>
            <w:r>
              <w:rPr>
                <w:b/>
                <w:color w:val="2C3747"/>
                <w:spacing w:val="-2"/>
                <w:sz w:val="18"/>
              </w:rPr>
              <w:t>divestment</w:t>
            </w:r>
          </w:p>
        </w:tc>
        <w:tc>
          <w:tcPr>
            <w:tcW w:w="4585" w:type="dxa"/>
            <w:shd w:val="clear" w:color="auto" w:fill="F7F9FB"/>
          </w:tcPr>
          <w:p w14:paraId="47A3F8DA" w14:textId="77777777" w:rsidR="00841223" w:rsidRDefault="00000000">
            <w:pPr>
              <w:pStyle w:val="TableParagraph"/>
              <w:spacing w:line="333" w:lineRule="auto"/>
              <w:ind w:left="158" w:right="135"/>
              <w:rPr>
                <w:sz w:val="18"/>
              </w:rPr>
            </w:pPr>
            <w:r>
              <w:rPr>
                <w:color w:val="2C3747"/>
                <w:sz w:val="18"/>
              </w:rPr>
              <w:t>Asset valuation, investor outreach, transaction structuring,</w:t>
            </w:r>
            <w:r>
              <w:rPr>
                <w:color w:val="2C3747"/>
                <w:spacing w:val="-8"/>
                <w:sz w:val="18"/>
              </w:rPr>
              <w:t xml:space="preserve"> </w:t>
            </w:r>
            <w:r>
              <w:rPr>
                <w:color w:val="2C3747"/>
                <w:sz w:val="18"/>
              </w:rPr>
              <w:t>equity</w:t>
            </w:r>
            <w:r>
              <w:rPr>
                <w:color w:val="2C3747"/>
                <w:spacing w:val="-8"/>
                <w:sz w:val="18"/>
              </w:rPr>
              <w:t xml:space="preserve"> </w:t>
            </w:r>
            <w:r>
              <w:rPr>
                <w:color w:val="2C3747"/>
                <w:sz w:val="18"/>
              </w:rPr>
              <w:t>stake</w:t>
            </w:r>
            <w:r>
              <w:rPr>
                <w:color w:val="2C3747"/>
                <w:spacing w:val="-8"/>
                <w:sz w:val="18"/>
              </w:rPr>
              <w:t xml:space="preserve"> </w:t>
            </w:r>
            <w:r>
              <w:rPr>
                <w:color w:val="2C3747"/>
                <w:sz w:val="18"/>
              </w:rPr>
              <w:t>sales</w:t>
            </w:r>
            <w:r>
              <w:rPr>
                <w:color w:val="2C3747"/>
                <w:spacing w:val="-8"/>
                <w:sz w:val="18"/>
              </w:rPr>
              <w:t xml:space="preserve"> </w:t>
            </w:r>
            <w:r>
              <w:rPr>
                <w:color w:val="2C3747"/>
                <w:sz w:val="18"/>
              </w:rPr>
              <w:t>and</w:t>
            </w:r>
            <w:r>
              <w:rPr>
                <w:color w:val="2C3747"/>
                <w:spacing w:val="-8"/>
                <w:sz w:val="18"/>
              </w:rPr>
              <w:t xml:space="preserve"> </w:t>
            </w:r>
            <w:r>
              <w:rPr>
                <w:color w:val="2C3747"/>
                <w:sz w:val="18"/>
              </w:rPr>
              <w:t>due</w:t>
            </w:r>
            <w:r>
              <w:rPr>
                <w:color w:val="2C3747"/>
                <w:spacing w:val="-8"/>
                <w:sz w:val="18"/>
              </w:rPr>
              <w:t xml:space="preserve"> </w:t>
            </w:r>
            <w:r>
              <w:rPr>
                <w:color w:val="2C3747"/>
                <w:sz w:val="18"/>
              </w:rPr>
              <w:t xml:space="preserve">diligence </w:t>
            </w:r>
            <w:r>
              <w:rPr>
                <w:color w:val="2C3747"/>
                <w:spacing w:val="-2"/>
                <w:sz w:val="18"/>
              </w:rPr>
              <w:t>support.</w:t>
            </w:r>
          </w:p>
        </w:tc>
        <w:tc>
          <w:tcPr>
            <w:tcW w:w="3057" w:type="dxa"/>
            <w:shd w:val="clear" w:color="auto" w:fill="F7F9FB"/>
          </w:tcPr>
          <w:p w14:paraId="788EAECA" w14:textId="77777777" w:rsidR="00841223" w:rsidRDefault="00000000">
            <w:pPr>
              <w:pStyle w:val="TableParagraph"/>
              <w:spacing w:line="333" w:lineRule="auto"/>
              <w:ind w:left="158" w:right="202"/>
              <w:rPr>
                <w:sz w:val="18"/>
              </w:rPr>
            </w:pPr>
            <w:r>
              <w:rPr>
                <w:color w:val="2C3747"/>
                <w:sz w:val="18"/>
              </w:rPr>
              <w:t>Capital realization, portfolio optimization</w:t>
            </w:r>
            <w:r>
              <w:rPr>
                <w:color w:val="2C3747"/>
                <w:spacing w:val="-15"/>
                <w:sz w:val="18"/>
              </w:rPr>
              <w:t xml:space="preserve"> </w:t>
            </w:r>
            <w:r>
              <w:rPr>
                <w:color w:val="2C3747"/>
                <w:sz w:val="18"/>
              </w:rPr>
              <w:t>and</w:t>
            </w:r>
            <w:r>
              <w:rPr>
                <w:color w:val="2C3747"/>
                <w:spacing w:val="-12"/>
                <w:sz w:val="18"/>
              </w:rPr>
              <w:t xml:space="preserve"> </w:t>
            </w:r>
            <w:r>
              <w:rPr>
                <w:color w:val="2C3747"/>
                <w:sz w:val="18"/>
              </w:rPr>
              <w:t>shareholder value creation.</w:t>
            </w:r>
          </w:p>
        </w:tc>
      </w:tr>
    </w:tbl>
    <w:p w14:paraId="35A4861A" w14:textId="77777777" w:rsidR="00841223" w:rsidRDefault="00841223">
      <w:pPr>
        <w:pStyle w:val="TableParagraph"/>
        <w:spacing w:line="333" w:lineRule="auto"/>
        <w:rPr>
          <w:sz w:val="18"/>
        </w:rPr>
        <w:sectPr w:rsidR="00841223">
          <w:footerReference w:type="default" r:id="rId17"/>
          <w:pgSz w:w="11910" w:h="16840"/>
          <w:pgMar w:top="1380" w:right="708" w:bottom="640" w:left="708" w:header="0" w:footer="447" w:gutter="0"/>
          <w:cols w:space="720"/>
        </w:sectPr>
      </w:pPr>
    </w:p>
    <w:p w14:paraId="03B974B5" w14:textId="77777777" w:rsidR="00841223" w:rsidRDefault="00000000">
      <w:pPr>
        <w:pStyle w:val="Heading3"/>
        <w:numPr>
          <w:ilvl w:val="1"/>
          <w:numId w:val="5"/>
        </w:numPr>
        <w:tabs>
          <w:tab w:val="left" w:pos="508"/>
        </w:tabs>
        <w:spacing w:before="41"/>
        <w:ind w:left="508" w:hanging="366"/>
        <w:jc w:val="left"/>
        <w:rPr>
          <w:color w:val="2B6CAF"/>
        </w:rPr>
      </w:pPr>
      <w:bookmarkStart w:id="3" w:name="4.4_Strategy,_Governance_&amp;_ESG"/>
      <w:bookmarkStart w:id="4" w:name="4.3_Insurance_Advisory_&amp;_Risk_Transfer_S"/>
      <w:bookmarkEnd w:id="3"/>
      <w:bookmarkEnd w:id="4"/>
      <w:r>
        <w:rPr>
          <w:color w:val="2B6CAF"/>
        </w:rPr>
        <w:lastRenderedPageBreak/>
        <w:t>Insurance</w:t>
      </w:r>
      <w:r>
        <w:rPr>
          <w:color w:val="2B6CAF"/>
          <w:spacing w:val="-7"/>
        </w:rPr>
        <w:t xml:space="preserve"> </w:t>
      </w:r>
      <w:r>
        <w:rPr>
          <w:color w:val="2B6CAF"/>
        </w:rPr>
        <w:t>Advisory</w:t>
      </w:r>
      <w:r>
        <w:rPr>
          <w:color w:val="2B6CAF"/>
          <w:spacing w:val="-7"/>
        </w:rPr>
        <w:t xml:space="preserve"> </w:t>
      </w:r>
      <w:r>
        <w:rPr>
          <w:color w:val="2B6CAF"/>
        </w:rPr>
        <w:t>&amp;</w:t>
      </w:r>
      <w:r>
        <w:rPr>
          <w:color w:val="2B6CAF"/>
          <w:spacing w:val="-7"/>
        </w:rPr>
        <w:t xml:space="preserve"> </w:t>
      </w:r>
      <w:r>
        <w:rPr>
          <w:color w:val="2B6CAF"/>
        </w:rPr>
        <w:t>Risk</w:t>
      </w:r>
      <w:r>
        <w:rPr>
          <w:color w:val="2B6CAF"/>
          <w:spacing w:val="-7"/>
        </w:rPr>
        <w:t xml:space="preserve"> </w:t>
      </w:r>
      <w:r>
        <w:rPr>
          <w:color w:val="2B6CAF"/>
        </w:rPr>
        <w:t>Transfer</w:t>
      </w:r>
      <w:r>
        <w:rPr>
          <w:color w:val="2B6CAF"/>
          <w:spacing w:val="-7"/>
        </w:rPr>
        <w:t xml:space="preserve"> </w:t>
      </w:r>
      <w:r>
        <w:rPr>
          <w:color w:val="2B6CAF"/>
          <w:spacing w:val="-2"/>
        </w:rPr>
        <w:t>Solutions</w:t>
      </w:r>
    </w:p>
    <w:p w14:paraId="7CBEEE62" w14:textId="77777777" w:rsidR="00841223" w:rsidRDefault="00841223">
      <w:pPr>
        <w:pStyle w:val="BodyText"/>
        <w:spacing w:before="44"/>
        <w:rPr>
          <w:b/>
          <w:sz w:val="22"/>
        </w:rPr>
      </w:pPr>
    </w:p>
    <w:p w14:paraId="43CC335E" w14:textId="77777777" w:rsidR="00841223" w:rsidRDefault="00000000">
      <w:pPr>
        <w:pStyle w:val="BodyText"/>
        <w:spacing w:line="333" w:lineRule="auto"/>
        <w:ind w:left="142"/>
      </w:pPr>
      <w:r>
        <w:rPr>
          <w:color w:val="2C3747"/>
        </w:rPr>
        <w:t>Protecting</w:t>
      </w:r>
      <w:r>
        <w:rPr>
          <w:color w:val="2C3747"/>
          <w:spacing w:val="40"/>
        </w:rPr>
        <w:t xml:space="preserve"> </w:t>
      </w:r>
      <w:r>
        <w:rPr>
          <w:color w:val="2C3747"/>
        </w:rPr>
        <w:t>businesses,</w:t>
      </w:r>
      <w:r>
        <w:rPr>
          <w:color w:val="2C3747"/>
          <w:spacing w:val="40"/>
        </w:rPr>
        <w:t xml:space="preserve"> </w:t>
      </w:r>
      <w:r>
        <w:rPr>
          <w:color w:val="2C3747"/>
        </w:rPr>
        <w:t>projects,</w:t>
      </w:r>
      <w:r>
        <w:rPr>
          <w:color w:val="2C3747"/>
          <w:spacing w:val="40"/>
        </w:rPr>
        <w:t xml:space="preserve"> </w:t>
      </w:r>
      <w:r>
        <w:rPr>
          <w:color w:val="2C3747"/>
        </w:rPr>
        <w:t>people</w:t>
      </w:r>
      <w:r>
        <w:rPr>
          <w:color w:val="2C3747"/>
          <w:spacing w:val="40"/>
        </w:rPr>
        <w:t xml:space="preserve"> </w:t>
      </w:r>
      <w:r>
        <w:rPr>
          <w:color w:val="2C3747"/>
        </w:rPr>
        <w:t>and</w:t>
      </w:r>
      <w:r>
        <w:rPr>
          <w:color w:val="2C3747"/>
          <w:spacing w:val="40"/>
        </w:rPr>
        <w:t xml:space="preserve"> </w:t>
      </w:r>
      <w:r>
        <w:rPr>
          <w:color w:val="2C3747"/>
        </w:rPr>
        <w:t>performance</w:t>
      </w:r>
      <w:r>
        <w:rPr>
          <w:color w:val="2C3747"/>
          <w:spacing w:val="40"/>
        </w:rPr>
        <w:t xml:space="preserve"> </w:t>
      </w:r>
      <w:r>
        <w:rPr>
          <w:color w:val="2C3747"/>
        </w:rPr>
        <w:t>through</w:t>
      </w:r>
      <w:r>
        <w:rPr>
          <w:color w:val="2C3747"/>
          <w:spacing w:val="40"/>
        </w:rPr>
        <w:t xml:space="preserve"> </w:t>
      </w:r>
      <w:r>
        <w:rPr>
          <w:color w:val="2C3747"/>
        </w:rPr>
        <w:t>structured</w:t>
      </w:r>
      <w:r>
        <w:rPr>
          <w:color w:val="2C3747"/>
          <w:spacing w:val="40"/>
        </w:rPr>
        <w:t xml:space="preserve"> </w:t>
      </w:r>
      <w:r>
        <w:rPr>
          <w:color w:val="2C3747"/>
        </w:rPr>
        <w:t>risk</w:t>
      </w:r>
      <w:r>
        <w:rPr>
          <w:color w:val="2C3747"/>
          <w:spacing w:val="40"/>
        </w:rPr>
        <w:t xml:space="preserve"> </w:t>
      </w:r>
      <w:r>
        <w:rPr>
          <w:color w:val="2C3747"/>
        </w:rPr>
        <w:t>transfer</w:t>
      </w:r>
      <w:r>
        <w:rPr>
          <w:color w:val="2C3747"/>
          <w:spacing w:val="40"/>
        </w:rPr>
        <w:t xml:space="preserve"> </w:t>
      </w:r>
      <w:r>
        <w:rPr>
          <w:color w:val="2C3747"/>
        </w:rPr>
        <w:t>across</w:t>
      </w:r>
      <w:r>
        <w:rPr>
          <w:color w:val="2C3747"/>
          <w:spacing w:val="40"/>
        </w:rPr>
        <w:t xml:space="preserve"> </w:t>
      </w:r>
      <w:r>
        <w:rPr>
          <w:color w:val="2C3747"/>
        </w:rPr>
        <w:t>construction, operations, and specialty sectors.</w:t>
      </w:r>
    </w:p>
    <w:p w14:paraId="0BDB6A1A" w14:textId="77777777" w:rsidR="00841223" w:rsidRDefault="00841223">
      <w:pPr>
        <w:pStyle w:val="BodyText"/>
        <w:rPr>
          <w:sz w:val="18"/>
        </w:rPr>
      </w:pPr>
    </w:p>
    <w:tbl>
      <w:tblPr>
        <w:tblW w:w="0" w:type="auto"/>
        <w:tblInd w:w="157" w:type="dxa"/>
        <w:tblBorders>
          <w:top w:val="single" w:sz="6" w:space="0" w:color="E1E8EF"/>
          <w:left w:val="single" w:sz="6" w:space="0" w:color="E1E8EF"/>
          <w:bottom w:val="single" w:sz="6" w:space="0" w:color="E1E8EF"/>
          <w:right w:val="single" w:sz="6" w:space="0" w:color="E1E8EF"/>
          <w:insideH w:val="single" w:sz="6" w:space="0" w:color="E1E8EF"/>
          <w:insideV w:val="single" w:sz="6" w:space="0" w:color="E1E8EF"/>
        </w:tblBorders>
        <w:tblLayout w:type="fixed"/>
        <w:tblCellMar>
          <w:left w:w="0" w:type="dxa"/>
          <w:right w:w="0" w:type="dxa"/>
        </w:tblCellMar>
        <w:tblLook w:val="01E0" w:firstRow="1" w:lastRow="1" w:firstColumn="1" w:lastColumn="1" w:noHBand="0" w:noVBand="0"/>
      </w:tblPr>
      <w:tblGrid>
        <w:gridCol w:w="2547"/>
        <w:gridCol w:w="4585"/>
        <w:gridCol w:w="3057"/>
      </w:tblGrid>
      <w:tr w:rsidR="00841223" w14:paraId="3D726AA7" w14:textId="77777777">
        <w:trPr>
          <w:trHeight w:val="512"/>
        </w:trPr>
        <w:tc>
          <w:tcPr>
            <w:tcW w:w="2547" w:type="dxa"/>
            <w:shd w:val="clear" w:color="auto" w:fill="1A365D"/>
          </w:tcPr>
          <w:p w14:paraId="7B822FD3" w14:textId="77777777" w:rsidR="00841223" w:rsidRDefault="00000000">
            <w:pPr>
              <w:pStyle w:val="TableParagraph"/>
              <w:spacing w:before="135"/>
              <w:rPr>
                <w:b/>
                <w:sz w:val="17"/>
              </w:rPr>
            </w:pPr>
            <w:r>
              <w:rPr>
                <w:b/>
                <w:color w:val="FFFFFF"/>
                <w:sz w:val="17"/>
              </w:rPr>
              <w:t>CAPABILITY</w:t>
            </w:r>
            <w:r>
              <w:rPr>
                <w:b/>
                <w:color w:val="FFFFFF"/>
                <w:spacing w:val="56"/>
                <w:sz w:val="17"/>
              </w:rPr>
              <w:t xml:space="preserve"> </w:t>
            </w:r>
            <w:r>
              <w:rPr>
                <w:b/>
                <w:color w:val="FFFFFF"/>
                <w:spacing w:val="-2"/>
                <w:sz w:val="17"/>
              </w:rPr>
              <w:t>CLUSTER</w:t>
            </w:r>
          </w:p>
        </w:tc>
        <w:tc>
          <w:tcPr>
            <w:tcW w:w="4585" w:type="dxa"/>
            <w:shd w:val="clear" w:color="auto" w:fill="1A365D"/>
          </w:tcPr>
          <w:p w14:paraId="4C719D53" w14:textId="77777777" w:rsidR="00841223" w:rsidRDefault="00000000">
            <w:pPr>
              <w:pStyle w:val="TableParagraph"/>
              <w:spacing w:before="135"/>
              <w:rPr>
                <w:b/>
                <w:sz w:val="17"/>
              </w:rPr>
            </w:pPr>
            <w:r>
              <w:rPr>
                <w:b/>
                <w:color w:val="FFFFFF"/>
                <w:sz w:val="17"/>
              </w:rPr>
              <w:t>SELECTED</w:t>
            </w:r>
            <w:r>
              <w:rPr>
                <w:b/>
                <w:color w:val="FFFFFF"/>
                <w:spacing w:val="55"/>
                <w:sz w:val="17"/>
              </w:rPr>
              <w:t xml:space="preserve"> </w:t>
            </w:r>
            <w:r>
              <w:rPr>
                <w:b/>
                <w:color w:val="FFFFFF"/>
                <w:spacing w:val="-2"/>
                <w:sz w:val="17"/>
              </w:rPr>
              <w:t>SOLUTIONS</w:t>
            </w:r>
          </w:p>
        </w:tc>
        <w:tc>
          <w:tcPr>
            <w:tcW w:w="3057" w:type="dxa"/>
            <w:shd w:val="clear" w:color="auto" w:fill="1A365D"/>
          </w:tcPr>
          <w:p w14:paraId="3DAD53BE" w14:textId="77777777" w:rsidR="00841223" w:rsidRDefault="00000000">
            <w:pPr>
              <w:pStyle w:val="TableParagraph"/>
              <w:spacing w:before="135"/>
              <w:ind w:left="158"/>
              <w:rPr>
                <w:b/>
                <w:sz w:val="17"/>
              </w:rPr>
            </w:pPr>
            <w:r>
              <w:rPr>
                <w:b/>
                <w:color w:val="FFFFFF"/>
                <w:spacing w:val="-2"/>
                <w:sz w:val="17"/>
              </w:rPr>
              <w:t>OUTCOME</w:t>
            </w:r>
          </w:p>
        </w:tc>
      </w:tr>
      <w:tr w:rsidR="00841223" w14:paraId="7A66EF37" w14:textId="77777777">
        <w:trPr>
          <w:trHeight w:val="1104"/>
        </w:trPr>
        <w:tc>
          <w:tcPr>
            <w:tcW w:w="2547" w:type="dxa"/>
          </w:tcPr>
          <w:p w14:paraId="69725F35" w14:textId="77777777" w:rsidR="00841223" w:rsidRDefault="00000000">
            <w:pPr>
              <w:pStyle w:val="TableParagraph"/>
              <w:spacing w:line="333" w:lineRule="auto"/>
              <w:rPr>
                <w:b/>
                <w:sz w:val="18"/>
              </w:rPr>
            </w:pPr>
            <w:r>
              <w:rPr>
                <w:b/>
                <w:color w:val="2C3747"/>
                <w:sz w:val="18"/>
              </w:rPr>
              <w:t>Project</w:t>
            </w:r>
            <w:r>
              <w:rPr>
                <w:b/>
                <w:color w:val="2C3747"/>
                <w:spacing w:val="-15"/>
                <w:sz w:val="18"/>
              </w:rPr>
              <w:t xml:space="preserve"> </w:t>
            </w:r>
            <w:r>
              <w:rPr>
                <w:b/>
                <w:color w:val="2C3747"/>
                <w:sz w:val="18"/>
              </w:rPr>
              <w:t>and</w:t>
            </w:r>
            <w:r>
              <w:rPr>
                <w:b/>
                <w:color w:val="2C3747"/>
                <w:spacing w:val="-12"/>
                <w:sz w:val="18"/>
              </w:rPr>
              <w:t xml:space="preserve"> </w:t>
            </w:r>
            <w:r>
              <w:rPr>
                <w:b/>
                <w:color w:val="2C3747"/>
                <w:sz w:val="18"/>
              </w:rPr>
              <w:t xml:space="preserve">construction </w:t>
            </w:r>
            <w:r>
              <w:rPr>
                <w:b/>
                <w:color w:val="2C3747"/>
                <w:spacing w:val="-2"/>
                <w:sz w:val="18"/>
              </w:rPr>
              <w:t>insurance</w:t>
            </w:r>
          </w:p>
        </w:tc>
        <w:tc>
          <w:tcPr>
            <w:tcW w:w="4585" w:type="dxa"/>
          </w:tcPr>
          <w:p w14:paraId="63BB6C96" w14:textId="77777777" w:rsidR="00841223" w:rsidRDefault="00000000">
            <w:pPr>
              <w:pStyle w:val="TableParagraph"/>
              <w:spacing w:line="333" w:lineRule="auto"/>
              <w:ind w:right="618"/>
              <w:jc w:val="both"/>
              <w:rPr>
                <w:sz w:val="18"/>
              </w:rPr>
            </w:pPr>
            <w:r>
              <w:rPr>
                <w:color w:val="2C3747"/>
                <w:sz w:val="18"/>
              </w:rPr>
              <w:t>CAR,</w:t>
            </w:r>
            <w:r>
              <w:rPr>
                <w:color w:val="2C3747"/>
                <w:spacing w:val="-8"/>
                <w:sz w:val="18"/>
              </w:rPr>
              <w:t xml:space="preserve"> </w:t>
            </w:r>
            <w:r>
              <w:rPr>
                <w:color w:val="2C3747"/>
                <w:sz w:val="18"/>
              </w:rPr>
              <w:t>EAR,</w:t>
            </w:r>
            <w:r>
              <w:rPr>
                <w:color w:val="2C3747"/>
                <w:spacing w:val="-8"/>
                <w:sz w:val="18"/>
              </w:rPr>
              <w:t xml:space="preserve"> </w:t>
            </w:r>
            <w:r>
              <w:rPr>
                <w:color w:val="2C3747"/>
                <w:sz w:val="18"/>
              </w:rPr>
              <w:t>project</w:t>
            </w:r>
            <w:r>
              <w:rPr>
                <w:color w:val="2C3747"/>
                <w:spacing w:val="-8"/>
                <w:sz w:val="18"/>
              </w:rPr>
              <w:t xml:space="preserve"> </w:t>
            </w:r>
            <w:r>
              <w:rPr>
                <w:color w:val="2C3747"/>
                <w:sz w:val="18"/>
              </w:rPr>
              <w:t>delay</w:t>
            </w:r>
            <w:r>
              <w:rPr>
                <w:color w:val="2C3747"/>
                <w:spacing w:val="-8"/>
                <w:sz w:val="18"/>
              </w:rPr>
              <w:t xml:space="preserve"> </w:t>
            </w:r>
            <w:r>
              <w:rPr>
                <w:color w:val="2C3747"/>
                <w:sz w:val="18"/>
              </w:rPr>
              <w:t>extensions,</w:t>
            </w:r>
            <w:r>
              <w:rPr>
                <w:color w:val="2C3747"/>
                <w:spacing w:val="-8"/>
                <w:sz w:val="18"/>
              </w:rPr>
              <w:t xml:space="preserve"> </w:t>
            </w:r>
            <w:r>
              <w:rPr>
                <w:color w:val="2C3747"/>
                <w:sz w:val="18"/>
              </w:rPr>
              <w:t>third-party liability,</w:t>
            </w:r>
            <w:r>
              <w:rPr>
                <w:color w:val="2C3747"/>
                <w:spacing w:val="-10"/>
                <w:sz w:val="18"/>
              </w:rPr>
              <w:t xml:space="preserve"> </w:t>
            </w:r>
            <w:r>
              <w:rPr>
                <w:color w:val="2C3747"/>
                <w:sz w:val="18"/>
              </w:rPr>
              <w:t>project</w:t>
            </w:r>
            <w:r>
              <w:rPr>
                <w:color w:val="2C3747"/>
                <w:spacing w:val="-10"/>
                <w:sz w:val="18"/>
              </w:rPr>
              <w:t xml:space="preserve"> </w:t>
            </w:r>
            <w:r>
              <w:rPr>
                <w:color w:val="2C3747"/>
                <w:sz w:val="18"/>
              </w:rPr>
              <w:t>insurance</w:t>
            </w:r>
            <w:r>
              <w:rPr>
                <w:color w:val="2C3747"/>
                <w:spacing w:val="-10"/>
                <w:sz w:val="18"/>
              </w:rPr>
              <w:t xml:space="preserve"> </w:t>
            </w:r>
            <w:r>
              <w:rPr>
                <w:color w:val="2C3747"/>
                <w:sz w:val="18"/>
              </w:rPr>
              <w:t>structuring</w:t>
            </w:r>
            <w:r>
              <w:rPr>
                <w:color w:val="2C3747"/>
                <w:spacing w:val="-10"/>
                <w:sz w:val="18"/>
              </w:rPr>
              <w:t xml:space="preserve"> </w:t>
            </w:r>
            <w:r>
              <w:rPr>
                <w:color w:val="2C3747"/>
                <w:sz w:val="18"/>
              </w:rPr>
              <w:t>and</w:t>
            </w:r>
            <w:r>
              <w:rPr>
                <w:color w:val="2C3747"/>
                <w:spacing w:val="-10"/>
                <w:sz w:val="18"/>
              </w:rPr>
              <w:t xml:space="preserve"> </w:t>
            </w:r>
            <w:r>
              <w:rPr>
                <w:color w:val="2C3747"/>
                <w:sz w:val="18"/>
              </w:rPr>
              <w:t>lender compliance support.</w:t>
            </w:r>
          </w:p>
        </w:tc>
        <w:tc>
          <w:tcPr>
            <w:tcW w:w="3057" w:type="dxa"/>
          </w:tcPr>
          <w:p w14:paraId="2841ABC2" w14:textId="77777777" w:rsidR="00841223" w:rsidRDefault="00000000">
            <w:pPr>
              <w:pStyle w:val="TableParagraph"/>
              <w:spacing w:line="333" w:lineRule="auto"/>
              <w:ind w:left="158" w:right="402"/>
              <w:jc w:val="both"/>
              <w:rPr>
                <w:sz w:val="18"/>
              </w:rPr>
            </w:pPr>
            <w:r>
              <w:rPr>
                <w:color w:val="2C3747"/>
                <w:sz w:val="18"/>
              </w:rPr>
              <w:t>Protection</w:t>
            </w:r>
            <w:r>
              <w:rPr>
                <w:color w:val="2C3747"/>
                <w:spacing w:val="-10"/>
                <w:sz w:val="18"/>
              </w:rPr>
              <w:t xml:space="preserve"> </w:t>
            </w:r>
            <w:r>
              <w:rPr>
                <w:color w:val="2C3747"/>
                <w:sz w:val="18"/>
              </w:rPr>
              <w:t>across</w:t>
            </w:r>
            <w:r>
              <w:rPr>
                <w:color w:val="2C3747"/>
                <w:spacing w:val="-10"/>
                <w:sz w:val="18"/>
              </w:rPr>
              <w:t xml:space="preserve"> </w:t>
            </w:r>
            <w:r>
              <w:rPr>
                <w:color w:val="2C3747"/>
                <w:sz w:val="18"/>
              </w:rPr>
              <w:t>construction, commissioning</w:t>
            </w:r>
            <w:r>
              <w:rPr>
                <w:color w:val="2C3747"/>
                <w:spacing w:val="-15"/>
                <w:sz w:val="18"/>
              </w:rPr>
              <w:t xml:space="preserve"> </w:t>
            </w:r>
            <w:r>
              <w:rPr>
                <w:color w:val="2C3747"/>
                <w:sz w:val="18"/>
              </w:rPr>
              <w:t>and</w:t>
            </w:r>
            <w:r>
              <w:rPr>
                <w:color w:val="2C3747"/>
                <w:spacing w:val="-12"/>
                <w:sz w:val="18"/>
              </w:rPr>
              <w:t xml:space="preserve"> </w:t>
            </w:r>
            <w:r>
              <w:rPr>
                <w:color w:val="2C3747"/>
                <w:sz w:val="18"/>
              </w:rPr>
              <w:t>operational risk stages.</w:t>
            </w:r>
          </w:p>
        </w:tc>
      </w:tr>
      <w:tr w:rsidR="00841223" w14:paraId="674D1158" w14:textId="77777777">
        <w:trPr>
          <w:trHeight w:val="1104"/>
        </w:trPr>
        <w:tc>
          <w:tcPr>
            <w:tcW w:w="2547" w:type="dxa"/>
            <w:shd w:val="clear" w:color="auto" w:fill="F7F9FB"/>
          </w:tcPr>
          <w:p w14:paraId="59F40498" w14:textId="77777777" w:rsidR="00841223" w:rsidRDefault="00000000">
            <w:pPr>
              <w:pStyle w:val="TableParagraph"/>
              <w:spacing w:line="333" w:lineRule="auto"/>
              <w:rPr>
                <w:b/>
                <w:sz w:val="18"/>
              </w:rPr>
            </w:pPr>
            <w:r>
              <w:rPr>
                <w:b/>
                <w:color w:val="2C3747"/>
                <w:sz w:val="18"/>
              </w:rPr>
              <w:t>Surety</w:t>
            </w:r>
            <w:r>
              <w:rPr>
                <w:b/>
                <w:color w:val="2C3747"/>
                <w:spacing w:val="-15"/>
                <w:sz w:val="18"/>
              </w:rPr>
              <w:t xml:space="preserve"> </w:t>
            </w:r>
            <w:r>
              <w:rPr>
                <w:b/>
                <w:color w:val="2C3747"/>
                <w:sz w:val="18"/>
              </w:rPr>
              <w:t>and</w:t>
            </w:r>
            <w:r>
              <w:rPr>
                <w:b/>
                <w:color w:val="2C3747"/>
                <w:spacing w:val="-12"/>
                <w:sz w:val="18"/>
              </w:rPr>
              <w:t xml:space="preserve"> </w:t>
            </w:r>
            <w:r>
              <w:rPr>
                <w:b/>
                <w:color w:val="2C3747"/>
                <w:sz w:val="18"/>
              </w:rPr>
              <w:t xml:space="preserve">performance </w:t>
            </w:r>
            <w:r>
              <w:rPr>
                <w:b/>
                <w:color w:val="2C3747"/>
                <w:spacing w:val="-2"/>
                <w:sz w:val="18"/>
              </w:rPr>
              <w:t>security</w:t>
            </w:r>
          </w:p>
        </w:tc>
        <w:tc>
          <w:tcPr>
            <w:tcW w:w="4585" w:type="dxa"/>
            <w:shd w:val="clear" w:color="auto" w:fill="F7F9FB"/>
          </w:tcPr>
          <w:p w14:paraId="01611F8D" w14:textId="77777777" w:rsidR="00841223" w:rsidRDefault="00000000">
            <w:pPr>
              <w:pStyle w:val="TableParagraph"/>
              <w:spacing w:line="333" w:lineRule="auto"/>
              <w:rPr>
                <w:sz w:val="18"/>
              </w:rPr>
            </w:pPr>
            <w:r>
              <w:rPr>
                <w:color w:val="2C3747"/>
                <w:sz w:val="18"/>
              </w:rPr>
              <w:t>Bid bonds, performance bonds, advance payment bonds,</w:t>
            </w:r>
            <w:r>
              <w:rPr>
                <w:color w:val="2C3747"/>
                <w:spacing w:val="-11"/>
                <w:sz w:val="18"/>
              </w:rPr>
              <w:t xml:space="preserve"> </w:t>
            </w:r>
            <w:r>
              <w:rPr>
                <w:color w:val="2C3747"/>
                <w:sz w:val="18"/>
              </w:rPr>
              <w:t>retention</w:t>
            </w:r>
            <w:r>
              <w:rPr>
                <w:color w:val="2C3747"/>
                <w:spacing w:val="-11"/>
                <w:sz w:val="18"/>
              </w:rPr>
              <w:t xml:space="preserve"> </w:t>
            </w:r>
            <w:r>
              <w:rPr>
                <w:color w:val="2C3747"/>
                <w:sz w:val="18"/>
              </w:rPr>
              <w:t>money</w:t>
            </w:r>
            <w:r>
              <w:rPr>
                <w:color w:val="2C3747"/>
                <w:spacing w:val="-11"/>
                <w:sz w:val="18"/>
              </w:rPr>
              <w:t xml:space="preserve"> </w:t>
            </w:r>
            <w:r>
              <w:rPr>
                <w:color w:val="2C3747"/>
                <w:sz w:val="18"/>
              </w:rPr>
              <w:t>bonds</w:t>
            </w:r>
            <w:r>
              <w:rPr>
                <w:color w:val="2C3747"/>
                <w:spacing w:val="-11"/>
                <w:sz w:val="18"/>
              </w:rPr>
              <w:t xml:space="preserve"> </w:t>
            </w:r>
            <w:r>
              <w:rPr>
                <w:color w:val="2C3747"/>
                <w:sz w:val="18"/>
              </w:rPr>
              <w:t>and</w:t>
            </w:r>
            <w:r>
              <w:rPr>
                <w:color w:val="2C3747"/>
                <w:spacing w:val="-11"/>
                <w:sz w:val="18"/>
              </w:rPr>
              <w:t xml:space="preserve"> </w:t>
            </w:r>
            <w:r>
              <w:rPr>
                <w:color w:val="2C3747"/>
                <w:sz w:val="18"/>
              </w:rPr>
              <w:t>contract-specific surety programs.</w:t>
            </w:r>
          </w:p>
        </w:tc>
        <w:tc>
          <w:tcPr>
            <w:tcW w:w="3057" w:type="dxa"/>
            <w:shd w:val="clear" w:color="auto" w:fill="F7F9FB"/>
          </w:tcPr>
          <w:p w14:paraId="06042005" w14:textId="77777777" w:rsidR="00841223" w:rsidRDefault="00000000">
            <w:pPr>
              <w:pStyle w:val="TableParagraph"/>
              <w:spacing w:line="333" w:lineRule="auto"/>
              <w:ind w:left="158"/>
              <w:rPr>
                <w:sz w:val="18"/>
              </w:rPr>
            </w:pPr>
            <w:r>
              <w:rPr>
                <w:color w:val="2C3747"/>
                <w:sz w:val="18"/>
              </w:rPr>
              <w:t>Improved bidding capacity, preserved</w:t>
            </w:r>
            <w:r>
              <w:rPr>
                <w:color w:val="2C3747"/>
                <w:spacing w:val="-13"/>
                <w:sz w:val="18"/>
              </w:rPr>
              <w:t xml:space="preserve"> </w:t>
            </w:r>
            <w:r>
              <w:rPr>
                <w:color w:val="2C3747"/>
                <w:sz w:val="18"/>
              </w:rPr>
              <w:t>banking</w:t>
            </w:r>
            <w:r>
              <w:rPr>
                <w:color w:val="2C3747"/>
                <w:spacing w:val="-12"/>
                <w:sz w:val="18"/>
              </w:rPr>
              <w:t xml:space="preserve"> </w:t>
            </w:r>
            <w:r>
              <w:rPr>
                <w:color w:val="2C3747"/>
                <w:sz w:val="18"/>
              </w:rPr>
              <w:t>limits</w:t>
            </w:r>
            <w:r>
              <w:rPr>
                <w:color w:val="2C3747"/>
                <w:spacing w:val="-13"/>
                <w:sz w:val="18"/>
              </w:rPr>
              <w:t xml:space="preserve"> </w:t>
            </w:r>
            <w:r>
              <w:rPr>
                <w:color w:val="2C3747"/>
                <w:sz w:val="18"/>
              </w:rPr>
              <w:t>and enhanced liquidity.</w:t>
            </w:r>
          </w:p>
        </w:tc>
      </w:tr>
      <w:tr w:rsidR="00841223" w14:paraId="5811AF8A" w14:textId="77777777">
        <w:trPr>
          <w:trHeight w:val="1103"/>
        </w:trPr>
        <w:tc>
          <w:tcPr>
            <w:tcW w:w="2547" w:type="dxa"/>
          </w:tcPr>
          <w:p w14:paraId="129F44C8" w14:textId="77777777" w:rsidR="00841223" w:rsidRDefault="00000000">
            <w:pPr>
              <w:pStyle w:val="TableParagraph"/>
              <w:rPr>
                <w:b/>
                <w:sz w:val="18"/>
              </w:rPr>
            </w:pPr>
            <w:r>
              <w:rPr>
                <w:b/>
                <w:color w:val="2C3747"/>
                <w:sz w:val="18"/>
              </w:rPr>
              <w:t>Corporate</w:t>
            </w:r>
            <w:r>
              <w:rPr>
                <w:b/>
                <w:color w:val="2C3747"/>
                <w:spacing w:val="-5"/>
                <w:sz w:val="18"/>
              </w:rPr>
              <w:t xml:space="preserve"> </w:t>
            </w:r>
            <w:r>
              <w:rPr>
                <w:b/>
                <w:color w:val="2C3747"/>
                <w:spacing w:val="-2"/>
                <w:sz w:val="18"/>
              </w:rPr>
              <w:t>insurance</w:t>
            </w:r>
          </w:p>
        </w:tc>
        <w:tc>
          <w:tcPr>
            <w:tcW w:w="4585" w:type="dxa"/>
          </w:tcPr>
          <w:p w14:paraId="031E5ECA" w14:textId="77777777" w:rsidR="00841223" w:rsidRDefault="00000000">
            <w:pPr>
              <w:pStyle w:val="TableParagraph"/>
              <w:spacing w:line="333" w:lineRule="auto"/>
              <w:ind w:right="135"/>
              <w:rPr>
                <w:sz w:val="18"/>
              </w:rPr>
            </w:pPr>
            <w:r>
              <w:rPr>
                <w:color w:val="2C3747"/>
                <w:sz w:val="18"/>
              </w:rPr>
              <w:t>Property, fire and special perils, marine cargo, business</w:t>
            </w:r>
            <w:r>
              <w:rPr>
                <w:color w:val="2C3747"/>
                <w:spacing w:val="-11"/>
                <w:sz w:val="18"/>
              </w:rPr>
              <w:t xml:space="preserve"> </w:t>
            </w:r>
            <w:r>
              <w:rPr>
                <w:color w:val="2C3747"/>
                <w:sz w:val="18"/>
              </w:rPr>
              <w:t>interruption,</w:t>
            </w:r>
            <w:r>
              <w:rPr>
                <w:color w:val="2C3747"/>
                <w:spacing w:val="-11"/>
                <w:sz w:val="18"/>
              </w:rPr>
              <w:t xml:space="preserve"> </w:t>
            </w:r>
            <w:r>
              <w:rPr>
                <w:color w:val="2C3747"/>
                <w:sz w:val="18"/>
              </w:rPr>
              <w:t>liability,</w:t>
            </w:r>
            <w:r>
              <w:rPr>
                <w:color w:val="2C3747"/>
                <w:spacing w:val="-11"/>
                <w:sz w:val="18"/>
              </w:rPr>
              <w:t xml:space="preserve"> </w:t>
            </w:r>
            <w:r>
              <w:rPr>
                <w:color w:val="2C3747"/>
                <w:sz w:val="18"/>
              </w:rPr>
              <w:t>cyber,</w:t>
            </w:r>
            <w:r>
              <w:rPr>
                <w:color w:val="2C3747"/>
                <w:spacing w:val="-11"/>
                <w:sz w:val="18"/>
              </w:rPr>
              <w:t xml:space="preserve"> </w:t>
            </w:r>
            <w:r>
              <w:rPr>
                <w:color w:val="2C3747"/>
                <w:sz w:val="18"/>
              </w:rPr>
              <w:t>crime</w:t>
            </w:r>
            <w:r>
              <w:rPr>
                <w:color w:val="2C3747"/>
                <w:spacing w:val="-11"/>
                <w:sz w:val="18"/>
              </w:rPr>
              <w:t xml:space="preserve"> </w:t>
            </w:r>
            <w:r>
              <w:rPr>
                <w:color w:val="2C3747"/>
                <w:sz w:val="18"/>
              </w:rPr>
              <w:t>and</w:t>
            </w:r>
            <w:r>
              <w:rPr>
                <w:color w:val="2C3747"/>
                <w:spacing w:val="-11"/>
                <w:sz w:val="18"/>
              </w:rPr>
              <w:t xml:space="preserve"> </w:t>
            </w:r>
            <w:r>
              <w:rPr>
                <w:color w:val="2C3747"/>
                <w:sz w:val="18"/>
              </w:rPr>
              <w:t xml:space="preserve">fidelity </w:t>
            </w:r>
            <w:r>
              <w:rPr>
                <w:color w:val="2C3747"/>
                <w:spacing w:val="-2"/>
                <w:sz w:val="18"/>
              </w:rPr>
              <w:t>insurance.</w:t>
            </w:r>
          </w:p>
        </w:tc>
        <w:tc>
          <w:tcPr>
            <w:tcW w:w="3057" w:type="dxa"/>
          </w:tcPr>
          <w:p w14:paraId="3F270C5A" w14:textId="77777777" w:rsidR="00841223" w:rsidRDefault="00000000">
            <w:pPr>
              <w:pStyle w:val="TableParagraph"/>
              <w:spacing w:line="333" w:lineRule="auto"/>
              <w:ind w:left="158" w:right="202"/>
              <w:rPr>
                <w:sz w:val="18"/>
              </w:rPr>
            </w:pPr>
            <w:r>
              <w:rPr>
                <w:color w:val="2C3747"/>
                <w:sz w:val="18"/>
              </w:rPr>
              <w:t>Enterprise-wide risk mitigation and</w:t>
            </w:r>
            <w:r>
              <w:rPr>
                <w:color w:val="2C3747"/>
                <w:spacing w:val="-11"/>
                <w:sz w:val="18"/>
              </w:rPr>
              <w:t xml:space="preserve"> </w:t>
            </w:r>
            <w:r>
              <w:rPr>
                <w:color w:val="2C3747"/>
                <w:sz w:val="18"/>
              </w:rPr>
              <w:t>business</w:t>
            </w:r>
            <w:r>
              <w:rPr>
                <w:color w:val="2C3747"/>
                <w:spacing w:val="-11"/>
                <w:sz w:val="18"/>
              </w:rPr>
              <w:t xml:space="preserve"> </w:t>
            </w:r>
            <w:r>
              <w:rPr>
                <w:color w:val="2C3747"/>
                <w:sz w:val="18"/>
              </w:rPr>
              <w:t>continuity</w:t>
            </w:r>
            <w:r>
              <w:rPr>
                <w:color w:val="2C3747"/>
                <w:spacing w:val="-11"/>
                <w:sz w:val="18"/>
              </w:rPr>
              <w:t xml:space="preserve"> </w:t>
            </w:r>
            <w:r>
              <w:rPr>
                <w:color w:val="2C3747"/>
                <w:sz w:val="18"/>
              </w:rPr>
              <w:t>support.</w:t>
            </w:r>
          </w:p>
        </w:tc>
      </w:tr>
      <w:tr w:rsidR="00841223" w14:paraId="7E9EB708" w14:textId="77777777">
        <w:trPr>
          <w:trHeight w:val="1104"/>
        </w:trPr>
        <w:tc>
          <w:tcPr>
            <w:tcW w:w="2547" w:type="dxa"/>
            <w:shd w:val="clear" w:color="auto" w:fill="F7F9FB"/>
          </w:tcPr>
          <w:p w14:paraId="39881F9E" w14:textId="77777777" w:rsidR="00841223" w:rsidRDefault="00000000">
            <w:pPr>
              <w:pStyle w:val="TableParagraph"/>
              <w:rPr>
                <w:b/>
                <w:sz w:val="18"/>
              </w:rPr>
            </w:pPr>
            <w:r>
              <w:rPr>
                <w:b/>
                <w:color w:val="2C3747"/>
                <w:sz w:val="18"/>
              </w:rPr>
              <w:t>Employee</w:t>
            </w:r>
            <w:r>
              <w:rPr>
                <w:b/>
                <w:color w:val="2C3747"/>
                <w:spacing w:val="-13"/>
                <w:sz w:val="18"/>
              </w:rPr>
              <w:t xml:space="preserve"> </w:t>
            </w:r>
            <w:r>
              <w:rPr>
                <w:b/>
                <w:color w:val="2C3747"/>
                <w:spacing w:val="-2"/>
                <w:sz w:val="18"/>
              </w:rPr>
              <w:t>benefits</w:t>
            </w:r>
          </w:p>
        </w:tc>
        <w:tc>
          <w:tcPr>
            <w:tcW w:w="4585" w:type="dxa"/>
            <w:shd w:val="clear" w:color="auto" w:fill="F7F9FB"/>
          </w:tcPr>
          <w:p w14:paraId="3631CC1D" w14:textId="77777777" w:rsidR="00841223" w:rsidRDefault="00000000">
            <w:pPr>
              <w:pStyle w:val="TableParagraph"/>
              <w:spacing w:line="333" w:lineRule="auto"/>
              <w:ind w:right="135"/>
              <w:rPr>
                <w:sz w:val="18"/>
              </w:rPr>
            </w:pPr>
            <w:r>
              <w:rPr>
                <w:color w:val="2C3747"/>
                <w:sz w:val="18"/>
              </w:rPr>
              <w:t>Group</w:t>
            </w:r>
            <w:r>
              <w:rPr>
                <w:color w:val="2C3747"/>
                <w:spacing w:val="-11"/>
                <w:sz w:val="18"/>
              </w:rPr>
              <w:t xml:space="preserve"> </w:t>
            </w:r>
            <w:r>
              <w:rPr>
                <w:color w:val="2C3747"/>
                <w:sz w:val="18"/>
              </w:rPr>
              <w:t>health,</w:t>
            </w:r>
            <w:r>
              <w:rPr>
                <w:color w:val="2C3747"/>
                <w:spacing w:val="-11"/>
                <w:sz w:val="18"/>
              </w:rPr>
              <w:t xml:space="preserve"> </w:t>
            </w:r>
            <w:r>
              <w:rPr>
                <w:color w:val="2C3747"/>
                <w:sz w:val="18"/>
              </w:rPr>
              <w:t>group</w:t>
            </w:r>
            <w:r>
              <w:rPr>
                <w:color w:val="2C3747"/>
                <w:spacing w:val="-11"/>
                <w:sz w:val="18"/>
              </w:rPr>
              <w:t xml:space="preserve"> </w:t>
            </w:r>
            <w:r>
              <w:rPr>
                <w:color w:val="2C3747"/>
                <w:sz w:val="18"/>
              </w:rPr>
              <w:t>term</w:t>
            </w:r>
            <w:r>
              <w:rPr>
                <w:color w:val="2C3747"/>
                <w:spacing w:val="-11"/>
                <w:sz w:val="18"/>
              </w:rPr>
              <w:t xml:space="preserve"> </w:t>
            </w:r>
            <w:r>
              <w:rPr>
                <w:color w:val="2C3747"/>
                <w:sz w:val="18"/>
              </w:rPr>
              <w:t>life,</w:t>
            </w:r>
            <w:r>
              <w:rPr>
                <w:color w:val="2C3747"/>
                <w:spacing w:val="-11"/>
                <w:sz w:val="18"/>
              </w:rPr>
              <w:t xml:space="preserve"> </w:t>
            </w:r>
            <w:r>
              <w:rPr>
                <w:color w:val="2C3747"/>
                <w:sz w:val="18"/>
              </w:rPr>
              <w:t>key-person</w:t>
            </w:r>
            <w:r>
              <w:rPr>
                <w:color w:val="2C3747"/>
                <w:spacing w:val="-11"/>
                <w:sz w:val="18"/>
              </w:rPr>
              <w:t xml:space="preserve"> </w:t>
            </w:r>
            <w:r>
              <w:rPr>
                <w:color w:val="2C3747"/>
                <w:sz w:val="18"/>
              </w:rPr>
              <w:t>insurance and group personal accident programs.</w:t>
            </w:r>
          </w:p>
        </w:tc>
        <w:tc>
          <w:tcPr>
            <w:tcW w:w="3057" w:type="dxa"/>
            <w:shd w:val="clear" w:color="auto" w:fill="F7F9FB"/>
          </w:tcPr>
          <w:p w14:paraId="2F70349A" w14:textId="77777777" w:rsidR="00841223" w:rsidRDefault="00000000">
            <w:pPr>
              <w:pStyle w:val="TableParagraph"/>
              <w:spacing w:line="333" w:lineRule="auto"/>
              <w:ind w:left="158" w:right="171"/>
              <w:rPr>
                <w:sz w:val="18"/>
              </w:rPr>
            </w:pPr>
            <w:r>
              <w:rPr>
                <w:color w:val="2C3747"/>
                <w:sz w:val="18"/>
              </w:rPr>
              <w:t>Stronger employee value proposition</w:t>
            </w:r>
            <w:r>
              <w:rPr>
                <w:color w:val="2C3747"/>
                <w:spacing w:val="-15"/>
                <w:sz w:val="18"/>
              </w:rPr>
              <w:t xml:space="preserve"> </w:t>
            </w:r>
            <w:r>
              <w:rPr>
                <w:color w:val="2C3747"/>
                <w:sz w:val="18"/>
              </w:rPr>
              <w:t>and</w:t>
            </w:r>
            <w:r>
              <w:rPr>
                <w:color w:val="2C3747"/>
                <w:spacing w:val="-12"/>
                <w:sz w:val="18"/>
              </w:rPr>
              <w:t xml:space="preserve"> </w:t>
            </w:r>
            <w:r>
              <w:rPr>
                <w:color w:val="2C3747"/>
                <w:sz w:val="18"/>
              </w:rPr>
              <w:t xml:space="preserve">workforce </w:t>
            </w:r>
            <w:r>
              <w:rPr>
                <w:color w:val="2C3747"/>
                <w:spacing w:val="-2"/>
                <w:sz w:val="18"/>
              </w:rPr>
              <w:t>protection.</w:t>
            </w:r>
          </w:p>
        </w:tc>
      </w:tr>
      <w:tr w:rsidR="00841223" w14:paraId="0BFF85F5" w14:textId="77777777">
        <w:trPr>
          <w:trHeight w:val="1104"/>
        </w:trPr>
        <w:tc>
          <w:tcPr>
            <w:tcW w:w="2547" w:type="dxa"/>
          </w:tcPr>
          <w:p w14:paraId="29E0ABDD" w14:textId="77777777" w:rsidR="00841223" w:rsidRDefault="00000000">
            <w:pPr>
              <w:pStyle w:val="TableParagraph"/>
              <w:rPr>
                <w:b/>
                <w:sz w:val="18"/>
              </w:rPr>
            </w:pPr>
            <w:r>
              <w:rPr>
                <w:b/>
                <w:color w:val="2C3747"/>
                <w:sz w:val="18"/>
              </w:rPr>
              <w:t>Specialty</w:t>
            </w:r>
            <w:r>
              <w:rPr>
                <w:b/>
                <w:color w:val="2C3747"/>
                <w:spacing w:val="-1"/>
                <w:sz w:val="18"/>
              </w:rPr>
              <w:t xml:space="preserve"> </w:t>
            </w:r>
            <w:r>
              <w:rPr>
                <w:b/>
                <w:color w:val="2C3747"/>
                <w:spacing w:val="-2"/>
                <w:sz w:val="18"/>
              </w:rPr>
              <w:t>insurance</w:t>
            </w:r>
          </w:p>
        </w:tc>
        <w:tc>
          <w:tcPr>
            <w:tcW w:w="4585" w:type="dxa"/>
          </w:tcPr>
          <w:p w14:paraId="2B2DFDCD" w14:textId="77777777" w:rsidR="00841223" w:rsidRDefault="00000000">
            <w:pPr>
              <w:pStyle w:val="TableParagraph"/>
              <w:spacing w:line="333" w:lineRule="auto"/>
              <w:ind w:right="523"/>
              <w:jc w:val="both"/>
              <w:rPr>
                <w:sz w:val="18"/>
              </w:rPr>
            </w:pPr>
            <w:r>
              <w:rPr>
                <w:color w:val="2C3747"/>
                <w:sz w:val="18"/>
              </w:rPr>
              <w:t>Entertainment,</w:t>
            </w:r>
            <w:r>
              <w:rPr>
                <w:color w:val="2C3747"/>
                <w:spacing w:val="-11"/>
                <w:sz w:val="18"/>
              </w:rPr>
              <w:t xml:space="preserve"> </w:t>
            </w:r>
            <w:r>
              <w:rPr>
                <w:color w:val="2C3747"/>
                <w:sz w:val="18"/>
              </w:rPr>
              <w:t>media,</w:t>
            </w:r>
            <w:r>
              <w:rPr>
                <w:color w:val="2C3747"/>
                <w:spacing w:val="-11"/>
                <w:sz w:val="18"/>
              </w:rPr>
              <w:t xml:space="preserve"> </w:t>
            </w:r>
            <w:r>
              <w:rPr>
                <w:color w:val="2C3747"/>
                <w:sz w:val="18"/>
              </w:rPr>
              <w:t>sports,</w:t>
            </w:r>
            <w:r>
              <w:rPr>
                <w:color w:val="2C3747"/>
                <w:spacing w:val="-11"/>
                <w:sz w:val="18"/>
              </w:rPr>
              <w:t xml:space="preserve"> </w:t>
            </w:r>
            <w:r>
              <w:rPr>
                <w:color w:val="2C3747"/>
                <w:sz w:val="18"/>
              </w:rPr>
              <w:t>event</w:t>
            </w:r>
            <w:r>
              <w:rPr>
                <w:color w:val="2C3747"/>
                <w:spacing w:val="-11"/>
                <w:sz w:val="18"/>
              </w:rPr>
              <w:t xml:space="preserve"> </w:t>
            </w:r>
            <w:r>
              <w:rPr>
                <w:color w:val="2C3747"/>
                <w:sz w:val="18"/>
              </w:rPr>
              <w:t>cancellation, public</w:t>
            </w:r>
            <w:r>
              <w:rPr>
                <w:color w:val="2C3747"/>
                <w:spacing w:val="-9"/>
                <w:sz w:val="18"/>
              </w:rPr>
              <w:t xml:space="preserve"> </w:t>
            </w:r>
            <w:r>
              <w:rPr>
                <w:color w:val="2C3747"/>
                <w:sz w:val="18"/>
              </w:rPr>
              <w:t>liability,</w:t>
            </w:r>
            <w:r>
              <w:rPr>
                <w:color w:val="2C3747"/>
                <w:spacing w:val="-9"/>
                <w:sz w:val="18"/>
              </w:rPr>
              <w:t xml:space="preserve"> </w:t>
            </w:r>
            <w:r>
              <w:rPr>
                <w:color w:val="2C3747"/>
                <w:sz w:val="18"/>
              </w:rPr>
              <w:t>athlete</w:t>
            </w:r>
            <w:r>
              <w:rPr>
                <w:color w:val="2C3747"/>
                <w:spacing w:val="-9"/>
                <w:sz w:val="18"/>
              </w:rPr>
              <w:t xml:space="preserve"> </w:t>
            </w:r>
            <w:r>
              <w:rPr>
                <w:color w:val="2C3747"/>
                <w:sz w:val="18"/>
              </w:rPr>
              <w:t>accident</w:t>
            </w:r>
            <w:r>
              <w:rPr>
                <w:color w:val="2C3747"/>
                <w:spacing w:val="-9"/>
                <w:sz w:val="18"/>
              </w:rPr>
              <w:t xml:space="preserve"> </w:t>
            </w:r>
            <w:r>
              <w:rPr>
                <w:color w:val="2C3747"/>
                <w:sz w:val="18"/>
              </w:rPr>
              <w:t>and</w:t>
            </w:r>
            <w:r>
              <w:rPr>
                <w:color w:val="2C3747"/>
                <w:spacing w:val="-9"/>
                <w:sz w:val="18"/>
              </w:rPr>
              <w:t xml:space="preserve"> </w:t>
            </w:r>
            <w:r>
              <w:rPr>
                <w:color w:val="2C3747"/>
                <w:sz w:val="18"/>
              </w:rPr>
              <w:t>venue</w:t>
            </w:r>
            <w:r>
              <w:rPr>
                <w:color w:val="2C3747"/>
                <w:spacing w:val="-9"/>
                <w:sz w:val="18"/>
              </w:rPr>
              <w:t xml:space="preserve"> </w:t>
            </w:r>
            <w:r>
              <w:rPr>
                <w:color w:val="2C3747"/>
                <w:sz w:val="18"/>
              </w:rPr>
              <w:t xml:space="preserve">liability </w:t>
            </w:r>
            <w:r>
              <w:rPr>
                <w:color w:val="2C3747"/>
                <w:spacing w:val="-2"/>
                <w:sz w:val="18"/>
              </w:rPr>
              <w:t>coverage.</w:t>
            </w:r>
          </w:p>
        </w:tc>
        <w:tc>
          <w:tcPr>
            <w:tcW w:w="3057" w:type="dxa"/>
          </w:tcPr>
          <w:p w14:paraId="1E6E6403" w14:textId="77777777" w:rsidR="00841223" w:rsidRDefault="00000000">
            <w:pPr>
              <w:pStyle w:val="TableParagraph"/>
              <w:spacing w:line="333" w:lineRule="auto"/>
              <w:ind w:left="158" w:right="171"/>
              <w:rPr>
                <w:sz w:val="18"/>
              </w:rPr>
            </w:pPr>
            <w:r>
              <w:rPr>
                <w:color w:val="2C3747"/>
                <w:spacing w:val="-2"/>
                <w:sz w:val="18"/>
              </w:rPr>
              <w:t>Tailored</w:t>
            </w:r>
            <w:r>
              <w:rPr>
                <w:color w:val="2C3747"/>
                <w:spacing w:val="-6"/>
                <w:sz w:val="18"/>
              </w:rPr>
              <w:t xml:space="preserve"> </w:t>
            </w:r>
            <w:r>
              <w:rPr>
                <w:color w:val="2C3747"/>
                <w:spacing w:val="-2"/>
                <w:sz w:val="18"/>
              </w:rPr>
              <w:t>protection</w:t>
            </w:r>
            <w:r>
              <w:rPr>
                <w:color w:val="2C3747"/>
                <w:spacing w:val="-6"/>
                <w:sz w:val="18"/>
              </w:rPr>
              <w:t xml:space="preserve"> </w:t>
            </w:r>
            <w:r>
              <w:rPr>
                <w:color w:val="2C3747"/>
                <w:spacing w:val="-2"/>
                <w:sz w:val="18"/>
              </w:rPr>
              <w:t>for</w:t>
            </w:r>
            <w:r>
              <w:rPr>
                <w:color w:val="2C3747"/>
                <w:spacing w:val="-6"/>
                <w:sz w:val="18"/>
              </w:rPr>
              <w:t xml:space="preserve"> </w:t>
            </w:r>
            <w:r>
              <w:rPr>
                <w:color w:val="2C3747"/>
                <w:spacing w:val="-2"/>
                <w:sz w:val="18"/>
              </w:rPr>
              <w:t>sector-</w:t>
            </w:r>
            <w:r>
              <w:rPr>
                <w:color w:val="2C3747"/>
                <w:sz w:val="18"/>
              </w:rPr>
              <w:t>specific risk exposures.</w:t>
            </w:r>
          </w:p>
        </w:tc>
      </w:tr>
      <w:tr w:rsidR="00841223" w14:paraId="5857962A" w14:textId="77777777">
        <w:trPr>
          <w:trHeight w:val="1103"/>
        </w:trPr>
        <w:tc>
          <w:tcPr>
            <w:tcW w:w="2547" w:type="dxa"/>
            <w:shd w:val="clear" w:color="auto" w:fill="F7F9FB"/>
          </w:tcPr>
          <w:p w14:paraId="64C2CAB0" w14:textId="77777777" w:rsidR="00841223" w:rsidRDefault="00000000">
            <w:pPr>
              <w:pStyle w:val="TableParagraph"/>
              <w:spacing w:line="333" w:lineRule="auto"/>
              <w:ind w:right="231"/>
              <w:rPr>
                <w:b/>
                <w:sz w:val="18"/>
              </w:rPr>
            </w:pPr>
            <w:r>
              <w:rPr>
                <w:b/>
                <w:color w:val="2C3747"/>
                <w:sz w:val="18"/>
              </w:rPr>
              <w:t>Claims,</w:t>
            </w:r>
            <w:r>
              <w:rPr>
                <w:b/>
                <w:color w:val="2C3747"/>
                <w:spacing w:val="-15"/>
                <w:sz w:val="18"/>
              </w:rPr>
              <w:t xml:space="preserve"> </w:t>
            </w:r>
            <w:r>
              <w:rPr>
                <w:b/>
                <w:color w:val="2C3747"/>
                <w:sz w:val="18"/>
              </w:rPr>
              <w:t>reinsurance</w:t>
            </w:r>
            <w:r>
              <w:rPr>
                <w:b/>
                <w:color w:val="2C3747"/>
                <w:spacing w:val="-12"/>
                <w:sz w:val="18"/>
              </w:rPr>
              <w:t xml:space="preserve"> </w:t>
            </w:r>
            <w:r>
              <w:rPr>
                <w:b/>
                <w:color w:val="2C3747"/>
                <w:sz w:val="18"/>
              </w:rPr>
              <w:t>and risk consulting</w:t>
            </w:r>
          </w:p>
        </w:tc>
        <w:tc>
          <w:tcPr>
            <w:tcW w:w="4585" w:type="dxa"/>
            <w:shd w:val="clear" w:color="auto" w:fill="F7F9FB"/>
          </w:tcPr>
          <w:p w14:paraId="1FE6B51B" w14:textId="77777777" w:rsidR="00841223" w:rsidRDefault="00000000">
            <w:pPr>
              <w:pStyle w:val="TableParagraph"/>
              <w:spacing w:line="333" w:lineRule="auto"/>
              <w:ind w:left="158"/>
              <w:rPr>
                <w:sz w:val="18"/>
              </w:rPr>
            </w:pPr>
            <w:r>
              <w:rPr>
                <w:color w:val="2C3747"/>
                <w:sz w:val="18"/>
              </w:rPr>
              <w:t>Coverage</w:t>
            </w:r>
            <w:r>
              <w:rPr>
                <w:color w:val="2C3747"/>
                <w:spacing w:val="-13"/>
                <w:sz w:val="18"/>
              </w:rPr>
              <w:t xml:space="preserve"> </w:t>
            </w:r>
            <w:r>
              <w:rPr>
                <w:color w:val="2C3747"/>
                <w:sz w:val="18"/>
              </w:rPr>
              <w:t>gap</w:t>
            </w:r>
            <w:r>
              <w:rPr>
                <w:color w:val="2C3747"/>
                <w:spacing w:val="-12"/>
                <w:sz w:val="18"/>
              </w:rPr>
              <w:t xml:space="preserve"> </w:t>
            </w:r>
            <w:r>
              <w:rPr>
                <w:color w:val="2C3747"/>
                <w:sz w:val="18"/>
              </w:rPr>
              <w:t>analysis,</w:t>
            </w:r>
            <w:r>
              <w:rPr>
                <w:color w:val="2C3747"/>
                <w:spacing w:val="-13"/>
                <w:sz w:val="18"/>
              </w:rPr>
              <w:t xml:space="preserve"> </w:t>
            </w:r>
            <w:r>
              <w:rPr>
                <w:color w:val="2C3747"/>
                <w:sz w:val="18"/>
              </w:rPr>
              <w:t>claims</w:t>
            </w:r>
            <w:r>
              <w:rPr>
                <w:color w:val="2C3747"/>
                <w:spacing w:val="-12"/>
                <w:sz w:val="18"/>
              </w:rPr>
              <w:t xml:space="preserve"> </w:t>
            </w:r>
            <w:r>
              <w:rPr>
                <w:color w:val="2C3747"/>
                <w:sz w:val="18"/>
              </w:rPr>
              <w:t>preparation,</w:t>
            </w:r>
            <w:r>
              <w:rPr>
                <w:color w:val="2C3747"/>
                <w:spacing w:val="-13"/>
                <w:sz w:val="18"/>
              </w:rPr>
              <w:t xml:space="preserve"> </w:t>
            </w:r>
            <w:r>
              <w:rPr>
                <w:color w:val="2C3747"/>
                <w:sz w:val="18"/>
              </w:rPr>
              <w:t xml:space="preserve">insurer coordination, reinsurance placement and policy </w:t>
            </w:r>
            <w:r>
              <w:rPr>
                <w:color w:val="2C3747"/>
                <w:spacing w:val="-2"/>
                <w:sz w:val="18"/>
              </w:rPr>
              <w:t>optimization.</w:t>
            </w:r>
          </w:p>
        </w:tc>
        <w:tc>
          <w:tcPr>
            <w:tcW w:w="3057" w:type="dxa"/>
            <w:shd w:val="clear" w:color="auto" w:fill="F7F9FB"/>
          </w:tcPr>
          <w:p w14:paraId="70BE8740" w14:textId="77777777" w:rsidR="00841223" w:rsidRDefault="00000000">
            <w:pPr>
              <w:pStyle w:val="TableParagraph"/>
              <w:spacing w:line="333" w:lineRule="auto"/>
              <w:ind w:left="158" w:right="171"/>
              <w:rPr>
                <w:sz w:val="18"/>
              </w:rPr>
            </w:pPr>
            <w:r>
              <w:rPr>
                <w:color w:val="2C3747"/>
                <w:sz w:val="18"/>
              </w:rPr>
              <w:t>Faster</w:t>
            </w:r>
            <w:r>
              <w:rPr>
                <w:color w:val="2C3747"/>
                <w:spacing w:val="-13"/>
                <w:sz w:val="18"/>
              </w:rPr>
              <w:t xml:space="preserve"> </w:t>
            </w:r>
            <w:r>
              <w:rPr>
                <w:color w:val="2C3747"/>
                <w:sz w:val="18"/>
              </w:rPr>
              <w:t>claims</w:t>
            </w:r>
            <w:r>
              <w:rPr>
                <w:color w:val="2C3747"/>
                <w:spacing w:val="-12"/>
                <w:sz w:val="18"/>
              </w:rPr>
              <w:t xml:space="preserve"> </w:t>
            </w:r>
            <w:r>
              <w:rPr>
                <w:color w:val="2C3747"/>
                <w:sz w:val="18"/>
              </w:rPr>
              <w:t>resolution,</w:t>
            </w:r>
            <w:r>
              <w:rPr>
                <w:color w:val="2C3747"/>
                <w:spacing w:val="-13"/>
                <w:sz w:val="18"/>
              </w:rPr>
              <w:t xml:space="preserve"> </w:t>
            </w:r>
            <w:r>
              <w:rPr>
                <w:color w:val="2C3747"/>
                <w:sz w:val="18"/>
              </w:rPr>
              <w:t xml:space="preserve">better recovery and optimized risk </w:t>
            </w:r>
            <w:r>
              <w:rPr>
                <w:color w:val="2C3747"/>
                <w:spacing w:val="-2"/>
                <w:sz w:val="18"/>
              </w:rPr>
              <w:t>capacity.</w:t>
            </w:r>
          </w:p>
        </w:tc>
      </w:tr>
    </w:tbl>
    <w:p w14:paraId="3328A319" w14:textId="77777777" w:rsidR="00841223" w:rsidRDefault="00841223">
      <w:pPr>
        <w:pStyle w:val="TableParagraph"/>
        <w:spacing w:line="333" w:lineRule="auto"/>
        <w:rPr>
          <w:sz w:val="18"/>
        </w:rPr>
        <w:sectPr w:rsidR="00841223">
          <w:footerReference w:type="default" r:id="rId18"/>
          <w:pgSz w:w="11910" w:h="16840"/>
          <w:pgMar w:top="1320" w:right="708" w:bottom="640" w:left="708" w:header="0" w:footer="447" w:gutter="0"/>
          <w:pgNumType w:start="7"/>
          <w:cols w:space="720"/>
        </w:sectPr>
      </w:pPr>
    </w:p>
    <w:p w14:paraId="3905C7C1" w14:textId="77777777" w:rsidR="00841223" w:rsidRDefault="00000000">
      <w:pPr>
        <w:pStyle w:val="Heading3"/>
        <w:numPr>
          <w:ilvl w:val="1"/>
          <w:numId w:val="5"/>
        </w:numPr>
        <w:tabs>
          <w:tab w:val="left" w:pos="525"/>
        </w:tabs>
        <w:spacing w:before="33"/>
        <w:ind w:left="525" w:hanging="366"/>
        <w:jc w:val="left"/>
        <w:rPr>
          <w:color w:val="2B6CAF"/>
        </w:rPr>
      </w:pPr>
      <w:r>
        <w:rPr>
          <w:color w:val="2B6CAF"/>
        </w:rPr>
        <w:lastRenderedPageBreak/>
        <w:t>Strategy,</w:t>
      </w:r>
      <w:r>
        <w:rPr>
          <w:color w:val="2B6CAF"/>
          <w:spacing w:val="-14"/>
        </w:rPr>
        <w:t xml:space="preserve"> </w:t>
      </w:r>
      <w:r>
        <w:rPr>
          <w:color w:val="2B6CAF"/>
        </w:rPr>
        <w:t>Governance</w:t>
      </w:r>
      <w:r>
        <w:rPr>
          <w:color w:val="2B6CAF"/>
          <w:spacing w:val="-13"/>
        </w:rPr>
        <w:t xml:space="preserve"> </w:t>
      </w:r>
      <w:r>
        <w:rPr>
          <w:color w:val="2B6CAF"/>
        </w:rPr>
        <w:t>&amp;</w:t>
      </w:r>
      <w:r>
        <w:rPr>
          <w:color w:val="2B6CAF"/>
          <w:spacing w:val="-13"/>
        </w:rPr>
        <w:t xml:space="preserve"> </w:t>
      </w:r>
      <w:r>
        <w:rPr>
          <w:color w:val="2B6CAF"/>
          <w:spacing w:val="-5"/>
        </w:rPr>
        <w:t>ESG</w:t>
      </w:r>
    </w:p>
    <w:p w14:paraId="2DCD1081" w14:textId="77777777" w:rsidR="00841223" w:rsidRDefault="00841223">
      <w:pPr>
        <w:pStyle w:val="BodyText"/>
        <w:spacing w:before="44"/>
        <w:rPr>
          <w:b/>
          <w:sz w:val="22"/>
        </w:rPr>
      </w:pPr>
    </w:p>
    <w:p w14:paraId="2EFEF317" w14:textId="77777777" w:rsidR="00841223" w:rsidRDefault="00000000">
      <w:pPr>
        <w:pStyle w:val="BodyText"/>
        <w:spacing w:line="333" w:lineRule="auto"/>
        <w:ind w:left="159"/>
      </w:pPr>
      <w:r>
        <w:rPr>
          <w:color w:val="2C3747"/>
        </w:rPr>
        <w:t>Strengthening</w:t>
      </w:r>
      <w:r>
        <w:rPr>
          <w:color w:val="2C3747"/>
          <w:spacing w:val="27"/>
        </w:rPr>
        <w:t xml:space="preserve"> </w:t>
      </w:r>
      <w:r>
        <w:rPr>
          <w:color w:val="2C3747"/>
        </w:rPr>
        <w:t>strategy</w:t>
      </w:r>
      <w:r>
        <w:rPr>
          <w:color w:val="2C3747"/>
          <w:spacing w:val="27"/>
        </w:rPr>
        <w:t xml:space="preserve"> </w:t>
      </w:r>
      <w:r>
        <w:rPr>
          <w:color w:val="2C3747"/>
        </w:rPr>
        <w:t>execution,</w:t>
      </w:r>
      <w:r>
        <w:rPr>
          <w:color w:val="2C3747"/>
          <w:spacing w:val="27"/>
        </w:rPr>
        <w:t xml:space="preserve"> </w:t>
      </w:r>
      <w:r>
        <w:rPr>
          <w:color w:val="2C3747"/>
        </w:rPr>
        <w:t>governance,</w:t>
      </w:r>
      <w:r>
        <w:rPr>
          <w:color w:val="2C3747"/>
          <w:spacing w:val="27"/>
        </w:rPr>
        <w:t xml:space="preserve"> </w:t>
      </w:r>
      <w:r>
        <w:rPr>
          <w:color w:val="2C3747"/>
        </w:rPr>
        <w:t>risk</w:t>
      </w:r>
      <w:r>
        <w:rPr>
          <w:color w:val="2C3747"/>
          <w:spacing w:val="27"/>
        </w:rPr>
        <w:t xml:space="preserve"> </w:t>
      </w:r>
      <w:r>
        <w:rPr>
          <w:color w:val="2C3747"/>
        </w:rPr>
        <w:t>management,</w:t>
      </w:r>
      <w:r>
        <w:rPr>
          <w:color w:val="2C3747"/>
          <w:spacing w:val="27"/>
        </w:rPr>
        <w:t xml:space="preserve"> </w:t>
      </w:r>
      <w:r>
        <w:rPr>
          <w:color w:val="2C3747"/>
        </w:rPr>
        <w:t>compliance,</w:t>
      </w:r>
      <w:r>
        <w:rPr>
          <w:color w:val="2C3747"/>
          <w:spacing w:val="27"/>
        </w:rPr>
        <w:t xml:space="preserve"> </w:t>
      </w:r>
      <w:r>
        <w:rPr>
          <w:color w:val="2C3747"/>
        </w:rPr>
        <w:t>ESG</w:t>
      </w:r>
      <w:r>
        <w:rPr>
          <w:color w:val="2C3747"/>
          <w:spacing w:val="27"/>
        </w:rPr>
        <w:t xml:space="preserve"> </w:t>
      </w:r>
      <w:r>
        <w:rPr>
          <w:color w:val="2C3747"/>
        </w:rPr>
        <w:t>readiness</w:t>
      </w:r>
      <w:r>
        <w:rPr>
          <w:color w:val="2C3747"/>
          <w:spacing w:val="27"/>
        </w:rPr>
        <w:t xml:space="preserve"> </w:t>
      </w:r>
      <w:r>
        <w:rPr>
          <w:color w:val="2C3747"/>
        </w:rPr>
        <w:t>and</w:t>
      </w:r>
      <w:r>
        <w:rPr>
          <w:color w:val="2C3747"/>
          <w:spacing w:val="27"/>
        </w:rPr>
        <w:t xml:space="preserve"> </w:t>
      </w:r>
      <w:r>
        <w:rPr>
          <w:color w:val="2C3747"/>
        </w:rPr>
        <w:t>sustainability performance in response to institutional expectations.</w:t>
      </w:r>
    </w:p>
    <w:p w14:paraId="05C0851D" w14:textId="77777777" w:rsidR="00841223" w:rsidRDefault="00841223">
      <w:pPr>
        <w:pStyle w:val="BodyText"/>
        <w:spacing w:before="9"/>
        <w:rPr>
          <w:sz w:val="16"/>
        </w:rPr>
      </w:pPr>
    </w:p>
    <w:tbl>
      <w:tblPr>
        <w:tblW w:w="0" w:type="auto"/>
        <w:tblInd w:w="157" w:type="dxa"/>
        <w:tblBorders>
          <w:top w:val="single" w:sz="6" w:space="0" w:color="E1E8EF"/>
          <w:left w:val="single" w:sz="6" w:space="0" w:color="E1E8EF"/>
          <w:bottom w:val="single" w:sz="6" w:space="0" w:color="E1E8EF"/>
          <w:right w:val="single" w:sz="6" w:space="0" w:color="E1E8EF"/>
          <w:insideH w:val="single" w:sz="6" w:space="0" w:color="E1E8EF"/>
          <w:insideV w:val="single" w:sz="6" w:space="0" w:color="E1E8EF"/>
        </w:tblBorders>
        <w:tblLayout w:type="fixed"/>
        <w:tblCellMar>
          <w:left w:w="0" w:type="dxa"/>
          <w:right w:w="0" w:type="dxa"/>
        </w:tblCellMar>
        <w:tblLook w:val="01E0" w:firstRow="1" w:lastRow="1" w:firstColumn="1" w:lastColumn="1" w:noHBand="0" w:noVBand="0"/>
      </w:tblPr>
      <w:tblGrid>
        <w:gridCol w:w="2547"/>
        <w:gridCol w:w="4585"/>
        <w:gridCol w:w="3057"/>
      </w:tblGrid>
      <w:tr w:rsidR="00841223" w14:paraId="1EE76F26" w14:textId="77777777">
        <w:trPr>
          <w:trHeight w:val="511"/>
        </w:trPr>
        <w:tc>
          <w:tcPr>
            <w:tcW w:w="2547" w:type="dxa"/>
            <w:shd w:val="clear" w:color="auto" w:fill="1A365D"/>
          </w:tcPr>
          <w:p w14:paraId="45BF4F26" w14:textId="77777777" w:rsidR="00841223" w:rsidRDefault="00000000">
            <w:pPr>
              <w:pStyle w:val="TableParagraph"/>
              <w:spacing w:before="135"/>
              <w:rPr>
                <w:b/>
                <w:sz w:val="17"/>
              </w:rPr>
            </w:pPr>
            <w:r>
              <w:rPr>
                <w:b/>
                <w:color w:val="FFFFFF"/>
                <w:sz w:val="17"/>
              </w:rPr>
              <w:t>CAPABILITY</w:t>
            </w:r>
            <w:r>
              <w:rPr>
                <w:b/>
                <w:color w:val="FFFFFF"/>
                <w:spacing w:val="56"/>
                <w:sz w:val="17"/>
              </w:rPr>
              <w:t xml:space="preserve"> </w:t>
            </w:r>
            <w:r>
              <w:rPr>
                <w:b/>
                <w:color w:val="FFFFFF"/>
                <w:spacing w:val="-2"/>
                <w:sz w:val="17"/>
              </w:rPr>
              <w:t>CLUSTER</w:t>
            </w:r>
          </w:p>
        </w:tc>
        <w:tc>
          <w:tcPr>
            <w:tcW w:w="4585" w:type="dxa"/>
            <w:shd w:val="clear" w:color="auto" w:fill="1A365D"/>
          </w:tcPr>
          <w:p w14:paraId="574C45B0" w14:textId="77777777" w:rsidR="00841223" w:rsidRDefault="00000000">
            <w:pPr>
              <w:pStyle w:val="TableParagraph"/>
              <w:spacing w:before="135"/>
              <w:rPr>
                <w:b/>
                <w:sz w:val="17"/>
              </w:rPr>
            </w:pPr>
            <w:r>
              <w:rPr>
                <w:b/>
                <w:color w:val="FFFFFF"/>
                <w:sz w:val="17"/>
              </w:rPr>
              <w:t>SELECTED</w:t>
            </w:r>
            <w:r>
              <w:rPr>
                <w:b/>
                <w:color w:val="FFFFFF"/>
                <w:spacing w:val="55"/>
                <w:sz w:val="17"/>
              </w:rPr>
              <w:t xml:space="preserve"> </w:t>
            </w:r>
            <w:r>
              <w:rPr>
                <w:b/>
                <w:color w:val="FFFFFF"/>
                <w:spacing w:val="-2"/>
                <w:sz w:val="17"/>
              </w:rPr>
              <w:t>SERVICES</w:t>
            </w:r>
          </w:p>
        </w:tc>
        <w:tc>
          <w:tcPr>
            <w:tcW w:w="3057" w:type="dxa"/>
            <w:shd w:val="clear" w:color="auto" w:fill="1A365D"/>
          </w:tcPr>
          <w:p w14:paraId="241A4575" w14:textId="77777777" w:rsidR="00841223" w:rsidRDefault="00000000">
            <w:pPr>
              <w:pStyle w:val="TableParagraph"/>
              <w:spacing w:before="135"/>
              <w:ind w:left="158"/>
              <w:rPr>
                <w:b/>
                <w:sz w:val="17"/>
              </w:rPr>
            </w:pPr>
            <w:r>
              <w:rPr>
                <w:b/>
                <w:color w:val="FFFFFF"/>
                <w:spacing w:val="-2"/>
                <w:sz w:val="17"/>
              </w:rPr>
              <w:t>OUTCOME</w:t>
            </w:r>
          </w:p>
        </w:tc>
      </w:tr>
      <w:tr w:rsidR="00841223" w14:paraId="5E82C4E0" w14:textId="77777777">
        <w:trPr>
          <w:trHeight w:val="1104"/>
        </w:trPr>
        <w:tc>
          <w:tcPr>
            <w:tcW w:w="2547" w:type="dxa"/>
          </w:tcPr>
          <w:p w14:paraId="2F9FCFE2" w14:textId="77777777" w:rsidR="00841223" w:rsidRDefault="00000000">
            <w:pPr>
              <w:pStyle w:val="TableParagraph"/>
              <w:rPr>
                <w:b/>
                <w:sz w:val="18"/>
              </w:rPr>
            </w:pPr>
            <w:r>
              <w:rPr>
                <w:b/>
                <w:color w:val="2C3747"/>
                <w:sz w:val="18"/>
              </w:rPr>
              <w:t>ESG</w:t>
            </w:r>
            <w:r>
              <w:rPr>
                <w:b/>
                <w:color w:val="2C3747"/>
                <w:spacing w:val="-2"/>
                <w:sz w:val="18"/>
              </w:rPr>
              <w:t xml:space="preserve"> </w:t>
            </w:r>
            <w:r>
              <w:rPr>
                <w:b/>
                <w:color w:val="2C3747"/>
                <w:sz w:val="18"/>
              </w:rPr>
              <w:t>and</w:t>
            </w:r>
            <w:r>
              <w:rPr>
                <w:b/>
                <w:color w:val="2C3747"/>
                <w:spacing w:val="-1"/>
                <w:sz w:val="18"/>
              </w:rPr>
              <w:t xml:space="preserve"> </w:t>
            </w:r>
            <w:r>
              <w:rPr>
                <w:b/>
                <w:color w:val="2C3747"/>
                <w:spacing w:val="-2"/>
                <w:sz w:val="18"/>
              </w:rPr>
              <w:t>sustainability</w:t>
            </w:r>
          </w:p>
        </w:tc>
        <w:tc>
          <w:tcPr>
            <w:tcW w:w="4585" w:type="dxa"/>
          </w:tcPr>
          <w:p w14:paraId="20F6EB18" w14:textId="77777777" w:rsidR="00841223" w:rsidRDefault="00000000">
            <w:pPr>
              <w:pStyle w:val="TableParagraph"/>
              <w:spacing w:line="333" w:lineRule="auto"/>
              <w:rPr>
                <w:sz w:val="18"/>
              </w:rPr>
            </w:pPr>
            <w:r>
              <w:rPr>
                <w:color w:val="2C3747"/>
                <w:sz w:val="18"/>
              </w:rPr>
              <w:t>ESG strategy, readiness assessment, sustainability frameworks,</w:t>
            </w:r>
            <w:r>
              <w:rPr>
                <w:color w:val="2C3747"/>
                <w:spacing w:val="-15"/>
                <w:sz w:val="18"/>
              </w:rPr>
              <w:t xml:space="preserve"> </w:t>
            </w:r>
            <w:r>
              <w:rPr>
                <w:color w:val="2C3747"/>
                <w:sz w:val="18"/>
              </w:rPr>
              <w:t>materiality</w:t>
            </w:r>
            <w:r>
              <w:rPr>
                <w:color w:val="2C3747"/>
                <w:spacing w:val="-12"/>
                <w:sz w:val="18"/>
              </w:rPr>
              <w:t xml:space="preserve"> </w:t>
            </w:r>
            <w:r>
              <w:rPr>
                <w:color w:val="2C3747"/>
                <w:sz w:val="18"/>
              </w:rPr>
              <w:t>assessment,</w:t>
            </w:r>
            <w:r>
              <w:rPr>
                <w:color w:val="2C3747"/>
                <w:spacing w:val="-13"/>
                <w:sz w:val="18"/>
              </w:rPr>
              <w:t xml:space="preserve"> </w:t>
            </w:r>
            <w:r>
              <w:rPr>
                <w:color w:val="2C3747"/>
                <w:sz w:val="18"/>
              </w:rPr>
              <w:t>ESG</w:t>
            </w:r>
            <w:r>
              <w:rPr>
                <w:color w:val="2C3747"/>
                <w:spacing w:val="-12"/>
                <w:sz w:val="18"/>
              </w:rPr>
              <w:t xml:space="preserve"> </w:t>
            </w:r>
            <w:r>
              <w:rPr>
                <w:color w:val="2C3747"/>
                <w:sz w:val="18"/>
              </w:rPr>
              <w:t>reporting, BRSR support and climate-risk disclosure.</w:t>
            </w:r>
          </w:p>
        </w:tc>
        <w:tc>
          <w:tcPr>
            <w:tcW w:w="3057" w:type="dxa"/>
          </w:tcPr>
          <w:p w14:paraId="3BA5B0F7" w14:textId="77777777" w:rsidR="00841223" w:rsidRDefault="00000000">
            <w:pPr>
              <w:pStyle w:val="TableParagraph"/>
              <w:spacing w:line="333" w:lineRule="auto"/>
              <w:ind w:left="158" w:right="171"/>
              <w:rPr>
                <w:sz w:val="18"/>
              </w:rPr>
            </w:pPr>
            <w:r>
              <w:rPr>
                <w:color w:val="2C3747"/>
                <w:spacing w:val="-2"/>
                <w:sz w:val="18"/>
              </w:rPr>
              <w:t>Improved</w:t>
            </w:r>
            <w:r>
              <w:rPr>
                <w:color w:val="2C3747"/>
                <w:spacing w:val="-7"/>
                <w:sz w:val="18"/>
              </w:rPr>
              <w:t xml:space="preserve"> </w:t>
            </w:r>
            <w:r>
              <w:rPr>
                <w:color w:val="2C3747"/>
                <w:spacing w:val="-2"/>
                <w:sz w:val="18"/>
              </w:rPr>
              <w:t>transparency,</w:t>
            </w:r>
            <w:r>
              <w:rPr>
                <w:color w:val="2C3747"/>
                <w:spacing w:val="-7"/>
                <w:sz w:val="18"/>
              </w:rPr>
              <w:t xml:space="preserve"> </w:t>
            </w:r>
            <w:r>
              <w:rPr>
                <w:color w:val="2C3747"/>
                <w:spacing w:val="-2"/>
                <w:sz w:val="18"/>
              </w:rPr>
              <w:t xml:space="preserve">investor </w:t>
            </w:r>
            <w:r>
              <w:rPr>
                <w:color w:val="2C3747"/>
                <w:sz w:val="18"/>
              </w:rPr>
              <w:t>confidence and sustainable financing readiness.</w:t>
            </w:r>
          </w:p>
        </w:tc>
      </w:tr>
      <w:tr w:rsidR="00841223" w14:paraId="14324A18" w14:textId="77777777">
        <w:trPr>
          <w:trHeight w:val="1103"/>
        </w:trPr>
        <w:tc>
          <w:tcPr>
            <w:tcW w:w="2547" w:type="dxa"/>
            <w:shd w:val="clear" w:color="auto" w:fill="F7F9FB"/>
          </w:tcPr>
          <w:p w14:paraId="59C7BAB6" w14:textId="77777777" w:rsidR="00841223" w:rsidRDefault="00000000">
            <w:pPr>
              <w:pStyle w:val="TableParagraph"/>
              <w:spacing w:line="333" w:lineRule="auto"/>
              <w:rPr>
                <w:b/>
                <w:sz w:val="18"/>
              </w:rPr>
            </w:pPr>
            <w:r>
              <w:rPr>
                <w:b/>
                <w:color w:val="2C3747"/>
                <w:sz w:val="18"/>
              </w:rPr>
              <w:t>Governance,</w:t>
            </w:r>
            <w:r>
              <w:rPr>
                <w:b/>
                <w:color w:val="2C3747"/>
                <w:spacing w:val="-15"/>
                <w:sz w:val="18"/>
              </w:rPr>
              <w:t xml:space="preserve"> </w:t>
            </w:r>
            <w:r>
              <w:rPr>
                <w:b/>
                <w:color w:val="2C3747"/>
                <w:sz w:val="18"/>
              </w:rPr>
              <w:t>risk</w:t>
            </w:r>
            <w:r>
              <w:rPr>
                <w:b/>
                <w:color w:val="2C3747"/>
                <w:spacing w:val="-12"/>
                <w:sz w:val="18"/>
              </w:rPr>
              <w:t xml:space="preserve"> </w:t>
            </w:r>
            <w:r>
              <w:rPr>
                <w:b/>
                <w:color w:val="2C3747"/>
                <w:sz w:val="18"/>
              </w:rPr>
              <w:t xml:space="preserve">and </w:t>
            </w:r>
            <w:r>
              <w:rPr>
                <w:b/>
                <w:color w:val="2C3747"/>
                <w:spacing w:val="-2"/>
                <w:sz w:val="18"/>
              </w:rPr>
              <w:t>compliance</w:t>
            </w:r>
          </w:p>
        </w:tc>
        <w:tc>
          <w:tcPr>
            <w:tcW w:w="4585" w:type="dxa"/>
            <w:shd w:val="clear" w:color="auto" w:fill="F7F9FB"/>
          </w:tcPr>
          <w:p w14:paraId="5E52C330" w14:textId="77777777" w:rsidR="00841223" w:rsidRDefault="00000000">
            <w:pPr>
              <w:pStyle w:val="TableParagraph"/>
              <w:spacing w:line="333" w:lineRule="auto"/>
              <w:ind w:right="135"/>
              <w:rPr>
                <w:sz w:val="18"/>
              </w:rPr>
            </w:pPr>
            <w:r>
              <w:rPr>
                <w:color w:val="2C3747"/>
                <w:sz w:val="18"/>
              </w:rPr>
              <w:t>ERM</w:t>
            </w:r>
            <w:r>
              <w:rPr>
                <w:color w:val="2C3747"/>
                <w:spacing w:val="-13"/>
                <w:sz w:val="18"/>
              </w:rPr>
              <w:t xml:space="preserve"> </w:t>
            </w:r>
            <w:r>
              <w:rPr>
                <w:color w:val="2C3747"/>
                <w:sz w:val="18"/>
              </w:rPr>
              <w:t>frameworks,</w:t>
            </w:r>
            <w:r>
              <w:rPr>
                <w:color w:val="2C3747"/>
                <w:spacing w:val="-12"/>
                <w:sz w:val="18"/>
              </w:rPr>
              <w:t xml:space="preserve"> </w:t>
            </w:r>
            <w:r>
              <w:rPr>
                <w:color w:val="2C3747"/>
                <w:sz w:val="18"/>
              </w:rPr>
              <w:t>risk</w:t>
            </w:r>
            <w:r>
              <w:rPr>
                <w:color w:val="2C3747"/>
                <w:spacing w:val="-13"/>
                <w:sz w:val="18"/>
              </w:rPr>
              <w:t xml:space="preserve"> </w:t>
            </w:r>
            <w:r>
              <w:rPr>
                <w:color w:val="2C3747"/>
                <w:sz w:val="18"/>
              </w:rPr>
              <w:t>registers,</w:t>
            </w:r>
            <w:r>
              <w:rPr>
                <w:color w:val="2C3747"/>
                <w:spacing w:val="-12"/>
                <w:sz w:val="18"/>
              </w:rPr>
              <w:t xml:space="preserve"> </w:t>
            </w:r>
            <w:r>
              <w:rPr>
                <w:color w:val="2C3747"/>
                <w:sz w:val="18"/>
              </w:rPr>
              <w:t>KRIs,</w:t>
            </w:r>
            <w:r>
              <w:rPr>
                <w:color w:val="2C3747"/>
                <w:spacing w:val="-13"/>
                <w:sz w:val="18"/>
              </w:rPr>
              <w:t xml:space="preserve"> </w:t>
            </w:r>
            <w:r>
              <w:rPr>
                <w:color w:val="2C3747"/>
                <w:sz w:val="18"/>
              </w:rPr>
              <w:t>governance design, compliance systems, board advisory and policy development.</w:t>
            </w:r>
          </w:p>
        </w:tc>
        <w:tc>
          <w:tcPr>
            <w:tcW w:w="3057" w:type="dxa"/>
            <w:shd w:val="clear" w:color="auto" w:fill="F7F9FB"/>
          </w:tcPr>
          <w:p w14:paraId="2816F7EF" w14:textId="77777777" w:rsidR="00841223" w:rsidRDefault="00000000">
            <w:pPr>
              <w:pStyle w:val="TableParagraph"/>
              <w:spacing w:line="333" w:lineRule="auto"/>
              <w:ind w:left="158" w:right="349"/>
              <w:rPr>
                <w:sz w:val="18"/>
              </w:rPr>
            </w:pPr>
            <w:r>
              <w:rPr>
                <w:color w:val="2C3747"/>
                <w:sz w:val="18"/>
              </w:rPr>
              <w:t>Stronger</w:t>
            </w:r>
            <w:r>
              <w:rPr>
                <w:color w:val="2C3747"/>
                <w:spacing w:val="-15"/>
                <w:sz w:val="18"/>
              </w:rPr>
              <w:t xml:space="preserve"> </w:t>
            </w:r>
            <w:r>
              <w:rPr>
                <w:color w:val="2C3747"/>
                <w:sz w:val="18"/>
              </w:rPr>
              <w:t>resilience,</w:t>
            </w:r>
            <w:r>
              <w:rPr>
                <w:color w:val="2C3747"/>
                <w:spacing w:val="-12"/>
                <w:sz w:val="18"/>
              </w:rPr>
              <w:t xml:space="preserve"> </w:t>
            </w:r>
            <w:r>
              <w:rPr>
                <w:color w:val="2C3747"/>
                <w:sz w:val="18"/>
              </w:rPr>
              <w:t xml:space="preserve">governance standards and regulatory </w:t>
            </w:r>
            <w:r>
              <w:rPr>
                <w:color w:val="2C3747"/>
                <w:spacing w:val="-2"/>
                <w:sz w:val="18"/>
              </w:rPr>
              <w:t>confidence.</w:t>
            </w:r>
          </w:p>
        </w:tc>
      </w:tr>
      <w:tr w:rsidR="00841223" w14:paraId="576B1CB2" w14:textId="77777777">
        <w:trPr>
          <w:trHeight w:val="1104"/>
        </w:trPr>
        <w:tc>
          <w:tcPr>
            <w:tcW w:w="2547" w:type="dxa"/>
          </w:tcPr>
          <w:p w14:paraId="68512C05" w14:textId="77777777" w:rsidR="00841223" w:rsidRDefault="00000000">
            <w:pPr>
              <w:pStyle w:val="TableParagraph"/>
              <w:spacing w:line="333" w:lineRule="auto"/>
              <w:ind w:right="792"/>
              <w:rPr>
                <w:b/>
                <w:sz w:val="18"/>
              </w:rPr>
            </w:pPr>
            <w:r>
              <w:rPr>
                <w:b/>
                <w:color w:val="2C3747"/>
                <w:sz w:val="18"/>
              </w:rPr>
              <w:t>Internal</w:t>
            </w:r>
            <w:r>
              <w:rPr>
                <w:b/>
                <w:color w:val="2C3747"/>
                <w:spacing w:val="-15"/>
                <w:sz w:val="18"/>
              </w:rPr>
              <w:t xml:space="preserve"> </w:t>
            </w:r>
            <w:r>
              <w:rPr>
                <w:b/>
                <w:color w:val="2C3747"/>
                <w:sz w:val="18"/>
              </w:rPr>
              <w:t>audit</w:t>
            </w:r>
            <w:r>
              <w:rPr>
                <w:b/>
                <w:color w:val="2C3747"/>
                <w:spacing w:val="-12"/>
                <w:sz w:val="18"/>
              </w:rPr>
              <w:t xml:space="preserve"> </w:t>
            </w:r>
            <w:r>
              <w:rPr>
                <w:b/>
                <w:color w:val="2C3747"/>
                <w:sz w:val="18"/>
              </w:rPr>
              <w:t xml:space="preserve">and </w:t>
            </w:r>
            <w:r>
              <w:rPr>
                <w:b/>
                <w:color w:val="2C3747"/>
                <w:spacing w:val="-2"/>
                <w:sz w:val="18"/>
              </w:rPr>
              <w:t>assurance</w:t>
            </w:r>
          </w:p>
        </w:tc>
        <w:tc>
          <w:tcPr>
            <w:tcW w:w="4585" w:type="dxa"/>
          </w:tcPr>
          <w:p w14:paraId="0D12A997" w14:textId="77777777" w:rsidR="00841223" w:rsidRDefault="00000000">
            <w:pPr>
              <w:pStyle w:val="TableParagraph"/>
              <w:spacing w:line="333" w:lineRule="auto"/>
              <w:ind w:right="135"/>
              <w:rPr>
                <w:sz w:val="18"/>
              </w:rPr>
            </w:pPr>
            <w:r>
              <w:rPr>
                <w:color w:val="2C3747"/>
                <w:sz w:val="18"/>
              </w:rPr>
              <w:t>Risk-based audits, operational audits, process reviews,</w:t>
            </w:r>
            <w:r>
              <w:rPr>
                <w:color w:val="2C3747"/>
                <w:spacing w:val="-9"/>
                <w:sz w:val="18"/>
              </w:rPr>
              <w:t xml:space="preserve"> </w:t>
            </w:r>
            <w:r>
              <w:rPr>
                <w:color w:val="2C3747"/>
                <w:sz w:val="18"/>
              </w:rPr>
              <w:t>internal</w:t>
            </w:r>
            <w:r>
              <w:rPr>
                <w:color w:val="2C3747"/>
                <w:spacing w:val="-9"/>
                <w:sz w:val="18"/>
              </w:rPr>
              <w:t xml:space="preserve"> </w:t>
            </w:r>
            <w:r>
              <w:rPr>
                <w:color w:val="2C3747"/>
                <w:sz w:val="18"/>
              </w:rPr>
              <w:t>controls</w:t>
            </w:r>
            <w:r>
              <w:rPr>
                <w:color w:val="2C3747"/>
                <w:spacing w:val="-9"/>
                <w:sz w:val="18"/>
              </w:rPr>
              <w:t xml:space="preserve"> </w:t>
            </w:r>
            <w:r>
              <w:rPr>
                <w:color w:val="2C3747"/>
                <w:sz w:val="18"/>
              </w:rPr>
              <w:t>testing</w:t>
            </w:r>
            <w:r>
              <w:rPr>
                <w:color w:val="2C3747"/>
                <w:spacing w:val="-9"/>
                <w:sz w:val="18"/>
              </w:rPr>
              <w:t xml:space="preserve"> </w:t>
            </w:r>
            <w:r>
              <w:rPr>
                <w:color w:val="2C3747"/>
                <w:sz w:val="18"/>
              </w:rPr>
              <w:t>and</w:t>
            </w:r>
            <w:r>
              <w:rPr>
                <w:color w:val="2C3747"/>
                <w:spacing w:val="-9"/>
                <w:sz w:val="18"/>
              </w:rPr>
              <w:t xml:space="preserve"> </w:t>
            </w:r>
            <w:r>
              <w:rPr>
                <w:color w:val="2C3747"/>
                <w:sz w:val="18"/>
              </w:rPr>
              <w:t>audit</w:t>
            </w:r>
            <w:r>
              <w:rPr>
                <w:color w:val="2C3747"/>
                <w:spacing w:val="-9"/>
                <w:sz w:val="18"/>
              </w:rPr>
              <w:t xml:space="preserve"> </w:t>
            </w:r>
            <w:r>
              <w:rPr>
                <w:color w:val="2C3747"/>
                <w:sz w:val="18"/>
              </w:rPr>
              <w:t xml:space="preserve">committee </w:t>
            </w:r>
            <w:r>
              <w:rPr>
                <w:color w:val="2C3747"/>
                <w:spacing w:val="-2"/>
                <w:sz w:val="18"/>
              </w:rPr>
              <w:t>reporting.</w:t>
            </w:r>
          </w:p>
        </w:tc>
        <w:tc>
          <w:tcPr>
            <w:tcW w:w="3057" w:type="dxa"/>
          </w:tcPr>
          <w:p w14:paraId="2000BD4E" w14:textId="77777777" w:rsidR="00841223" w:rsidRDefault="00000000">
            <w:pPr>
              <w:pStyle w:val="TableParagraph"/>
              <w:spacing w:line="333" w:lineRule="auto"/>
              <w:ind w:left="158" w:right="469"/>
              <w:rPr>
                <w:sz w:val="18"/>
              </w:rPr>
            </w:pPr>
            <w:r>
              <w:rPr>
                <w:color w:val="2C3747"/>
                <w:sz w:val="18"/>
              </w:rPr>
              <w:t>Improved</w:t>
            </w:r>
            <w:r>
              <w:rPr>
                <w:color w:val="2C3747"/>
                <w:spacing w:val="-15"/>
                <w:sz w:val="18"/>
              </w:rPr>
              <w:t xml:space="preserve"> </w:t>
            </w:r>
            <w:r>
              <w:rPr>
                <w:color w:val="2C3747"/>
                <w:sz w:val="18"/>
              </w:rPr>
              <w:t>controls,</w:t>
            </w:r>
            <w:r>
              <w:rPr>
                <w:color w:val="2C3747"/>
                <w:spacing w:val="-12"/>
                <w:sz w:val="18"/>
              </w:rPr>
              <w:t xml:space="preserve"> </w:t>
            </w:r>
            <w:r>
              <w:rPr>
                <w:color w:val="2C3747"/>
                <w:sz w:val="18"/>
              </w:rPr>
              <w:t>operational efficiency and risk oversight.</w:t>
            </w:r>
          </w:p>
        </w:tc>
      </w:tr>
      <w:tr w:rsidR="00841223" w14:paraId="1013CEBE" w14:textId="77777777">
        <w:trPr>
          <w:trHeight w:val="1103"/>
        </w:trPr>
        <w:tc>
          <w:tcPr>
            <w:tcW w:w="2547" w:type="dxa"/>
            <w:shd w:val="clear" w:color="auto" w:fill="F7F9FB"/>
          </w:tcPr>
          <w:p w14:paraId="4338BDD1" w14:textId="77777777" w:rsidR="00841223" w:rsidRDefault="00000000">
            <w:pPr>
              <w:pStyle w:val="TableParagraph"/>
              <w:spacing w:line="333" w:lineRule="auto"/>
              <w:ind w:right="637"/>
              <w:rPr>
                <w:b/>
                <w:sz w:val="18"/>
              </w:rPr>
            </w:pPr>
            <w:r>
              <w:rPr>
                <w:b/>
                <w:color w:val="2C3747"/>
                <w:sz w:val="18"/>
              </w:rPr>
              <w:t>Fraud,</w:t>
            </w:r>
            <w:r>
              <w:rPr>
                <w:b/>
                <w:color w:val="2C3747"/>
                <w:spacing w:val="-15"/>
                <w:sz w:val="18"/>
              </w:rPr>
              <w:t xml:space="preserve"> </w:t>
            </w:r>
            <w:r>
              <w:rPr>
                <w:b/>
                <w:color w:val="2C3747"/>
                <w:sz w:val="18"/>
              </w:rPr>
              <w:t>forensic</w:t>
            </w:r>
            <w:r>
              <w:rPr>
                <w:b/>
                <w:color w:val="2C3747"/>
                <w:spacing w:val="-12"/>
                <w:sz w:val="18"/>
              </w:rPr>
              <w:t xml:space="preserve"> </w:t>
            </w:r>
            <w:r>
              <w:rPr>
                <w:b/>
                <w:color w:val="2C3747"/>
                <w:sz w:val="18"/>
              </w:rPr>
              <w:t>and integrity reviews</w:t>
            </w:r>
          </w:p>
        </w:tc>
        <w:tc>
          <w:tcPr>
            <w:tcW w:w="4585" w:type="dxa"/>
            <w:shd w:val="clear" w:color="auto" w:fill="F7F9FB"/>
          </w:tcPr>
          <w:p w14:paraId="72D6DD01" w14:textId="77777777" w:rsidR="00841223" w:rsidRDefault="00000000">
            <w:pPr>
              <w:pStyle w:val="TableParagraph"/>
              <w:spacing w:line="333" w:lineRule="auto"/>
              <w:ind w:right="135"/>
              <w:rPr>
                <w:sz w:val="18"/>
              </w:rPr>
            </w:pPr>
            <w:r>
              <w:rPr>
                <w:color w:val="2C3747"/>
                <w:sz w:val="18"/>
              </w:rPr>
              <w:t>Fraud risk assessment, internal investigations, forensic</w:t>
            </w:r>
            <w:r>
              <w:rPr>
                <w:color w:val="2C3747"/>
                <w:spacing w:val="-9"/>
                <w:sz w:val="18"/>
              </w:rPr>
              <w:t xml:space="preserve"> </w:t>
            </w:r>
            <w:r>
              <w:rPr>
                <w:color w:val="2C3747"/>
                <w:sz w:val="18"/>
              </w:rPr>
              <w:t>audits,</w:t>
            </w:r>
            <w:r>
              <w:rPr>
                <w:color w:val="2C3747"/>
                <w:spacing w:val="-9"/>
                <w:sz w:val="18"/>
              </w:rPr>
              <w:t xml:space="preserve"> </w:t>
            </w:r>
            <w:r>
              <w:rPr>
                <w:color w:val="2C3747"/>
                <w:sz w:val="18"/>
              </w:rPr>
              <w:t>data</w:t>
            </w:r>
            <w:r>
              <w:rPr>
                <w:color w:val="2C3747"/>
                <w:spacing w:val="-9"/>
                <w:sz w:val="18"/>
              </w:rPr>
              <w:t xml:space="preserve"> </w:t>
            </w:r>
            <w:r>
              <w:rPr>
                <w:color w:val="2C3747"/>
                <w:sz w:val="18"/>
              </w:rPr>
              <w:t>analytics</w:t>
            </w:r>
            <w:r>
              <w:rPr>
                <w:color w:val="2C3747"/>
                <w:spacing w:val="-9"/>
                <w:sz w:val="18"/>
              </w:rPr>
              <w:t xml:space="preserve"> </w:t>
            </w:r>
            <w:r>
              <w:rPr>
                <w:color w:val="2C3747"/>
                <w:sz w:val="18"/>
              </w:rPr>
              <w:t>reviews</w:t>
            </w:r>
            <w:r>
              <w:rPr>
                <w:color w:val="2C3747"/>
                <w:spacing w:val="-9"/>
                <w:sz w:val="18"/>
              </w:rPr>
              <w:t xml:space="preserve"> </w:t>
            </w:r>
            <w:r>
              <w:rPr>
                <w:color w:val="2C3747"/>
                <w:sz w:val="18"/>
              </w:rPr>
              <w:t>and</w:t>
            </w:r>
            <w:r>
              <w:rPr>
                <w:color w:val="2C3747"/>
                <w:spacing w:val="-9"/>
                <w:sz w:val="18"/>
              </w:rPr>
              <w:t xml:space="preserve"> </w:t>
            </w:r>
            <w:r>
              <w:rPr>
                <w:color w:val="2C3747"/>
                <w:sz w:val="18"/>
              </w:rPr>
              <w:t xml:space="preserve">ethics </w:t>
            </w:r>
            <w:r>
              <w:rPr>
                <w:color w:val="2C3747"/>
                <w:spacing w:val="-2"/>
                <w:sz w:val="18"/>
              </w:rPr>
              <w:t>frameworks.</w:t>
            </w:r>
          </w:p>
        </w:tc>
        <w:tc>
          <w:tcPr>
            <w:tcW w:w="3057" w:type="dxa"/>
            <w:shd w:val="clear" w:color="auto" w:fill="F7F9FB"/>
          </w:tcPr>
          <w:p w14:paraId="37E966A6" w14:textId="77777777" w:rsidR="00841223" w:rsidRDefault="00000000">
            <w:pPr>
              <w:pStyle w:val="TableParagraph"/>
              <w:spacing w:line="333" w:lineRule="auto"/>
              <w:ind w:left="158" w:right="171"/>
              <w:rPr>
                <w:sz w:val="18"/>
              </w:rPr>
            </w:pPr>
            <w:r>
              <w:rPr>
                <w:color w:val="2C3747"/>
                <w:sz w:val="18"/>
              </w:rPr>
              <w:t>Reduced misconduct exposure and</w:t>
            </w:r>
            <w:r>
              <w:rPr>
                <w:color w:val="2C3747"/>
                <w:spacing w:val="-13"/>
                <w:sz w:val="18"/>
              </w:rPr>
              <w:t xml:space="preserve"> </w:t>
            </w:r>
            <w:r>
              <w:rPr>
                <w:color w:val="2C3747"/>
                <w:sz w:val="18"/>
              </w:rPr>
              <w:t>stronger</w:t>
            </w:r>
            <w:r>
              <w:rPr>
                <w:color w:val="2C3747"/>
                <w:spacing w:val="-12"/>
                <w:sz w:val="18"/>
              </w:rPr>
              <w:t xml:space="preserve"> </w:t>
            </w:r>
            <w:r>
              <w:rPr>
                <w:color w:val="2C3747"/>
                <w:sz w:val="18"/>
              </w:rPr>
              <w:t>institutional</w:t>
            </w:r>
            <w:r>
              <w:rPr>
                <w:color w:val="2C3747"/>
                <w:spacing w:val="-13"/>
                <w:sz w:val="18"/>
              </w:rPr>
              <w:t xml:space="preserve"> </w:t>
            </w:r>
            <w:r>
              <w:rPr>
                <w:color w:val="2C3747"/>
                <w:sz w:val="18"/>
              </w:rPr>
              <w:t>integrity.</w:t>
            </w:r>
          </w:p>
        </w:tc>
      </w:tr>
      <w:tr w:rsidR="00841223" w14:paraId="0C6BA061" w14:textId="77777777">
        <w:trPr>
          <w:trHeight w:val="1104"/>
        </w:trPr>
        <w:tc>
          <w:tcPr>
            <w:tcW w:w="2547" w:type="dxa"/>
          </w:tcPr>
          <w:p w14:paraId="62EEF9BB" w14:textId="77777777" w:rsidR="00841223" w:rsidRDefault="00000000">
            <w:pPr>
              <w:pStyle w:val="TableParagraph"/>
              <w:spacing w:line="333" w:lineRule="auto"/>
              <w:ind w:right="231"/>
              <w:rPr>
                <w:b/>
                <w:sz w:val="18"/>
              </w:rPr>
            </w:pPr>
            <w:r>
              <w:rPr>
                <w:b/>
                <w:color w:val="2C3747"/>
                <w:sz w:val="18"/>
              </w:rPr>
              <w:t>Stakeholder</w:t>
            </w:r>
            <w:r>
              <w:rPr>
                <w:b/>
                <w:color w:val="2C3747"/>
                <w:spacing w:val="-15"/>
                <w:sz w:val="18"/>
              </w:rPr>
              <w:t xml:space="preserve"> </w:t>
            </w:r>
            <w:r>
              <w:rPr>
                <w:b/>
                <w:color w:val="2C3747"/>
                <w:sz w:val="18"/>
              </w:rPr>
              <w:t>and</w:t>
            </w:r>
            <w:r>
              <w:rPr>
                <w:b/>
                <w:color w:val="2C3747"/>
                <w:spacing w:val="-12"/>
                <w:sz w:val="18"/>
              </w:rPr>
              <w:t xml:space="preserve"> </w:t>
            </w:r>
            <w:r>
              <w:rPr>
                <w:b/>
                <w:color w:val="2C3747"/>
                <w:sz w:val="18"/>
              </w:rPr>
              <w:t xml:space="preserve">investor </w:t>
            </w:r>
            <w:r>
              <w:rPr>
                <w:b/>
                <w:color w:val="2C3747"/>
                <w:spacing w:val="-2"/>
                <w:sz w:val="18"/>
              </w:rPr>
              <w:t>engagement</w:t>
            </w:r>
          </w:p>
        </w:tc>
        <w:tc>
          <w:tcPr>
            <w:tcW w:w="4585" w:type="dxa"/>
          </w:tcPr>
          <w:p w14:paraId="04EF694F" w14:textId="77777777" w:rsidR="00841223" w:rsidRDefault="00000000">
            <w:pPr>
              <w:pStyle w:val="TableParagraph"/>
              <w:spacing w:line="333" w:lineRule="auto"/>
              <w:ind w:right="562"/>
              <w:rPr>
                <w:sz w:val="18"/>
              </w:rPr>
            </w:pPr>
            <w:r>
              <w:rPr>
                <w:color w:val="2C3747"/>
                <w:sz w:val="18"/>
              </w:rPr>
              <w:t>Investor</w:t>
            </w:r>
            <w:r>
              <w:rPr>
                <w:color w:val="2C3747"/>
                <w:spacing w:val="-13"/>
                <w:sz w:val="18"/>
              </w:rPr>
              <w:t xml:space="preserve"> </w:t>
            </w:r>
            <w:r>
              <w:rPr>
                <w:color w:val="2C3747"/>
                <w:sz w:val="18"/>
              </w:rPr>
              <w:t>relations,</w:t>
            </w:r>
            <w:r>
              <w:rPr>
                <w:color w:val="2C3747"/>
                <w:spacing w:val="-12"/>
                <w:sz w:val="18"/>
              </w:rPr>
              <w:t xml:space="preserve"> </w:t>
            </w:r>
            <w:r>
              <w:rPr>
                <w:color w:val="2C3747"/>
                <w:sz w:val="18"/>
              </w:rPr>
              <w:t>stakeholder</w:t>
            </w:r>
            <w:r>
              <w:rPr>
                <w:color w:val="2C3747"/>
                <w:spacing w:val="-13"/>
                <w:sz w:val="18"/>
              </w:rPr>
              <w:t xml:space="preserve"> </w:t>
            </w:r>
            <w:r>
              <w:rPr>
                <w:color w:val="2C3747"/>
                <w:sz w:val="18"/>
              </w:rPr>
              <w:t>communication, project analytics, KPI alignment and strategy execution governance.</w:t>
            </w:r>
          </w:p>
        </w:tc>
        <w:tc>
          <w:tcPr>
            <w:tcW w:w="3057" w:type="dxa"/>
          </w:tcPr>
          <w:p w14:paraId="6FA79E2A" w14:textId="77777777" w:rsidR="00841223" w:rsidRDefault="00000000">
            <w:pPr>
              <w:pStyle w:val="TableParagraph"/>
              <w:spacing w:line="333" w:lineRule="auto"/>
              <w:ind w:left="158"/>
              <w:rPr>
                <w:sz w:val="18"/>
              </w:rPr>
            </w:pPr>
            <w:r>
              <w:rPr>
                <w:color w:val="2C3747"/>
                <w:sz w:val="18"/>
              </w:rPr>
              <w:t>Enhanced</w:t>
            </w:r>
            <w:r>
              <w:rPr>
                <w:color w:val="2C3747"/>
                <w:spacing w:val="-13"/>
                <w:sz w:val="18"/>
              </w:rPr>
              <w:t xml:space="preserve"> </w:t>
            </w:r>
            <w:r>
              <w:rPr>
                <w:color w:val="2C3747"/>
                <w:sz w:val="18"/>
              </w:rPr>
              <w:t>stakeholder</w:t>
            </w:r>
            <w:r>
              <w:rPr>
                <w:color w:val="2C3747"/>
                <w:spacing w:val="-12"/>
                <w:sz w:val="18"/>
              </w:rPr>
              <w:t xml:space="preserve"> </w:t>
            </w:r>
            <w:r>
              <w:rPr>
                <w:color w:val="2C3747"/>
                <w:sz w:val="18"/>
              </w:rPr>
              <w:t>trust</w:t>
            </w:r>
            <w:r>
              <w:rPr>
                <w:color w:val="2C3747"/>
                <w:spacing w:val="-13"/>
                <w:sz w:val="18"/>
              </w:rPr>
              <w:t xml:space="preserve"> </w:t>
            </w:r>
            <w:r>
              <w:rPr>
                <w:color w:val="2C3747"/>
                <w:sz w:val="18"/>
              </w:rPr>
              <w:t>and better strategic alignment.</w:t>
            </w:r>
          </w:p>
        </w:tc>
      </w:tr>
      <w:tr w:rsidR="00841223" w14:paraId="2E732A1B" w14:textId="77777777">
        <w:trPr>
          <w:trHeight w:val="1103"/>
        </w:trPr>
        <w:tc>
          <w:tcPr>
            <w:tcW w:w="2547" w:type="dxa"/>
            <w:shd w:val="clear" w:color="auto" w:fill="F7F9FB"/>
          </w:tcPr>
          <w:p w14:paraId="17F46B1A" w14:textId="77777777" w:rsidR="00841223" w:rsidRDefault="00000000">
            <w:pPr>
              <w:pStyle w:val="TableParagraph"/>
              <w:rPr>
                <w:b/>
                <w:sz w:val="18"/>
              </w:rPr>
            </w:pPr>
            <w:r>
              <w:rPr>
                <w:b/>
                <w:color w:val="2C3747"/>
                <w:sz w:val="18"/>
              </w:rPr>
              <w:t>ESG</w:t>
            </w:r>
            <w:r>
              <w:rPr>
                <w:b/>
                <w:color w:val="2C3747"/>
                <w:spacing w:val="-2"/>
                <w:sz w:val="18"/>
              </w:rPr>
              <w:t xml:space="preserve"> </w:t>
            </w:r>
            <w:r>
              <w:rPr>
                <w:b/>
                <w:color w:val="2C3747"/>
                <w:sz w:val="18"/>
              </w:rPr>
              <w:t>financing</w:t>
            </w:r>
            <w:r>
              <w:rPr>
                <w:b/>
                <w:color w:val="2C3747"/>
                <w:spacing w:val="-2"/>
                <w:sz w:val="18"/>
              </w:rPr>
              <w:t xml:space="preserve"> readiness</w:t>
            </w:r>
          </w:p>
        </w:tc>
        <w:tc>
          <w:tcPr>
            <w:tcW w:w="4585" w:type="dxa"/>
            <w:shd w:val="clear" w:color="auto" w:fill="F7F9FB"/>
          </w:tcPr>
          <w:p w14:paraId="16BD9153" w14:textId="77777777" w:rsidR="00841223" w:rsidRDefault="00000000">
            <w:pPr>
              <w:pStyle w:val="TableParagraph"/>
              <w:spacing w:line="333" w:lineRule="auto"/>
              <w:ind w:left="158"/>
              <w:rPr>
                <w:sz w:val="18"/>
              </w:rPr>
            </w:pPr>
            <w:r>
              <w:rPr>
                <w:color w:val="2C3747"/>
                <w:sz w:val="18"/>
              </w:rPr>
              <w:t>Sustainability-linked</w:t>
            </w:r>
            <w:r>
              <w:rPr>
                <w:color w:val="2C3747"/>
                <w:spacing w:val="-15"/>
                <w:sz w:val="18"/>
              </w:rPr>
              <w:t xml:space="preserve"> </w:t>
            </w:r>
            <w:r>
              <w:rPr>
                <w:color w:val="2C3747"/>
                <w:sz w:val="18"/>
              </w:rPr>
              <w:t>loan</w:t>
            </w:r>
            <w:r>
              <w:rPr>
                <w:color w:val="2C3747"/>
                <w:spacing w:val="-12"/>
                <w:sz w:val="18"/>
              </w:rPr>
              <w:t xml:space="preserve"> </w:t>
            </w:r>
            <w:r>
              <w:rPr>
                <w:color w:val="2C3747"/>
                <w:sz w:val="18"/>
              </w:rPr>
              <w:t>advisory,</w:t>
            </w:r>
            <w:r>
              <w:rPr>
                <w:color w:val="2C3747"/>
                <w:spacing w:val="-13"/>
                <w:sz w:val="18"/>
              </w:rPr>
              <w:t xml:space="preserve"> </w:t>
            </w:r>
            <w:r>
              <w:rPr>
                <w:color w:val="2C3747"/>
                <w:sz w:val="18"/>
              </w:rPr>
              <w:t>green</w:t>
            </w:r>
            <w:r>
              <w:rPr>
                <w:color w:val="2C3747"/>
                <w:spacing w:val="-12"/>
                <w:sz w:val="18"/>
              </w:rPr>
              <w:t xml:space="preserve"> </w:t>
            </w:r>
            <w:r>
              <w:rPr>
                <w:color w:val="2C3747"/>
                <w:sz w:val="18"/>
              </w:rPr>
              <w:t>financing support,</w:t>
            </w:r>
            <w:r>
              <w:rPr>
                <w:color w:val="2C3747"/>
                <w:spacing w:val="-1"/>
                <w:sz w:val="18"/>
              </w:rPr>
              <w:t xml:space="preserve"> </w:t>
            </w:r>
            <w:r>
              <w:rPr>
                <w:color w:val="2C3747"/>
                <w:sz w:val="18"/>
              </w:rPr>
              <w:t>ESG</w:t>
            </w:r>
            <w:r>
              <w:rPr>
                <w:color w:val="2C3747"/>
                <w:spacing w:val="-1"/>
                <w:sz w:val="18"/>
              </w:rPr>
              <w:t xml:space="preserve"> </w:t>
            </w:r>
            <w:r>
              <w:rPr>
                <w:color w:val="2C3747"/>
                <w:sz w:val="18"/>
              </w:rPr>
              <w:t>rating</w:t>
            </w:r>
            <w:r>
              <w:rPr>
                <w:color w:val="2C3747"/>
                <w:spacing w:val="-1"/>
                <w:sz w:val="18"/>
              </w:rPr>
              <w:t xml:space="preserve"> </w:t>
            </w:r>
            <w:r>
              <w:rPr>
                <w:color w:val="2C3747"/>
                <w:sz w:val="18"/>
              </w:rPr>
              <w:t>improvement</w:t>
            </w:r>
            <w:r>
              <w:rPr>
                <w:color w:val="2C3747"/>
                <w:spacing w:val="-1"/>
                <w:sz w:val="18"/>
              </w:rPr>
              <w:t xml:space="preserve"> </w:t>
            </w:r>
            <w:r>
              <w:rPr>
                <w:color w:val="2C3747"/>
                <w:sz w:val="18"/>
              </w:rPr>
              <w:t>and</w:t>
            </w:r>
            <w:r>
              <w:rPr>
                <w:color w:val="2C3747"/>
                <w:spacing w:val="-1"/>
                <w:sz w:val="18"/>
              </w:rPr>
              <w:t xml:space="preserve"> </w:t>
            </w:r>
            <w:r>
              <w:rPr>
                <w:color w:val="2C3747"/>
                <w:sz w:val="18"/>
              </w:rPr>
              <w:t>sustainable investment frameworks.</w:t>
            </w:r>
          </w:p>
        </w:tc>
        <w:tc>
          <w:tcPr>
            <w:tcW w:w="3057" w:type="dxa"/>
            <w:shd w:val="clear" w:color="auto" w:fill="F7F9FB"/>
          </w:tcPr>
          <w:p w14:paraId="017CDE92" w14:textId="77777777" w:rsidR="00841223" w:rsidRDefault="00000000">
            <w:pPr>
              <w:pStyle w:val="TableParagraph"/>
              <w:spacing w:line="333" w:lineRule="auto"/>
              <w:ind w:left="158" w:right="171"/>
              <w:rPr>
                <w:sz w:val="18"/>
              </w:rPr>
            </w:pPr>
            <w:r>
              <w:rPr>
                <w:color w:val="2C3747"/>
                <w:sz w:val="18"/>
              </w:rPr>
              <w:t>Improved</w:t>
            </w:r>
            <w:r>
              <w:rPr>
                <w:color w:val="2C3747"/>
                <w:spacing w:val="-13"/>
                <w:sz w:val="18"/>
              </w:rPr>
              <w:t xml:space="preserve"> </w:t>
            </w:r>
            <w:r>
              <w:rPr>
                <w:color w:val="2C3747"/>
                <w:sz w:val="18"/>
              </w:rPr>
              <w:t>access</w:t>
            </w:r>
            <w:r>
              <w:rPr>
                <w:color w:val="2C3747"/>
                <w:spacing w:val="-12"/>
                <w:sz w:val="18"/>
              </w:rPr>
              <w:t xml:space="preserve"> </w:t>
            </w:r>
            <w:r>
              <w:rPr>
                <w:color w:val="2C3747"/>
                <w:sz w:val="18"/>
              </w:rPr>
              <w:t>to</w:t>
            </w:r>
            <w:r>
              <w:rPr>
                <w:color w:val="2C3747"/>
                <w:spacing w:val="-13"/>
                <w:sz w:val="18"/>
              </w:rPr>
              <w:t xml:space="preserve"> </w:t>
            </w:r>
            <w:r>
              <w:rPr>
                <w:color w:val="2C3747"/>
                <w:sz w:val="18"/>
              </w:rPr>
              <w:t xml:space="preserve">ESG-aligned capital and long-term value </w:t>
            </w:r>
            <w:r>
              <w:rPr>
                <w:color w:val="2C3747"/>
                <w:spacing w:val="-2"/>
                <w:sz w:val="18"/>
              </w:rPr>
              <w:t>creation.</w:t>
            </w:r>
          </w:p>
        </w:tc>
      </w:tr>
    </w:tbl>
    <w:p w14:paraId="132327F4" w14:textId="77777777" w:rsidR="00841223" w:rsidRDefault="00841223">
      <w:pPr>
        <w:pStyle w:val="TableParagraph"/>
        <w:spacing w:line="333" w:lineRule="auto"/>
        <w:rPr>
          <w:sz w:val="18"/>
        </w:rPr>
        <w:sectPr w:rsidR="00841223">
          <w:pgSz w:w="11910" w:h="16840"/>
          <w:pgMar w:top="1540" w:right="708" w:bottom="640" w:left="708" w:header="0" w:footer="447" w:gutter="0"/>
          <w:cols w:space="720"/>
        </w:sectPr>
      </w:pPr>
    </w:p>
    <w:p w14:paraId="46C067F6" w14:textId="77777777" w:rsidR="00841223" w:rsidRDefault="00000000">
      <w:pPr>
        <w:pStyle w:val="Heading2"/>
        <w:numPr>
          <w:ilvl w:val="0"/>
          <w:numId w:val="5"/>
        </w:numPr>
        <w:tabs>
          <w:tab w:val="left" w:pos="663"/>
        </w:tabs>
        <w:spacing w:before="16"/>
        <w:ind w:left="663" w:hanging="311"/>
        <w:jc w:val="left"/>
      </w:pPr>
      <w:r>
        <w:rPr>
          <w:noProof/>
        </w:rPr>
        <w:lastRenderedPageBreak/>
        <mc:AlternateContent>
          <mc:Choice Requires="wps">
            <w:drawing>
              <wp:anchor distT="0" distB="0" distL="0" distR="0" simplePos="0" relativeHeight="15739392" behindDoc="0" locked="0" layoutInCell="1" allowOverlap="1" wp14:anchorId="6D5E8C07" wp14:editId="5F2EE659">
                <wp:simplePos x="0" y="0"/>
                <wp:positionH relativeFrom="page">
                  <wp:posOffset>540000</wp:posOffset>
                </wp:positionH>
                <wp:positionV relativeFrom="paragraph">
                  <wp:posOffset>-5670</wp:posOffset>
                </wp:positionV>
                <wp:extent cx="38100" cy="28448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3"/>
                              </a:moveTo>
                              <a:lnTo>
                                <a:pt x="0" y="284483"/>
                              </a:lnTo>
                              <a:lnTo>
                                <a:pt x="0" y="0"/>
                              </a:lnTo>
                              <a:lnTo>
                                <a:pt x="38100" y="0"/>
                              </a:lnTo>
                              <a:lnTo>
                                <a:pt x="38100" y="284483"/>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1B9A52C5" id="Graphic 44" o:spid="_x0000_s1026" style="position:absolute;margin-left:42.5pt;margin-top:-.45pt;width:3pt;height:22.4pt;z-index:15739392;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" path="m38100,284483l,284483,,,38100,r,284483xe" fillcolor="#2b6caf" stroked="f">
                <v:path arrowok="t"/>
                <w10:wrap anchorx="page"/>
              </v:shape>
            </w:pict>
          </mc:Fallback>
        </mc:AlternateContent>
      </w:r>
      <w:bookmarkStart w:id="5" w:name="7._Institutional_Relationships"/>
      <w:bookmarkStart w:id="6" w:name="5._Sectors_We_Serve"/>
      <w:bookmarkEnd w:id="5"/>
      <w:bookmarkEnd w:id="6"/>
      <w:r>
        <w:rPr>
          <w:color w:val="1A365D"/>
        </w:rPr>
        <w:t>Sectors</w:t>
      </w:r>
      <w:r>
        <w:rPr>
          <w:color w:val="1A365D"/>
          <w:spacing w:val="-10"/>
        </w:rPr>
        <w:t xml:space="preserve"> </w:t>
      </w:r>
      <w:r>
        <w:rPr>
          <w:color w:val="1A365D"/>
        </w:rPr>
        <w:t>We</w:t>
      </w:r>
      <w:r>
        <w:rPr>
          <w:color w:val="1A365D"/>
          <w:spacing w:val="-9"/>
        </w:rPr>
        <w:t xml:space="preserve"> </w:t>
      </w:r>
      <w:r>
        <w:rPr>
          <w:color w:val="1A365D"/>
          <w:spacing w:val="-4"/>
        </w:rPr>
        <w:t>Serve</w:t>
      </w:r>
    </w:p>
    <w:p w14:paraId="5E611FEB" w14:textId="77777777" w:rsidR="00841223" w:rsidRDefault="00841223">
      <w:pPr>
        <w:pStyle w:val="BodyText"/>
        <w:spacing w:before="96"/>
        <w:rPr>
          <w:b/>
        </w:rPr>
      </w:pPr>
    </w:p>
    <w:tbl>
      <w:tblPr>
        <w:tblW w:w="0" w:type="auto"/>
        <w:tblInd w:w="157" w:type="dxa"/>
        <w:tblBorders>
          <w:top w:val="single" w:sz="6" w:space="0" w:color="E1E8EF"/>
          <w:left w:val="single" w:sz="6" w:space="0" w:color="E1E8EF"/>
          <w:bottom w:val="single" w:sz="6" w:space="0" w:color="E1E8EF"/>
          <w:right w:val="single" w:sz="6" w:space="0" w:color="E1E8EF"/>
          <w:insideH w:val="single" w:sz="6" w:space="0" w:color="E1E8EF"/>
          <w:insideV w:val="single" w:sz="6" w:space="0" w:color="E1E8EF"/>
        </w:tblBorders>
        <w:tblLayout w:type="fixed"/>
        <w:tblCellMar>
          <w:left w:w="0" w:type="dxa"/>
          <w:right w:w="0" w:type="dxa"/>
        </w:tblCellMar>
        <w:tblLook w:val="01E0" w:firstRow="1" w:lastRow="1" w:firstColumn="1" w:lastColumn="1" w:noHBand="0" w:noVBand="0"/>
      </w:tblPr>
      <w:tblGrid>
        <w:gridCol w:w="3566"/>
        <w:gridCol w:w="6623"/>
      </w:tblGrid>
      <w:tr w:rsidR="00841223" w14:paraId="5106F565" w14:textId="77777777">
        <w:trPr>
          <w:trHeight w:val="511"/>
        </w:trPr>
        <w:tc>
          <w:tcPr>
            <w:tcW w:w="3566" w:type="dxa"/>
            <w:shd w:val="clear" w:color="auto" w:fill="1A365D"/>
          </w:tcPr>
          <w:p w14:paraId="4F1270E8" w14:textId="77777777" w:rsidR="00841223" w:rsidRDefault="00000000">
            <w:pPr>
              <w:pStyle w:val="TableParagraph"/>
              <w:spacing w:before="135"/>
              <w:rPr>
                <w:b/>
                <w:sz w:val="17"/>
              </w:rPr>
            </w:pPr>
            <w:r>
              <w:rPr>
                <w:b/>
                <w:color w:val="FFFFFF"/>
                <w:spacing w:val="-2"/>
                <w:sz w:val="17"/>
              </w:rPr>
              <w:t>SECTOR</w:t>
            </w:r>
          </w:p>
        </w:tc>
        <w:tc>
          <w:tcPr>
            <w:tcW w:w="6623" w:type="dxa"/>
            <w:shd w:val="clear" w:color="auto" w:fill="1A365D"/>
          </w:tcPr>
          <w:p w14:paraId="11825BC3" w14:textId="77777777" w:rsidR="00841223" w:rsidRDefault="00000000">
            <w:pPr>
              <w:pStyle w:val="TableParagraph"/>
              <w:spacing w:before="135"/>
              <w:rPr>
                <w:b/>
                <w:sz w:val="17"/>
              </w:rPr>
            </w:pPr>
            <w:r>
              <w:rPr>
                <w:b/>
                <w:color w:val="FFFFFF"/>
                <w:sz w:val="17"/>
              </w:rPr>
              <w:t>AREAS</w:t>
            </w:r>
            <w:r>
              <w:rPr>
                <w:b/>
                <w:color w:val="FFFFFF"/>
                <w:spacing w:val="27"/>
                <w:sz w:val="17"/>
              </w:rPr>
              <w:t xml:space="preserve"> </w:t>
            </w:r>
            <w:r>
              <w:rPr>
                <w:b/>
                <w:color w:val="FFFFFF"/>
                <w:sz w:val="17"/>
              </w:rPr>
              <w:t>OF</w:t>
            </w:r>
            <w:r>
              <w:rPr>
                <w:b/>
                <w:color w:val="FFFFFF"/>
                <w:spacing w:val="28"/>
                <w:sz w:val="17"/>
              </w:rPr>
              <w:t xml:space="preserve"> </w:t>
            </w:r>
            <w:r>
              <w:rPr>
                <w:b/>
                <w:color w:val="FFFFFF"/>
                <w:spacing w:val="-2"/>
                <w:sz w:val="17"/>
              </w:rPr>
              <w:t>FOCUS</w:t>
            </w:r>
          </w:p>
        </w:tc>
      </w:tr>
      <w:tr w:rsidR="00841223" w14:paraId="4ADDAC2A" w14:textId="77777777">
        <w:trPr>
          <w:trHeight w:val="816"/>
        </w:trPr>
        <w:tc>
          <w:tcPr>
            <w:tcW w:w="3566" w:type="dxa"/>
          </w:tcPr>
          <w:p w14:paraId="13010E51" w14:textId="77777777" w:rsidR="00841223" w:rsidRDefault="00000000">
            <w:pPr>
              <w:pStyle w:val="TableParagraph"/>
              <w:rPr>
                <w:b/>
                <w:sz w:val="18"/>
              </w:rPr>
            </w:pPr>
            <w:r>
              <w:rPr>
                <w:b/>
                <w:color w:val="2C3747"/>
                <w:sz w:val="18"/>
              </w:rPr>
              <w:t>Infrastructure</w:t>
            </w:r>
            <w:r>
              <w:rPr>
                <w:b/>
                <w:color w:val="2C3747"/>
                <w:spacing w:val="-7"/>
                <w:sz w:val="18"/>
              </w:rPr>
              <w:t xml:space="preserve"> </w:t>
            </w:r>
            <w:r>
              <w:rPr>
                <w:b/>
                <w:color w:val="2C3747"/>
                <w:sz w:val="18"/>
              </w:rPr>
              <w:t>and</w:t>
            </w:r>
            <w:r>
              <w:rPr>
                <w:b/>
                <w:color w:val="2C3747"/>
                <w:spacing w:val="-4"/>
                <w:sz w:val="18"/>
              </w:rPr>
              <w:t xml:space="preserve"> </w:t>
            </w:r>
            <w:r>
              <w:rPr>
                <w:b/>
                <w:color w:val="2C3747"/>
                <w:spacing w:val="-5"/>
                <w:sz w:val="18"/>
              </w:rPr>
              <w:t>PPP</w:t>
            </w:r>
          </w:p>
        </w:tc>
        <w:tc>
          <w:tcPr>
            <w:tcW w:w="6623" w:type="dxa"/>
          </w:tcPr>
          <w:p w14:paraId="2A8EFF1C" w14:textId="77777777" w:rsidR="00841223" w:rsidRDefault="00000000">
            <w:pPr>
              <w:pStyle w:val="TableParagraph"/>
              <w:spacing w:line="333" w:lineRule="auto"/>
              <w:ind w:right="81"/>
              <w:rPr>
                <w:sz w:val="18"/>
              </w:rPr>
            </w:pPr>
            <w:r>
              <w:rPr>
                <w:color w:val="2C3747"/>
                <w:sz w:val="18"/>
              </w:rPr>
              <w:t>Roads,</w:t>
            </w:r>
            <w:r>
              <w:rPr>
                <w:color w:val="2C3747"/>
                <w:spacing w:val="-7"/>
                <w:sz w:val="18"/>
              </w:rPr>
              <w:t xml:space="preserve"> </w:t>
            </w:r>
            <w:r>
              <w:rPr>
                <w:color w:val="2C3747"/>
                <w:sz w:val="18"/>
              </w:rPr>
              <w:t>bridges,</w:t>
            </w:r>
            <w:r>
              <w:rPr>
                <w:color w:val="2C3747"/>
                <w:spacing w:val="-7"/>
                <w:sz w:val="18"/>
              </w:rPr>
              <w:t xml:space="preserve"> </w:t>
            </w:r>
            <w:r>
              <w:rPr>
                <w:color w:val="2C3747"/>
                <w:sz w:val="18"/>
              </w:rPr>
              <w:t>highways,</w:t>
            </w:r>
            <w:r>
              <w:rPr>
                <w:color w:val="2C3747"/>
                <w:spacing w:val="-7"/>
                <w:sz w:val="18"/>
              </w:rPr>
              <w:t xml:space="preserve"> </w:t>
            </w:r>
            <w:r>
              <w:rPr>
                <w:color w:val="2C3747"/>
                <w:sz w:val="18"/>
              </w:rPr>
              <w:t>metro</w:t>
            </w:r>
            <w:r>
              <w:rPr>
                <w:color w:val="2C3747"/>
                <w:spacing w:val="-7"/>
                <w:sz w:val="18"/>
              </w:rPr>
              <w:t xml:space="preserve"> </w:t>
            </w:r>
            <w:r>
              <w:rPr>
                <w:color w:val="2C3747"/>
                <w:sz w:val="18"/>
              </w:rPr>
              <w:t>rail,</w:t>
            </w:r>
            <w:r>
              <w:rPr>
                <w:color w:val="2C3747"/>
                <w:spacing w:val="-7"/>
                <w:sz w:val="18"/>
              </w:rPr>
              <w:t xml:space="preserve"> </w:t>
            </w:r>
            <w:r>
              <w:rPr>
                <w:color w:val="2C3747"/>
                <w:sz w:val="18"/>
              </w:rPr>
              <w:t>urban</w:t>
            </w:r>
            <w:r>
              <w:rPr>
                <w:color w:val="2C3747"/>
                <w:spacing w:val="-7"/>
                <w:sz w:val="18"/>
              </w:rPr>
              <w:t xml:space="preserve"> </w:t>
            </w:r>
            <w:r>
              <w:rPr>
                <w:color w:val="2C3747"/>
                <w:sz w:val="18"/>
              </w:rPr>
              <w:t>transit,</w:t>
            </w:r>
            <w:r>
              <w:rPr>
                <w:color w:val="2C3747"/>
                <w:spacing w:val="-7"/>
                <w:sz w:val="18"/>
              </w:rPr>
              <w:t xml:space="preserve"> </w:t>
            </w:r>
            <w:r>
              <w:rPr>
                <w:color w:val="2C3747"/>
                <w:sz w:val="18"/>
              </w:rPr>
              <w:t>ports,</w:t>
            </w:r>
            <w:r>
              <w:rPr>
                <w:color w:val="2C3747"/>
                <w:spacing w:val="-7"/>
                <w:sz w:val="18"/>
              </w:rPr>
              <w:t xml:space="preserve"> </w:t>
            </w:r>
            <w:r>
              <w:rPr>
                <w:color w:val="2C3747"/>
                <w:sz w:val="18"/>
              </w:rPr>
              <w:t>airports,</w:t>
            </w:r>
            <w:r>
              <w:rPr>
                <w:color w:val="2C3747"/>
                <w:spacing w:val="-7"/>
                <w:sz w:val="18"/>
              </w:rPr>
              <w:t xml:space="preserve"> </w:t>
            </w:r>
            <w:r>
              <w:rPr>
                <w:color w:val="2C3747"/>
                <w:sz w:val="18"/>
              </w:rPr>
              <w:t>logistics, smart cities and concession projects.</w:t>
            </w:r>
          </w:p>
        </w:tc>
      </w:tr>
      <w:tr w:rsidR="00841223" w14:paraId="636116F4" w14:textId="77777777">
        <w:trPr>
          <w:trHeight w:val="815"/>
        </w:trPr>
        <w:tc>
          <w:tcPr>
            <w:tcW w:w="3566" w:type="dxa"/>
            <w:shd w:val="clear" w:color="auto" w:fill="F7F9FB"/>
          </w:tcPr>
          <w:p w14:paraId="35229CAD" w14:textId="77777777" w:rsidR="00841223" w:rsidRDefault="00000000">
            <w:pPr>
              <w:pStyle w:val="TableParagraph"/>
              <w:rPr>
                <w:b/>
                <w:sz w:val="18"/>
              </w:rPr>
            </w:pPr>
            <w:r>
              <w:rPr>
                <w:b/>
                <w:color w:val="2C3747"/>
                <w:sz w:val="18"/>
              </w:rPr>
              <w:t>Energy</w:t>
            </w:r>
            <w:r>
              <w:rPr>
                <w:b/>
                <w:color w:val="2C3747"/>
                <w:spacing w:val="-6"/>
                <w:sz w:val="18"/>
              </w:rPr>
              <w:t xml:space="preserve"> </w:t>
            </w:r>
            <w:r>
              <w:rPr>
                <w:b/>
                <w:color w:val="2C3747"/>
                <w:sz w:val="18"/>
              </w:rPr>
              <w:t>and</w:t>
            </w:r>
            <w:r>
              <w:rPr>
                <w:b/>
                <w:color w:val="2C3747"/>
                <w:spacing w:val="-4"/>
                <w:sz w:val="18"/>
              </w:rPr>
              <w:t xml:space="preserve"> </w:t>
            </w:r>
            <w:r>
              <w:rPr>
                <w:b/>
                <w:color w:val="2C3747"/>
                <w:spacing w:val="-2"/>
                <w:sz w:val="18"/>
              </w:rPr>
              <w:t>utilities</w:t>
            </w:r>
          </w:p>
        </w:tc>
        <w:tc>
          <w:tcPr>
            <w:tcW w:w="6623" w:type="dxa"/>
            <w:shd w:val="clear" w:color="auto" w:fill="F7F9FB"/>
          </w:tcPr>
          <w:p w14:paraId="0BE17563" w14:textId="77777777" w:rsidR="00841223" w:rsidRDefault="00000000">
            <w:pPr>
              <w:pStyle w:val="TableParagraph"/>
              <w:spacing w:line="333" w:lineRule="auto"/>
              <w:rPr>
                <w:sz w:val="18"/>
              </w:rPr>
            </w:pPr>
            <w:r>
              <w:rPr>
                <w:color w:val="2C3747"/>
                <w:sz w:val="18"/>
              </w:rPr>
              <w:t>Renewable</w:t>
            </w:r>
            <w:r>
              <w:rPr>
                <w:color w:val="2C3747"/>
                <w:spacing w:val="-13"/>
                <w:sz w:val="18"/>
              </w:rPr>
              <w:t xml:space="preserve"> </w:t>
            </w:r>
            <w:r>
              <w:rPr>
                <w:color w:val="2C3747"/>
                <w:sz w:val="18"/>
              </w:rPr>
              <w:t>energy,</w:t>
            </w:r>
            <w:r>
              <w:rPr>
                <w:color w:val="2C3747"/>
                <w:spacing w:val="-12"/>
                <w:sz w:val="18"/>
              </w:rPr>
              <w:t xml:space="preserve"> </w:t>
            </w:r>
            <w:r>
              <w:rPr>
                <w:color w:val="2C3747"/>
                <w:sz w:val="18"/>
              </w:rPr>
              <w:t>power</w:t>
            </w:r>
            <w:r>
              <w:rPr>
                <w:color w:val="2C3747"/>
                <w:spacing w:val="-13"/>
                <w:sz w:val="18"/>
              </w:rPr>
              <w:t xml:space="preserve"> </w:t>
            </w:r>
            <w:r>
              <w:rPr>
                <w:color w:val="2C3747"/>
                <w:sz w:val="18"/>
              </w:rPr>
              <w:t>transmission</w:t>
            </w:r>
            <w:r>
              <w:rPr>
                <w:color w:val="2C3747"/>
                <w:spacing w:val="-12"/>
                <w:sz w:val="18"/>
              </w:rPr>
              <w:t xml:space="preserve"> </w:t>
            </w:r>
            <w:r>
              <w:rPr>
                <w:color w:val="2C3747"/>
                <w:sz w:val="18"/>
              </w:rPr>
              <w:t>and</w:t>
            </w:r>
            <w:r>
              <w:rPr>
                <w:color w:val="2C3747"/>
                <w:spacing w:val="-13"/>
                <w:sz w:val="18"/>
              </w:rPr>
              <w:t xml:space="preserve"> </w:t>
            </w:r>
            <w:r>
              <w:rPr>
                <w:color w:val="2C3747"/>
                <w:sz w:val="18"/>
              </w:rPr>
              <w:t>distribution,</w:t>
            </w:r>
            <w:r>
              <w:rPr>
                <w:color w:val="2C3747"/>
                <w:spacing w:val="-12"/>
                <w:sz w:val="18"/>
              </w:rPr>
              <w:t xml:space="preserve"> </w:t>
            </w:r>
            <w:r>
              <w:rPr>
                <w:color w:val="2C3747"/>
                <w:sz w:val="18"/>
              </w:rPr>
              <w:t>water,</w:t>
            </w:r>
            <w:r>
              <w:rPr>
                <w:color w:val="2C3747"/>
                <w:spacing w:val="-13"/>
                <w:sz w:val="18"/>
              </w:rPr>
              <w:t xml:space="preserve"> </w:t>
            </w:r>
            <w:r>
              <w:rPr>
                <w:color w:val="2C3747"/>
                <w:sz w:val="18"/>
              </w:rPr>
              <w:t>wastewater</w:t>
            </w:r>
            <w:r>
              <w:rPr>
                <w:color w:val="2C3747"/>
                <w:spacing w:val="-12"/>
                <w:sz w:val="18"/>
              </w:rPr>
              <w:t xml:space="preserve"> </w:t>
            </w:r>
            <w:r>
              <w:rPr>
                <w:color w:val="2C3747"/>
                <w:sz w:val="18"/>
              </w:rPr>
              <w:t>and related utility infrastructure.</w:t>
            </w:r>
          </w:p>
        </w:tc>
      </w:tr>
      <w:tr w:rsidR="00841223" w14:paraId="252609AC" w14:textId="77777777">
        <w:trPr>
          <w:trHeight w:val="815"/>
        </w:trPr>
        <w:tc>
          <w:tcPr>
            <w:tcW w:w="3566" w:type="dxa"/>
          </w:tcPr>
          <w:p w14:paraId="1EBA6D21" w14:textId="77777777" w:rsidR="00841223" w:rsidRDefault="00000000">
            <w:pPr>
              <w:pStyle w:val="TableParagraph"/>
              <w:rPr>
                <w:b/>
                <w:sz w:val="18"/>
              </w:rPr>
            </w:pPr>
            <w:r>
              <w:rPr>
                <w:b/>
                <w:color w:val="2C3747"/>
                <w:sz w:val="18"/>
              </w:rPr>
              <w:t>Industrial</w:t>
            </w:r>
            <w:r>
              <w:rPr>
                <w:b/>
                <w:color w:val="2C3747"/>
                <w:spacing w:val="-1"/>
                <w:sz w:val="18"/>
              </w:rPr>
              <w:t xml:space="preserve"> </w:t>
            </w:r>
            <w:r>
              <w:rPr>
                <w:b/>
                <w:color w:val="2C3747"/>
                <w:sz w:val="18"/>
              </w:rPr>
              <w:t xml:space="preserve">and </w:t>
            </w:r>
            <w:r>
              <w:rPr>
                <w:b/>
                <w:color w:val="2C3747"/>
                <w:spacing w:val="-2"/>
                <w:sz w:val="18"/>
              </w:rPr>
              <w:t>manufacturing</w:t>
            </w:r>
          </w:p>
        </w:tc>
        <w:tc>
          <w:tcPr>
            <w:tcW w:w="6623" w:type="dxa"/>
          </w:tcPr>
          <w:p w14:paraId="70F94056" w14:textId="77777777" w:rsidR="00841223" w:rsidRDefault="00000000">
            <w:pPr>
              <w:pStyle w:val="TableParagraph"/>
              <w:spacing w:line="333" w:lineRule="auto"/>
              <w:rPr>
                <w:sz w:val="18"/>
              </w:rPr>
            </w:pPr>
            <w:r>
              <w:rPr>
                <w:color w:val="2C3747"/>
                <w:sz w:val="18"/>
              </w:rPr>
              <w:t>Industrial</w:t>
            </w:r>
            <w:r>
              <w:rPr>
                <w:color w:val="2C3747"/>
                <w:spacing w:val="-9"/>
                <w:sz w:val="18"/>
              </w:rPr>
              <w:t xml:space="preserve"> </w:t>
            </w:r>
            <w:r>
              <w:rPr>
                <w:color w:val="2C3747"/>
                <w:sz w:val="18"/>
              </w:rPr>
              <w:t>infrastructure,</w:t>
            </w:r>
            <w:r>
              <w:rPr>
                <w:color w:val="2C3747"/>
                <w:spacing w:val="-9"/>
                <w:sz w:val="18"/>
              </w:rPr>
              <w:t xml:space="preserve"> </w:t>
            </w:r>
            <w:r>
              <w:rPr>
                <w:color w:val="2C3747"/>
                <w:sz w:val="18"/>
              </w:rPr>
              <w:t>capital</w:t>
            </w:r>
            <w:r>
              <w:rPr>
                <w:color w:val="2C3747"/>
                <w:spacing w:val="-9"/>
                <w:sz w:val="18"/>
              </w:rPr>
              <w:t xml:space="preserve"> </w:t>
            </w:r>
            <w:r>
              <w:rPr>
                <w:color w:val="2C3747"/>
                <w:sz w:val="18"/>
              </w:rPr>
              <w:t>goods,</w:t>
            </w:r>
            <w:r>
              <w:rPr>
                <w:color w:val="2C3747"/>
                <w:spacing w:val="-9"/>
                <w:sz w:val="18"/>
              </w:rPr>
              <w:t xml:space="preserve"> </w:t>
            </w:r>
            <w:r>
              <w:rPr>
                <w:color w:val="2C3747"/>
                <w:sz w:val="18"/>
              </w:rPr>
              <w:t>equipment</w:t>
            </w:r>
            <w:r>
              <w:rPr>
                <w:color w:val="2C3747"/>
                <w:spacing w:val="-9"/>
                <w:sz w:val="18"/>
              </w:rPr>
              <w:t xml:space="preserve"> </w:t>
            </w:r>
            <w:r>
              <w:rPr>
                <w:color w:val="2C3747"/>
                <w:sz w:val="18"/>
              </w:rPr>
              <w:t>finance,</w:t>
            </w:r>
            <w:r>
              <w:rPr>
                <w:color w:val="2C3747"/>
                <w:spacing w:val="-9"/>
                <w:sz w:val="18"/>
              </w:rPr>
              <w:t xml:space="preserve"> </w:t>
            </w:r>
            <w:r>
              <w:rPr>
                <w:color w:val="2C3747"/>
                <w:sz w:val="18"/>
              </w:rPr>
              <w:t>manufacturing expansion and supply-chain-linked financing.</w:t>
            </w:r>
          </w:p>
        </w:tc>
      </w:tr>
      <w:tr w:rsidR="00841223" w14:paraId="6A4DA0F7" w14:textId="77777777">
        <w:trPr>
          <w:trHeight w:val="816"/>
        </w:trPr>
        <w:tc>
          <w:tcPr>
            <w:tcW w:w="3566" w:type="dxa"/>
            <w:shd w:val="clear" w:color="auto" w:fill="F7F9FB"/>
          </w:tcPr>
          <w:p w14:paraId="3F4DCAA6" w14:textId="77777777" w:rsidR="00841223" w:rsidRDefault="00000000">
            <w:pPr>
              <w:pStyle w:val="TableParagraph"/>
              <w:rPr>
                <w:b/>
                <w:sz w:val="18"/>
              </w:rPr>
            </w:pPr>
            <w:r>
              <w:rPr>
                <w:b/>
                <w:color w:val="2C3747"/>
                <w:sz w:val="18"/>
              </w:rPr>
              <w:t xml:space="preserve">Social </w:t>
            </w:r>
            <w:r>
              <w:rPr>
                <w:b/>
                <w:color w:val="2C3747"/>
                <w:spacing w:val="-2"/>
                <w:sz w:val="18"/>
              </w:rPr>
              <w:t>infrastructure</w:t>
            </w:r>
          </w:p>
        </w:tc>
        <w:tc>
          <w:tcPr>
            <w:tcW w:w="6623" w:type="dxa"/>
            <w:shd w:val="clear" w:color="auto" w:fill="F7F9FB"/>
          </w:tcPr>
          <w:p w14:paraId="266420DE" w14:textId="77777777" w:rsidR="00841223" w:rsidRDefault="00000000">
            <w:pPr>
              <w:pStyle w:val="TableParagraph"/>
              <w:spacing w:line="333" w:lineRule="auto"/>
              <w:ind w:right="81"/>
              <w:rPr>
                <w:sz w:val="18"/>
              </w:rPr>
            </w:pPr>
            <w:r>
              <w:rPr>
                <w:color w:val="2C3747"/>
                <w:sz w:val="18"/>
              </w:rPr>
              <w:t>Healthcare,</w:t>
            </w:r>
            <w:r>
              <w:rPr>
                <w:color w:val="2C3747"/>
                <w:spacing w:val="-9"/>
                <w:sz w:val="18"/>
              </w:rPr>
              <w:t xml:space="preserve"> </w:t>
            </w:r>
            <w:r>
              <w:rPr>
                <w:color w:val="2C3747"/>
                <w:sz w:val="18"/>
              </w:rPr>
              <w:t>pharmaceuticals,</w:t>
            </w:r>
            <w:r>
              <w:rPr>
                <w:color w:val="2C3747"/>
                <w:spacing w:val="-9"/>
                <w:sz w:val="18"/>
              </w:rPr>
              <w:t xml:space="preserve"> </w:t>
            </w:r>
            <w:r>
              <w:rPr>
                <w:color w:val="2C3747"/>
                <w:sz w:val="18"/>
              </w:rPr>
              <w:t>education,</w:t>
            </w:r>
            <w:r>
              <w:rPr>
                <w:color w:val="2C3747"/>
                <w:spacing w:val="-9"/>
                <w:sz w:val="18"/>
              </w:rPr>
              <w:t xml:space="preserve"> </w:t>
            </w:r>
            <w:r>
              <w:rPr>
                <w:color w:val="2C3747"/>
                <w:sz w:val="18"/>
              </w:rPr>
              <w:t>housing</w:t>
            </w:r>
            <w:r>
              <w:rPr>
                <w:color w:val="2C3747"/>
                <w:spacing w:val="-9"/>
                <w:sz w:val="18"/>
              </w:rPr>
              <w:t xml:space="preserve"> </w:t>
            </w:r>
            <w:r>
              <w:rPr>
                <w:color w:val="2C3747"/>
                <w:sz w:val="18"/>
              </w:rPr>
              <w:t>and</w:t>
            </w:r>
            <w:r>
              <w:rPr>
                <w:color w:val="2C3747"/>
                <w:spacing w:val="-9"/>
                <w:sz w:val="18"/>
              </w:rPr>
              <w:t xml:space="preserve"> </w:t>
            </w:r>
            <w:r>
              <w:rPr>
                <w:color w:val="2C3747"/>
                <w:sz w:val="18"/>
              </w:rPr>
              <w:t xml:space="preserve">public-service </w:t>
            </w:r>
            <w:r>
              <w:rPr>
                <w:color w:val="2C3747"/>
                <w:spacing w:val="-2"/>
                <w:sz w:val="18"/>
              </w:rPr>
              <w:t>infrastructure.</w:t>
            </w:r>
          </w:p>
        </w:tc>
      </w:tr>
      <w:tr w:rsidR="00841223" w14:paraId="70172C26" w14:textId="77777777">
        <w:trPr>
          <w:trHeight w:val="815"/>
        </w:trPr>
        <w:tc>
          <w:tcPr>
            <w:tcW w:w="3566" w:type="dxa"/>
          </w:tcPr>
          <w:p w14:paraId="3F250609" w14:textId="77777777" w:rsidR="00841223" w:rsidRDefault="00000000">
            <w:pPr>
              <w:pStyle w:val="TableParagraph"/>
              <w:rPr>
                <w:b/>
                <w:sz w:val="18"/>
              </w:rPr>
            </w:pPr>
            <w:r>
              <w:rPr>
                <w:b/>
                <w:color w:val="2C3747"/>
                <w:sz w:val="18"/>
              </w:rPr>
              <w:t>Real</w:t>
            </w:r>
            <w:r>
              <w:rPr>
                <w:b/>
                <w:color w:val="2C3747"/>
                <w:spacing w:val="-3"/>
                <w:sz w:val="18"/>
              </w:rPr>
              <w:t xml:space="preserve"> </w:t>
            </w:r>
            <w:r>
              <w:rPr>
                <w:b/>
                <w:color w:val="2C3747"/>
                <w:sz w:val="18"/>
              </w:rPr>
              <w:t>estate</w:t>
            </w:r>
            <w:r>
              <w:rPr>
                <w:b/>
                <w:color w:val="2C3747"/>
                <w:spacing w:val="-2"/>
                <w:sz w:val="18"/>
              </w:rPr>
              <w:t xml:space="preserve"> </w:t>
            </w:r>
            <w:r>
              <w:rPr>
                <w:b/>
                <w:color w:val="2C3747"/>
                <w:sz w:val="18"/>
              </w:rPr>
              <w:t>and</w:t>
            </w:r>
            <w:r>
              <w:rPr>
                <w:b/>
                <w:color w:val="2C3747"/>
                <w:spacing w:val="-3"/>
                <w:sz w:val="18"/>
              </w:rPr>
              <w:t xml:space="preserve"> </w:t>
            </w:r>
            <w:r>
              <w:rPr>
                <w:b/>
                <w:color w:val="2C3747"/>
                <w:sz w:val="18"/>
              </w:rPr>
              <w:t>urban</w:t>
            </w:r>
            <w:r>
              <w:rPr>
                <w:b/>
                <w:color w:val="2C3747"/>
                <w:spacing w:val="-2"/>
                <w:sz w:val="18"/>
              </w:rPr>
              <w:t xml:space="preserve"> development</w:t>
            </w:r>
          </w:p>
        </w:tc>
        <w:tc>
          <w:tcPr>
            <w:tcW w:w="6623" w:type="dxa"/>
          </w:tcPr>
          <w:p w14:paraId="0A656D1A" w14:textId="77777777" w:rsidR="00841223" w:rsidRDefault="00000000">
            <w:pPr>
              <w:pStyle w:val="TableParagraph"/>
              <w:spacing w:line="333" w:lineRule="auto"/>
              <w:rPr>
                <w:sz w:val="18"/>
              </w:rPr>
            </w:pPr>
            <w:r>
              <w:rPr>
                <w:color w:val="2C3747"/>
                <w:sz w:val="18"/>
              </w:rPr>
              <w:t>Commercial</w:t>
            </w:r>
            <w:r>
              <w:rPr>
                <w:color w:val="2C3747"/>
                <w:spacing w:val="-8"/>
                <w:sz w:val="18"/>
              </w:rPr>
              <w:t xml:space="preserve"> </w:t>
            </w:r>
            <w:r>
              <w:rPr>
                <w:color w:val="2C3747"/>
                <w:sz w:val="18"/>
              </w:rPr>
              <w:t>real</w:t>
            </w:r>
            <w:r>
              <w:rPr>
                <w:color w:val="2C3747"/>
                <w:spacing w:val="-8"/>
                <w:sz w:val="18"/>
              </w:rPr>
              <w:t xml:space="preserve"> </w:t>
            </w:r>
            <w:r>
              <w:rPr>
                <w:color w:val="2C3747"/>
                <w:sz w:val="18"/>
              </w:rPr>
              <w:t>estate,</w:t>
            </w:r>
            <w:r>
              <w:rPr>
                <w:color w:val="2C3747"/>
                <w:spacing w:val="-8"/>
                <w:sz w:val="18"/>
              </w:rPr>
              <w:t xml:space="preserve"> </w:t>
            </w:r>
            <w:r>
              <w:rPr>
                <w:color w:val="2C3747"/>
                <w:sz w:val="18"/>
              </w:rPr>
              <w:t>urban</w:t>
            </w:r>
            <w:r>
              <w:rPr>
                <w:color w:val="2C3747"/>
                <w:spacing w:val="-8"/>
                <w:sz w:val="18"/>
              </w:rPr>
              <w:t xml:space="preserve"> </w:t>
            </w:r>
            <w:r>
              <w:rPr>
                <w:color w:val="2C3747"/>
                <w:sz w:val="18"/>
              </w:rPr>
              <w:t>development,</w:t>
            </w:r>
            <w:r>
              <w:rPr>
                <w:color w:val="2C3747"/>
                <w:spacing w:val="-8"/>
                <w:sz w:val="18"/>
              </w:rPr>
              <w:t xml:space="preserve"> </w:t>
            </w:r>
            <w:r>
              <w:rPr>
                <w:color w:val="2C3747"/>
                <w:sz w:val="18"/>
              </w:rPr>
              <w:t>hospitality</w:t>
            </w:r>
            <w:r>
              <w:rPr>
                <w:color w:val="2C3747"/>
                <w:spacing w:val="-8"/>
                <w:sz w:val="18"/>
              </w:rPr>
              <w:t xml:space="preserve"> </w:t>
            </w:r>
            <w:r>
              <w:rPr>
                <w:color w:val="2C3747"/>
                <w:sz w:val="18"/>
              </w:rPr>
              <w:t>and</w:t>
            </w:r>
            <w:r>
              <w:rPr>
                <w:color w:val="2C3747"/>
                <w:spacing w:val="-8"/>
                <w:sz w:val="18"/>
              </w:rPr>
              <w:t xml:space="preserve"> </w:t>
            </w:r>
            <w:r>
              <w:rPr>
                <w:color w:val="2C3747"/>
                <w:sz w:val="18"/>
              </w:rPr>
              <w:t>mixed-use</w:t>
            </w:r>
            <w:r>
              <w:rPr>
                <w:color w:val="2C3747"/>
                <w:spacing w:val="-8"/>
                <w:sz w:val="18"/>
              </w:rPr>
              <w:t xml:space="preserve"> </w:t>
            </w:r>
            <w:r>
              <w:rPr>
                <w:color w:val="2C3747"/>
                <w:sz w:val="18"/>
              </w:rPr>
              <w:t xml:space="preserve">project </w:t>
            </w:r>
            <w:r>
              <w:rPr>
                <w:color w:val="2C3747"/>
                <w:spacing w:val="-2"/>
                <w:sz w:val="18"/>
              </w:rPr>
              <w:t>financing.</w:t>
            </w:r>
          </w:p>
        </w:tc>
      </w:tr>
      <w:tr w:rsidR="00841223" w14:paraId="5D345577" w14:textId="77777777">
        <w:trPr>
          <w:trHeight w:val="816"/>
        </w:trPr>
        <w:tc>
          <w:tcPr>
            <w:tcW w:w="3566" w:type="dxa"/>
            <w:shd w:val="clear" w:color="auto" w:fill="F7F9FB"/>
          </w:tcPr>
          <w:p w14:paraId="4405A65D" w14:textId="77777777" w:rsidR="00841223" w:rsidRDefault="00000000">
            <w:pPr>
              <w:pStyle w:val="TableParagraph"/>
              <w:rPr>
                <w:b/>
                <w:sz w:val="18"/>
              </w:rPr>
            </w:pPr>
            <w:r>
              <w:rPr>
                <w:b/>
                <w:color w:val="2C3747"/>
                <w:sz w:val="18"/>
              </w:rPr>
              <w:t>Technology</w:t>
            </w:r>
            <w:r>
              <w:rPr>
                <w:b/>
                <w:color w:val="2C3747"/>
                <w:spacing w:val="-9"/>
                <w:sz w:val="18"/>
              </w:rPr>
              <w:t xml:space="preserve"> </w:t>
            </w:r>
            <w:r>
              <w:rPr>
                <w:b/>
                <w:color w:val="2C3747"/>
                <w:sz w:val="18"/>
              </w:rPr>
              <w:t>and</w:t>
            </w:r>
            <w:r>
              <w:rPr>
                <w:b/>
                <w:color w:val="2C3747"/>
                <w:spacing w:val="-7"/>
                <w:sz w:val="18"/>
              </w:rPr>
              <w:t xml:space="preserve"> </w:t>
            </w:r>
            <w:r>
              <w:rPr>
                <w:b/>
                <w:color w:val="2C3747"/>
                <w:sz w:val="18"/>
              </w:rPr>
              <w:t>digital</w:t>
            </w:r>
            <w:r>
              <w:rPr>
                <w:b/>
                <w:color w:val="2C3747"/>
                <w:spacing w:val="-7"/>
                <w:sz w:val="18"/>
              </w:rPr>
              <w:t xml:space="preserve"> </w:t>
            </w:r>
            <w:r>
              <w:rPr>
                <w:b/>
                <w:color w:val="2C3747"/>
                <w:spacing w:val="-2"/>
                <w:sz w:val="18"/>
              </w:rPr>
              <w:t>infrastructure</w:t>
            </w:r>
          </w:p>
        </w:tc>
        <w:tc>
          <w:tcPr>
            <w:tcW w:w="6623" w:type="dxa"/>
            <w:shd w:val="clear" w:color="auto" w:fill="F7F9FB"/>
          </w:tcPr>
          <w:p w14:paraId="27CC21AB" w14:textId="77777777" w:rsidR="00841223" w:rsidRDefault="00000000">
            <w:pPr>
              <w:pStyle w:val="TableParagraph"/>
              <w:spacing w:line="333" w:lineRule="auto"/>
              <w:rPr>
                <w:sz w:val="18"/>
              </w:rPr>
            </w:pPr>
            <w:r>
              <w:rPr>
                <w:color w:val="2C3747"/>
                <w:sz w:val="18"/>
              </w:rPr>
              <w:t>Digital</w:t>
            </w:r>
            <w:r>
              <w:rPr>
                <w:color w:val="2C3747"/>
                <w:spacing w:val="-10"/>
                <w:sz w:val="18"/>
              </w:rPr>
              <w:t xml:space="preserve"> </w:t>
            </w:r>
            <w:r>
              <w:rPr>
                <w:color w:val="2C3747"/>
                <w:sz w:val="18"/>
              </w:rPr>
              <w:t>infrastructure,</w:t>
            </w:r>
            <w:r>
              <w:rPr>
                <w:color w:val="2C3747"/>
                <w:spacing w:val="-10"/>
                <w:sz w:val="18"/>
              </w:rPr>
              <w:t xml:space="preserve"> </w:t>
            </w:r>
            <w:r>
              <w:rPr>
                <w:color w:val="2C3747"/>
                <w:sz w:val="18"/>
              </w:rPr>
              <w:t>technology</w:t>
            </w:r>
            <w:r>
              <w:rPr>
                <w:color w:val="2C3747"/>
                <w:spacing w:val="-10"/>
                <w:sz w:val="18"/>
              </w:rPr>
              <w:t xml:space="preserve"> </w:t>
            </w:r>
            <w:r>
              <w:rPr>
                <w:color w:val="2C3747"/>
                <w:sz w:val="18"/>
              </w:rPr>
              <w:t>businesses</w:t>
            </w:r>
            <w:r>
              <w:rPr>
                <w:color w:val="2C3747"/>
                <w:spacing w:val="-10"/>
                <w:sz w:val="18"/>
              </w:rPr>
              <w:t xml:space="preserve"> </w:t>
            </w:r>
            <w:r>
              <w:rPr>
                <w:color w:val="2C3747"/>
                <w:sz w:val="18"/>
              </w:rPr>
              <w:t>and</w:t>
            </w:r>
            <w:r>
              <w:rPr>
                <w:color w:val="2C3747"/>
                <w:spacing w:val="-10"/>
                <w:sz w:val="18"/>
              </w:rPr>
              <w:t xml:space="preserve"> </w:t>
            </w:r>
            <w:r>
              <w:rPr>
                <w:color w:val="2C3747"/>
                <w:sz w:val="18"/>
              </w:rPr>
              <w:t>data-enabled</w:t>
            </w:r>
            <w:r>
              <w:rPr>
                <w:color w:val="2C3747"/>
                <w:spacing w:val="-10"/>
                <w:sz w:val="18"/>
              </w:rPr>
              <w:t xml:space="preserve"> </w:t>
            </w:r>
            <w:r>
              <w:rPr>
                <w:color w:val="2C3747"/>
                <w:sz w:val="18"/>
              </w:rPr>
              <w:t xml:space="preserve">operating </w:t>
            </w:r>
            <w:r>
              <w:rPr>
                <w:color w:val="2C3747"/>
                <w:spacing w:val="-2"/>
                <w:sz w:val="18"/>
              </w:rPr>
              <w:t>platforms.</w:t>
            </w:r>
          </w:p>
        </w:tc>
      </w:tr>
      <w:tr w:rsidR="00841223" w14:paraId="77A5B3C4" w14:textId="77777777">
        <w:trPr>
          <w:trHeight w:val="816"/>
        </w:trPr>
        <w:tc>
          <w:tcPr>
            <w:tcW w:w="3566" w:type="dxa"/>
          </w:tcPr>
          <w:p w14:paraId="3BBFA6D9" w14:textId="77777777" w:rsidR="00841223" w:rsidRDefault="00000000">
            <w:pPr>
              <w:pStyle w:val="TableParagraph"/>
              <w:rPr>
                <w:b/>
                <w:sz w:val="18"/>
              </w:rPr>
            </w:pPr>
            <w:r>
              <w:rPr>
                <w:b/>
                <w:color w:val="2C3747"/>
                <w:sz w:val="18"/>
              </w:rPr>
              <w:t>Consumer,</w:t>
            </w:r>
            <w:r>
              <w:rPr>
                <w:b/>
                <w:color w:val="2C3747"/>
                <w:spacing w:val="-8"/>
                <w:sz w:val="18"/>
              </w:rPr>
              <w:t xml:space="preserve"> </w:t>
            </w:r>
            <w:r>
              <w:rPr>
                <w:b/>
                <w:color w:val="2C3747"/>
                <w:sz w:val="18"/>
              </w:rPr>
              <w:t>retail</w:t>
            </w:r>
            <w:r>
              <w:rPr>
                <w:b/>
                <w:color w:val="2C3747"/>
                <w:spacing w:val="-8"/>
                <w:sz w:val="18"/>
              </w:rPr>
              <w:t xml:space="preserve"> </w:t>
            </w:r>
            <w:r>
              <w:rPr>
                <w:b/>
                <w:color w:val="2C3747"/>
                <w:sz w:val="18"/>
              </w:rPr>
              <w:t>and</w:t>
            </w:r>
            <w:r>
              <w:rPr>
                <w:b/>
                <w:color w:val="2C3747"/>
                <w:spacing w:val="-8"/>
                <w:sz w:val="18"/>
              </w:rPr>
              <w:t xml:space="preserve"> </w:t>
            </w:r>
            <w:r>
              <w:rPr>
                <w:b/>
                <w:color w:val="2C3747"/>
                <w:spacing w:val="-2"/>
                <w:sz w:val="18"/>
              </w:rPr>
              <w:t>services</w:t>
            </w:r>
          </w:p>
        </w:tc>
        <w:tc>
          <w:tcPr>
            <w:tcW w:w="6623" w:type="dxa"/>
          </w:tcPr>
          <w:p w14:paraId="4270ACE5" w14:textId="77777777" w:rsidR="00841223" w:rsidRDefault="00000000">
            <w:pPr>
              <w:pStyle w:val="TableParagraph"/>
              <w:spacing w:line="333" w:lineRule="auto"/>
              <w:ind w:right="81"/>
              <w:rPr>
                <w:sz w:val="18"/>
              </w:rPr>
            </w:pPr>
            <w:r>
              <w:rPr>
                <w:color w:val="2C3747"/>
                <w:sz w:val="18"/>
              </w:rPr>
              <w:t>Consumer</w:t>
            </w:r>
            <w:r>
              <w:rPr>
                <w:color w:val="2C3747"/>
                <w:spacing w:val="-7"/>
                <w:sz w:val="18"/>
              </w:rPr>
              <w:t xml:space="preserve"> </w:t>
            </w:r>
            <w:r>
              <w:rPr>
                <w:color w:val="2C3747"/>
                <w:sz w:val="18"/>
              </w:rPr>
              <w:t>businesses,</w:t>
            </w:r>
            <w:r>
              <w:rPr>
                <w:color w:val="2C3747"/>
                <w:spacing w:val="-7"/>
                <w:sz w:val="18"/>
              </w:rPr>
              <w:t xml:space="preserve"> </w:t>
            </w:r>
            <w:r>
              <w:rPr>
                <w:color w:val="2C3747"/>
                <w:sz w:val="18"/>
              </w:rPr>
              <w:t>retail</w:t>
            </w:r>
            <w:r>
              <w:rPr>
                <w:color w:val="2C3747"/>
                <w:spacing w:val="-7"/>
                <w:sz w:val="18"/>
              </w:rPr>
              <w:t xml:space="preserve"> </w:t>
            </w:r>
            <w:r>
              <w:rPr>
                <w:color w:val="2C3747"/>
                <w:sz w:val="18"/>
              </w:rPr>
              <w:t>platforms,</w:t>
            </w:r>
            <w:r>
              <w:rPr>
                <w:color w:val="2C3747"/>
                <w:spacing w:val="-7"/>
                <w:sz w:val="18"/>
              </w:rPr>
              <w:t xml:space="preserve"> </w:t>
            </w:r>
            <w:r>
              <w:rPr>
                <w:color w:val="2C3747"/>
                <w:sz w:val="18"/>
              </w:rPr>
              <w:t>services-led</w:t>
            </w:r>
            <w:r>
              <w:rPr>
                <w:color w:val="2C3747"/>
                <w:spacing w:val="-7"/>
                <w:sz w:val="18"/>
              </w:rPr>
              <w:t xml:space="preserve"> </w:t>
            </w:r>
            <w:r>
              <w:rPr>
                <w:color w:val="2C3747"/>
                <w:sz w:val="18"/>
              </w:rPr>
              <w:t>enterprises</w:t>
            </w:r>
            <w:r>
              <w:rPr>
                <w:color w:val="2C3747"/>
                <w:spacing w:val="-7"/>
                <w:sz w:val="18"/>
              </w:rPr>
              <w:t xml:space="preserve"> </w:t>
            </w:r>
            <w:r>
              <w:rPr>
                <w:color w:val="2C3747"/>
                <w:sz w:val="18"/>
              </w:rPr>
              <w:t>and</w:t>
            </w:r>
            <w:r>
              <w:rPr>
                <w:color w:val="2C3747"/>
                <w:spacing w:val="-7"/>
                <w:sz w:val="18"/>
              </w:rPr>
              <w:t xml:space="preserve"> </w:t>
            </w:r>
            <w:r>
              <w:rPr>
                <w:color w:val="2C3747"/>
                <w:sz w:val="18"/>
              </w:rPr>
              <w:t>growth-stage companies.</w:t>
            </w:r>
          </w:p>
        </w:tc>
      </w:tr>
      <w:tr w:rsidR="00841223" w14:paraId="532D013A" w14:textId="77777777">
        <w:trPr>
          <w:trHeight w:val="815"/>
        </w:trPr>
        <w:tc>
          <w:tcPr>
            <w:tcW w:w="3566" w:type="dxa"/>
            <w:shd w:val="clear" w:color="auto" w:fill="F7F9FB"/>
          </w:tcPr>
          <w:p w14:paraId="2AEE5998" w14:textId="77777777" w:rsidR="00841223" w:rsidRDefault="00000000">
            <w:pPr>
              <w:pStyle w:val="TableParagraph"/>
              <w:rPr>
                <w:b/>
                <w:sz w:val="18"/>
              </w:rPr>
            </w:pPr>
            <w:r>
              <w:rPr>
                <w:b/>
                <w:color w:val="2C3747"/>
                <w:sz w:val="18"/>
              </w:rPr>
              <w:t>Entertainment,</w:t>
            </w:r>
            <w:r>
              <w:rPr>
                <w:b/>
                <w:color w:val="2C3747"/>
                <w:spacing w:val="-3"/>
                <w:sz w:val="18"/>
              </w:rPr>
              <w:t xml:space="preserve"> </w:t>
            </w:r>
            <w:r>
              <w:rPr>
                <w:b/>
                <w:color w:val="2C3747"/>
                <w:sz w:val="18"/>
              </w:rPr>
              <w:t>media</w:t>
            </w:r>
            <w:r>
              <w:rPr>
                <w:b/>
                <w:color w:val="2C3747"/>
                <w:spacing w:val="-2"/>
                <w:sz w:val="18"/>
              </w:rPr>
              <w:t xml:space="preserve"> </w:t>
            </w:r>
            <w:r>
              <w:rPr>
                <w:b/>
                <w:color w:val="2C3747"/>
                <w:sz w:val="18"/>
              </w:rPr>
              <w:t>and</w:t>
            </w:r>
            <w:r>
              <w:rPr>
                <w:b/>
                <w:color w:val="2C3747"/>
                <w:spacing w:val="-3"/>
                <w:sz w:val="18"/>
              </w:rPr>
              <w:t xml:space="preserve"> </w:t>
            </w:r>
            <w:r>
              <w:rPr>
                <w:b/>
                <w:color w:val="2C3747"/>
                <w:spacing w:val="-2"/>
                <w:sz w:val="18"/>
              </w:rPr>
              <w:t>sports</w:t>
            </w:r>
          </w:p>
        </w:tc>
        <w:tc>
          <w:tcPr>
            <w:tcW w:w="6623" w:type="dxa"/>
            <w:shd w:val="clear" w:color="auto" w:fill="F7F9FB"/>
          </w:tcPr>
          <w:p w14:paraId="14EFEB92" w14:textId="77777777" w:rsidR="00841223" w:rsidRDefault="00000000">
            <w:pPr>
              <w:pStyle w:val="TableParagraph"/>
              <w:spacing w:line="333" w:lineRule="auto"/>
              <w:rPr>
                <w:sz w:val="18"/>
              </w:rPr>
            </w:pPr>
            <w:r>
              <w:rPr>
                <w:color w:val="2C3747"/>
                <w:sz w:val="18"/>
              </w:rPr>
              <w:t>Film,</w:t>
            </w:r>
            <w:r>
              <w:rPr>
                <w:color w:val="2C3747"/>
                <w:spacing w:val="-6"/>
                <w:sz w:val="18"/>
              </w:rPr>
              <w:t xml:space="preserve"> </w:t>
            </w:r>
            <w:r>
              <w:rPr>
                <w:color w:val="2C3747"/>
                <w:sz w:val="18"/>
              </w:rPr>
              <w:t>media,</w:t>
            </w:r>
            <w:r>
              <w:rPr>
                <w:color w:val="2C3747"/>
                <w:spacing w:val="-6"/>
                <w:sz w:val="18"/>
              </w:rPr>
              <w:t xml:space="preserve"> </w:t>
            </w:r>
            <w:r>
              <w:rPr>
                <w:color w:val="2C3747"/>
                <w:sz w:val="18"/>
              </w:rPr>
              <w:t>live</w:t>
            </w:r>
            <w:r>
              <w:rPr>
                <w:color w:val="2C3747"/>
                <w:spacing w:val="-6"/>
                <w:sz w:val="18"/>
              </w:rPr>
              <w:t xml:space="preserve"> </w:t>
            </w:r>
            <w:r>
              <w:rPr>
                <w:color w:val="2C3747"/>
                <w:sz w:val="18"/>
              </w:rPr>
              <w:t>events,</w:t>
            </w:r>
            <w:r>
              <w:rPr>
                <w:color w:val="2C3747"/>
                <w:spacing w:val="-6"/>
                <w:sz w:val="18"/>
              </w:rPr>
              <w:t xml:space="preserve"> </w:t>
            </w:r>
            <w:r>
              <w:rPr>
                <w:color w:val="2C3747"/>
                <w:sz w:val="18"/>
              </w:rPr>
              <w:t>sports</w:t>
            </w:r>
            <w:r>
              <w:rPr>
                <w:color w:val="2C3747"/>
                <w:spacing w:val="-6"/>
                <w:sz w:val="18"/>
              </w:rPr>
              <w:t xml:space="preserve"> </w:t>
            </w:r>
            <w:r>
              <w:rPr>
                <w:color w:val="2C3747"/>
                <w:sz w:val="18"/>
              </w:rPr>
              <w:t>leagues,</w:t>
            </w:r>
            <w:r>
              <w:rPr>
                <w:color w:val="2C3747"/>
                <w:spacing w:val="-6"/>
                <w:sz w:val="18"/>
              </w:rPr>
              <w:t xml:space="preserve"> </w:t>
            </w:r>
            <w:r>
              <w:rPr>
                <w:color w:val="2C3747"/>
                <w:sz w:val="18"/>
              </w:rPr>
              <w:t>event</w:t>
            </w:r>
            <w:r>
              <w:rPr>
                <w:color w:val="2C3747"/>
                <w:spacing w:val="-6"/>
                <w:sz w:val="18"/>
              </w:rPr>
              <w:t xml:space="preserve"> </w:t>
            </w:r>
            <w:r>
              <w:rPr>
                <w:color w:val="2C3747"/>
                <w:sz w:val="18"/>
              </w:rPr>
              <w:t>risk,</w:t>
            </w:r>
            <w:r>
              <w:rPr>
                <w:color w:val="2C3747"/>
                <w:spacing w:val="-6"/>
                <w:sz w:val="18"/>
              </w:rPr>
              <w:t xml:space="preserve"> </w:t>
            </w:r>
            <w:r>
              <w:rPr>
                <w:color w:val="2C3747"/>
                <w:sz w:val="18"/>
              </w:rPr>
              <w:t>venue</w:t>
            </w:r>
            <w:r>
              <w:rPr>
                <w:color w:val="2C3747"/>
                <w:spacing w:val="-6"/>
                <w:sz w:val="18"/>
              </w:rPr>
              <w:t xml:space="preserve"> </w:t>
            </w:r>
            <w:r>
              <w:rPr>
                <w:color w:val="2C3747"/>
                <w:sz w:val="18"/>
              </w:rPr>
              <w:t>risk</w:t>
            </w:r>
            <w:r>
              <w:rPr>
                <w:color w:val="2C3747"/>
                <w:spacing w:val="-6"/>
                <w:sz w:val="18"/>
              </w:rPr>
              <w:t xml:space="preserve"> </w:t>
            </w:r>
            <w:r>
              <w:rPr>
                <w:color w:val="2C3747"/>
                <w:sz w:val="18"/>
              </w:rPr>
              <w:t>and</w:t>
            </w:r>
            <w:r>
              <w:rPr>
                <w:color w:val="2C3747"/>
                <w:spacing w:val="-6"/>
                <w:sz w:val="18"/>
              </w:rPr>
              <w:t xml:space="preserve"> </w:t>
            </w:r>
            <w:r>
              <w:rPr>
                <w:color w:val="2C3747"/>
                <w:sz w:val="18"/>
              </w:rPr>
              <w:t>specialty insurance needs.</w:t>
            </w:r>
          </w:p>
        </w:tc>
      </w:tr>
    </w:tbl>
    <w:p w14:paraId="0094E8F6" w14:textId="77777777" w:rsidR="00841223" w:rsidRDefault="00841223">
      <w:pPr>
        <w:pStyle w:val="BodyText"/>
        <w:spacing w:before="83"/>
        <w:rPr>
          <w:b/>
          <w:sz w:val="28"/>
        </w:rPr>
      </w:pPr>
    </w:p>
    <w:p w14:paraId="6BB9E581" w14:textId="77777777" w:rsidR="00841223" w:rsidRDefault="00000000">
      <w:pPr>
        <w:pStyle w:val="ListParagraph"/>
        <w:numPr>
          <w:ilvl w:val="0"/>
          <w:numId w:val="5"/>
        </w:numPr>
        <w:tabs>
          <w:tab w:val="left" w:pos="663"/>
        </w:tabs>
        <w:spacing w:before="0"/>
        <w:ind w:left="663" w:hanging="311"/>
        <w:jc w:val="left"/>
        <w:rPr>
          <w:b/>
          <w:sz w:val="28"/>
        </w:rPr>
      </w:pPr>
      <w:r>
        <w:rPr>
          <w:b/>
          <w:noProof/>
          <w:sz w:val="28"/>
        </w:rPr>
        <mc:AlternateContent>
          <mc:Choice Requires="wps">
            <w:drawing>
              <wp:anchor distT="0" distB="0" distL="0" distR="0" simplePos="0" relativeHeight="15739904" behindDoc="0" locked="0" layoutInCell="1" allowOverlap="1" wp14:anchorId="2547BD46" wp14:editId="4C34F135">
                <wp:simplePos x="0" y="0"/>
                <wp:positionH relativeFrom="page">
                  <wp:posOffset>540000</wp:posOffset>
                </wp:positionH>
                <wp:positionV relativeFrom="paragraph">
                  <wp:posOffset>-15852</wp:posOffset>
                </wp:positionV>
                <wp:extent cx="38100" cy="28448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3"/>
                              </a:moveTo>
                              <a:lnTo>
                                <a:pt x="0" y="284483"/>
                              </a:lnTo>
                              <a:lnTo>
                                <a:pt x="0" y="0"/>
                              </a:lnTo>
                              <a:lnTo>
                                <a:pt x="38100" y="0"/>
                              </a:lnTo>
                              <a:lnTo>
                                <a:pt x="38100" y="284483"/>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71671AB2" id="Graphic 45" o:spid="_x0000_s1026" style="position:absolute;margin-left:42.5pt;margin-top:-1.25pt;width:3pt;height:22.4pt;z-index:15739904;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" path="m38100,284483l,284483,,,38100,r,284483xe" fillcolor="#2b6caf" stroked="f">
                <v:path arrowok="t"/>
                <w10:wrap anchorx="page"/>
              </v:shape>
            </w:pict>
          </mc:Fallback>
        </mc:AlternateContent>
      </w:r>
      <w:bookmarkStart w:id="7" w:name="6._Engagement_Workflow"/>
      <w:bookmarkEnd w:id="7"/>
      <w:r>
        <w:rPr>
          <w:b/>
          <w:color w:val="1A365D"/>
          <w:sz w:val="28"/>
        </w:rPr>
        <w:t>Engagement</w:t>
      </w:r>
      <w:r>
        <w:rPr>
          <w:b/>
          <w:color w:val="1A365D"/>
          <w:spacing w:val="-13"/>
          <w:sz w:val="28"/>
        </w:rPr>
        <w:t xml:space="preserve"> </w:t>
      </w:r>
      <w:r>
        <w:rPr>
          <w:b/>
          <w:color w:val="1A365D"/>
          <w:spacing w:val="-2"/>
          <w:sz w:val="28"/>
        </w:rPr>
        <w:t>Workflow</w:t>
      </w:r>
    </w:p>
    <w:p w14:paraId="55A67249" w14:textId="77777777" w:rsidR="00841223" w:rsidRDefault="00000000">
      <w:pPr>
        <w:pStyle w:val="BodyText"/>
        <w:spacing w:before="147"/>
        <w:rPr>
          <w:b/>
        </w:rPr>
      </w:pPr>
      <w:r>
        <w:rPr>
          <w:b/>
          <w:noProof/>
        </w:rPr>
        <mc:AlternateContent>
          <mc:Choice Requires="wpg">
            <w:drawing>
              <wp:anchor distT="0" distB="0" distL="0" distR="0" simplePos="0" relativeHeight="487598080" behindDoc="1" locked="0" layoutInCell="1" allowOverlap="1" wp14:anchorId="261662BC" wp14:editId="43D69007">
                <wp:simplePos x="0" y="0"/>
                <wp:positionH relativeFrom="page">
                  <wp:posOffset>539999</wp:posOffset>
                </wp:positionH>
                <wp:positionV relativeFrom="paragraph">
                  <wp:posOffset>254668</wp:posOffset>
                </wp:positionV>
                <wp:extent cx="6480175" cy="157924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579245"/>
                          <a:chOff x="0" y="0"/>
                          <a:chExt cx="6480175" cy="1579245"/>
                        </a:xfrm>
                      </wpg:grpSpPr>
                      <wps:wsp>
                        <wps:cNvPr id="47" name="Graphic 47"/>
                        <wps:cNvSpPr/>
                        <wps:spPr>
                          <a:xfrm>
                            <a:off x="0" y="0"/>
                            <a:ext cx="6480175" cy="1579245"/>
                          </a:xfrm>
                          <a:custGeom>
                            <a:avLst/>
                            <a:gdLst/>
                            <a:ahLst/>
                            <a:cxnLst/>
                            <a:rect l="l" t="t" r="r" b="b"/>
                            <a:pathLst>
                              <a:path w="6480175" h="1579245">
                                <a:moveTo>
                                  <a:pt x="6422850" y="1579245"/>
                                </a:moveTo>
                                <a:lnTo>
                                  <a:pt x="57150" y="1579245"/>
                                </a:lnTo>
                                <a:lnTo>
                                  <a:pt x="34959" y="1574735"/>
                                </a:lnTo>
                                <a:lnTo>
                                  <a:pt x="16787" y="1562457"/>
                                </a:lnTo>
                                <a:lnTo>
                                  <a:pt x="4509" y="1544285"/>
                                </a:lnTo>
                                <a:lnTo>
                                  <a:pt x="0" y="1522095"/>
                                </a:lnTo>
                                <a:lnTo>
                                  <a:pt x="0" y="57150"/>
                                </a:lnTo>
                                <a:lnTo>
                                  <a:pt x="4509" y="34959"/>
                                </a:lnTo>
                                <a:lnTo>
                                  <a:pt x="16787" y="16787"/>
                                </a:lnTo>
                                <a:lnTo>
                                  <a:pt x="34959" y="4509"/>
                                </a:lnTo>
                                <a:lnTo>
                                  <a:pt x="57150" y="0"/>
                                </a:lnTo>
                                <a:lnTo>
                                  <a:pt x="6422850" y="0"/>
                                </a:lnTo>
                                <a:lnTo>
                                  <a:pt x="6445040" y="4509"/>
                                </a:lnTo>
                                <a:lnTo>
                                  <a:pt x="6463212" y="16787"/>
                                </a:lnTo>
                                <a:lnTo>
                                  <a:pt x="6475491" y="34959"/>
                                </a:lnTo>
                                <a:lnTo>
                                  <a:pt x="6480000" y="57150"/>
                                </a:lnTo>
                                <a:lnTo>
                                  <a:pt x="6480000" y="1522095"/>
                                </a:lnTo>
                                <a:lnTo>
                                  <a:pt x="6475491" y="1544285"/>
                                </a:lnTo>
                                <a:lnTo>
                                  <a:pt x="6463212" y="1562457"/>
                                </a:lnTo>
                                <a:lnTo>
                                  <a:pt x="6445040" y="1574735"/>
                                </a:lnTo>
                                <a:lnTo>
                                  <a:pt x="6422850" y="1579245"/>
                                </a:lnTo>
                                <a:close/>
                              </a:path>
                            </a:pathLst>
                          </a:custGeom>
                          <a:solidFill>
                            <a:srgbClr val="F7F9FB"/>
                          </a:solidFill>
                        </wps:spPr>
                        <wps:bodyPr wrap="square" lIns="0" tIns="0" rIns="0" bIns="0" rtlCol="0">
                          <a:prstTxWarp prst="textNoShape">
                            <a:avLst/>
                          </a:prstTxWarp>
                          <a:noAutofit/>
                        </wps:bodyPr>
                      </wps:wsp>
                      <wps:wsp>
                        <wps:cNvPr id="48" name="Graphic 48"/>
                        <wps:cNvSpPr/>
                        <wps:spPr>
                          <a:xfrm>
                            <a:off x="0" y="1"/>
                            <a:ext cx="6480175" cy="1579245"/>
                          </a:xfrm>
                          <a:custGeom>
                            <a:avLst/>
                            <a:gdLst/>
                            <a:ahLst/>
                            <a:cxnLst/>
                            <a:rect l="l" t="t" r="r" b="b"/>
                            <a:pathLst>
                              <a:path w="6480175" h="1579245">
                                <a:moveTo>
                                  <a:pt x="6422850" y="1579245"/>
                                </a:moveTo>
                                <a:lnTo>
                                  <a:pt x="57150" y="1579245"/>
                                </a:lnTo>
                                <a:lnTo>
                                  <a:pt x="34959" y="1574735"/>
                                </a:lnTo>
                                <a:lnTo>
                                  <a:pt x="16787" y="1562457"/>
                                </a:lnTo>
                                <a:lnTo>
                                  <a:pt x="4509" y="1544285"/>
                                </a:lnTo>
                                <a:lnTo>
                                  <a:pt x="0" y="1522095"/>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1522095"/>
                                </a:lnTo>
                                <a:lnTo>
                                  <a:pt x="13282" y="1540586"/>
                                </a:lnTo>
                                <a:lnTo>
                                  <a:pt x="23514" y="1555730"/>
                                </a:lnTo>
                                <a:lnTo>
                                  <a:pt x="38658" y="1565962"/>
                                </a:lnTo>
                                <a:lnTo>
                                  <a:pt x="57150" y="1569720"/>
                                </a:lnTo>
                                <a:lnTo>
                                  <a:pt x="6452463" y="1569720"/>
                                </a:lnTo>
                                <a:lnTo>
                                  <a:pt x="6445040" y="1574735"/>
                                </a:lnTo>
                                <a:lnTo>
                                  <a:pt x="6422850" y="1579245"/>
                                </a:lnTo>
                                <a:close/>
                              </a:path>
                              <a:path w="6480175" h="1579245">
                                <a:moveTo>
                                  <a:pt x="6452463" y="1569720"/>
                                </a:moveTo>
                                <a:lnTo>
                                  <a:pt x="6422850" y="1569720"/>
                                </a:lnTo>
                                <a:lnTo>
                                  <a:pt x="6441342" y="1565962"/>
                                </a:lnTo>
                                <a:lnTo>
                                  <a:pt x="6456485" y="1555730"/>
                                </a:lnTo>
                                <a:lnTo>
                                  <a:pt x="6466717" y="1540586"/>
                                </a:lnTo>
                                <a:lnTo>
                                  <a:pt x="6470475" y="1522095"/>
                                </a:lnTo>
                                <a:lnTo>
                                  <a:pt x="6470475" y="57150"/>
                                </a:lnTo>
                                <a:lnTo>
                                  <a:pt x="6466717" y="38658"/>
                                </a:lnTo>
                                <a:lnTo>
                                  <a:pt x="6456485" y="23514"/>
                                </a:lnTo>
                                <a:lnTo>
                                  <a:pt x="6441342" y="13282"/>
                                </a:lnTo>
                                <a:lnTo>
                                  <a:pt x="6422850" y="9525"/>
                                </a:lnTo>
                                <a:lnTo>
                                  <a:pt x="6452463" y="9525"/>
                                </a:lnTo>
                                <a:lnTo>
                                  <a:pt x="6463212" y="16787"/>
                                </a:lnTo>
                                <a:lnTo>
                                  <a:pt x="6475491" y="34959"/>
                                </a:lnTo>
                                <a:lnTo>
                                  <a:pt x="6480000" y="57150"/>
                                </a:lnTo>
                                <a:lnTo>
                                  <a:pt x="6480000" y="1522095"/>
                                </a:lnTo>
                                <a:lnTo>
                                  <a:pt x="6475491" y="1544285"/>
                                </a:lnTo>
                                <a:lnTo>
                                  <a:pt x="6463212" y="1562457"/>
                                </a:lnTo>
                                <a:lnTo>
                                  <a:pt x="6452463" y="1569720"/>
                                </a:lnTo>
                                <a:close/>
                              </a:path>
                            </a:pathLst>
                          </a:custGeom>
                          <a:solidFill>
                            <a:srgbClr val="E1E8EF"/>
                          </a:solidFill>
                        </wps:spPr>
                        <wps:bodyPr wrap="square" lIns="0" tIns="0" rIns="0" bIns="0" rtlCol="0">
                          <a:prstTxWarp prst="textNoShape">
                            <a:avLst/>
                          </a:prstTxWarp>
                          <a:noAutofit/>
                        </wps:bodyPr>
                      </wps:wsp>
                      <wps:wsp>
                        <wps:cNvPr id="49" name="Graphic 49"/>
                        <wps:cNvSpPr/>
                        <wps:spPr>
                          <a:xfrm>
                            <a:off x="157153" y="300049"/>
                            <a:ext cx="6165850" cy="931544"/>
                          </a:xfrm>
                          <a:custGeom>
                            <a:avLst/>
                            <a:gdLst/>
                            <a:ahLst/>
                            <a:cxnLst/>
                            <a:rect l="l" t="t" r="r" b="b"/>
                            <a:pathLst>
                              <a:path w="6165850" h="931544">
                                <a:moveTo>
                                  <a:pt x="1118616" y="38100"/>
                                </a:moveTo>
                                <a:lnTo>
                                  <a:pt x="1115618" y="23304"/>
                                </a:lnTo>
                                <a:lnTo>
                                  <a:pt x="1107427" y="11188"/>
                                </a:lnTo>
                                <a:lnTo>
                                  <a:pt x="1095311" y="2997"/>
                                </a:lnTo>
                                <a:lnTo>
                                  <a:pt x="1080516" y="0"/>
                                </a:lnTo>
                                <a:lnTo>
                                  <a:pt x="38100" y="0"/>
                                </a:lnTo>
                                <a:lnTo>
                                  <a:pt x="23304" y="2997"/>
                                </a:lnTo>
                                <a:lnTo>
                                  <a:pt x="11201" y="11188"/>
                                </a:lnTo>
                                <a:lnTo>
                                  <a:pt x="3009" y="23304"/>
                                </a:lnTo>
                                <a:lnTo>
                                  <a:pt x="0" y="38100"/>
                                </a:lnTo>
                                <a:lnTo>
                                  <a:pt x="0" y="893445"/>
                                </a:lnTo>
                                <a:lnTo>
                                  <a:pt x="3009" y="908227"/>
                                </a:lnTo>
                                <a:lnTo>
                                  <a:pt x="11201" y="920343"/>
                                </a:lnTo>
                                <a:lnTo>
                                  <a:pt x="23304" y="928535"/>
                                </a:lnTo>
                                <a:lnTo>
                                  <a:pt x="38100" y="931545"/>
                                </a:lnTo>
                                <a:lnTo>
                                  <a:pt x="1080516" y="931545"/>
                                </a:lnTo>
                                <a:lnTo>
                                  <a:pt x="1095311" y="928535"/>
                                </a:lnTo>
                                <a:lnTo>
                                  <a:pt x="1107427" y="920343"/>
                                </a:lnTo>
                                <a:lnTo>
                                  <a:pt x="1115618" y="908227"/>
                                </a:lnTo>
                                <a:lnTo>
                                  <a:pt x="1118616" y="893445"/>
                                </a:lnTo>
                                <a:lnTo>
                                  <a:pt x="1118616" y="38100"/>
                                </a:lnTo>
                                <a:close/>
                              </a:path>
                              <a:path w="6165850" h="931544">
                                <a:moveTo>
                                  <a:pt x="2833217" y="38100"/>
                                </a:moveTo>
                                <a:lnTo>
                                  <a:pt x="2830207" y="23304"/>
                                </a:lnTo>
                                <a:lnTo>
                                  <a:pt x="2822029" y="11188"/>
                                </a:lnTo>
                                <a:lnTo>
                                  <a:pt x="2809913" y="2997"/>
                                </a:lnTo>
                                <a:lnTo>
                                  <a:pt x="2795117" y="0"/>
                                </a:lnTo>
                                <a:lnTo>
                                  <a:pt x="1655191" y="0"/>
                                </a:lnTo>
                                <a:lnTo>
                                  <a:pt x="1640395" y="2997"/>
                                </a:lnTo>
                                <a:lnTo>
                                  <a:pt x="1628279" y="11188"/>
                                </a:lnTo>
                                <a:lnTo>
                                  <a:pt x="1620100" y="23304"/>
                                </a:lnTo>
                                <a:lnTo>
                                  <a:pt x="1617091" y="38100"/>
                                </a:lnTo>
                                <a:lnTo>
                                  <a:pt x="1617091" y="893445"/>
                                </a:lnTo>
                                <a:lnTo>
                                  <a:pt x="1620100" y="908227"/>
                                </a:lnTo>
                                <a:lnTo>
                                  <a:pt x="1628279" y="920343"/>
                                </a:lnTo>
                                <a:lnTo>
                                  <a:pt x="1640395" y="928535"/>
                                </a:lnTo>
                                <a:lnTo>
                                  <a:pt x="1655191" y="931545"/>
                                </a:lnTo>
                                <a:lnTo>
                                  <a:pt x="2795117" y="931545"/>
                                </a:lnTo>
                                <a:lnTo>
                                  <a:pt x="2809913" y="928535"/>
                                </a:lnTo>
                                <a:lnTo>
                                  <a:pt x="2822029" y="920343"/>
                                </a:lnTo>
                                <a:lnTo>
                                  <a:pt x="2830207" y="908227"/>
                                </a:lnTo>
                                <a:lnTo>
                                  <a:pt x="2833217" y="893445"/>
                                </a:lnTo>
                                <a:lnTo>
                                  <a:pt x="2833217" y="38100"/>
                                </a:lnTo>
                                <a:close/>
                              </a:path>
                              <a:path w="6165850" h="931544">
                                <a:moveTo>
                                  <a:pt x="4532909" y="38100"/>
                                </a:moveTo>
                                <a:lnTo>
                                  <a:pt x="4529912" y="23304"/>
                                </a:lnTo>
                                <a:lnTo>
                                  <a:pt x="4521720" y="11188"/>
                                </a:lnTo>
                                <a:lnTo>
                                  <a:pt x="4509605" y="2997"/>
                                </a:lnTo>
                                <a:lnTo>
                                  <a:pt x="4494809" y="0"/>
                                </a:lnTo>
                                <a:lnTo>
                                  <a:pt x="3369792" y="0"/>
                                </a:lnTo>
                                <a:lnTo>
                                  <a:pt x="3354997" y="2997"/>
                                </a:lnTo>
                                <a:lnTo>
                                  <a:pt x="3342881" y="11188"/>
                                </a:lnTo>
                                <a:lnTo>
                                  <a:pt x="3334689" y="23304"/>
                                </a:lnTo>
                                <a:lnTo>
                                  <a:pt x="3331692" y="38100"/>
                                </a:lnTo>
                                <a:lnTo>
                                  <a:pt x="3331692" y="893445"/>
                                </a:lnTo>
                                <a:lnTo>
                                  <a:pt x="3334689" y="908227"/>
                                </a:lnTo>
                                <a:lnTo>
                                  <a:pt x="3342881" y="920343"/>
                                </a:lnTo>
                                <a:lnTo>
                                  <a:pt x="3354997" y="928535"/>
                                </a:lnTo>
                                <a:lnTo>
                                  <a:pt x="3369792" y="931545"/>
                                </a:lnTo>
                                <a:lnTo>
                                  <a:pt x="4494809" y="931545"/>
                                </a:lnTo>
                                <a:lnTo>
                                  <a:pt x="4509605" y="928535"/>
                                </a:lnTo>
                                <a:lnTo>
                                  <a:pt x="4521720" y="920343"/>
                                </a:lnTo>
                                <a:lnTo>
                                  <a:pt x="4529912" y="908227"/>
                                </a:lnTo>
                                <a:lnTo>
                                  <a:pt x="4532909" y="893445"/>
                                </a:lnTo>
                                <a:lnTo>
                                  <a:pt x="4532909" y="38100"/>
                                </a:lnTo>
                                <a:close/>
                              </a:path>
                              <a:path w="6165850" h="931544">
                                <a:moveTo>
                                  <a:pt x="6165685" y="38100"/>
                                </a:moveTo>
                                <a:lnTo>
                                  <a:pt x="6162675" y="23304"/>
                                </a:lnTo>
                                <a:lnTo>
                                  <a:pt x="6154483" y="11188"/>
                                </a:lnTo>
                                <a:lnTo>
                                  <a:pt x="6142367" y="2997"/>
                                </a:lnTo>
                                <a:lnTo>
                                  <a:pt x="6127585" y="0"/>
                                </a:lnTo>
                                <a:lnTo>
                                  <a:pt x="5069484" y="0"/>
                                </a:lnTo>
                                <a:lnTo>
                                  <a:pt x="5054689" y="2997"/>
                                </a:lnTo>
                                <a:lnTo>
                                  <a:pt x="5042573" y="11188"/>
                                </a:lnTo>
                                <a:lnTo>
                                  <a:pt x="5034394" y="23304"/>
                                </a:lnTo>
                                <a:lnTo>
                                  <a:pt x="5031384" y="38100"/>
                                </a:lnTo>
                                <a:lnTo>
                                  <a:pt x="5031384" y="893445"/>
                                </a:lnTo>
                                <a:lnTo>
                                  <a:pt x="5034394" y="908227"/>
                                </a:lnTo>
                                <a:lnTo>
                                  <a:pt x="5042573" y="920343"/>
                                </a:lnTo>
                                <a:lnTo>
                                  <a:pt x="5054689" y="928535"/>
                                </a:lnTo>
                                <a:lnTo>
                                  <a:pt x="5069484" y="931545"/>
                                </a:lnTo>
                                <a:lnTo>
                                  <a:pt x="6127585" y="931545"/>
                                </a:lnTo>
                                <a:lnTo>
                                  <a:pt x="6142367" y="928535"/>
                                </a:lnTo>
                                <a:lnTo>
                                  <a:pt x="6154483" y="920343"/>
                                </a:lnTo>
                                <a:lnTo>
                                  <a:pt x="6162675" y="908227"/>
                                </a:lnTo>
                                <a:lnTo>
                                  <a:pt x="6165685" y="893445"/>
                                </a:lnTo>
                                <a:lnTo>
                                  <a:pt x="6165685" y="38100"/>
                                </a:lnTo>
                                <a:close/>
                              </a:path>
                            </a:pathLst>
                          </a:custGeom>
                          <a:solidFill>
                            <a:srgbClr val="FFFFFF"/>
                          </a:solidFill>
                        </wps:spPr>
                        <wps:bodyPr wrap="square" lIns="0" tIns="0" rIns="0" bIns="0" rtlCol="0">
                          <a:prstTxWarp prst="textNoShape">
                            <a:avLst/>
                          </a:prstTxWarp>
                          <a:noAutofit/>
                        </wps:bodyPr>
                      </wps:wsp>
                      <wps:wsp>
                        <wps:cNvPr id="50" name="Textbox 50"/>
                        <wps:cNvSpPr txBox="1"/>
                        <wps:spPr>
                          <a:xfrm>
                            <a:off x="1423410" y="456246"/>
                            <a:ext cx="215900" cy="203200"/>
                          </a:xfrm>
                          <a:prstGeom prst="rect">
                            <a:avLst/>
                          </a:prstGeom>
                        </wps:spPr>
                        <wps:txbx>
                          <w:txbxContent>
                            <w:p w14:paraId="67AF0274" w14:textId="77777777" w:rsidR="00841223" w:rsidRDefault="00000000">
                              <w:pPr>
                                <w:spacing w:line="301" w:lineRule="exact"/>
                                <w:rPr>
                                  <w:sz w:val="32"/>
                                </w:rPr>
                              </w:pPr>
                              <w:r>
                                <w:rPr>
                                  <w:color w:val="2B6CAF"/>
                                  <w:spacing w:val="-10"/>
                                  <w:sz w:val="32"/>
                                </w:rPr>
                                <w:t>→</w:t>
                              </w:r>
                            </w:p>
                          </w:txbxContent>
                        </wps:txbx>
                        <wps:bodyPr wrap="square" lIns="0" tIns="0" rIns="0" bIns="0" rtlCol="0">
                          <a:noAutofit/>
                        </wps:bodyPr>
                      </wps:wsp>
                      <wps:wsp>
                        <wps:cNvPr id="51" name="Textbox 51"/>
                        <wps:cNvSpPr txBox="1"/>
                        <wps:spPr>
                          <a:xfrm>
                            <a:off x="3138014" y="456246"/>
                            <a:ext cx="215900" cy="203200"/>
                          </a:xfrm>
                          <a:prstGeom prst="rect">
                            <a:avLst/>
                          </a:prstGeom>
                        </wps:spPr>
                        <wps:txbx>
                          <w:txbxContent>
                            <w:p w14:paraId="128F4DC6" w14:textId="77777777" w:rsidR="00841223" w:rsidRDefault="00000000">
                              <w:pPr>
                                <w:spacing w:line="301" w:lineRule="exact"/>
                                <w:rPr>
                                  <w:sz w:val="32"/>
                                </w:rPr>
                              </w:pPr>
                              <w:r>
                                <w:rPr>
                                  <w:color w:val="2B6CAF"/>
                                  <w:spacing w:val="-10"/>
                                  <w:sz w:val="32"/>
                                </w:rPr>
                                <w:t>→</w:t>
                              </w:r>
                            </w:p>
                          </w:txbxContent>
                        </wps:txbx>
                        <wps:bodyPr wrap="square" lIns="0" tIns="0" rIns="0" bIns="0" rtlCol="0">
                          <a:noAutofit/>
                        </wps:bodyPr>
                      </wps:wsp>
                      <wps:wsp>
                        <wps:cNvPr id="52" name="Textbox 52"/>
                        <wps:cNvSpPr txBox="1"/>
                        <wps:spPr>
                          <a:xfrm>
                            <a:off x="4837703" y="456246"/>
                            <a:ext cx="215900" cy="203200"/>
                          </a:xfrm>
                          <a:prstGeom prst="rect">
                            <a:avLst/>
                          </a:prstGeom>
                        </wps:spPr>
                        <wps:txbx>
                          <w:txbxContent>
                            <w:p w14:paraId="1584391E" w14:textId="77777777" w:rsidR="00841223" w:rsidRDefault="00000000">
                              <w:pPr>
                                <w:spacing w:line="301" w:lineRule="exact"/>
                                <w:rPr>
                                  <w:sz w:val="32"/>
                                </w:rPr>
                              </w:pPr>
                              <w:r>
                                <w:rPr>
                                  <w:color w:val="2B6CAF"/>
                                  <w:spacing w:val="-10"/>
                                  <w:sz w:val="32"/>
                                </w:rPr>
                                <w:t>→</w:t>
                              </w:r>
                            </w:p>
                          </w:txbxContent>
                        </wps:txbx>
                        <wps:bodyPr wrap="square" lIns="0" tIns="0" rIns="0" bIns="0" rtlCol="0">
                          <a:noAutofit/>
                        </wps:bodyPr>
                      </wps:wsp>
                      <wps:wsp>
                        <wps:cNvPr id="53" name="Textbox 53"/>
                        <wps:cNvSpPr txBox="1"/>
                        <wps:spPr>
                          <a:xfrm>
                            <a:off x="5188545" y="300038"/>
                            <a:ext cx="1134745" cy="931544"/>
                          </a:xfrm>
                          <a:prstGeom prst="rect">
                            <a:avLst/>
                          </a:prstGeom>
                          <a:ln w="9525">
                            <a:solidFill>
                              <a:srgbClr val="E1E8EF"/>
                            </a:solidFill>
                            <a:prstDash val="solid"/>
                          </a:ln>
                        </wps:spPr>
                        <wps:txbx>
                          <w:txbxContent>
                            <w:p w14:paraId="0BD68F92" w14:textId="77777777" w:rsidR="00841223" w:rsidRDefault="00000000">
                              <w:pPr>
                                <w:spacing w:before="166"/>
                                <w:ind w:left="361"/>
                                <w:rPr>
                                  <w:b/>
                                  <w:sz w:val="18"/>
                                </w:rPr>
                              </w:pPr>
                              <w:r>
                                <w:rPr>
                                  <w:b/>
                                  <w:color w:val="2C3747"/>
                                  <w:sz w:val="18"/>
                                </w:rPr>
                                <w:t xml:space="preserve">4. </w:t>
                              </w:r>
                              <w:r>
                                <w:rPr>
                                  <w:b/>
                                  <w:color w:val="2C3747"/>
                                  <w:spacing w:val="-2"/>
                                  <w:sz w:val="18"/>
                                </w:rPr>
                                <w:t>OPTIMIZE</w:t>
                              </w:r>
                            </w:p>
                            <w:p w14:paraId="414E8CAF" w14:textId="77777777" w:rsidR="00841223" w:rsidRDefault="00000000">
                              <w:pPr>
                                <w:spacing w:before="109" w:line="400" w:lineRule="auto"/>
                                <w:ind w:left="621" w:hanging="401"/>
                                <w:rPr>
                                  <w:sz w:val="15"/>
                                </w:rPr>
                              </w:pPr>
                              <w:r>
                                <w:rPr>
                                  <w:color w:val="495468"/>
                                  <w:sz w:val="15"/>
                                </w:rPr>
                                <w:t>Refinancing</w:t>
                              </w:r>
                              <w:r>
                                <w:rPr>
                                  <w:color w:val="495468"/>
                                  <w:spacing w:val="-11"/>
                                  <w:sz w:val="15"/>
                                </w:rPr>
                                <w:t xml:space="preserve"> </w:t>
                              </w:r>
                              <w:r>
                                <w:rPr>
                                  <w:color w:val="495468"/>
                                  <w:sz w:val="15"/>
                                </w:rPr>
                                <w:t>&amp;</w:t>
                              </w:r>
                              <w:r>
                                <w:rPr>
                                  <w:color w:val="495468"/>
                                  <w:spacing w:val="-10"/>
                                  <w:sz w:val="15"/>
                                </w:rPr>
                                <w:t xml:space="preserve"> </w:t>
                              </w:r>
                              <w:r>
                                <w:rPr>
                                  <w:color w:val="495468"/>
                                  <w:sz w:val="15"/>
                                </w:rPr>
                                <w:t xml:space="preserve">value </w:t>
                              </w:r>
                              <w:r>
                                <w:rPr>
                                  <w:color w:val="495468"/>
                                  <w:spacing w:val="-2"/>
                                  <w:sz w:val="15"/>
                                </w:rPr>
                                <w:t>creation</w:t>
                              </w:r>
                            </w:p>
                          </w:txbxContent>
                        </wps:txbx>
                        <wps:bodyPr wrap="square" lIns="0" tIns="0" rIns="0" bIns="0" rtlCol="0">
                          <a:noAutofit/>
                        </wps:bodyPr>
                      </wps:wsp>
                      <wps:wsp>
                        <wps:cNvPr id="54" name="Textbox 54"/>
                        <wps:cNvSpPr txBox="1"/>
                        <wps:spPr>
                          <a:xfrm>
                            <a:off x="3488849" y="300038"/>
                            <a:ext cx="1201420" cy="931544"/>
                          </a:xfrm>
                          <a:prstGeom prst="rect">
                            <a:avLst/>
                          </a:prstGeom>
                          <a:ln w="9525">
                            <a:solidFill>
                              <a:srgbClr val="E1E8EF"/>
                            </a:solidFill>
                            <a:prstDash val="solid"/>
                          </a:ln>
                        </wps:spPr>
                        <wps:txbx>
                          <w:txbxContent>
                            <w:p w14:paraId="7EFFF1F7" w14:textId="77777777" w:rsidR="00841223" w:rsidRDefault="00000000">
                              <w:pPr>
                                <w:spacing w:before="166"/>
                                <w:ind w:left="309"/>
                                <w:rPr>
                                  <w:b/>
                                  <w:sz w:val="18"/>
                                </w:rPr>
                              </w:pPr>
                              <w:r>
                                <w:rPr>
                                  <w:b/>
                                  <w:color w:val="2C3747"/>
                                  <w:sz w:val="18"/>
                                </w:rPr>
                                <w:t xml:space="preserve">3. </w:t>
                              </w:r>
                              <w:r>
                                <w:rPr>
                                  <w:b/>
                                  <w:color w:val="2C3747"/>
                                  <w:spacing w:val="-2"/>
                                  <w:sz w:val="18"/>
                                </w:rPr>
                                <w:t>IMPLEMENT</w:t>
                              </w:r>
                            </w:p>
                            <w:p w14:paraId="3BF29F52" w14:textId="77777777" w:rsidR="00841223" w:rsidRDefault="00000000">
                              <w:pPr>
                                <w:spacing w:before="109" w:line="400" w:lineRule="auto"/>
                                <w:ind w:left="487" w:right="162" w:hanging="271"/>
                                <w:rPr>
                                  <w:sz w:val="15"/>
                                </w:rPr>
                              </w:pPr>
                              <w:r>
                                <w:rPr>
                                  <w:color w:val="495468"/>
                                  <w:spacing w:val="-2"/>
                                  <w:sz w:val="15"/>
                                </w:rPr>
                                <w:t>Transaction</w:t>
                              </w:r>
                              <w:r>
                                <w:rPr>
                                  <w:color w:val="495468"/>
                                  <w:spacing w:val="-9"/>
                                  <w:sz w:val="15"/>
                                </w:rPr>
                                <w:t xml:space="preserve"> </w:t>
                              </w:r>
                              <w:r>
                                <w:rPr>
                                  <w:color w:val="495468"/>
                                  <w:spacing w:val="-2"/>
                                  <w:sz w:val="15"/>
                                </w:rPr>
                                <w:t>execution</w:t>
                              </w:r>
                              <w:r>
                                <w:rPr>
                                  <w:color w:val="495468"/>
                                  <w:sz w:val="15"/>
                                </w:rPr>
                                <w:t xml:space="preserve"> &amp; compliance</w:t>
                              </w:r>
                            </w:p>
                          </w:txbxContent>
                        </wps:txbx>
                        <wps:bodyPr wrap="square" lIns="0" tIns="0" rIns="0" bIns="0" rtlCol="0">
                          <a:noAutofit/>
                        </wps:bodyPr>
                      </wps:wsp>
                      <wps:wsp>
                        <wps:cNvPr id="55" name="Textbox 55"/>
                        <wps:cNvSpPr txBox="1"/>
                        <wps:spPr>
                          <a:xfrm>
                            <a:off x="1774247" y="300038"/>
                            <a:ext cx="1216660" cy="931544"/>
                          </a:xfrm>
                          <a:prstGeom prst="rect">
                            <a:avLst/>
                          </a:prstGeom>
                          <a:ln w="9525">
                            <a:solidFill>
                              <a:srgbClr val="E1E8EF"/>
                            </a:solidFill>
                            <a:prstDash val="solid"/>
                          </a:ln>
                        </wps:spPr>
                        <wps:txbx>
                          <w:txbxContent>
                            <w:p w14:paraId="7E6C1667" w14:textId="77777777" w:rsidR="00841223" w:rsidRDefault="00000000">
                              <w:pPr>
                                <w:spacing w:before="166" w:line="333" w:lineRule="auto"/>
                                <w:ind w:left="398" w:right="391" w:firstLine="157"/>
                                <w:rPr>
                                  <w:b/>
                                  <w:sz w:val="18"/>
                                </w:rPr>
                              </w:pPr>
                              <w:r>
                                <w:rPr>
                                  <w:b/>
                                  <w:color w:val="2C3747"/>
                                  <w:sz w:val="18"/>
                                </w:rPr>
                                <w:t xml:space="preserve">2. PLAN / </w:t>
                              </w:r>
                              <w:r>
                                <w:rPr>
                                  <w:b/>
                                  <w:color w:val="2C3747"/>
                                  <w:spacing w:val="-2"/>
                                  <w:sz w:val="18"/>
                                </w:rPr>
                                <w:t>STRUCTURE</w:t>
                              </w:r>
                            </w:p>
                            <w:p w14:paraId="13A45918" w14:textId="77777777" w:rsidR="00841223" w:rsidRDefault="00000000">
                              <w:pPr>
                                <w:spacing w:before="29" w:line="400" w:lineRule="auto"/>
                                <w:ind w:left="729" w:hanging="399"/>
                                <w:rPr>
                                  <w:sz w:val="15"/>
                                </w:rPr>
                              </w:pPr>
                              <w:r>
                                <w:rPr>
                                  <w:color w:val="495468"/>
                                  <w:sz w:val="15"/>
                                </w:rPr>
                                <w:t>Capital</w:t>
                              </w:r>
                              <w:r>
                                <w:rPr>
                                  <w:color w:val="495468"/>
                                  <w:spacing w:val="-11"/>
                                  <w:sz w:val="15"/>
                                </w:rPr>
                                <w:t xml:space="preserve"> </w:t>
                              </w:r>
                              <w:r>
                                <w:rPr>
                                  <w:color w:val="495468"/>
                                  <w:sz w:val="15"/>
                                </w:rPr>
                                <w:t>&amp;</w:t>
                              </w:r>
                              <w:r>
                                <w:rPr>
                                  <w:color w:val="495468"/>
                                  <w:spacing w:val="-10"/>
                                  <w:sz w:val="15"/>
                                </w:rPr>
                                <w:t xml:space="preserve"> </w:t>
                              </w:r>
                              <w:r>
                                <w:rPr>
                                  <w:color w:val="495468"/>
                                  <w:sz w:val="15"/>
                                </w:rPr>
                                <w:t xml:space="preserve">roadmap </w:t>
                              </w:r>
                              <w:r>
                                <w:rPr>
                                  <w:color w:val="495468"/>
                                  <w:spacing w:val="-2"/>
                                  <w:sz w:val="15"/>
                                </w:rPr>
                                <w:t>design</w:t>
                              </w:r>
                            </w:p>
                          </w:txbxContent>
                        </wps:txbx>
                        <wps:bodyPr wrap="square" lIns="0" tIns="0" rIns="0" bIns="0" rtlCol="0">
                          <a:noAutofit/>
                        </wps:bodyPr>
                      </wps:wsp>
                      <wps:wsp>
                        <wps:cNvPr id="56" name="Textbox 56"/>
                        <wps:cNvSpPr txBox="1"/>
                        <wps:spPr>
                          <a:xfrm>
                            <a:off x="157162" y="300038"/>
                            <a:ext cx="1118870" cy="931544"/>
                          </a:xfrm>
                          <a:prstGeom prst="rect">
                            <a:avLst/>
                          </a:prstGeom>
                          <a:ln w="9525">
                            <a:solidFill>
                              <a:srgbClr val="E1E8EF"/>
                            </a:solidFill>
                            <a:prstDash val="solid"/>
                          </a:ln>
                        </wps:spPr>
                        <wps:txbx>
                          <w:txbxContent>
                            <w:p w14:paraId="04238B8C" w14:textId="77777777" w:rsidR="00841223" w:rsidRDefault="00000000">
                              <w:pPr>
                                <w:spacing w:before="166"/>
                                <w:ind w:left="409"/>
                                <w:rPr>
                                  <w:b/>
                                  <w:sz w:val="18"/>
                                </w:rPr>
                              </w:pPr>
                              <w:r>
                                <w:rPr>
                                  <w:b/>
                                  <w:color w:val="2C3747"/>
                                  <w:sz w:val="18"/>
                                </w:rPr>
                                <w:t xml:space="preserve">1. </w:t>
                              </w:r>
                              <w:r>
                                <w:rPr>
                                  <w:b/>
                                  <w:color w:val="2C3747"/>
                                  <w:spacing w:val="-2"/>
                                  <w:sz w:val="18"/>
                                </w:rPr>
                                <w:t>ASSESS</w:t>
                              </w:r>
                            </w:p>
                            <w:p w14:paraId="62AD2A09" w14:textId="77777777" w:rsidR="00841223" w:rsidRDefault="00000000">
                              <w:pPr>
                                <w:spacing w:before="109" w:line="400" w:lineRule="auto"/>
                                <w:ind w:left="335" w:right="213" w:hanging="118"/>
                                <w:rPr>
                                  <w:sz w:val="15"/>
                                </w:rPr>
                              </w:pPr>
                              <w:r>
                                <w:rPr>
                                  <w:color w:val="495468"/>
                                  <w:sz w:val="15"/>
                                </w:rPr>
                                <w:t>Diagnostic</w:t>
                              </w:r>
                              <w:r>
                                <w:rPr>
                                  <w:color w:val="495468"/>
                                  <w:spacing w:val="-11"/>
                                  <w:sz w:val="15"/>
                                </w:rPr>
                                <w:t xml:space="preserve"> </w:t>
                              </w:r>
                              <w:r>
                                <w:rPr>
                                  <w:color w:val="495468"/>
                                  <w:sz w:val="15"/>
                                </w:rPr>
                                <w:t>review</w:t>
                              </w:r>
                              <w:r>
                                <w:rPr>
                                  <w:color w:val="495468"/>
                                  <w:spacing w:val="-10"/>
                                  <w:sz w:val="15"/>
                                </w:rPr>
                                <w:t xml:space="preserve"> </w:t>
                              </w:r>
                              <w:r>
                                <w:rPr>
                                  <w:color w:val="495468"/>
                                  <w:sz w:val="15"/>
                                </w:rPr>
                                <w:t>&amp; risk assessment</w:t>
                              </w:r>
                            </w:p>
                          </w:txbxContent>
                        </wps:txbx>
                        <wps:bodyPr wrap="square" lIns="0" tIns="0" rIns="0" bIns="0" rtlCol="0">
                          <a:noAutofit/>
                        </wps:bodyPr>
                      </wps:wsp>
                    </wpg:wgp>
                  </a:graphicData>
                </a:graphic>
              </wp:anchor>
            </w:drawing>
          </mc:Choice>
          <mc:Fallback>
            <w:pict>
              <v:group w14:anchorId="261662BC" id="Group 46" o:spid="_x0000_s1038" style="position:absolute;margin-left:42.5pt;margin-top:20.05pt;width:510.25pt;height:124.35pt;z-index:-15718400;mso-wrap-distance-left:0;mso-wrap-distance-right:0;mso-position-horizontal-relative:page" coordsize="64801,15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">
                <v:shape id="Graphic 47" o:spid="_x0000_s1039" style="position:absolute;width:64801;height:15792;visibility:visible;mso-wrap-style:square;v-text-anchor:top" coordsize="6480175,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" path="m6422850,1579245r-6365700,l34959,1574735,16787,1562457,4509,1544285,,1522095,,57150,4509,34959,16787,16787,34959,4509,57150,,6422850,r22190,4509l6463212,16787r12279,18172l6480000,57150r,1464945l6475491,1544285r-12279,18172l6445040,1574735r-22190,4510xe" fillcolor="#f7f9fb" stroked="f">
                  <v:path arrowok="t"/>
                </v:shape>
                <v:shape id="Graphic 48" o:spid="_x0000_s1040" style="position:absolute;width:64801;height:15792;visibility:visible;mso-wrap-style:square;v-text-anchor:top" coordsize="6480175,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" path="m6422850,1579245r-6365700,l34959,1574735,16787,1562457,4509,1544285,,1522095,,57150,4509,34959,16787,16787,34959,4509,57150,,6422850,r22190,4509l6452463,9525r-6395313,l38658,13282,23514,23514,13282,38658,9525,57150r,1464945l13282,1540586r10232,15144l38658,1565962r18492,3758l6452463,1569720r-7423,5015l6422850,1579245xem6452463,1569720r-29613,l6441342,1565962r15143,-10232l6466717,1540586r3758,-18491l6470475,57150r-3758,-18492l6456485,23514,6441342,13282,6422850,9525r29613,l6463212,16787r12279,18172l6480000,57150r,1464945l6475491,1544285r-12279,18172l6452463,1569720xe" fillcolor="#e1e8ef" stroked="f">
                  <v:path arrowok="t"/>
                </v:shape>
                <v:shape id="Graphic 49" o:spid="_x0000_s1041" style="position:absolute;left:1571;top:3000;width:61659;height:9315;visibility:visible;mso-wrap-style:square;v-text-anchor:top" coordsize="6165850,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" path="m1118616,38100r-2998,-14796l1107427,11188,1095311,2997,1080516,,38100,,23304,2997,11201,11188,3009,23304,,38100,,893445r3009,14782l11201,920343r12103,8192l38100,931545r1042416,l1095311,928535r12116,-8192l1115618,908227r2998,-14782l1118616,38100xem2833217,38100r-3010,-14796l2822029,11188,2809913,2997,2795117,,1655191,r-14796,2997l1628279,11188r-8179,12116l1617091,38100r,855345l1620100,908227r8179,12116l1640395,928535r14796,3010l2795117,931545r14796,-3010l2822029,920343r8178,-12116l2833217,893445r,-855345xem4532909,38100r-2997,-14796l4521720,11188,4509605,2997,4494809,,3369792,r-14795,2997l3342881,11188r-8192,12116l3331692,38100r,855345l3334689,908227r8192,12116l3354997,928535r14795,3010l4494809,931545r14796,-3010l4521720,920343r8192,-12116l4532909,893445r,-855345xem6165685,38100r-3010,-14796l6154483,11188,6142367,2997,6127585,,5069484,r-14795,2997l5042573,11188r-8179,12116l5031384,38100r,855345l5034394,908227r8179,12116l5054689,928535r14795,3010l6127585,931545r14782,-3010l6154483,920343r8192,-12116l6165685,893445r,-855345xe" stroked="f">
                  <v:path arrowok="t"/>
                </v:shape>
                <v:shape id="Textbox 50" o:spid="_x0000_s1042" type="#_x0000_t202" style="position:absolute;left:14234;top:4562;width:215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7AF0274" w14:textId="77777777" w:rsidR="00841223" w:rsidRDefault="00000000">
                        <w:pPr>
                          <w:spacing w:line="301" w:lineRule="exact"/>
                          <w:rPr>
                            <w:sz w:val="32"/>
                          </w:rPr>
                        </w:pPr>
                        <w:r>
                          <w:rPr>
                            <w:color w:val="2B6CAF"/>
                            <w:spacing w:val="-10"/>
                            <w:sz w:val="32"/>
                          </w:rPr>
                          <w:t>→</w:t>
                        </w:r>
                      </w:p>
                    </w:txbxContent>
                  </v:textbox>
                </v:shape>
                <v:shape id="Textbox 51" o:spid="_x0000_s1043" type="#_x0000_t202" style="position:absolute;left:31380;top:4562;width:215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28F4DC6" w14:textId="77777777" w:rsidR="00841223" w:rsidRDefault="00000000">
                        <w:pPr>
                          <w:spacing w:line="301" w:lineRule="exact"/>
                          <w:rPr>
                            <w:sz w:val="32"/>
                          </w:rPr>
                        </w:pPr>
                        <w:r>
                          <w:rPr>
                            <w:color w:val="2B6CAF"/>
                            <w:spacing w:val="-10"/>
                            <w:sz w:val="32"/>
                          </w:rPr>
                          <w:t>→</w:t>
                        </w:r>
                      </w:p>
                    </w:txbxContent>
                  </v:textbox>
                </v:shape>
                <v:shape id="Textbox 52" o:spid="_x0000_s1044" type="#_x0000_t202" style="position:absolute;left:48377;top:4562;width:215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584391E" w14:textId="77777777" w:rsidR="00841223" w:rsidRDefault="00000000">
                        <w:pPr>
                          <w:spacing w:line="301" w:lineRule="exact"/>
                          <w:rPr>
                            <w:sz w:val="32"/>
                          </w:rPr>
                        </w:pPr>
                        <w:r>
                          <w:rPr>
                            <w:color w:val="2B6CAF"/>
                            <w:spacing w:val="-10"/>
                            <w:sz w:val="32"/>
                          </w:rPr>
                          <w:t>→</w:t>
                        </w:r>
                      </w:p>
                    </w:txbxContent>
                  </v:textbox>
                </v:shape>
                <v:shape id="Textbox 53" o:spid="_x0000_s1045" type="#_x0000_t202" style="position:absolute;left:51885;top:3000;width:11347;height:9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" filled="f" strokecolor="#e1e8ef">
                  <v:textbox inset="0,0,0,0">
                    <w:txbxContent>
                      <w:p w14:paraId="0BD68F92" w14:textId="77777777" w:rsidR="00841223" w:rsidRDefault="00000000">
                        <w:pPr>
                          <w:spacing w:before="166"/>
                          <w:ind w:left="361"/>
                          <w:rPr>
                            <w:b/>
                            <w:sz w:val="18"/>
                          </w:rPr>
                        </w:pPr>
                        <w:r>
                          <w:rPr>
                            <w:b/>
                            <w:color w:val="2C3747"/>
                            <w:sz w:val="18"/>
                          </w:rPr>
                          <w:t xml:space="preserve">4. </w:t>
                        </w:r>
                        <w:r>
                          <w:rPr>
                            <w:b/>
                            <w:color w:val="2C3747"/>
                            <w:spacing w:val="-2"/>
                            <w:sz w:val="18"/>
                          </w:rPr>
                          <w:t>OPTIMIZE</w:t>
                        </w:r>
                      </w:p>
                      <w:p w14:paraId="414E8CAF" w14:textId="77777777" w:rsidR="00841223" w:rsidRDefault="00000000">
                        <w:pPr>
                          <w:spacing w:before="109" w:line="400" w:lineRule="auto"/>
                          <w:ind w:left="621" w:hanging="401"/>
                          <w:rPr>
                            <w:sz w:val="15"/>
                          </w:rPr>
                        </w:pPr>
                        <w:r>
                          <w:rPr>
                            <w:color w:val="495468"/>
                            <w:sz w:val="15"/>
                          </w:rPr>
                          <w:t>Refinancing</w:t>
                        </w:r>
                        <w:r>
                          <w:rPr>
                            <w:color w:val="495468"/>
                            <w:spacing w:val="-11"/>
                            <w:sz w:val="15"/>
                          </w:rPr>
                          <w:t xml:space="preserve"> </w:t>
                        </w:r>
                        <w:r>
                          <w:rPr>
                            <w:color w:val="495468"/>
                            <w:sz w:val="15"/>
                          </w:rPr>
                          <w:t>&amp;</w:t>
                        </w:r>
                        <w:r>
                          <w:rPr>
                            <w:color w:val="495468"/>
                            <w:spacing w:val="-10"/>
                            <w:sz w:val="15"/>
                          </w:rPr>
                          <w:t xml:space="preserve"> </w:t>
                        </w:r>
                        <w:r>
                          <w:rPr>
                            <w:color w:val="495468"/>
                            <w:sz w:val="15"/>
                          </w:rPr>
                          <w:t xml:space="preserve">value </w:t>
                        </w:r>
                        <w:r>
                          <w:rPr>
                            <w:color w:val="495468"/>
                            <w:spacing w:val="-2"/>
                            <w:sz w:val="15"/>
                          </w:rPr>
                          <w:t>creation</w:t>
                        </w:r>
                      </w:p>
                    </w:txbxContent>
                  </v:textbox>
                </v:shape>
                <v:shape id="Textbox 54" o:spid="_x0000_s1046" type="#_x0000_t202" style="position:absolute;left:34888;top:3000;width:12014;height:9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" filled="f" strokecolor="#e1e8ef">
                  <v:textbox inset="0,0,0,0">
                    <w:txbxContent>
                      <w:p w14:paraId="7EFFF1F7" w14:textId="77777777" w:rsidR="00841223" w:rsidRDefault="00000000">
                        <w:pPr>
                          <w:spacing w:before="166"/>
                          <w:ind w:left="309"/>
                          <w:rPr>
                            <w:b/>
                            <w:sz w:val="18"/>
                          </w:rPr>
                        </w:pPr>
                        <w:r>
                          <w:rPr>
                            <w:b/>
                            <w:color w:val="2C3747"/>
                            <w:sz w:val="18"/>
                          </w:rPr>
                          <w:t xml:space="preserve">3. </w:t>
                        </w:r>
                        <w:r>
                          <w:rPr>
                            <w:b/>
                            <w:color w:val="2C3747"/>
                            <w:spacing w:val="-2"/>
                            <w:sz w:val="18"/>
                          </w:rPr>
                          <w:t>IMPLEMENT</w:t>
                        </w:r>
                      </w:p>
                      <w:p w14:paraId="3BF29F52" w14:textId="77777777" w:rsidR="00841223" w:rsidRDefault="00000000">
                        <w:pPr>
                          <w:spacing w:before="109" w:line="400" w:lineRule="auto"/>
                          <w:ind w:left="487" w:right="162" w:hanging="271"/>
                          <w:rPr>
                            <w:sz w:val="15"/>
                          </w:rPr>
                        </w:pPr>
                        <w:r>
                          <w:rPr>
                            <w:color w:val="495468"/>
                            <w:spacing w:val="-2"/>
                            <w:sz w:val="15"/>
                          </w:rPr>
                          <w:t>Transaction</w:t>
                        </w:r>
                        <w:r>
                          <w:rPr>
                            <w:color w:val="495468"/>
                            <w:spacing w:val="-9"/>
                            <w:sz w:val="15"/>
                          </w:rPr>
                          <w:t xml:space="preserve"> </w:t>
                        </w:r>
                        <w:r>
                          <w:rPr>
                            <w:color w:val="495468"/>
                            <w:spacing w:val="-2"/>
                            <w:sz w:val="15"/>
                          </w:rPr>
                          <w:t>execution</w:t>
                        </w:r>
                        <w:r>
                          <w:rPr>
                            <w:color w:val="495468"/>
                            <w:sz w:val="15"/>
                          </w:rPr>
                          <w:t xml:space="preserve"> &amp; compliance</w:t>
                        </w:r>
                      </w:p>
                    </w:txbxContent>
                  </v:textbox>
                </v:shape>
                <v:shape id="Textbox 55" o:spid="_x0000_s1047" type="#_x0000_t202" style="position:absolute;left:17742;top:3000;width:12167;height:9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" filled="f" strokecolor="#e1e8ef">
                  <v:textbox inset="0,0,0,0">
                    <w:txbxContent>
                      <w:p w14:paraId="7E6C1667" w14:textId="77777777" w:rsidR="00841223" w:rsidRDefault="00000000">
                        <w:pPr>
                          <w:spacing w:before="166" w:line="333" w:lineRule="auto"/>
                          <w:ind w:left="398" w:right="391" w:firstLine="157"/>
                          <w:rPr>
                            <w:b/>
                            <w:sz w:val="18"/>
                          </w:rPr>
                        </w:pPr>
                        <w:r>
                          <w:rPr>
                            <w:b/>
                            <w:color w:val="2C3747"/>
                            <w:sz w:val="18"/>
                          </w:rPr>
                          <w:t xml:space="preserve">2. PLAN / </w:t>
                        </w:r>
                        <w:r>
                          <w:rPr>
                            <w:b/>
                            <w:color w:val="2C3747"/>
                            <w:spacing w:val="-2"/>
                            <w:sz w:val="18"/>
                          </w:rPr>
                          <w:t>STRUCTURE</w:t>
                        </w:r>
                      </w:p>
                      <w:p w14:paraId="13A45918" w14:textId="77777777" w:rsidR="00841223" w:rsidRDefault="00000000">
                        <w:pPr>
                          <w:spacing w:before="29" w:line="400" w:lineRule="auto"/>
                          <w:ind w:left="729" w:hanging="399"/>
                          <w:rPr>
                            <w:sz w:val="15"/>
                          </w:rPr>
                        </w:pPr>
                        <w:r>
                          <w:rPr>
                            <w:color w:val="495468"/>
                            <w:sz w:val="15"/>
                          </w:rPr>
                          <w:t>Capital</w:t>
                        </w:r>
                        <w:r>
                          <w:rPr>
                            <w:color w:val="495468"/>
                            <w:spacing w:val="-11"/>
                            <w:sz w:val="15"/>
                          </w:rPr>
                          <w:t xml:space="preserve"> </w:t>
                        </w:r>
                        <w:r>
                          <w:rPr>
                            <w:color w:val="495468"/>
                            <w:sz w:val="15"/>
                          </w:rPr>
                          <w:t>&amp;</w:t>
                        </w:r>
                        <w:r>
                          <w:rPr>
                            <w:color w:val="495468"/>
                            <w:spacing w:val="-10"/>
                            <w:sz w:val="15"/>
                          </w:rPr>
                          <w:t xml:space="preserve"> </w:t>
                        </w:r>
                        <w:r>
                          <w:rPr>
                            <w:color w:val="495468"/>
                            <w:sz w:val="15"/>
                          </w:rPr>
                          <w:t xml:space="preserve">roadmap </w:t>
                        </w:r>
                        <w:r>
                          <w:rPr>
                            <w:color w:val="495468"/>
                            <w:spacing w:val="-2"/>
                            <w:sz w:val="15"/>
                          </w:rPr>
                          <w:t>design</w:t>
                        </w:r>
                      </w:p>
                    </w:txbxContent>
                  </v:textbox>
                </v:shape>
                <v:shape id="Textbox 56" o:spid="_x0000_s1048" type="#_x0000_t202" style="position:absolute;left:1571;top:3000;width:11189;height:9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" filled="f" strokecolor="#e1e8ef">
                  <v:textbox inset="0,0,0,0">
                    <w:txbxContent>
                      <w:p w14:paraId="04238B8C" w14:textId="77777777" w:rsidR="00841223" w:rsidRDefault="00000000">
                        <w:pPr>
                          <w:spacing w:before="166"/>
                          <w:ind w:left="409"/>
                          <w:rPr>
                            <w:b/>
                            <w:sz w:val="18"/>
                          </w:rPr>
                        </w:pPr>
                        <w:r>
                          <w:rPr>
                            <w:b/>
                            <w:color w:val="2C3747"/>
                            <w:sz w:val="18"/>
                          </w:rPr>
                          <w:t xml:space="preserve">1. </w:t>
                        </w:r>
                        <w:r>
                          <w:rPr>
                            <w:b/>
                            <w:color w:val="2C3747"/>
                            <w:spacing w:val="-2"/>
                            <w:sz w:val="18"/>
                          </w:rPr>
                          <w:t>ASSESS</w:t>
                        </w:r>
                      </w:p>
                      <w:p w14:paraId="62AD2A09" w14:textId="77777777" w:rsidR="00841223" w:rsidRDefault="00000000">
                        <w:pPr>
                          <w:spacing w:before="109" w:line="400" w:lineRule="auto"/>
                          <w:ind w:left="335" w:right="213" w:hanging="118"/>
                          <w:rPr>
                            <w:sz w:val="15"/>
                          </w:rPr>
                        </w:pPr>
                        <w:r>
                          <w:rPr>
                            <w:color w:val="495468"/>
                            <w:sz w:val="15"/>
                          </w:rPr>
                          <w:t>Diagnostic</w:t>
                        </w:r>
                        <w:r>
                          <w:rPr>
                            <w:color w:val="495468"/>
                            <w:spacing w:val="-11"/>
                            <w:sz w:val="15"/>
                          </w:rPr>
                          <w:t xml:space="preserve"> </w:t>
                        </w:r>
                        <w:r>
                          <w:rPr>
                            <w:color w:val="495468"/>
                            <w:sz w:val="15"/>
                          </w:rPr>
                          <w:t>review</w:t>
                        </w:r>
                        <w:r>
                          <w:rPr>
                            <w:color w:val="495468"/>
                            <w:spacing w:val="-10"/>
                            <w:sz w:val="15"/>
                          </w:rPr>
                          <w:t xml:space="preserve"> </w:t>
                        </w:r>
                        <w:r>
                          <w:rPr>
                            <w:color w:val="495468"/>
                            <w:sz w:val="15"/>
                          </w:rPr>
                          <w:t>&amp; risk assessment</w:t>
                        </w:r>
                      </w:p>
                    </w:txbxContent>
                  </v:textbox>
                </v:shape>
                <w10:wrap type="topAndBottom" anchorx="page"/>
              </v:group>
            </w:pict>
          </mc:Fallback>
        </mc:AlternateContent>
      </w:r>
    </w:p>
    <w:p w14:paraId="6D7B399A" w14:textId="77777777" w:rsidR="00841223" w:rsidRDefault="00841223">
      <w:pPr>
        <w:pStyle w:val="BodyText"/>
        <w:rPr>
          <w:b/>
        </w:rPr>
        <w:sectPr w:rsidR="00841223">
          <w:pgSz w:w="11910" w:h="16840"/>
          <w:pgMar w:top="1500" w:right="708" w:bottom="640" w:left="708" w:header="0" w:footer="447" w:gutter="0"/>
          <w:cols w:space="720"/>
        </w:sectPr>
      </w:pPr>
    </w:p>
    <w:p w14:paraId="2B5DB60B" w14:textId="77777777" w:rsidR="00841223" w:rsidRDefault="00000000">
      <w:pPr>
        <w:pStyle w:val="Heading2"/>
        <w:numPr>
          <w:ilvl w:val="0"/>
          <w:numId w:val="5"/>
        </w:numPr>
        <w:tabs>
          <w:tab w:val="left" w:pos="681"/>
        </w:tabs>
        <w:spacing w:before="76"/>
        <w:ind w:left="681" w:hanging="311"/>
        <w:jc w:val="left"/>
      </w:pPr>
      <w:r>
        <w:rPr>
          <w:noProof/>
        </w:rPr>
        <w:lastRenderedPageBreak/>
        <mc:AlternateContent>
          <mc:Choice Requires="wps">
            <w:drawing>
              <wp:anchor distT="0" distB="0" distL="0" distR="0" simplePos="0" relativeHeight="15740928" behindDoc="0" locked="0" layoutInCell="1" allowOverlap="1" wp14:anchorId="19602C32" wp14:editId="198C30DD">
                <wp:simplePos x="0" y="0"/>
                <wp:positionH relativeFrom="page">
                  <wp:posOffset>551630</wp:posOffset>
                </wp:positionH>
                <wp:positionV relativeFrom="paragraph">
                  <wp:posOffset>25717</wp:posOffset>
                </wp:positionV>
                <wp:extent cx="38100" cy="28448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3"/>
                              </a:moveTo>
                              <a:lnTo>
                                <a:pt x="0" y="284483"/>
                              </a:lnTo>
                              <a:lnTo>
                                <a:pt x="0" y="0"/>
                              </a:lnTo>
                              <a:lnTo>
                                <a:pt x="38100" y="0"/>
                              </a:lnTo>
                              <a:lnTo>
                                <a:pt x="38100" y="284483"/>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2CB1F589" id="Graphic 57" o:spid="_x0000_s1026" style="position:absolute;margin-left:43.45pt;margin-top:2pt;width:3pt;height:22.4pt;z-index:15740928;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" path="m38100,284483l,284483,,,38100,r,284483xe" fillcolor="#2b6caf" stroked="f">
                <v:path arrowok="t"/>
                <w10:wrap anchorx="page"/>
              </v:shape>
            </w:pict>
          </mc:Fallback>
        </mc:AlternateContent>
      </w:r>
      <w:r>
        <w:rPr>
          <w:color w:val="1A365D"/>
        </w:rPr>
        <w:t>In</w:t>
      </w:r>
      <w:r>
        <w:rPr>
          <w:rFonts w:ascii="Helvetica"/>
          <w:color w:val="1A365D"/>
        </w:rPr>
        <w:t>st</w:t>
      </w:r>
      <w:r>
        <w:rPr>
          <w:color w:val="1A365D"/>
        </w:rPr>
        <w:t xml:space="preserve">itutional </w:t>
      </w:r>
      <w:r>
        <w:rPr>
          <w:color w:val="1A365D"/>
          <w:spacing w:val="-2"/>
        </w:rPr>
        <w:t>Relationships</w:t>
      </w:r>
    </w:p>
    <w:p w14:paraId="451D8974" w14:textId="77777777" w:rsidR="00841223" w:rsidRDefault="00841223">
      <w:pPr>
        <w:pStyle w:val="BodyText"/>
        <w:rPr>
          <w:b/>
          <w:sz w:val="28"/>
        </w:rPr>
      </w:pPr>
    </w:p>
    <w:p w14:paraId="192F0F98" w14:textId="77777777" w:rsidR="00841223" w:rsidRDefault="00000000">
      <w:pPr>
        <w:pStyle w:val="BodyText"/>
        <w:spacing w:line="333" w:lineRule="auto"/>
        <w:ind w:left="142" w:right="121" w:firstLine="18"/>
        <w:jc w:val="both"/>
      </w:pPr>
      <w:bookmarkStart w:id="8" w:name="8._Closing_Value_Proposition_&amp;_Summary"/>
      <w:bookmarkEnd w:id="8"/>
      <w:r>
        <w:rPr>
          <w:color w:val="2C3747"/>
        </w:rPr>
        <w:t xml:space="preserve">AMCALLP’s capital ecosystem access includes relationships across Export Credit Agencies, domestic and international banks, development finance institutions, multilateral and bilateral guarantee institutions, NBFCs, infrastructure debt funds and institutional investors. Examples referenced in the credential material include ECAs and institutions such as SERV, Atradius Dutch State Business, EKN, Euler Hermes / Allianz Trade, </w:t>
      </w:r>
      <w:proofErr w:type="spellStart"/>
      <w:r>
        <w:rPr>
          <w:color w:val="2C3747"/>
        </w:rPr>
        <w:t>OeKB</w:t>
      </w:r>
      <w:proofErr w:type="spellEnd"/>
      <w:r>
        <w:rPr>
          <w:color w:val="2C3747"/>
        </w:rPr>
        <w:t>, SACE, ICIEC, DZ Bank, Deutsche Bank, Santander, Citi Bank, Commerzbank, Raiffeisen Bank International AG and India EXIM Bank.</w:t>
      </w:r>
    </w:p>
    <w:p w14:paraId="3D75F5A3" w14:textId="77777777" w:rsidR="00841223" w:rsidRDefault="00841223">
      <w:pPr>
        <w:pStyle w:val="BodyText"/>
      </w:pPr>
    </w:p>
    <w:p w14:paraId="715D49A0" w14:textId="77777777" w:rsidR="00841223" w:rsidRDefault="00841223">
      <w:pPr>
        <w:pStyle w:val="BodyText"/>
        <w:spacing w:before="207"/>
      </w:pPr>
    </w:p>
    <w:p w14:paraId="22DE700B" w14:textId="77777777" w:rsidR="00841223" w:rsidRDefault="00000000">
      <w:pPr>
        <w:pStyle w:val="Heading2"/>
        <w:numPr>
          <w:ilvl w:val="0"/>
          <w:numId w:val="5"/>
        </w:numPr>
        <w:tabs>
          <w:tab w:val="left" w:pos="663"/>
        </w:tabs>
        <w:ind w:left="663" w:hanging="311"/>
        <w:jc w:val="left"/>
      </w:pPr>
      <w:r>
        <w:rPr>
          <w:noProof/>
        </w:rPr>
        <mc:AlternateContent>
          <mc:Choice Requires="wps">
            <w:drawing>
              <wp:anchor distT="0" distB="0" distL="0" distR="0" simplePos="0" relativeHeight="15740416" behindDoc="0" locked="0" layoutInCell="1" allowOverlap="1" wp14:anchorId="323B58B1" wp14:editId="29C63FF1">
                <wp:simplePos x="0" y="0"/>
                <wp:positionH relativeFrom="page">
                  <wp:posOffset>540000</wp:posOffset>
                </wp:positionH>
                <wp:positionV relativeFrom="paragraph">
                  <wp:posOffset>-15934</wp:posOffset>
                </wp:positionV>
                <wp:extent cx="38100" cy="28448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3"/>
                              </a:moveTo>
                              <a:lnTo>
                                <a:pt x="0" y="284483"/>
                              </a:lnTo>
                              <a:lnTo>
                                <a:pt x="0" y="0"/>
                              </a:lnTo>
                              <a:lnTo>
                                <a:pt x="38100" y="0"/>
                              </a:lnTo>
                              <a:lnTo>
                                <a:pt x="38100" y="284483"/>
                              </a:lnTo>
                              <a:close/>
                            </a:path>
                          </a:pathLst>
                        </a:custGeom>
                        <a:solidFill>
                          <a:srgbClr val="2B6CAF"/>
                        </a:solidFill>
                      </wps:spPr>
                      <wps:bodyPr wrap="square" lIns="0" tIns="0" rIns="0" bIns="0" rtlCol="0">
                        <a:prstTxWarp prst="textNoShape">
                          <a:avLst/>
                        </a:prstTxWarp>
                        <a:noAutofit/>
                      </wps:bodyPr>
                    </wps:wsp>
                  </a:graphicData>
                </a:graphic>
              </wp:anchor>
            </w:drawing>
          </mc:Choice>
          <mc:Fallback>
            <w:pict>
              <v:shape w14:anchorId="2FBBB448" id="Graphic 58" o:spid="_x0000_s1026" style="position:absolute;margin-left:42.5pt;margin-top:-1.25pt;width:3pt;height:22.4pt;z-index:15740416;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" path="m38100,284483l,284483,,,38100,r,284483xe" fillcolor="#2b6caf" stroked="f">
                <v:path arrowok="t"/>
                <w10:wrap anchorx="page"/>
              </v:shape>
            </w:pict>
          </mc:Fallback>
        </mc:AlternateContent>
      </w:r>
      <w:r>
        <w:rPr>
          <w:color w:val="1A365D"/>
        </w:rPr>
        <w:t>Closing</w:t>
      </w:r>
      <w:r>
        <w:rPr>
          <w:color w:val="1A365D"/>
          <w:spacing w:val="-5"/>
        </w:rPr>
        <w:t xml:space="preserve"> </w:t>
      </w:r>
      <w:r>
        <w:rPr>
          <w:color w:val="1A365D"/>
        </w:rPr>
        <w:t>Value</w:t>
      </w:r>
      <w:r>
        <w:rPr>
          <w:color w:val="1A365D"/>
          <w:spacing w:val="-4"/>
        </w:rPr>
        <w:t xml:space="preserve"> </w:t>
      </w:r>
      <w:r>
        <w:rPr>
          <w:color w:val="1A365D"/>
        </w:rPr>
        <w:t>Proposition</w:t>
      </w:r>
      <w:r>
        <w:rPr>
          <w:color w:val="1A365D"/>
          <w:spacing w:val="-4"/>
        </w:rPr>
        <w:t xml:space="preserve"> </w:t>
      </w:r>
      <w:r>
        <w:rPr>
          <w:color w:val="1A365D"/>
        </w:rPr>
        <w:t>&amp;</w:t>
      </w:r>
      <w:r>
        <w:rPr>
          <w:color w:val="1A365D"/>
          <w:spacing w:val="-5"/>
        </w:rPr>
        <w:t xml:space="preserve"> </w:t>
      </w:r>
      <w:r>
        <w:rPr>
          <w:color w:val="1A365D"/>
          <w:spacing w:val="-2"/>
        </w:rPr>
        <w:t>Summary</w:t>
      </w:r>
    </w:p>
    <w:p w14:paraId="4A7D25A5" w14:textId="77777777" w:rsidR="00841223" w:rsidRDefault="00841223">
      <w:pPr>
        <w:pStyle w:val="BodyText"/>
        <w:spacing w:before="22"/>
        <w:rPr>
          <w:b/>
          <w:sz w:val="28"/>
        </w:rPr>
      </w:pPr>
    </w:p>
    <w:p w14:paraId="3E1A0801" w14:textId="77777777" w:rsidR="00841223" w:rsidRDefault="00000000">
      <w:pPr>
        <w:pStyle w:val="BodyText"/>
        <w:spacing w:line="333" w:lineRule="auto"/>
        <w:ind w:left="142" w:right="140"/>
        <w:jc w:val="both"/>
      </w:pPr>
      <w:r>
        <w:rPr>
          <w:color w:val="2C3747"/>
        </w:rPr>
        <w:t>AMCALLP helps clients convert complexity into executable action. By combining capital access, project advisory, insurance and risk transfer, governance and ESG capabilities, and senior-led execution support, we help businesses secure funding, protect value, manage uncertainty and build sustainable growth platforms.</w:t>
      </w:r>
    </w:p>
    <w:p w14:paraId="07B1D8C5" w14:textId="77777777" w:rsidR="00841223" w:rsidRDefault="00841223">
      <w:pPr>
        <w:pStyle w:val="BodyText"/>
        <w:spacing w:line="333" w:lineRule="auto"/>
        <w:jc w:val="both"/>
        <w:sectPr w:rsidR="00841223">
          <w:pgSz w:w="11910" w:h="16840"/>
          <w:pgMar w:top="1600" w:right="708" w:bottom="640" w:left="708" w:header="0" w:footer="447" w:gutter="0"/>
          <w:cols w:space="720"/>
        </w:sectPr>
      </w:pPr>
    </w:p>
    <w:p w14:paraId="666ACA54" w14:textId="276BF944" w:rsidR="00841223" w:rsidRDefault="00841223">
      <w:pPr>
        <w:spacing w:before="21"/>
        <w:ind w:left="142"/>
        <w:rPr>
          <w:sz w:val="18"/>
        </w:rPr>
      </w:pPr>
    </w:p>
    <w:sectPr w:rsidR="00841223">
      <w:type w:val="continuous"/>
      <w:pgSz w:w="11910" w:h="16840"/>
      <w:pgMar w:top="360" w:right="708" w:bottom="0" w:left="708" w:header="0" w:footer="447" w:gutter="0"/>
      <w:cols w:num="2" w:space="720" w:equalWidth="0">
        <w:col w:w="1180" w:space="3923"/>
        <w:col w:w="539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C975" w14:textId="77777777" w:rsidR="00C10232" w:rsidRDefault="00C10232">
      <w:r>
        <w:separator/>
      </w:r>
    </w:p>
  </w:endnote>
  <w:endnote w:type="continuationSeparator" w:id="0">
    <w:p w14:paraId="7F82E6F2" w14:textId="77777777" w:rsidR="00C10232" w:rsidRDefault="00C1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20002A85" w:usb1="00000000" w:usb2="00000000" w:usb3="00000000" w:csb0="000001FE"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A6EC" w14:textId="77777777" w:rsidR="00841223" w:rsidRDefault="00000000">
    <w:pPr>
      <w:pStyle w:val="BodyText"/>
      <w:spacing w:line="14" w:lineRule="auto"/>
    </w:pPr>
    <w:r>
      <w:rPr>
        <w:noProof/>
      </w:rPr>
      <mc:AlternateContent>
        <mc:Choice Requires="wps">
          <w:drawing>
            <wp:anchor distT="0" distB="0" distL="0" distR="0" simplePos="0" relativeHeight="487148032" behindDoc="1" locked="0" layoutInCell="1" allowOverlap="1" wp14:anchorId="26700BE8" wp14:editId="33858226">
              <wp:simplePos x="0" y="0"/>
              <wp:positionH relativeFrom="page">
                <wp:posOffset>527293</wp:posOffset>
              </wp:positionH>
              <wp:positionV relativeFrom="page">
                <wp:posOffset>10268468</wp:posOffset>
              </wp:positionV>
              <wp:extent cx="3140075" cy="127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075" cy="127000"/>
                      </a:xfrm>
                      <a:prstGeom prst="rect">
                        <a:avLst/>
                      </a:prstGeom>
                    </wps:spPr>
                    <wps:txbx>
                      <w:txbxContent>
                        <w:p w14:paraId="6D70B6D7" w14:textId="77777777" w:rsidR="00841223" w:rsidRDefault="00000000">
                          <w:pPr>
                            <w:spacing w:line="171" w:lineRule="exact"/>
                            <w:ind w:left="20"/>
                            <w:rPr>
                              <w:sz w:val="16"/>
                            </w:rPr>
                          </w:pPr>
                          <w:r>
                            <w:rPr>
                              <w:color w:val="708095"/>
                              <w:sz w:val="16"/>
                            </w:rPr>
                            <w:t>Aegle</w:t>
                          </w:r>
                          <w:r>
                            <w:rPr>
                              <w:color w:val="708095"/>
                              <w:spacing w:val="-6"/>
                              <w:sz w:val="16"/>
                            </w:rPr>
                            <w:t xml:space="preserve"> </w:t>
                          </w:r>
                          <w:proofErr w:type="spellStart"/>
                          <w:r>
                            <w:rPr>
                              <w:color w:val="708095"/>
                              <w:sz w:val="16"/>
                            </w:rPr>
                            <w:t>Marmelos</w:t>
                          </w:r>
                          <w:proofErr w:type="spellEnd"/>
                          <w:r>
                            <w:rPr>
                              <w:color w:val="708095"/>
                              <w:spacing w:val="-6"/>
                              <w:sz w:val="16"/>
                            </w:rPr>
                            <w:t xml:space="preserve"> </w:t>
                          </w:r>
                          <w:r>
                            <w:rPr>
                              <w:color w:val="708095"/>
                              <w:sz w:val="16"/>
                            </w:rPr>
                            <w:t>Capital</w:t>
                          </w:r>
                          <w:r>
                            <w:rPr>
                              <w:color w:val="708095"/>
                              <w:spacing w:val="-6"/>
                              <w:sz w:val="16"/>
                            </w:rPr>
                            <w:t xml:space="preserve"> </w:t>
                          </w:r>
                          <w:r>
                            <w:rPr>
                              <w:color w:val="708095"/>
                              <w:sz w:val="16"/>
                            </w:rPr>
                            <w:t>Advisors</w:t>
                          </w:r>
                          <w:r>
                            <w:rPr>
                              <w:color w:val="708095"/>
                              <w:spacing w:val="-5"/>
                              <w:sz w:val="16"/>
                            </w:rPr>
                            <w:t xml:space="preserve"> </w:t>
                          </w:r>
                          <w:r>
                            <w:rPr>
                              <w:color w:val="708095"/>
                              <w:sz w:val="16"/>
                            </w:rPr>
                            <w:t>LLP</w:t>
                          </w:r>
                          <w:r>
                            <w:rPr>
                              <w:color w:val="708095"/>
                              <w:spacing w:val="-6"/>
                              <w:sz w:val="16"/>
                            </w:rPr>
                            <w:t xml:space="preserve"> </w:t>
                          </w:r>
                          <w:r>
                            <w:rPr>
                              <w:color w:val="708095"/>
                              <w:sz w:val="16"/>
                            </w:rPr>
                            <w:t>|</w:t>
                          </w:r>
                          <w:r>
                            <w:rPr>
                              <w:color w:val="708095"/>
                              <w:spacing w:val="-6"/>
                              <w:sz w:val="16"/>
                            </w:rPr>
                            <w:t xml:space="preserve"> </w:t>
                          </w:r>
                          <w:r>
                            <w:rPr>
                              <w:color w:val="708095"/>
                              <w:sz w:val="16"/>
                            </w:rPr>
                            <w:t>Proposal</w:t>
                          </w:r>
                          <w:r>
                            <w:rPr>
                              <w:color w:val="708095"/>
                              <w:spacing w:val="-6"/>
                              <w:sz w:val="16"/>
                            </w:rPr>
                            <w:t xml:space="preserve"> </w:t>
                          </w:r>
                          <w:r>
                            <w:rPr>
                              <w:color w:val="708095"/>
                              <w:sz w:val="16"/>
                            </w:rPr>
                            <w:t>for</w:t>
                          </w:r>
                          <w:r>
                            <w:rPr>
                              <w:color w:val="708095"/>
                              <w:spacing w:val="-5"/>
                              <w:sz w:val="16"/>
                            </w:rPr>
                            <w:t xml:space="preserve"> </w:t>
                          </w:r>
                          <w:r>
                            <w:rPr>
                              <w:color w:val="708095"/>
                              <w:sz w:val="16"/>
                            </w:rPr>
                            <w:t>RCC</w:t>
                          </w:r>
                          <w:r>
                            <w:rPr>
                              <w:color w:val="708095"/>
                              <w:spacing w:val="-6"/>
                              <w:sz w:val="16"/>
                            </w:rPr>
                            <w:t xml:space="preserve"> </w:t>
                          </w:r>
                          <w:r>
                            <w:rPr>
                              <w:color w:val="708095"/>
                              <w:spacing w:val="-2"/>
                              <w:sz w:val="16"/>
                            </w:rPr>
                            <w:t>Developers</w:t>
                          </w:r>
                        </w:p>
                      </w:txbxContent>
                    </wps:txbx>
                    <wps:bodyPr wrap="square" lIns="0" tIns="0" rIns="0" bIns="0" rtlCol="0">
                      <a:noAutofit/>
                    </wps:bodyPr>
                  </wps:wsp>
                </a:graphicData>
              </a:graphic>
            </wp:anchor>
          </w:drawing>
        </mc:Choice>
        <mc:Fallback>
          <w:pict>
            <v:shapetype w14:anchorId="26700BE8" id="_x0000_t202" coordsize="21600,21600" o:spt="202" path="m,l,21600r21600,l21600,xe">
              <v:stroke joinstyle="miter"/>
              <v:path gradientshapeok="t" o:connecttype="rect"/>
            </v:shapetype>
            <v:shape id="Textbox 5" o:spid="_x0000_s1057" type="#_x0000_t202" style="position:absolute;margin-left:41.5pt;margin-top:808.55pt;width:247.25pt;height:10pt;z-index:-161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" filled="f" stroked="f">
              <v:textbox inset="0,0,0,0">
                <w:txbxContent>
                  <w:p w14:paraId="6D70B6D7" w14:textId="77777777" w:rsidR="00841223" w:rsidRDefault="00000000">
                    <w:pPr>
                      <w:spacing w:line="171" w:lineRule="exact"/>
                      <w:ind w:left="20"/>
                      <w:rPr>
                        <w:sz w:val="16"/>
                      </w:rPr>
                    </w:pPr>
                    <w:r>
                      <w:rPr>
                        <w:color w:val="708095"/>
                        <w:sz w:val="16"/>
                      </w:rPr>
                      <w:t>Aegle</w:t>
                    </w:r>
                    <w:r>
                      <w:rPr>
                        <w:color w:val="708095"/>
                        <w:spacing w:val="-6"/>
                        <w:sz w:val="16"/>
                      </w:rPr>
                      <w:t xml:space="preserve"> </w:t>
                    </w:r>
                    <w:proofErr w:type="spellStart"/>
                    <w:r>
                      <w:rPr>
                        <w:color w:val="708095"/>
                        <w:sz w:val="16"/>
                      </w:rPr>
                      <w:t>Marmelos</w:t>
                    </w:r>
                    <w:proofErr w:type="spellEnd"/>
                    <w:r>
                      <w:rPr>
                        <w:color w:val="708095"/>
                        <w:spacing w:val="-6"/>
                        <w:sz w:val="16"/>
                      </w:rPr>
                      <w:t xml:space="preserve"> </w:t>
                    </w:r>
                    <w:r>
                      <w:rPr>
                        <w:color w:val="708095"/>
                        <w:sz w:val="16"/>
                      </w:rPr>
                      <w:t>Capital</w:t>
                    </w:r>
                    <w:r>
                      <w:rPr>
                        <w:color w:val="708095"/>
                        <w:spacing w:val="-6"/>
                        <w:sz w:val="16"/>
                      </w:rPr>
                      <w:t xml:space="preserve"> </w:t>
                    </w:r>
                    <w:r>
                      <w:rPr>
                        <w:color w:val="708095"/>
                        <w:sz w:val="16"/>
                      </w:rPr>
                      <w:t>Advisors</w:t>
                    </w:r>
                    <w:r>
                      <w:rPr>
                        <w:color w:val="708095"/>
                        <w:spacing w:val="-5"/>
                        <w:sz w:val="16"/>
                      </w:rPr>
                      <w:t xml:space="preserve"> </w:t>
                    </w:r>
                    <w:r>
                      <w:rPr>
                        <w:color w:val="708095"/>
                        <w:sz w:val="16"/>
                      </w:rPr>
                      <w:t>LLP</w:t>
                    </w:r>
                    <w:r>
                      <w:rPr>
                        <w:color w:val="708095"/>
                        <w:spacing w:val="-6"/>
                        <w:sz w:val="16"/>
                      </w:rPr>
                      <w:t xml:space="preserve"> </w:t>
                    </w:r>
                    <w:r>
                      <w:rPr>
                        <w:color w:val="708095"/>
                        <w:sz w:val="16"/>
                      </w:rPr>
                      <w:t>|</w:t>
                    </w:r>
                    <w:r>
                      <w:rPr>
                        <w:color w:val="708095"/>
                        <w:spacing w:val="-6"/>
                        <w:sz w:val="16"/>
                      </w:rPr>
                      <w:t xml:space="preserve"> </w:t>
                    </w:r>
                    <w:r>
                      <w:rPr>
                        <w:color w:val="708095"/>
                        <w:sz w:val="16"/>
                      </w:rPr>
                      <w:t>Proposal</w:t>
                    </w:r>
                    <w:r>
                      <w:rPr>
                        <w:color w:val="708095"/>
                        <w:spacing w:val="-6"/>
                        <w:sz w:val="16"/>
                      </w:rPr>
                      <w:t xml:space="preserve"> </w:t>
                    </w:r>
                    <w:r>
                      <w:rPr>
                        <w:color w:val="708095"/>
                        <w:sz w:val="16"/>
                      </w:rPr>
                      <w:t>for</w:t>
                    </w:r>
                    <w:r>
                      <w:rPr>
                        <w:color w:val="708095"/>
                        <w:spacing w:val="-5"/>
                        <w:sz w:val="16"/>
                      </w:rPr>
                      <w:t xml:space="preserve"> </w:t>
                    </w:r>
                    <w:r>
                      <w:rPr>
                        <w:color w:val="708095"/>
                        <w:sz w:val="16"/>
                      </w:rPr>
                      <w:t>RCC</w:t>
                    </w:r>
                    <w:r>
                      <w:rPr>
                        <w:color w:val="708095"/>
                        <w:spacing w:val="-6"/>
                        <w:sz w:val="16"/>
                      </w:rPr>
                      <w:t xml:space="preserve"> </w:t>
                    </w:r>
                    <w:r>
                      <w:rPr>
                        <w:color w:val="708095"/>
                        <w:spacing w:val="-2"/>
                        <w:sz w:val="16"/>
                      </w:rPr>
                      <w:t>Developers</w:t>
                    </w:r>
                  </w:p>
                </w:txbxContent>
              </v:textbox>
              <w10:wrap anchorx="page" anchory="page"/>
            </v:shape>
          </w:pict>
        </mc:Fallback>
      </mc:AlternateContent>
    </w:r>
    <w:r>
      <w:rPr>
        <w:noProof/>
      </w:rPr>
      <mc:AlternateContent>
        <mc:Choice Requires="wps">
          <w:drawing>
            <wp:anchor distT="0" distB="0" distL="0" distR="0" simplePos="0" relativeHeight="487148544" behindDoc="1" locked="0" layoutInCell="1" allowOverlap="1" wp14:anchorId="23DEAE7E" wp14:editId="30D8E494">
              <wp:simplePos x="0" y="0"/>
              <wp:positionH relativeFrom="page">
                <wp:posOffset>6435060</wp:posOffset>
              </wp:positionH>
              <wp:positionV relativeFrom="page">
                <wp:posOffset>10268468</wp:posOffset>
              </wp:positionV>
              <wp:extent cx="598170"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127000"/>
                      </a:xfrm>
                      <a:prstGeom prst="rect">
                        <a:avLst/>
                      </a:prstGeom>
                    </wps:spPr>
                    <wps:txbx>
                      <w:txbxContent>
                        <w:p w14:paraId="1F0362D4" w14:textId="77777777" w:rsidR="00841223" w:rsidRDefault="00000000">
                          <w:pPr>
                            <w:spacing w:line="171" w:lineRule="exact"/>
                            <w:ind w:left="20"/>
                            <w:rPr>
                              <w:sz w:val="16"/>
                            </w:rPr>
                          </w:pPr>
                          <w:r>
                            <w:rPr>
                              <w:color w:val="708095"/>
                              <w:sz w:val="16"/>
                            </w:rPr>
                            <w:t>Page</w:t>
                          </w:r>
                          <w:r>
                            <w:rPr>
                              <w:color w:val="708095"/>
                              <w:spacing w:val="-4"/>
                              <w:sz w:val="16"/>
                            </w:rPr>
                            <w:t xml:space="preserve"> </w:t>
                          </w:r>
                          <w:r>
                            <w:rPr>
                              <w:color w:val="708095"/>
                              <w:sz w:val="16"/>
                            </w:rPr>
                            <w:t>2</w:t>
                          </w:r>
                          <w:r>
                            <w:rPr>
                              <w:color w:val="708095"/>
                              <w:spacing w:val="-4"/>
                              <w:sz w:val="16"/>
                            </w:rPr>
                            <w:t xml:space="preserve"> </w:t>
                          </w:r>
                          <w:r>
                            <w:rPr>
                              <w:color w:val="708095"/>
                              <w:sz w:val="16"/>
                            </w:rPr>
                            <w:t>of</w:t>
                          </w:r>
                          <w:r>
                            <w:rPr>
                              <w:color w:val="708095"/>
                              <w:spacing w:val="-3"/>
                              <w:sz w:val="16"/>
                            </w:rPr>
                            <w:t xml:space="preserve"> </w:t>
                          </w:r>
                          <w:r>
                            <w:rPr>
                              <w:color w:val="708095"/>
                              <w:spacing w:val="-5"/>
                              <w:sz w:val="16"/>
                            </w:rPr>
                            <w:t>16</w:t>
                          </w:r>
                        </w:p>
                      </w:txbxContent>
                    </wps:txbx>
                    <wps:bodyPr wrap="square" lIns="0" tIns="0" rIns="0" bIns="0" rtlCol="0">
                      <a:noAutofit/>
                    </wps:bodyPr>
                  </wps:wsp>
                </a:graphicData>
              </a:graphic>
            </wp:anchor>
          </w:drawing>
        </mc:Choice>
        <mc:Fallback>
          <w:pict>
            <v:shape w14:anchorId="23DEAE7E" id="Textbox 6" o:spid="_x0000_s1058" type="#_x0000_t202" style="position:absolute;margin-left:506.7pt;margin-top:808.55pt;width:47.1pt;height:10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" filled="f" stroked="f">
              <v:textbox inset="0,0,0,0">
                <w:txbxContent>
                  <w:p w14:paraId="1F0362D4" w14:textId="77777777" w:rsidR="00841223" w:rsidRDefault="00000000">
                    <w:pPr>
                      <w:spacing w:line="171" w:lineRule="exact"/>
                      <w:ind w:left="20"/>
                      <w:rPr>
                        <w:sz w:val="16"/>
                      </w:rPr>
                    </w:pPr>
                    <w:r>
                      <w:rPr>
                        <w:color w:val="708095"/>
                        <w:sz w:val="16"/>
                      </w:rPr>
                      <w:t>Page</w:t>
                    </w:r>
                    <w:r>
                      <w:rPr>
                        <w:color w:val="708095"/>
                        <w:spacing w:val="-4"/>
                        <w:sz w:val="16"/>
                      </w:rPr>
                      <w:t xml:space="preserve"> </w:t>
                    </w:r>
                    <w:r>
                      <w:rPr>
                        <w:color w:val="708095"/>
                        <w:sz w:val="16"/>
                      </w:rPr>
                      <w:t>2</w:t>
                    </w:r>
                    <w:r>
                      <w:rPr>
                        <w:color w:val="708095"/>
                        <w:spacing w:val="-4"/>
                        <w:sz w:val="16"/>
                      </w:rPr>
                      <w:t xml:space="preserve"> </w:t>
                    </w:r>
                    <w:r>
                      <w:rPr>
                        <w:color w:val="708095"/>
                        <w:sz w:val="16"/>
                      </w:rPr>
                      <w:t>of</w:t>
                    </w:r>
                    <w:r>
                      <w:rPr>
                        <w:color w:val="708095"/>
                        <w:spacing w:val="-3"/>
                        <w:sz w:val="16"/>
                      </w:rPr>
                      <w:t xml:space="preserve"> </w:t>
                    </w:r>
                    <w:r>
                      <w:rPr>
                        <w:color w:val="708095"/>
                        <w:spacing w:val="-5"/>
                        <w:sz w:val="16"/>
                      </w:rPr>
                      <w:t>16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3BC7" w14:textId="77777777" w:rsidR="00841223" w:rsidRDefault="00000000">
    <w:pPr>
      <w:pStyle w:val="BodyText"/>
      <w:spacing w:line="14" w:lineRule="auto"/>
    </w:pPr>
    <w:r>
      <w:rPr>
        <w:noProof/>
      </w:rPr>
      <mc:AlternateContent>
        <mc:Choice Requires="wps">
          <w:drawing>
            <wp:anchor distT="0" distB="0" distL="0" distR="0" simplePos="0" relativeHeight="487149056" behindDoc="1" locked="0" layoutInCell="1" allowOverlap="1" wp14:anchorId="0BC5BC37" wp14:editId="3BD2312B">
              <wp:simplePos x="0" y="0"/>
              <wp:positionH relativeFrom="page">
                <wp:posOffset>526795</wp:posOffset>
              </wp:positionH>
              <wp:positionV relativeFrom="page">
                <wp:posOffset>10251968</wp:posOffset>
              </wp:positionV>
              <wp:extent cx="3108325" cy="1397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39700"/>
                      </a:xfrm>
                      <a:prstGeom prst="rect">
                        <a:avLst/>
                      </a:prstGeom>
                    </wps:spPr>
                    <wps:txbx>
                      <w:txbxContent>
                        <w:p w14:paraId="0C07D2B7" w14:textId="77777777" w:rsidR="00841223" w:rsidRDefault="00000000">
                          <w:pPr>
                            <w:spacing w:before="15"/>
                            <w:ind w:left="20"/>
                            <w:rPr>
                              <w:sz w:val="16"/>
                            </w:rPr>
                          </w:pPr>
                          <w:r>
                            <w:rPr>
                              <w:color w:val="6F8094"/>
                              <w:sz w:val="16"/>
                            </w:rPr>
                            <w:t>Aegle</w:t>
                          </w:r>
                          <w:r>
                            <w:rPr>
                              <w:color w:val="6F8094"/>
                              <w:spacing w:val="-10"/>
                              <w:sz w:val="16"/>
                            </w:rPr>
                            <w:t xml:space="preserve"> </w:t>
                          </w:r>
                          <w:proofErr w:type="spellStart"/>
                          <w:r>
                            <w:rPr>
                              <w:color w:val="6F8094"/>
                              <w:sz w:val="16"/>
                            </w:rPr>
                            <w:t>Marmelos</w:t>
                          </w:r>
                          <w:proofErr w:type="spellEnd"/>
                          <w:r>
                            <w:rPr>
                              <w:color w:val="6F8094"/>
                              <w:spacing w:val="-8"/>
                              <w:sz w:val="16"/>
                            </w:rPr>
                            <w:t xml:space="preserve"> </w:t>
                          </w:r>
                          <w:r>
                            <w:rPr>
                              <w:color w:val="6F8094"/>
                              <w:sz w:val="16"/>
                            </w:rPr>
                            <w:t>Capital</w:t>
                          </w:r>
                          <w:r>
                            <w:rPr>
                              <w:color w:val="6F8094"/>
                              <w:spacing w:val="-12"/>
                              <w:sz w:val="16"/>
                            </w:rPr>
                            <w:t xml:space="preserve"> </w:t>
                          </w:r>
                          <w:r>
                            <w:rPr>
                              <w:color w:val="6F8094"/>
                              <w:sz w:val="16"/>
                            </w:rPr>
                            <w:t>Advisors</w:t>
                          </w:r>
                          <w:r>
                            <w:rPr>
                              <w:color w:val="6F8094"/>
                              <w:spacing w:val="-8"/>
                              <w:sz w:val="16"/>
                            </w:rPr>
                            <w:t xml:space="preserve"> </w:t>
                          </w:r>
                          <w:r>
                            <w:rPr>
                              <w:color w:val="6F8094"/>
                              <w:sz w:val="16"/>
                            </w:rPr>
                            <w:t>LLP</w:t>
                          </w:r>
                          <w:r>
                            <w:rPr>
                              <w:color w:val="6F8094"/>
                              <w:spacing w:val="-8"/>
                              <w:sz w:val="16"/>
                            </w:rPr>
                            <w:t xml:space="preserve"> </w:t>
                          </w:r>
                          <w:r>
                            <w:rPr>
                              <w:color w:val="6F8094"/>
                              <w:sz w:val="16"/>
                            </w:rPr>
                            <w:t>|</w:t>
                          </w:r>
                          <w:r>
                            <w:rPr>
                              <w:color w:val="6F8094"/>
                              <w:spacing w:val="-12"/>
                              <w:sz w:val="16"/>
                            </w:rPr>
                            <w:t xml:space="preserve"> </w:t>
                          </w:r>
                          <w:r>
                            <w:rPr>
                              <w:color w:val="6F8094"/>
                              <w:sz w:val="16"/>
                            </w:rPr>
                            <w:t>Proposal</w:t>
                          </w:r>
                          <w:r>
                            <w:rPr>
                              <w:color w:val="6F8094"/>
                              <w:spacing w:val="-9"/>
                              <w:sz w:val="16"/>
                            </w:rPr>
                            <w:t xml:space="preserve"> </w:t>
                          </w:r>
                          <w:r>
                            <w:rPr>
                              <w:color w:val="6F8094"/>
                              <w:sz w:val="16"/>
                            </w:rPr>
                            <w:t>for</w:t>
                          </w:r>
                          <w:r>
                            <w:rPr>
                              <w:color w:val="6F8094"/>
                              <w:spacing w:val="-10"/>
                              <w:sz w:val="16"/>
                            </w:rPr>
                            <w:t xml:space="preserve"> </w:t>
                          </w:r>
                          <w:r>
                            <w:rPr>
                              <w:color w:val="6F8094"/>
                              <w:sz w:val="16"/>
                            </w:rPr>
                            <w:t>RCC</w:t>
                          </w:r>
                          <w:r>
                            <w:rPr>
                              <w:color w:val="6F8094"/>
                              <w:spacing w:val="-10"/>
                              <w:sz w:val="16"/>
                            </w:rPr>
                            <w:t xml:space="preserve"> </w:t>
                          </w:r>
                          <w:r>
                            <w:rPr>
                              <w:color w:val="6F8094"/>
                              <w:spacing w:val="-2"/>
                              <w:sz w:val="16"/>
                            </w:rPr>
                            <w:t>Developers</w:t>
                          </w:r>
                        </w:p>
                      </w:txbxContent>
                    </wps:txbx>
                    <wps:bodyPr wrap="square" lIns="0" tIns="0" rIns="0" bIns="0" rtlCol="0">
                      <a:noAutofit/>
                    </wps:bodyPr>
                  </wps:wsp>
                </a:graphicData>
              </a:graphic>
            </wp:anchor>
          </w:drawing>
        </mc:Choice>
        <mc:Fallback>
          <w:pict>
            <v:shapetype w14:anchorId="0BC5BC37" id="_x0000_t202" coordsize="21600,21600" o:spt="202" path="m,l,21600r21600,l21600,xe">
              <v:stroke joinstyle="miter"/>
              <v:path gradientshapeok="t" o:connecttype="rect"/>
            </v:shapetype>
            <v:shape id="Textbox 22" o:spid="_x0000_s1059" type="#_x0000_t202" style="position:absolute;margin-left:41.5pt;margin-top:807.25pt;width:244.75pt;height:11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" filled="f" stroked="f">
              <v:textbox inset="0,0,0,0">
                <w:txbxContent>
                  <w:p w14:paraId="0C07D2B7" w14:textId="77777777" w:rsidR="00841223" w:rsidRDefault="00000000">
                    <w:pPr>
                      <w:spacing w:before="15"/>
                      <w:ind w:left="20"/>
                      <w:rPr>
                        <w:sz w:val="16"/>
                      </w:rPr>
                    </w:pPr>
                    <w:r>
                      <w:rPr>
                        <w:color w:val="6F8094"/>
                        <w:sz w:val="16"/>
                      </w:rPr>
                      <w:t>Aegle</w:t>
                    </w:r>
                    <w:r>
                      <w:rPr>
                        <w:color w:val="6F8094"/>
                        <w:spacing w:val="-10"/>
                        <w:sz w:val="16"/>
                      </w:rPr>
                      <w:t xml:space="preserve"> </w:t>
                    </w:r>
                    <w:proofErr w:type="spellStart"/>
                    <w:r>
                      <w:rPr>
                        <w:color w:val="6F8094"/>
                        <w:sz w:val="16"/>
                      </w:rPr>
                      <w:t>Marmelos</w:t>
                    </w:r>
                    <w:proofErr w:type="spellEnd"/>
                    <w:r>
                      <w:rPr>
                        <w:color w:val="6F8094"/>
                        <w:spacing w:val="-8"/>
                        <w:sz w:val="16"/>
                      </w:rPr>
                      <w:t xml:space="preserve"> </w:t>
                    </w:r>
                    <w:r>
                      <w:rPr>
                        <w:color w:val="6F8094"/>
                        <w:sz w:val="16"/>
                      </w:rPr>
                      <w:t>Capital</w:t>
                    </w:r>
                    <w:r>
                      <w:rPr>
                        <w:color w:val="6F8094"/>
                        <w:spacing w:val="-12"/>
                        <w:sz w:val="16"/>
                      </w:rPr>
                      <w:t xml:space="preserve"> </w:t>
                    </w:r>
                    <w:r>
                      <w:rPr>
                        <w:color w:val="6F8094"/>
                        <w:sz w:val="16"/>
                      </w:rPr>
                      <w:t>Advisors</w:t>
                    </w:r>
                    <w:r>
                      <w:rPr>
                        <w:color w:val="6F8094"/>
                        <w:spacing w:val="-8"/>
                        <w:sz w:val="16"/>
                      </w:rPr>
                      <w:t xml:space="preserve"> </w:t>
                    </w:r>
                    <w:r>
                      <w:rPr>
                        <w:color w:val="6F8094"/>
                        <w:sz w:val="16"/>
                      </w:rPr>
                      <w:t>LLP</w:t>
                    </w:r>
                    <w:r>
                      <w:rPr>
                        <w:color w:val="6F8094"/>
                        <w:spacing w:val="-8"/>
                        <w:sz w:val="16"/>
                      </w:rPr>
                      <w:t xml:space="preserve"> </w:t>
                    </w:r>
                    <w:r>
                      <w:rPr>
                        <w:color w:val="6F8094"/>
                        <w:sz w:val="16"/>
                      </w:rPr>
                      <w:t>|</w:t>
                    </w:r>
                    <w:r>
                      <w:rPr>
                        <w:color w:val="6F8094"/>
                        <w:spacing w:val="-12"/>
                        <w:sz w:val="16"/>
                      </w:rPr>
                      <w:t xml:space="preserve"> </w:t>
                    </w:r>
                    <w:r>
                      <w:rPr>
                        <w:color w:val="6F8094"/>
                        <w:sz w:val="16"/>
                      </w:rPr>
                      <w:t>Proposal</w:t>
                    </w:r>
                    <w:r>
                      <w:rPr>
                        <w:color w:val="6F8094"/>
                        <w:spacing w:val="-9"/>
                        <w:sz w:val="16"/>
                      </w:rPr>
                      <w:t xml:space="preserve"> </w:t>
                    </w:r>
                    <w:r>
                      <w:rPr>
                        <w:color w:val="6F8094"/>
                        <w:sz w:val="16"/>
                      </w:rPr>
                      <w:t>for</w:t>
                    </w:r>
                    <w:r>
                      <w:rPr>
                        <w:color w:val="6F8094"/>
                        <w:spacing w:val="-10"/>
                        <w:sz w:val="16"/>
                      </w:rPr>
                      <w:t xml:space="preserve"> </w:t>
                    </w:r>
                    <w:r>
                      <w:rPr>
                        <w:color w:val="6F8094"/>
                        <w:sz w:val="16"/>
                      </w:rPr>
                      <w:t>RCC</w:t>
                    </w:r>
                    <w:r>
                      <w:rPr>
                        <w:color w:val="6F8094"/>
                        <w:spacing w:val="-10"/>
                        <w:sz w:val="16"/>
                      </w:rPr>
                      <w:t xml:space="preserve"> </w:t>
                    </w:r>
                    <w:r>
                      <w:rPr>
                        <w:color w:val="6F8094"/>
                        <w:spacing w:val="-2"/>
                        <w:sz w:val="16"/>
                      </w:rPr>
                      <w:t>Developers</w:t>
                    </w:r>
                  </w:p>
                </w:txbxContent>
              </v:textbox>
              <w10:wrap anchorx="page" anchory="page"/>
            </v:shape>
          </w:pict>
        </mc:Fallback>
      </mc:AlternateContent>
    </w:r>
    <w:r>
      <w:rPr>
        <w:noProof/>
      </w:rPr>
      <mc:AlternateContent>
        <mc:Choice Requires="wps">
          <w:drawing>
            <wp:anchor distT="0" distB="0" distL="0" distR="0" simplePos="0" relativeHeight="487149568" behindDoc="1" locked="0" layoutInCell="1" allowOverlap="1" wp14:anchorId="09B51864" wp14:editId="037558AC">
              <wp:simplePos x="0" y="0"/>
              <wp:positionH relativeFrom="page">
                <wp:posOffset>6378702</wp:posOffset>
              </wp:positionH>
              <wp:positionV relativeFrom="page">
                <wp:posOffset>10251968</wp:posOffset>
              </wp:positionV>
              <wp:extent cx="539750" cy="1397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53F708E4" w14:textId="77777777" w:rsidR="00841223" w:rsidRDefault="00000000">
                          <w:pPr>
                            <w:spacing w:before="15"/>
                            <w:ind w:left="20"/>
                            <w:rPr>
                              <w:sz w:val="16"/>
                            </w:rPr>
                          </w:pPr>
                          <w:r>
                            <w:rPr>
                              <w:color w:val="6F8094"/>
                              <w:sz w:val="16"/>
                            </w:rPr>
                            <w:t>Page</w:t>
                          </w:r>
                          <w:r>
                            <w:rPr>
                              <w:color w:val="6F8094"/>
                              <w:spacing w:val="-5"/>
                              <w:sz w:val="16"/>
                            </w:rPr>
                            <w:t xml:space="preserve"> </w:t>
                          </w:r>
                          <w:r>
                            <w:rPr>
                              <w:color w:val="6F8094"/>
                              <w:sz w:val="16"/>
                            </w:rPr>
                            <w:fldChar w:fldCharType="begin"/>
                          </w:r>
                          <w:r>
                            <w:rPr>
                              <w:color w:val="6F8094"/>
                              <w:sz w:val="16"/>
                            </w:rPr>
                            <w:instrText xml:space="preserve"> PAGE </w:instrText>
                          </w:r>
                          <w:r>
                            <w:rPr>
                              <w:color w:val="6F8094"/>
                              <w:sz w:val="16"/>
                            </w:rPr>
                            <w:fldChar w:fldCharType="separate"/>
                          </w:r>
                          <w:r>
                            <w:rPr>
                              <w:color w:val="6F8094"/>
                              <w:sz w:val="16"/>
                            </w:rPr>
                            <w:t>1</w:t>
                          </w:r>
                          <w:r>
                            <w:rPr>
                              <w:color w:val="6F8094"/>
                              <w:sz w:val="16"/>
                            </w:rPr>
                            <w:fldChar w:fldCharType="end"/>
                          </w:r>
                          <w:r>
                            <w:rPr>
                              <w:color w:val="6F8094"/>
                              <w:spacing w:val="-6"/>
                              <w:sz w:val="16"/>
                            </w:rPr>
                            <w:t xml:space="preserve"> </w:t>
                          </w:r>
                          <w:r>
                            <w:rPr>
                              <w:color w:val="6F8094"/>
                              <w:sz w:val="16"/>
                            </w:rPr>
                            <w:t>of</w:t>
                          </w:r>
                          <w:r>
                            <w:rPr>
                              <w:color w:val="6F8094"/>
                              <w:spacing w:val="-4"/>
                              <w:sz w:val="16"/>
                            </w:rPr>
                            <w:t xml:space="preserve"> </w:t>
                          </w:r>
                          <w:r>
                            <w:rPr>
                              <w:color w:val="6F8094"/>
                              <w:spacing w:val="-10"/>
                              <w:sz w:val="16"/>
                            </w:rPr>
                            <w:t>2</w:t>
                          </w:r>
                        </w:p>
                      </w:txbxContent>
                    </wps:txbx>
                    <wps:bodyPr wrap="square" lIns="0" tIns="0" rIns="0" bIns="0" rtlCol="0">
                      <a:noAutofit/>
                    </wps:bodyPr>
                  </wps:wsp>
                </a:graphicData>
              </a:graphic>
            </wp:anchor>
          </w:drawing>
        </mc:Choice>
        <mc:Fallback>
          <w:pict>
            <v:shape w14:anchorId="09B51864" id="Textbox 23" o:spid="_x0000_s1060" type="#_x0000_t202" style="position:absolute;margin-left:502.25pt;margin-top:807.25pt;width:42.5pt;height:11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" filled="f" stroked="f">
              <v:textbox inset="0,0,0,0">
                <w:txbxContent>
                  <w:p w14:paraId="53F708E4" w14:textId="77777777" w:rsidR="00841223" w:rsidRDefault="00000000">
                    <w:pPr>
                      <w:spacing w:before="15"/>
                      <w:ind w:left="20"/>
                      <w:rPr>
                        <w:sz w:val="16"/>
                      </w:rPr>
                    </w:pPr>
                    <w:r>
                      <w:rPr>
                        <w:color w:val="6F8094"/>
                        <w:sz w:val="16"/>
                      </w:rPr>
                      <w:t>Page</w:t>
                    </w:r>
                    <w:r>
                      <w:rPr>
                        <w:color w:val="6F8094"/>
                        <w:spacing w:val="-5"/>
                        <w:sz w:val="16"/>
                      </w:rPr>
                      <w:t xml:space="preserve"> </w:t>
                    </w:r>
                    <w:r>
                      <w:rPr>
                        <w:color w:val="6F8094"/>
                        <w:sz w:val="16"/>
                      </w:rPr>
                      <w:fldChar w:fldCharType="begin"/>
                    </w:r>
                    <w:r>
                      <w:rPr>
                        <w:color w:val="6F8094"/>
                        <w:sz w:val="16"/>
                      </w:rPr>
                      <w:instrText xml:space="preserve"> PAGE </w:instrText>
                    </w:r>
                    <w:r>
                      <w:rPr>
                        <w:color w:val="6F8094"/>
                        <w:sz w:val="16"/>
                      </w:rPr>
                      <w:fldChar w:fldCharType="separate"/>
                    </w:r>
                    <w:r>
                      <w:rPr>
                        <w:color w:val="6F8094"/>
                        <w:sz w:val="16"/>
                      </w:rPr>
                      <w:t>1</w:t>
                    </w:r>
                    <w:r>
                      <w:rPr>
                        <w:color w:val="6F8094"/>
                        <w:sz w:val="16"/>
                      </w:rPr>
                      <w:fldChar w:fldCharType="end"/>
                    </w:r>
                    <w:r>
                      <w:rPr>
                        <w:color w:val="6F8094"/>
                        <w:spacing w:val="-6"/>
                        <w:sz w:val="16"/>
                      </w:rPr>
                      <w:t xml:space="preserve"> </w:t>
                    </w:r>
                    <w:r>
                      <w:rPr>
                        <w:color w:val="6F8094"/>
                        <w:sz w:val="16"/>
                      </w:rPr>
                      <w:t>of</w:t>
                    </w:r>
                    <w:r>
                      <w:rPr>
                        <w:color w:val="6F8094"/>
                        <w:spacing w:val="-4"/>
                        <w:sz w:val="16"/>
                      </w:rPr>
                      <w:t xml:space="preserve"> </w:t>
                    </w:r>
                    <w:r>
                      <w:rPr>
                        <w:color w:val="6F8094"/>
                        <w:spacing w:val="-10"/>
                        <w:sz w:val="16"/>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D810" w14:textId="77777777" w:rsidR="00841223" w:rsidRDefault="00000000">
    <w:pPr>
      <w:pStyle w:val="BodyText"/>
      <w:spacing w:line="14" w:lineRule="auto"/>
    </w:pPr>
    <w:r>
      <w:rPr>
        <w:noProof/>
      </w:rPr>
      <mc:AlternateContent>
        <mc:Choice Requires="wps">
          <w:drawing>
            <wp:anchor distT="0" distB="0" distL="0" distR="0" simplePos="0" relativeHeight="487150080" behindDoc="1" locked="0" layoutInCell="1" allowOverlap="1" wp14:anchorId="47D775A2" wp14:editId="2FC895B4">
              <wp:simplePos x="0" y="0"/>
              <wp:positionH relativeFrom="page">
                <wp:posOffset>526795</wp:posOffset>
              </wp:positionH>
              <wp:positionV relativeFrom="page">
                <wp:posOffset>10251968</wp:posOffset>
              </wp:positionV>
              <wp:extent cx="3108325"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39700"/>
                      </a:xfrm>
                      <a:prstGeom prst="rect">
                        <a:avLst/>
                      </a:prstGeom>
                    </wps:spPr>
                    <wps:txbx>
                      <w:txbxContent>
                        <w:p w14:paraId="3BC44CE3" w14:textId="77777777" w:rsidR="00841223" w:rsidRDefault="00000000">
                          <w:pPr>
                            <w:spacing w:before="15"/>
                            <w:ind w:left="20"/>
                            <w:rPr>
                              <w:sz w:val="16"/>
                            </w:rPr>
                          </w:pPr>
                          <w:r>
                            <w:rPr>
                              <w:color w:val="6F8094"/>
                              <w:sz w:val="16"/>
                            </w:rPr>
                            <w:t>Aegle</w:t>
                          </w:r>
                          <w:r>
                            <w:rPr>
                              <w:color w:val="6F8094"/>
                              <w:spacing w:val="-10"/>
                              <w:sz w:val="16"/>
                            </w:rPr>
                            <w:t xml:space="preserve"> </w:t>
                          </w:r>
                          <w:proofErr w:type="spellStart"/>
                          <w:r>
                            <w:rPr>
                              <w:color w:val="6F8094"/>
                              <w:sz w:val="16"/>
                            </w:rPr>
                            <w:t>Marmelos</w:t>
                          </w:r>
                          <w:proofErr w:type="spellEnd"/>
                          <w:r>
                            <w:rPr>
                              <w:color w:val="6F8094"/>
                              <w:spacing w:val="-8"/>
                              <w:sz w:val="16"/>
                            </w:rPr>
                            <w:t xml:space="preserve"> </w:t>
                          </w:r>
                          <w:r>
                            <w:rPr>
                              <w:color w:val="6F8094"/>
                              <w:sz w:val="16"/>
                            </w:rPr>
                            <w:t>Capital</w:t>
                          </w:r>
                          <w:r>
                            <w:rPr>
                              <w:color w:val="6F8094"/>
                              <w:spacing w:val="-12"/>
                              <w:sz w:val="16"/>
                            </w:rPr>
                            <w:t xml:space="preserve"> </w:t>
                          </w:r>
                          <w:r>
                            <w:rPr>
                              <w:color w:val="6F8094"/>
                              <w:sz w:val="16"/>
                            </w:rPr>
                            <w:t>Advisors</w:t>
                          </w:r>
                          <w:r>
                            <w:rPr>
                              <w:color w:val="6F8094"/>
                              <w:spacing w:val="-8"/>
                              <w:sz w:val="16"/>
                            </w:rPr>
                            <w:t xml:space="preserve"> </w:t>
                          </w:r>
                          <w:r>
                            <w:rPr>
                              <w:color w:val="6F8094"/>
                              <w:sz w:val="16"/>
                            </w:rPr>
                            <w:t>LLP</w:t>
                          </w:r>
                          <w:r>
                            <w:rPr>
                              <w:color w:val="6F8094"/>
                              <w:spacing w:val="-8"/>
                              <w:sz w:val="16"/>
                            </w:rPr>
                            <w:t xml:space="preserve"> </w:t>
                          </w:r>
                          <w:r>
                            <w:rPr>
                              <w:color w:val="6F8094"/>
                              <w:sz w:val="16"/>
                            </w:rPr>
                            <w:t>|</w:t>
                          </w:r>
                          <w:r>
                            <w:rPr>
                              <w:color w:val="6F8094"/>
                              <w:spacing w:val="-12"/>
                              <w:sz w:val="16"/>
                            </w:rPr>
                            <w:t xml:space="preserve"> </w:t>
                          </w:r>
                          <w:r>
                            <w:rPr>
                              <w:color w:val="6F8094"/>
                              <w:sz w:val="16"/>
                            </w:rPr>
                            <w:t>Proposal</w:t>
                          </w:r>
                          <w:r>
                            <w:rPr>
                              <w:color w:val="6F8094"/>
                              <w:spacing w:val="-9"/>
                              <w:sz w:val="16"/>
                            </w:rPr>
                            <w:t xml:space="preserve"> </w:t>
                          </w:r>
                          <w:r>
                            <w:rPr>
                              <w:color w:val="6F8094"/>
                              <w:sz w:val="16"/>
                            </w:rPr>
                            <w:t>for</w:t>
                          </w:r>
                          <w:r>
                            <w:rPr>
                              <w:color w:val="6F8094"/>
                              <w:spacing w:val="-10"/>
                              <w:sz w:val="16"/>
                            </w:rPr>
                            <w:t xml:space="preserve"> </w:t>
                          </w:r>
                          <w:r>
                            <w:rPr>
                              <w:color w:val="6F8094"/>
                              <w:sz w:val="16"/>
                            </w:rPr>
                            <w:t>RCC</w:t>
                          </w:r>
                          <w:r>
                            <w:rPr>
                              <w:color w:val="6F8094"/>
                              <w:spacing w:val="-10"/>
                              <w:sz w:val="16"/>
                            </w:rPr>
                            <w:t xml:space="preserve"> </w:t>
                          </w:r>
                          <w:r>
                            <w:rPr>
                              <w:color w:val="6F8094"/>
                              <w:spacing w:val="-2"/>
                              <w:sz w:val="16"/>
                            </w:rPr>
                            <w:t>Developers</w:t>
                          </w:r>
                        </w:p>
                      </w:txbxContent>
                    </wps:txbx>
                    <wps:bodyPr wrap="square" lIns="0" tIns="0" rIns="0" bIns="0" rtlCol="0">
                      <a:noAutofit/>
                    </wps:bodyPr>
                  </wps:wsp>
                </a:graphicData>
              </a:graphic>
            </wp:anchor>
          </w:drawing>
        </mc:Choice>
        <mc:Fallback>
          <w:pict>
            <v:shapetype w14:anchorId="47D775A2" id="_x0000_t202" coordsize="21600,21600" o:spt="202" path="m,l,21600r21600,l21600,xe">
              <v:stroke joinstyle="miter"/>
              <v:path gradientshapeok="t" o:connecttype="rect"/>
            </v:shapetype>
            <v:shape id="Textbox 33" o:spid="_x0000_s1061" type="#_x0000_t202" style="position:absolute;margin-left:41.5pt;margin-top:807.25pt;width:244.75pt;height:11pt;z-index:-161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" filled="f" stroked="f">
              <v:textbox inset="0,0,0,0">
                <w:txbxContent>
                  <w:p w14:paraId="3BC44CE3" w14:textId="77777777" w:rsidR="00841223" w:rsidRDefault="00000000">
                    <w:pPr>
                      <w:spacing w:before="15"/>
                      <w:ind w:left="20"/>
                      <w:rPr>
                        <w:sz w:val="16"/>
                      </w:rPr>
                    </w:pPr>
                    <w:r>
                      <w:rPr>
                        <w:color w:val="6F8094"/>
                        <w:sz w:val="16"/>
                      </w:rPr>
                      <w:t>Aegle</w:t>
                    </w:r>
                    <w:r>
                      <w:rPr>
                        <w:color w:val="6F8094"/>
                        <w:spacing w:val="-10"/>
                        <w:sz w:val="16"/>
                      </w:rPr>
                      <w:t xml:space="preserve"> </w:t>
                    </w:r>
                    <w:proofErr w:type="spellStart"/>
                    <w:r>
                      <w:rPr>
                        <w:color w:val="6F8094"/>
                        <w:sz w:val="16"/>
                      </w:rPr>
                      <w:t>Marmelos</w:t>
                    </w:r>
                    <w:proofErr w:type="spellEnd"/>
                    <w:r>
                      <w:rPr>
                        <w:color w:val="6F8094"/>
                        <w:spacing w:val="-8"/>
                        <w:sz w:val="16"/>
                      </w:rPr>
                      <w:t xml:space="preserve"> </w:t>
                    </w:r>
                    <w:r>
                      <w:rPr>
                        <w:color w:val="6F8094"/>
                        <w:sz w:val="16"/>
                      </w:rPr>
                      <w:t>Capital</w:t>
                    </w:r>
                    <w:r>
                      <w:rPr>
                        <w:color w:val="6F8094"/>
                        <w:spacing w:val="-12"/>
                        <w:sz w:val="16"/>
                      </w:rPr>
                      <w:t xml:space="preserve"> </w:t>
                    </w:r>
                    <w:r>
                      <w:rPr>
                        <w:color w:val="6F8094"/>
                        <w:sz w:val="16"/>
                      </w:rPr>
                      <w:t>Advisors</w:t>
                    </w:r>
                    <w:r>
                      <w:rPr>
                        <w:color w:val="6F8094"/>
                        <w:spacing w:val="-8"/>
                        <w:sz w:val="16"/>
                      </w:rPr>
                      <w:t xml:space="preserve"> </w:t>
                    </w:r>
                    <w:r>
                      <w:rPr>
                        <w:color w:val="6F8094"/>
                        <w:sz w:val="16"/>
                      </w:rPr>
                      <w:t>LLP</w:t>
                    </w:r>
                    <w:r>
                      <w:rPr>
                        <w:color w:val="6F8094"/>
                        <w:spacing w:val="-8"/>
                        <w:sz w:val="16"/>
                      </w:rPr>
                      <w:t xml:space="preserve"> </w:t>
                    </w:r>
                    <w:r>
                      <w:rPr>
                        <w:color w:val="6F8094"/>
                        <w:sz w:val="16"/>
                      </w:rPr>
                      <w:t>|</w:t>
                    </w:r>
                    <w:r>
                      <w:rPr>
                        <w:color w:val="6F8094"/>
                        <w:spacing w:val="-12"/>
                        <w:sz w:val="16"/>
                      </w:rPr>
                      <w:t xml:space="preserve"> </w:t>
                    </w:r>
                    <w:r>
                      <w:rPr>
                        <w:color w:val="6F8094"/>
                        <w:sz w:val="16"/>
                      </w:rPr>
                      <w:t>Proposal</w:t>
                    </w:r>
                    <w:r>
                      <w:rPr>
                        <w:color w:val="6F8094"/>
                        <w:spacing w:val="-9"/>
                        <w:sz w:val="16"/>
                      </w:rPr>
                      <w:t xml:space="preserve"> </w:t>
                    </w:r>
                    <w:r>
                      <w:rPr>
                        <w:color w:val="6F8094"/>
                        <w:sz w:val="16"/>
                      </w:rPr>
                      <w:t>for</w:t>
                    </w:r>
                    <w:r>
                      <w:rPr>
                        <w:color w:val="6F8094"/>
                        <w:spacing w:val="-10"/>
                        <w:sz w:val="16"/>
                      </w:rPr>
                      <w:t xml:space="preserve"> </w:t>
                    </w:r>
                    <w:r>
                      <w:rPr>
                        <w:color w:val="6F8094"/>
                        <w:sz w:val="16"/>
                      </w:rPr>
                      <w:t>RCC</w:t>
                    </w:r>
                    <w:r>
                      <w:rPr>
                        <w:color w:val="6F8094"/>
                        <w:spacing w:val="-10"/>
                        <w:sz w:val="16"/>
                      </w:rPr>
                      <w:t xml:space="preserve"> </w:t>
                    </w:r>
                    <w:r>
                      <w:rPr>
                        <w:color w:val="6F8094"/>
                        <w:spacing w:val="-2"/>
                        <w:sz w:val="16"/>
                      </w:rPr>
                      <w:t>Developers</w:t>
                    </w:r>
                  </w:p>
                </w:txbxContent>
              </v:textbox>
              <w10:wrap anchorx="page" anchory="page"/>
            </v:shape>
          </w:pict>
        </mc:Fallback>
      </mc:AlternateContent>
    </w:r>
    <w:r>
      <w:rPr>
        <w:noProof/>
      </w:rPr>
      <mc:AlternateContent>
        <mc:Choice Requires="wps">
          <w:drawing>
            <wp:anchor distT="0" distB="0" distL="0" distR="0" simplePos="0" relativeHeight="487150592" behindDoc="1" locked="0" layoutInCell="1" allowOverlap="1" wp14:anchorId="3D23E9AA" wp14:editId="25C7FF58">
              <wp:simplePos x="0" y="0"/>
              <wp:positionH relativeFrom="page">
                <wp:posOffset>6378702</wp:posOffset>
              </wp:positionH>
              <wp:positionV relativeFrom="page">
                <wp:posOffset>10251968</wp:posOffset>
              </wp:positionV>
              <wp:extent cx="539750" cy="1397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7EAAA45B" w14:textId="77777777" w:rsidR="00841223" w:rsidRDefault="00000000">
                          <w:pPr>
                            <w:spacing w:before="15"/>
                            <w:ind w:left="20"/>
                            <w:rPr>
                              <w:sz w:val="16"/>
                            </w:rPr>
                          </w:pPr>
                          <w:r>
                            <w:rPr>
                              <w:color w:val="6F8094"/>
                              <w:sz w:val="16"/>
                            </w:rPr>
                            <w:t>Page</w:t>
                          </w:r>
                          <w:r>
                            <w:rPr>
                              <w:color w:val="6F8094"/>
                              <w:spacing w:val="-5"/>
                              <w:sz w:val="16"/>
                            </w:rPr>
                            <w:t xml:space="preserve"> </w:t>
                          </w:r>
                          <w:r>
                            <w:rPr>
                              <w:color w:val="6F8094"/>
                              <w:sz w:val="16"/>
                            </w:rPr>
                            <w:fldChar w:fldCharType="begin"/>
                          </w:r>
                          <w:r>
                            <w:rPr>
                              <w:color w:val="6F8094"/>
                              <w:sz w:val="16"/>
                            </w:rPr>
                            <w:instrText xml:space="preserve"> PAGE </w:instrText>
                          </w:r>
                          <w:r>
                            <w:rPr>
                              <w:color w:val="6F8094"/>
                              <w:sz w:val="16"/>
                            </w:rPr>
                            <w:fldChar w:fldCharType="separate"/>
                          </w:r>
                          <w:r>
                            <w:rPr>
                              <w:color w:val="6F8094"/>
                              <w:sz w:val="16"/>
                            </w:rPr>
                            <w:t>2</w:t>
                          </w:r>
                          <w:r>
                            <w:rPr>
                              <w:color w:val="6F8094"/>
                              <w:sz w:val="16"/>
                            </w:rPr>
                            <w:fldChar w:fldCharType="end"/>
                          </w:r>
                          <w:r>
                            <w:rPr>
                              <w:color w:val="6F8094"/>
                              <w:spacing w:val="-6"/>
                              <w:sz w:val="16"/>
                            </w:rPr>
                            <w:t xml:space="preserve"> </w:t>
                          </w:r>
                          <w:r>
                            <w:rPr>
                              <w:color w:val="6F8094"/>
                              <w:sz w:val="16"/>
                            </w:rPr>
                            <w:t>of</w:t>
                          </w:r>
                          <w:r>
                            <w:rPr>
                              <w:color w:val="6F8094"/>
                              <w:spacing w:val="-4"/>
                              <w:sz w:val="16"/>
                            </w:rPr>
                            <w:t xml:space="preserve"> </w:t>
                          </w:r>
                          <w:r>
                            <w:rPr>
                              <w:color w:val="6F8094"/>
                              <w:spacing w:val="-10"/>
                              <w:sz w:val="16"/>
                            </w:rPr>
                            <w:t>2</w:t>
                          </w:r>
                        </w:p>
                      </w:txbxContent>
                    </wps:txbx>
                    <wps:bodyPr wrap="square" lIns="0" tIns="0" rIns="0" bIns="0" rtlCol="0">
                      <a:noAutofit/>
                    </wps:bodyPr>
                  </wps:wsp>
                </a:graphicData>
              </a:graphic>
            </wp:anchor>
          </w:drawing>
        </mc:Choice>
        <mc:Fallback>
          <w:pict>
            <v:shape w14:anchorId="3D23E9AA" id="Textbox 34" o:spid="_x0000_s1062" type="#_x0000_t202" style="position:absolute;margin-left:502.25pt;margin-top:807.25pt;width:42.5pt;height:11pt;z-index:-161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" filled="f" stroked="f">
              <v:textbox inset="0,0,0,0">
                <w:txbxContent>
                  <w:p w14:paraId="7EAAA45B" w14:textId="77777777" w:rsidR="00841223" w:rsidRDefault="00000000">
                    <w:pPr>
                      <w:spacing w:before="15"/>
                      <w:ind w:left="20"/>
                      <w:rPr>
                        <w:sz w:val="16"/>
                      </w:rPr>
                    </w:pPr>
                    <w:r>
                      <w:rPr>
                        <w:color w:val="6F8094"/>
                        <w:sz w:val="16"/>
                      </w:rPr>
                      <w:t>Page</w:t>
                    </w:r>
                    <w:r>
                      <w:rPr>
                        <w:color w:val="6F8094"/>
                        <w:spacing w:val="-5"/>
                        <w:sz w:val="16"/>
                      </w:rPr>
                      <w:t xml:space="preserve"> </w:t>
                    </w:r>
                    <w:r>
                      <w:rPr>
                        <w:color w:val="6F8094"/>
                        <w:sz w:val="16"/>
                      </w:rPr>
                      <w:fldChar w:fldCharType="begin"/>
                    </w:r>
                    <w:r>
                      <w:rPr>
                        <w:color w:val="6F8094"/>
                        <w:sz w:val="16"/>
                      </w:rPr>
                      <w:instrText xml:space="preserve"> PAGE </w:instrText>
                    </w:r>
                    <w:r>
                      <w:rPr>
                        <w:color w:val="6F8094"/>
                        <w:sz w:val="16"/>
                      </w:rPr>
                      <w:fldChar w:fldCharType="separate"/>
                    </w:r>
                    <w:r>
                      <w:rPr>
                        <w:color w:val="6F8094"/>
                        <w:sz w:val="16"/>
                      </w:rPr>
                      <w:t>2</w:t>
                    </w:r>
                    <w:r>
                      <w:rPr>
                        <w:color w:val="6F8094"/>
                        <w:sz w:val="16"/>
                      </w:rPr>
                      <w:fldChar w:fldCharType="end"/>
                    </w:r>
                    <w:r>
                      <w:rPr>
                        <w:color w:val="6F8094"/>
                        <w:spacing w:val="-6"/>
                        <w:sz w:val="16"/>
                      </w:rPr>
                      <w:t xml:space="preserve"> </w:t>
                    </w:r>
                    <w:r>
                      <w:rPr>
                        <w:color w:val="6F8094"/>
                        <w:sz w:val="16"/>
                      </w:rPr>
                      <w:t>of</w:t>
                    </w:r>
                    <w:r>
                      <w:rPr>
                        <w:color w:val="6F8094"/>
                        <w:spacing w:val="-4"/>
                        <w:sz w:val="16"/>
                      </w:rPr>
                      <w:t xml:space="preserve"> </w:t>
                    </w:r>
                    <w:r>
                      <w:rPr>
                        <w:color w:val="6F8094"/>
                        <w:spacing w:val="-10"/>
                        <w:sz w:val="16"/>
                      </w:rP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E257" w14:textId="77777777" w:rsidR="00841223" w:rsidRDefault="00000000">
    <w:pPr>
      <w:pStyle w:val="BodyText"/>
      <w:spacing w:line="14" w:lineRule="auto"/>
    </w:pPr>
    <w:r>
      <w:rPr>
        <w:noProof/>
      </w:rPr>
      <mc:AlternateContent>
        <mc:Choice Requires="wps">
          <w:drawing>
            <wp:anchor distT="0" distB="0" distL="0" distR="0" simplePos="0" relativeHeight="487151104" behindDoc="1" locked="0" layoutInCell="1" allowOverlap="1" wp14:anchorId="049B8B9E" wp14:editId="5E47EC29">
              <wp:simplePos x="0" y="0"/>
              <wp:positionH relativeFrom="page">
                <wp:posOffset>526795</wp:posOffset>
              </wp:positionH>
              <wp:positionV relativeFrom="page">
                <wp:posOffset>10251968</wp:posOffset>
              </wp:positionV>
              <wp:extent cx="3108325" cy="1397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39700"/>
                      </a:xfrm>
                      <a:prstGeom prst="rect">
                        <a:avLst/>
                      </a:prstGeom>
                    </wps:spPr>
                    <wps:txbx>
                      <w:txbxContent>
                        <w:p w14:paraId="32F9579B" w14:textId="77777777" w:rsidR="00841223" w:rsidRDefault="00000000">
                          <w:pPr>
                            <w:spacing w:before="15"/>
                            <w:ind w:left="20"/>
                            <w:rPr>
                              <w:sz w:val="16"/>
                            </w:rPr>
                          </w:pPr>
                          <w:r>
                            <w:rPr>
                              <w:color w:val="6F8094"/>
                              <w:sz w:val="16"/>
                            </w:rPr>
                            <w:t>Aegle</w:t>
                          </w:r>
                          <w:r>
                            <w:rPr>
                              <w:color w:val="6F8094"/>
                              <w:spacing w:val="-10"/>
                              <w:sz w:val="16"/>
                            </w:rPr>
                            <w:t xml:space="preserve"> </w:t>
                          </w:r>
                          <w:proofErr w:type="spellStart"/>
                          <w:r>
                            <w:rPr>
                              <w:color w:val="6F8094"/>
                              <w:sz w:val="16"/>
                            </w:rPr>
                            <w:t>Marmelos</w:t>
                          </w:r>
                          <w:proofErr w:type="spellEnd"/>
                          <w:r>
                            <w:rPr>
                              <w:color w:val="6F8094"/>
                              <w:spacing w:val="-8"/>
                              <w:sz w:val="16"/>
                            </w:rPr>
                            <w:t xml:space="preserve"> </w:t>
                          </w:r>
                          <w:r>
                            <w:rPr>
                              <w:color w:val="6F8094"/>
                              <w:sz w:val="16"/>
                            </w:rPr>
                            <w:t>Capital</w:t>
                          </w:r>
                          <w:r>
                            <w:rPr>
                              <w:color w:val="6F8094"/>
                              <w:spacing w:val="-12"/>
                              <w:sz w:val="16"/>
                            </w:rPr>
                            <w:t xml:space="preserve"> </w:t>
                          </w:r>
                          <w:r>
                            <w:rPr>
                              <w:color w:val="6F8094"/>
                              <w:sz w:val="16"/>
                            </w:rPr>
                            <w:t>Advisors</w:t>
                          </w:r>
                          <w:r>
                            <w:rPr>
                              <w:color w:val="6F8094"/>
                              <w:spacing w:val="-8"/>
                              <w:sz w:val="16"/>
                            </w:rPr>
                            <w:t xml:space="preserve"> </w:t>
                          </w:r>
                          <w:r>
                            <w:rPr>
                              <w:color w:val="6F8094"/>
                              <w:sz w:val="16"/>
                            </w:rPr>
                            <w:t>LLP</w:t>
                          </w:r>
                          <w:r>
                            <w:rPr>
                              <w:color w:val="6F8094"/>
                              <w:spacing w:val="-8"/>
                              <w:sz w:val="16"/>
                            </w:rPr>
                            <w:t xml:space="preserve"> </w:t>
                          </w:r>
                          <w:r>
                            <w:rPr>
                              <w:color w:val="6F8094"/>
                              <w:sz w:val="16"/>
                            </w:rPr>
                            <w:t>|</w:t>
                          </w:r>
                          <w:r>
                            <w:rPr>
                              <w:color w:val="6F8094"/>
                              <w:spacing w:val="-12"/>
                              <w:sz w:val="16"/>
                            </w:rPr>
                            <w:t xml:space="preserve"> </w:t>
                          </w:r>
                          <w:r>
                            <w:rPr>
                              <w:color w:val="6F8094"/>
                              <w:sz w:val="16"/>
                            </w:rPr>
                            <w:t>Proposal</w:t>
                          </w:r>
                          <w:r>
                            <w:rPr>
                              <w:color w:val="6F8094"/>
                              <w:spacing w:val="-9"/>
                              <w:sz w:val="16"/>
                            </w:rPr>
                            <w:t xml:space="preserve"> </w:t>
                          </w:r>
                          <w:r>
                            <w:rPr>
                              <w:color w:val="6F8094"/>
                              <w:sz w:val="16"/>
                            </w:rPr>
                            <w:t>for</w:t>
                          </w:r>
                          <w:r>
                            <w:rPr>
                              <w:color w:val="6F8094"/>
                              <w:spacing w:val="-10"/>
                              <w:sz w:val="16"/>
                            </w:rPr>
                            <w:t xml:space="preserve"> </w:t>
                          </w:r>
                          <w:r>
                            <w:rPr>
                              <w:color w:val="6F8094"/>
                              <w:sz w:val="16"/>
                            </w:rPr>
                            <w:t>RCC</w:t>
                          </w:r>
                          <w:r>
                            <w:rPr>
                              <w:color w:val="6F8094"/>
                              <w:spacing w:val="-10"/>
                              <w:sz w:val="16"/>
                            </w:rPr>
                            <w:t xml:space="preserve"> </w:t>
                          </w:r>
                          <w:r>
                            <w:rPr>
                              <w:color w:val="6F8094"/>
                              <w:spacing w:val="-2"/>
                              <w:sz w:val="16"/>
                            </w:rPr>
                            <w:t>Developers</w:t>
                          </w:r>
                        </w:p>
                      </w:txbxContent>
                    </wps:txbx>
                    <wps:bodyPr wrap="square" lIns="0" tIns="0" rIns="0" bIns="0" rtlCol="0">
                      <a:noAutofit/>
                    </wps:bodyPr>
                  </wps:wsp>
                </a:graphicData>
              </a:graphic>
            </wp:anchor>
          </w:drawing>
        </mc:Choice>
        <mc:Fallback>
          <w:pict>
            <v:shapetype w14:anchorId="049B8B9E" id="_x0000_t202" coordsize="21600,21600" o:spt="202" path="m,l,21600r21600,l21600,xe">
              <v:stroke joinstyle="miter"/>
              <v:path gradientshapeok="t" o:connecttype="rect"/>
            </v:shapetype>
            <v:shape id="Textbox 37" o:spid="_x0000_s1063" type="#_x0000_t202" style="position:absolute;margin-left:41.5pt;margin-top:807.25pt;width:244.75pt;height:11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VyVmQEAACIDAAAOAAAAZHJzL2Uyb0RvYy54bWysUt2OEyEUvjfxHQj3dqZtXNd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" filled="f" stroked="f">
              <v:textbox inset="0,0,0,0">
                <w:txbxContent>
                  <w:p w14:paraId="32F9579B" w14:textId="77777777" w:rsidR="00841223" w:rsidRDefault="00000000">
                    <w:pPr>
                      <w:spacing w:before="15"/>
                      <w:ind w:left="20"/>
                      <w:rPr>
                        <w:sz w:val="16"/>
                      </w:rPr>
                    </w:pPr>
                    <w:r>
                      <w:rPr>
                        <w:color w:val="6F8094"/>
                        <w:sz w:val="16"/>
                      </w:rPr>
                      <w:t>Aegle</w:t>
                    </w:r>
                    <w:r>
                      <w:rPr>
                        <w:color w:val="6F8094"/>
                        <w:spacing w:val="-10"/>
                        <w:sz w:val="16"/>
                      </w:rPr>
                      <w:t xml:space="preserve"> </w:t>
                    </w:r>
                    <w:proofErr w:type="spellStart"/>
                    <w:r>
                      <w:rPr>
                        <w:color w:val="6F8094"/>
                        <w:sz w:val="16"/>
                      </w:rPr>
                      <w:t>Marmelos</w:t>
                    </w:r>
                    <w:proofErr w:type="spellEnd"/>
                    <w:r>
                      <w:rPr>
                        <w:color w:val="6F8094"/>
                        <w:spacing w:val="-8"/>
                        <w:sz w:val="16"/>
                      </w:rPr>
                      <w:t xml:space="preserve"> </w:t>
                    </w:r>
                    <w:r>
                      <w:rPr>
                        <w:color w:val="6F8094"/>
                        <w:sz w:val="16"/>
                      </w:rPr>
                      <w:t>Capital</w:t>
                    </w:r>
                    <w:r>
                      <w:rPr>
                        <w:color w:val="6F8094"/>
                        <w:spacing w:val="-12"/>
                        <w:sz w:val="16"/>
                      </w:rPr>
                      <w:t xml:space="preserve"> </w:t>
                    </w:r>
                    <w:r>
                      <w:rPr>
                        <w:color w:val="6F8094"/>
                        <w:sz w:val="16"/>
                      </w:rPr>
                      <w:t>Advisors</w:t>
                    </w:r>
                    <w:r>
                      <w:rPr>
                        <w:color w:val="6F8094"/>
                        <w:spacing w:val="-8"/>
                        <w:sz w:val="16"/>
                      </w:rPr>
                      <w:t xml:space="preserve"> </w:t>
                    </w:r>
                    <w:r>
                      <w:rPr>
                        <w:color w:val="6F8094"/>
                        <w:sz w:val="16"/>
                      </w:rPr>
                      <w:t>LLP</w:t>
                    </w:r>
                    <w:r>
                      <w:rPr>
                        <w:color w:val="6F8094"/>
                        <w:spacing w:val="-8"/>
                        <w:sz w:val="16"/>
                      </w:rPr>
                      <w:t xml:space="preserve"> </w:t>
                    </w:r>
                    <w:r>
                      <w:rPr>
                        <w:color w:val="6F8094"/>
                        <w:sz w:val="16"/>
                      </w:rPr>
                      <w:t>|</w:t>
                    </w:r>
                    <w:r>
                      <w:rPr>
                        <w:color w:val="6F8094"/>
                        <w:spacing w:val="-12"/>
                        <w:sz w:val="16"/>
                      </w:rPr>
                      <w:t xml:space="preserve"> </w:t>
                    </w:r>
                    <w:r>
                      <w:rPr>
                        <w:color w:val="6F8094"/>
                        <w:sz w:val="16"/>
                      </w:rPr>
                      <w:t>Proposal</w:t>
                    </w:r>
                    <w:r>
                      <w:rPr>
                        <w:color w:val="6F8094"/>
                        <w:spacing w:val="-9"/>
                        <w:sz w:val="16"/>
                      </w:rPr>
                      <w:t xml:space="preserve"> </w:t>
                    </w:r>
                    <w:r>
                      <w:rPr>
                        <w:color w:val="6F8094"/>
                        <w:sz w:val="16"/>
                      </w:rPr>
                      <w:t>for</w:t>
                    </w:r>
                    <w:r>
                      <w:rPr>
                        <w:color w:val="6F8094"/>
                        <w:spacing w:val="-10"/>
                        <w:sz w:val="16"/>
                      </w:rPr>
                      <w:t xml:space="preserve"> </w:t>
                    </w:r>
                    <w:r>
                      <w:rPr>
                        <w:color w:val="6F8094"/>
                        <w:sz w:val="16"/>
                      </w:rPr>
                      <w:t>RCC</w:t>
                    </w:r>
                    <w:r>
                      <w:rPr>
                        <w:color w:val="6F8094"/>
                        <w:spacing w:val="-10"/>
                        <w:sz w:val="16"/>
                      </w:rPr>
                      <w:t xml:space="preserve"> </w:t>
                    </w:r>
                    <w:r>
                      <w:rPr>
                        <w:color w:val="6F8094"/>
                        <w:spacing w:val="-2"/>
                        <w:sz w:val="16"/>
                      </w:rPr>
                      <w:t>Developers</w:t>
                    </w:r>
                  </w:p>
                </w:txbxContent>
              </v:textbox>
              <w10:wrap anchorx="page" anchory="page"/>
            </v:shape>
          </w:pict>
        </mc:Fallback>
      </mc:AlternateContent>
    </w:r>
    <w:r>
      <w:rPr>
        <w:noProof/>
      </w:rPr>
      <mc:AlternateContent>
        <mc:Choice Requires="wps">
          <w:drawing>
            <wp:anchor distT="0" distB="0" distL="0" distR="0" simplePos="0" relativeHeight="487151616" behindDoc="1" locked="0" layoutInCell="1" allowOverlap="1" wp14:anchorId="083BD0D7" wp14:editId="79C789D0">
              <wp:simplePos x="0" y="0"/>
              <wp:positionH relativeFrom="page">
                <wp:posOffset>6378702</wp:posOffset>
              </wp:positionH>
              <wp:positionV relativeFrom="page">
                <wp:posOffset>10251968</wp:posOffset>
              </wp:positionV>
              <wp:extent cx="539750" cy="1397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53DBB0DC" w14:textId="77777777" w:rsidR="00841223" w:rsidRDefault="00000000">
                          <w:pPr>
                            <w:spacing w:before="15"/>
                            <w:ind w:left="20"/>
                            <w:rPr>
                              <w:sz w:val="16"/>
                            </w:rPr>
                          </w:pPr>
                          <w:r>
                            <w:rPr>
                              <w:color w:val="6F8094"/>
                              <w:sz w:val="16"/>
                            </w:rPr>
                            <w:t>Page</w:t>
                          </w:r>
                          <w:r>
                            <w:rPr>
                              <w:color w:val="6F8094"/>
                              <w:spacing w:val="-5"/>
                              <w:sz w:val="16"/>
                            </w:rPr>
                            <w:t xml:space="preserve"> </w:t>
                          </w:r>
                          <w:r>
                            <w:rPr>
                              <w:color w:val="6F8094"/>
                              <w:sz w:val="16"/>
                            </w:rPr>
                            <w:t>1</w:t>
                          </w:r>
                          <w:r>
                            <w:rPr>
                              <w:color w:val="6F8094"/>
                              <w:spacing w:val="-6"/>
                              <w:sz w:val="16"/>
                            </w:rPr>
                            <w:t xml:space="preserve"> </w:t>
                          </w:r>
                          <w:r>
                            <w:rPr>
                              <w:color w:val="6F8094"/>
                              <w:sz w:val="16"/>
                            </w:rPr>
                            <w:t>of</w:t>
                          </w:r>
                          <w:r>
                            <w:rPr>
                              <w:color w:val="6F8094"/>
                              <w:spacing w:val="-4"/>
                              <w:sz w:val="16"/>
                            </w:rPr>
                            <w:t xml:space="preserve"> </w:t>
                          </w:r>
                          <w:r>
                            <w:rPr>
                              <w:color w:val="6F8094"/>
                              <w:spacing w:val="-10"/>
                              <w:sz w:val="16"/>
                            </w:rPr>
                            <w:t>1</w:t>
                          </w:r>
                        </w:p>
                      </w:txbxContent>
                    </wps:txbx>
                    <wps:bodyPr wrap="square" lIns="0" tIns="0" rIns="0" bIns="0" rtlCol="0">
                      <a:noAutofit/>
                    </wps:bodyPr>
                  </wps:wsp>
                </a:graphicData>
              </a:graphic>
            </wp:anchor>
          </w:drawing>
        </mc:Choice>
        <mc:Fallback>
          <w:pict>
            <v:shape w14:anchorId="083BD0D7" id="Textbox 38" o:spid="_x0000_s1064" type="#_x0000_t202" style="position:absolute;margin-left:502.25pt;margin-top:807.25pt;width:42.5pt;height:11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" filled="f" stroked="f">
              <v:textbox inset="0,0,0,0">
                <w:txbxContent>
                  <w:p w14:paraId="53DBB0DC" w14:textId="77777777" w:rsidR="00841223" w:rsidRDefault="00000000">
                    <w:pPr>
                      <w:spacing w:before="15"/>
                      <w:ind w:left="20"/>
                      <w:rPr>
                        <w:sz w:val="16"/>
                      </w:rPr>
                    </w:pPr>
                    <w:r>
                      <w:rPr>
                        <w:color w:val="6F8094"/>
                        <w:sz w:val="16"/>
                      </w:rPr>
                      <w:t>Page</w:t>
                    </w:r>
                    <w:r>
                      <w:rPr>
                        <w:color w:val="6F8094"/>
                        <w:spacing w:val="-5"/>
                        <w:sz w:val="16"/>
                      </w:rPr>
                      <w:t xml:space="preserve"> </w:t>
                    </w:r>
                    <w:r>
                      <w:rPr>
                        <w:color w:val="6F8094"/>
                        <w:sz w:val="16"/>
                      </w:rPr>
                      <w:t>1</w:t>
                    </w:r>
                    <w:r>
                      <w:rPr>
                        <w:color w:val="6F8094"/>
                        <w:spacing w:val="-6"/>
                        <w:sz w:val="16"/>
                      </w:rPr>
                      <w:t xml:space="preserve"> </w:t>
                    </w:r>
                    <w:r>
                      <w:rPr>
                        <w:color w:val="6F8094"/>
                        <w:sz w:val="16"/>
                      </w:rPr>
                      <w:t>of</w:t>
                    </w:r>
                    <w:r>
                      <w:rPr>
                        <w:color w:val="6F8094"/>
                        <w:spacing w:val="-4"/>
                        <w:sz w:val="16"/>
                      </w:rPr>
                      <w:t xml:space="preserve"> </w:t>
                    </w:r>
                    <w:r>
                      <w:rPr>
                        <w:color w:val="6F8094"/>
                        <w:spacing w:val="-10"/>
                        <w:sz w:val="16"/>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F257" w14:textId="77777777" w:rsidR="00841223" w:rsidRDefault="00000000">
    <w:pPr>
      <w:pStyle w:val="BodyText"/>
      <w:spacing w:line="14" w:lineRule="auto"/>
    </w:pPr>
    <w:r>
      <w:rPr>
        <w:noProof/>
      </w:rPr>
      <mc:AlternateContent>
        <mc:Choice Requires="wps">
          <w:drawing>
            <wp:anchor distT="0" distB="0" distL="0" distR="0" simplePos="0" relativeHeight="487152128" behindDoc="1" locked="0" layoutInCell="1" allowOverlap="1" wp14:anchorId="76FEFC3A" wp14:editId="2F1F2D17">
              <wp:simplePos x="0" y="0"/>
              <wp:positionH relativeFrom="page">
                <wp:posOffset>527357</wp:posOffset>
              </wp:positionH>
              <wp:positionV relativeFrom="page">
                <wp:posOffset>10268501</wp:posOffset>
              </wp:positionV>
              <wp:extent cx="3140075" cy="1270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075" cy="127000"/>
                      </a:xfrm>
                      <a:prstGeom prst="rect">
                        <a:avLst/>
                      </a:prstGeom>
                    </wps:spPr>
                    <wps:txbx>
                      <w:txbxContent>
                        <w:p w14:paraId="1FB26DFB" w14:textId="77777777" w:rsidR="00841223" w:rsidRDefault="00000000">
                          <w:pPr>
                            <w:spacing w:line="171" w:lineRule="exact"/>
                            <w:ind w:left="20"/>
                            <w:rPr>
                              <w:sz w:val="16"/>
                            </w:rPr>
                          </w:pPr>
                          <w:r>
                            <w:rPr>
                              <w:color w:val="708095"/>
                              <w:sz w:val="16"/>
                            </w:rPr>
                            <w:t>Aegle</w:t>
                          </w:r>
                          <w:r>
                            <w:rPr>
                              <w:color w:val="708095"/>
                              <w:spacing w:val="-6"/>
                              <w:sz w:val="16"/>
                            </w:rPr>
                            <w:t xml:space="preserve"> </w:t>
                          </w:r>
                          <w:proofErr w:type="spellStart"/>
                          <w:r>
                            <w:rPr>
                              <w:color w:val="708095"/>
                              <w:sz w:val="16"/>
                            </w:rPr>
                            <w:t>Marmelos</w:t>
                          </w:r>
                          <w:proofErr w:type="spellEnd"/>
                          <w:r>
                            <w:rPr>
                              <w:color w:val="708095"/>
                              <w:spacing w:val="-6"/>
                              <w:sz w:val="16"/>
                            </w:rPr>
                            <w:t xml:space="preserve"> </w:t>
                          </w:r>
                          <w:r>
                            <w:rPr>
                              <w:color w:val="708095"/>
                              <w:sz w:val="16"/>
                            </w:rPr>
                            <w:t>Capital</w:t>
                          </w:r>
                          <w:r>
                            <w:rPr>
                              <w:color w:val="708095"/>
                              <w:spacing w:val="-6"/>
                              <w:sz w:val="16"/>
                            </w:rPr>
                            <w:t xml:space="preserve"> </w:t>
                          </w:r>
                          <w:r>
                            <w:rPr>
                              <w:color w:val="708095"/>
                              <w:sz w:val="16"/>
                            </w:rPr>
                            <w:t>Advisors</w:t>
                          </w:r>
                          <w:r>
                            <w:rPr>
                              <w:color w:val="708095"/>
                              <w:spacing w:val="-5"/>
                              <w:sz w:val="16"/>
                            </w:rPr>
                            <w:t xml:space="preserve"> </w:t>
                          </w:r>
                          <w:r>
                            <w:rPr>
                              <w:color w:val="708095"/>
                              <w:sz w:val="16"/>
                            </w:rPr>
                            <w:t>LLP</w:t>
                          </w:r>
                          <w:r>
                            <w:rPr>
                              <w:color w:val="708095"/>
                              <w:spacing w:val="-6"/>
                              <w:sz w:val="16"/>
                            </w:rPr>
                            <w:t xml:space="preserve"> </w:t>
                          </w:r>
                          <w:r>
                            <w:rPr>
                              <w:color w:val="708095"/>
                              <w:sz w:val="16"/>
                            </w:rPr>
                            <w:t>|</w:t>
                          </w:r>
                          <w:r>
                            <w:rPr>
                              <w:color w:val="708095"/>
                              <w:spacing w:val="-6"/>
                              <w:sz w:val="16"/>
                            </w:rPr>
                            <w:t xml:space="preserve"> </w:t>
                          </w:r>
                          <w:r>
                            <w:rPr>
                              <w:color w:val="708095"/>
                              <w:sz w:val="16"/>
                            </w:rPr>
                            <w:t>Proposal</w:t>
                          </w:r>
                          <w:r>
                            <w:rPr>
                              <w:color w:val="708095"/>
                              <w:spacing w:val="-6"/>
                              <w:sz w:val="16"/>
                            </w:rPr>
                            <w:t xml:space="preserve"> </w:t>
                          </w:r>
                          <w:r>
                            <w:rPr>
                              <w:color w:val="708095"/>
                              <w:sz w:val="16"/>
                            </w:rPr>
                            <w:t>for</w:t>
                          </w:r>
                          <w:r>
                            <w:rPr>
                              <w:color w:val="708095"/>
                              <w:spacing w:val="-5"/>
                              <w:sz w:val="16"/>
                            </w:rPr>
                            <w:t xml:space="preserve"> </w:t>
                          </w:r>
                          <w:r>
                            <w:rPr>
                              <w:color w:val="708095"/>
                              <w:sz w:val="16"/>
                            </w:rPr>
                            <w:t>RCC</w:t>
                          </w:r>
                          <w:r>
                            <w:rPr>
                              <w:color w:val="708095"/>
                              <w:spacing w:val="-6"/>
                              <w:sz w:val="16"/>
                            </w:rPr>
                            <w:t xml:space="preserve"> </w:t>
                          </w:r>
                          <w:r>
                            <w:rPr>
                              <w:color w:val="708095"/>
                              <w:spacing w:val="-2"/>
                              <w:sz w:val="16"/>
                            </w:rPr>
                            <w:t>Developers</w:t>
                          </w:r>
                        </w:p>
                      </w:txbxContent>
                    </wps:txbx>
                    <wps:bodyPr wrap="square" lIns="0" tIns="0" rIns="0" bIns="0" rtlCol="0">
                      <a:noAutofit/>
                    </wps:bodyPr>
                  </wps:wsp>
                </a:graphicData>
              </a:graphic>
            </wp:anchor>
          </w:drawing>
        </mc:Choice>
        <mc:Fallback>
          <w:pict>
            <v:shapetype w14:anchorId="76FEFC3A" id="_x0000_t202" coordsize="21600,21600" o:spt="202" path="m,l,21600r21600,l21600,xe">
              <v:stroke joinstyle="miter"/>
              <v:path gradientshapeok="t" o:connecttype="rect"/>
            </v:shapetype>
            <v:shape id="Textbox 40" o:spid="_x0000_s1065" type="#_x0000_t202" style="position:absolute;margin-left:41.5pt;margin-top:808.55pt;width:247.25pt;height:10pt;z-index:-161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" filled="f" stroked="f">
              <v:textbox inset="0,0,0,0">
                <w:txbxContent>
                  <w:p w14:paraId="1FB26DFB" w14:textId="77777777" w:rsidR="00841223" w:rsidRDefault="00000000">
                    <w:pPr>
                      <w:spacing w:line="171" w:lineRule="exact"/>
                      <w:ind w:left="20"/>
                      <w:rPr>
                        <w:sz w:val="16"/>
                      </w:rPr>
                    </w:pPr>
                    <w:r>
                      <w:rPr>
                        <w:color w:val="708095"/>
                        <w:sz w:val="16"/>
                      </w:rPr>
                      <w:t>Aegle</w:t>
                    </w:r>
                    <w:r>
                      <w:rPr>
                        <w:color w:val="708095"/>
                        <w:spacing w:val="-6"/>
                        <w:sz w:val="16"/>
                      </w:rPr>
                      <w:t xml:space="preserve"> </w:t>
                    </w:r>
                    <w:proofErr w:type="spellStart"/>
                    <w:r>
                      <w:rPr>
                        <w:color w:val="708095"/>
                        <w:sz w:val="16"/>
                      </w:rPr>
                      <w:t>Marmelos</w:t>
                    </w:r>
                    <w:proofErr w:type="spellEnd"/>
                    <w:r>
                      <w:rPr>
                        <w:color w:val="708095"/>
                        <w:spacing w:val="-6"/>
                        <w:sz w:val="16"/>
                      </w:rPr>
                      <w:t xml:space="preserve"> </w:t>
                    </w:r>
                    <w:r>
                      <w:rPr>
                        <w:color w:val="708095"/>
                        <w:sz w:val="16"/>
                      </w:rPr>
                      <w:t>Capital</w:t>
                    </w:r>
                    <w:r>
                      <w:rPr>
                        <w:color w:val="708095"/>
                        <w:spacing w:val="-6"/>
                        <w:sz w:val="16"/>
                      </w:rPr>
                      <w:t xml:space="preserve"> </w:t>
                    </w:r>
                    <w:r>
                      <w:rPr>
                        <w:color w:val="708095"/>
                        <w:sz w:val="16"/>
                      </w:rPr>
                      <w:t>Advisors</w:t>
                    </w:r>
                    <w:r>
                      <w:rPr>
                        <w:color w:val="708095"/>
                        <w:spacing w:val="-5"/>
                        <w:sz w:val="16"/>
                      </w:rPr>
                      <w:t xml:space="preserve"> </w:t>
                    </w:r>
                    <w:r>
                      <w:rPr>
                        <w:color w:val="708095"/>
                        <w:sz w:val="16"/>
                      </w:rPr>
                      <w:t>LLP</w:t>
                    </w:r>
                    <w:r>
                      <w:rPr>
                        <w:color w:val="708095"/>
                        <w:spacing w:val="-6"/>
                        <w:sz w:val="16"/>
                      </w:rPr>
                      <w:t xml:space="preserve"> </w:t>
                    </w:r>
                    <w:r>
                      <w:rPr>
                        <w:color w:val="708095"/>
                        <w:sz w:val="16"/>
                      </w:rPr>
                      <w:t>|</w:t>
                    </w:r>
                    <w:r>
                      <w:rPr>
                        <w:color w:val="708095"/>
                        <w:spacing w:val="-6"/>
                        <w:sz w:val="16"/>
                      </w:rPr>
                      <w:t xml:space="preserve"> </w:t>
                    </w:r>
                    <w:r>
                      <w:rPr>
                        <w:color w:val="708095"/>
                        <w:sz w:val="16"/>
                      </w:rPr>
                      <w:t>Proposal</w:t>
                    </w:r>
                    <w:r>
                      <w:rPr>
                        <w:color w:val="708095"/>
                        <w:spacing w:val="-6"/>
                        <w:sz w:val="16"/>
                      </w:rPr>
                      <w:t xml:space="preserve"> </w:t>
                    </w:r>
                    <w:r>
                      <w:rPr>
                        <w:color w:val="708095"/>
                        <w:sz w:val="16"/>
                      </w:rPr>
                      <w:t>for</w:t>
                    </w:r>
                    <w:r>
                      <w:rPr>
                        <w:color w:val="708095"/>
                        <w:spacing w:val="-5"/>
                        <w:sz w:val="16"/>
                      </w:rPr>
                      <w:t xml:space="preserve"> </w:t>
                    </w:r>
                    <w:r>
                      <w:rPr>
                        <w:color w:val="708095"/>
                        <w:sz w:val="16"/>
                      </w:rPr>
                      <w:t>RCC</w:t>
                    </w:r>
                    <w:r>
                      <w:rPr>
                        <w:color w:val="708095"/>
                        <w:spacing w:val="-6"/>
                        <w:sz w:val="16"/>
                      </w:rPr>
                      <w:t xml:space="preserve"> </w:t>
                    </w:r>
                    <w:r>
                      <w:rPr>
                        <w:color w:val="708095"/>
                        <w:spacing w:val="-2"/>
                        <w:sz w:val="16"/>
                      </w:rPr>
                      <w:t>Developers</w:t>
                    </w:r>
                  </w:p>
                </w:txbxContent>
              </v:textbox>
              <w10:wrap anchorx="page" anchory="page"/>
            </v:shape>
          </w:pict>
        </mc:Fallback>
      </mc:AlternateContent>
    </w:r>
    <w:r>
      <w:rPr>
        <w:noProof/>
      </w:rPr>
      <mc:AlternateContent>
        <mc:Choice Requires="wps">
          <w:drawing>
            <wp:anchor distT="0" distB="0" distL="0" distR="0" simplePos="0" relativeHeight="487152640" behindDoc="1" locked="0" layoutInCell="1" allowOverlap="1" wp14:anchorId="5A11941C" wp14:editId="6F6BDE52">
              <wp:simplePos x="0" y="0"/>
              <wp:positionH relativeFrom="page">
                <wp:posOffset>6435124</wp:posOffset>
              </wp:positionH>
              <wp:positionV relativeFrom="page">
                <wp:posOffset>10268501</wp:posOffset>
              </wp:positionV>
              <wp:extent cx="598170" cy="1270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127000"/>
                      </a:xfrm>
                      <a:prstGeom prst="rect">
                        <a:avLst/>
                      </a:prstGeom>
                    </wps:spPr>
                    <wps:txbx>
                      <w:txbxContent>
                        <w:p w14:paraId="66EEB245" w14:textId="77777777" w:rsidR="00841223" w:rsidRDefault="00000000">
                          <w:pPr>
                            <w:spacing w:line="171" w:lineRule="exact"/>
                            <w:ind w:left="20"/>
                            <w:rPr>
                              <w:sz w:val="16"/>
                            </w:rPr>
                          </w:pPr>
                          <w:r>
                            <w:rPr>
                              <w:color w:val="708095"/>
                              <w:sz w:val="16"/>
                            </w:rPr>
                            <w:t>Page</w:t>
                          </w:r>
                          <w:r>
                            <w:rPr>
                              <w:color w:val="708095"/>
                              <w:spacing w:val="-4"/>
                              <w:sz w:val="16"/>
                            </w:rPr>
                            <w:t xml:space="preserve"> </w:t>
                          </w:r>
                          <w:r>
                            <w:rPr>
                              <w:color w:val="708095"/>
                              <w:sz w:val="16"/>
                            </w:rPr>
                            <w:t>6</w:t>
                          </w:r>
                          <w:r>
                            <w:rPr>
                              <w:color w:val="708095"/>
                              <w:spacing w:val="-4"/>
                              <w:sz w:val="16"/>
                            </w:rPr>
                            <w:t xml:space="preserve"> </w:t>
                          </w:r>
                          <w:r>
                            <w:rPr>
                              <w:color w:val="708095"/>
                              <w:sz w:val="16"/>
                            </w:rPr>
                            <w:t>of</w:t>
                          </w:r>
                          <w:r>
                            <w:rPr>
                              <w:color w:val="708095"/>
                              <w:spacing w:val="-3"/>
                              <w:sz w:val="16"/>
                            </w:rPr>
                            <w:t xml:space="preserve"> </w:t>
                          </w:r>
                          <w:r>
                            <w:rPr>
                              <w:color w:val="708095"/>
                              <w:spacing w:val="-5"/>
                              <w:sz w:val="16"/>
                            </w:rPr>
                            <w:t>16</w:t>
                          </w:r>
                        </w:p>
                      </w:txbxContent>
                    </wps:txbx>
                    <wps:bodyPr wrap="square" lIns="0" tIns="0" rIns="0" bIns="0" rtlCol="0">
                      <a:noAutofit/>
                    </wps:bodyPr>
                  </wps:wsp>
                </a:graphicData>
              </a:graphic>
            </wp:anchor>
          </w:drawing>
        </mc:Choice>
        <mc:Fallback>
          <w:pict>
            <v:shape w14:anchorId="5A11941C" id="Textbox 41" o:spid="_x0000_s1066" type="#_x0000_t202" style="position:absolute;margin-left:506.7pt;margin-top:808.55pt;width:47.1pt;height:10pt;z-index:-161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" filled="f" stroked="f">
              <v:textbox inset="0,0,0,0">
                <w:txbxContent>
                  <w:p w14:paraId="66EEB245" w14:textId="77777777" w:rsidR="00841223" w:rsidRDefault="00000000">
                    <w:pPr>
                      <w:spacing w:line="171" w:lineRule="exact"/>
                      <w:ind w:left="20"/>
                      <w:rPr>
                        <w:sz w:val="16"/>
                      </w:rPr>
                    </w:pPr>
                    <w:r>
                      <w:rPr>
                        <w:color w:val="708095"/>
                        <w:sz w:val="16"/>
                      </w:rPr>
                      <w:t>Page</w:t>
                    </w:r>
                    <w:r>
                      <w:rPr>
                        <w:color w:val="708095"/>
                        <w:spacing w:val="-4"/>
                        <w:sz w:val="16"/>
                      </w:rPr>
                      <w:t xml:space="preserve"> </w:t>
                    </w:r>
                    <w:r>
                      <w:rPr>
                        <w:color w:val="708095"/>
                        <w:sz w:val="16"/>
                      </w:rPr>
                      <w:t>6</w:t>
                    </w:r>
                    <w:r>
                      <w:rPr>
                        <w:color w:val="708095"/>
                        <w:spacing w:val="-4"/>
                        <w:sz w:val="16"/>
                      </w:rPr>
                      <w:t xml:space="preserve"> </w:t>
                    </w:r>
                    <w:r>
                      <w:rPr>
                        <w:color w:val="708095"/>
                        <w:sz w:val="16"/>
                      </w:rPr>
                      <w:t>of</w:t>
                    </w:r>
                    <w:r>
                      <w:rPr>
                        <w:color w:val="708095"/>
                        <w:spacing w:val="-3"/>
                        <w:sz w:val="16"/>
                      </w:rPr>
                      <w:t xml:space="preserve"> </w:t>
                    </w:r>
                    <w:r>
                      <w:rPr>
                        <w:color w:val="708095"/>
                        <w:spacing w:val="-5"/>
                        <w:sz w:val="16"/>
                      </w:rPr>
                      <w:t>16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4D77" w14:textId="77777777" w:rsidR="00841223" w:rsidRDefault="00000000">
    <w:pPr>
      <w:pStyle w:val="BodyText"/>
      <w:spacing w:line="14" w:lineRule="auto"/>
    </w:pPr>
    <w:r>
      <w:rPr>
        <w:noProof/>
      </w:rPr>
      <mc:AlternateContent>
        <mc:Choice Requires="wps">
          <w:drawing>
            <wp:anchor distT="0" distB="0" distL="0" distR="0" simplePos="0" relativeHeight="487153152" behindDoc="1" locked="0" layoutInCell="1" allowOverlap="1" wp14:anchorId="183CDC10" wp14:editId="71D3176B">
              <wp:simplePos x="0" y="0"/>
              <wp:positionH relativeFrom="page">
                <wp:posOffset>527300</wp:posOffset>
              </wp:positionH>
              <wp:positionV relativeFrom="page">
                <wp:posOffset>10268485</wp:posOffset>
              </wp:positionV>
              <wp:extent cx="3140075" cy="1270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075" cy="127000"/>
                      </a:xfrm>
                      <a:prstGeom prst="rect">
                        <a:avLst/>
                      </a:prstGeom>
                    </wps:spPr>
                    <wps:txbx>
                      <w:txbxContent>
                        <w:p w14:paraId="3DD77936" w14:textId="77777777" w:rsidR="00841223" w:rsidRDefault="00000000">
                          <w:pPr>
                            <w:spacing w:line="171" w:lineRule="exact"/>
                            <w:ind w:left="20"/>
                            <w:rPr>
                              <w:sz w:val="16"/>
                            </w:rPr>
                          </w:pPr>
                          <w:r>
                            <w:rPr>
                              <w:color w:val="708095"/>
                              <w:sz w:val="16"/>
                            </w:rPr>
                            <w:t>Aegle</w:t>
                          </w:r>
                          <w:r>
                            <w:rPr>
                              <w:color w:val="708095"/>
                              <w:spacing w:val="-6"/>
                              <w:sz w:val="16"/>
                            </w:rPr>
                            <w:t xml:space="preserve"> </w:t>
                          </w:r>
                          <w:proofErr w:type="spellStart"/>
                          <w:r>
                            <w:rPr>
                              <w:color w:val="708095"/>
                              <w:sz w:val="16"/>
                            </w:rPr>
                            <w:t>Marmelos</w:t>
                          </w:r>
                          <w:proofErr w:type="spellEnd"/>
                          <w:r>
                            <w:rPr>
                              <w:color w:val="708095"/>
                              <w:spacing w:val="-6"/>
                              <w:sz w:val="16"/>
                            </w:rPr>
                            <w:t xml:space="preserve"> </w:t>
                          </w:r>
                          <w:r>
                            <w:rPr>
                              <w:color w:val="708095"/>
                              <w:sz w:val="16"/>
                            </w:rPr>
                            <w:t>Capital</w:t>
                          </w:r>
                          <w:r>
                            <w:rPr>
                              <w:color w:val="708095"/>
                              <w:spacing w:val="-6"/>
                              <w:sz w:val="16"/>
                            </w:rPr>
                            <w:t xml:space="preserve"> </w:t>
                          </w:r>
                          <w:r>
                            <w:rPr>
                              <w:color w:val="708095"/>
                              <w:sz w:val="16"/>
                            </w:rPr>
                            <w:t>Advisors</w:t>
                          </w:r>
                          <w:r>
                            <w:rPr>
                              <w:color w:val="708095"/>
                              <w:spacing w:val="-5"/>
                              <w:sz w:val="16"/>
                            </w:rPr>
                            <w:t xml:space="preserve"> </w:t>
                          </w:r>
                          <w:r>
                            <w:rPr>
                              <w:color w:val="708095"/>
                              <w:sz w:val="16"/>
                            </w:rPr>
                            <w:t>LLP</w:t>
                          </w:r>
                          <w:r>
                            <w:rPr>
                              <w:color w:val="708095"/>
                              <w:spacing w:val="-6"/>
                              <w:sz w:val="16"/>
                            </w:rPr>
                            <w:t xml:space="preserve"> </w:t>
                          </w:r>
                          <w:r>
                            <w:rPr>
                              <w:color w:val="708095"/>
                              <w:sz w:val="16"/>
                            </w:rPr>
                            <w:t>|</w:t>
                          </w:r>
                          <w:r>
                            <w:rPr>
                              <w:color w:val="708095"/>
                              <w:spacing w:val="-6"/>
                              <w:sz w:val="16"/>
                            </w:rPr>
                            <w:t xml:space="preserve"> </w:t>
                          </w:r>
                          <w:r>
                            <w:rPr>
                              <w:color w:val="708095"/>
                              <w:sz w:val="16"/>
                            </w:rPr>
                            <w:t>Proposal</w:t>
                          </w:r>
                          <w:r>
                            <w:rPr>
                              <w:color w:val="708095"/>
                              <w:spacing w:val="-6"/>
                              <w:sz w:val="16"/>
                            </w:rPr>
                            <w:t xml:space="preserve"> </w:t>
                          </w:r>
                          <w:r>
                            <w:rPr>
                              <w:color w:val="708095"/>
                              <w:sz w:val="16"/>
                            </w:rPr>
                            <w:t>for</w:t>
                          </w:r>
                          <w:r>
                            <w:rPr>
                              <w:color w:val="708095"/>
                              <w:spacing w:val="-5"/>
                              <w:sz w:val="16"/>
                            </w:rPr>
                            <w:t xml:space="preserve"> </w:t>
                          </w:r>
                          <w:r>
                            <w:rPr>
                              <w:color w:val="708095"/>
                              <w:sz w:val="16"/>
                            </w:rPr>
                            <w:t>RCC</w:t>
                          </w:r>
                          <w:r>
                            <w:rPr>
                              <w:color w:val="708095"/>
                              <w:spacing w:val="-6"/>
                              <w:sz w:val="16"/>
                            </w:rPr>
                            <w:t xml:space="preserve"> </w:t>
                          </w:r>
                          <w:r>
                            <w:rPr>
                              <w:color w:val="708095"/>
                              <w:spacing w:val="-2"/>
                              <w:sz w:val="16"/>
                            </w:rPr>
                            <w:t>Developers</w:t>
                          </w:r>
                        </w:p>
                      </w:txbxContent>
                    </wps:txbx>
                    <wps:bodyPr wrap="square" lIns="0" tIns="0" rIns="0" bIns="0" rtlCol="0">
                      <a:noAutofit/>
                    </wps:bodyPr>
                  </wps:wsp>
                </a:graphicData>
              </a:graphic>
            </wp:anchor>
          </w:drawing>
        </mc:Choice>
        <mc:Fallback>
          <w:pict>
            <v:shapetype w14:anchorId="183CDC10" id="_x0000_t202" coordsize="21600,21600" o:spt="202" path="m,l,21600r21600,l21600,xe">
              <v:stroke joinstyle="miter"/>
              <v:path gradientshapeok="t" o:connecttype="rect"/>
            </v:shapetype>
            <v:shape id="Textbox 42" o:spid="_x0000_s1067" type="#_x0000_t202" style="position:absolute;margin-left:41.5pt;margin-top:808.55pt;width:247.25pt;height:10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" filled="f" stroked="f">
              <v:textbox inset="0,0,0,0">
                <w:txbxContent>
                  <w:p w14:paraId="3DD77936" w14:textId="77777777" w:rsidR="00841223" w:rsidRDefault="00000000">
                    <w:pPr>
                      <w:spacing w:line="171" w:lineRule="exact"/>
                      <w:ind w:left="20"/>
                      <w:rPr>
                        <w:sz w:val="16"/>
                      </w:rPr>
                    </w:pPr>
                    <w:r>
                      <w:rPr>
                        <w:color w:val="708095"/>
                        <w:sz w:val="16"/>
                      </w:rPr>
                      <w:t>Aegle</w:t>
                    </w:r>
                    <w:r>
                      <w:rPr>
                        <w:color w:val="708095"/>
                        <w:spacing w:val="-6"/>
                        <w:sz w:val="16"/>
                      </w:rPr>
                      <w:t xml:space="preserve"> </w:t>
                    </w:r>
                    <w:proofErr w:type="spellStart"/>
                    <w:r>
                      <w:rPr>
                        <w:color w:val="708095"/>
                        <w:sz w:val="16"/>
                      </w:rPr>
                      <w:t>Marmelos</w:t>
                    </w:r>
                    <w:proofErr w:type="spellEnd"/>
                    <w:r>
                      <w:rPr>
                        <w:color w:val="708095"/>
                        <w:spacing w:val="-6"/>
                        <w:sz w:val="16"/>
                      </w:rPr>
                      <w:t xml:space="preserve"> </w:t>
                    </w:r>
                    <w:r>
                      <w:rPr>
                        <w:color w:val="708095"/>
                        <w:sz w:val="16"/>
                      </w:rPr>
                      <w:t>Capital</w:t>
                    </w:r>
                    <w:r>
                      <w:rPr>
                        <w:color w:val="708095"/>
                        <w:spacing w:val="-6"/>
                        <w:sz w:val="16"/>
                      </w:rPr>
                      <w:t xml:space="preserve"> </w:t>
                    </w:r>
                    <w:r>
                      <w:rPr>
                        <w:color w:val="708095"/>
                        <w:sz w:val="16"/>
                      </w:rPr>
                      <w:t>Advisors</w:t>
                    </w:r>
                    <w:r>
                      <w:rPr>
                        <w:color w:val="708095"/>
                        <w:spacing w:val="-5"/>
                        <w:sz w:val="16"/>
                      </w:rPr>
                      <w:t xml:space="preserve"> </w:t>
                    </w:r>
                    <w:r>
                      <w:rPr>
                        <w:color w:val="708095"/>
                        <w:sz w:val="16"/>
                      </w:rPr>
                      <w:t>LLP</w:t>
                    </w:r>
                    <w:r>
                      <w:rPr>
                        <w:color w:val="708095"/>
                        <w:spacing w:val="-6"/>
                        <w:sz w:val="16"/>
                      </w:rPr>
                      <w:t xml:space="preserve"> </w:t>
                    </w:r>
                    <w:r>
                      <w:rPr>
                        <w:color w:val="708095"/>
                        <w:sz w:val="16"/>
                      </w:rPr>
                      <w:t>|</w:t>
                    </w:r>
                    <w:r>
                      <w:rPr>
                        <w:color w:val="708095"/>
                        <w:spacing w:val="-6"/>
                        <w:sz w:val="16"/>
                      </w:rPr>
                      <w:t xml:space="preserve"> </w:t>
                    </w:r>
                    <w:r>
                      <w:rPr>
                        <w:color w:val="708095"/>
                        <w:sz w:val="16"/>
                      </w:rPr>
                      <w:t>Proposal</w:t>
                    </w:r>
                    <w:r>
                      <w:rPr>
                        <w:color w:val="708095"/>
                        <w:spacing w:val="-6"/>
                        <w:sz w:val="16"/>
                      </w:rPr>
                      <w:t xml:space="preserve"> </w:t>
                    </w:r>
                    <w:r>
                      <w:rPr>
                        <w:color w:val="708095"/>
                        <w:sz w:val="16"/>
                      </w:rPr>
                      <w:t>for</w:t>
                    </w:r>
                    <w:r>
                      <w:rPr>
                        <w:color w:val="708095"/>
                        <w:spacing w:val="-5"/>
                        <w:sz w:val="16"/>
                      </w:rPr>
                      <w:t xml:space="preserve"> </w:t>
                    </w:r>
                    <w:r>
                      <w:rPr>
                        <w:color w:val="708095"/>
                        <w:sz w:val="16"/>
                      </w:rPr>
                      <w:t>RCC</w:t>
                    </w:r>
                    <w:r>
                      <w:rPr>
                        <w:color w:val="708095"/>
                        <w:spacing w:val="-6"/>
                        <w:sz w:val="16"/>
                      </w:rPr>
                      <w:t xml:space="preserve"> </w:t>
                    </w:r>
                    <w:r>
                      <w:rPr>
                        <w:color w:val="708095"/>
                        <w:spacing w:val="-2"/>
                        <w:sz w:val="16"/>
                      </w:rPr>
                      <w:t>Developers</w:t>
                    </w:r>
                  </w:p>
                </w:txbxContent>
              </v:textbox>
              <w10:wrap anchorx="page" anchory="page"/>
            </v:shape>
          </w:pict>
        </mc:Fallback>
      </mc:AlternateContent>
    </w:r>
    <w:r>
      <w:rPr>
        <w:noProof/>
      </w:rPr>
      <mc:AlternateContent>
        <mc:Choice Requires="wps">
          <w:drawing>
            <wp:anchor distT="0" distB="0" distL="0" distR="0" simplePos="0" relativeHeight="487153664" behindDoc="1" locked="0" layoutInCell="1" allowOverlap="1" wp14:anchorId="4A365A42" wp14:editId="22316F85">
              <wp:simplePos x="0" y="0"/>
              <wp:positionH relativeFrom="page">
                <wp:posOffset>6378574</wp:posOffset>
              </wp:positionH>
              <wp:positionV relativeFrom="page">
                <wp:posOffset>10268485</wp:posOffset>
              </wp:positionV>
              <wp:extent cx="654685" cy="1276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27635"/>
                      </a:xfrm>
                      <a:prstGeom prst="rect">
                        <a:avLst/>
                      </a:prstGeom>
                    </wps:spPr>
                    <wps:txbx>
                      <w:txbxContent>
                        <w:p w14:paraId="7587793E" w14:textId="77777777" w:rsidR="00841223" w:rsidRDefault="00000000">
                          <w:pPr>
                            <w:spacing w:line="171" w:lineRule="exact"/>
                            <w:ind w:left="20"/>
                            <w:rPr>
                              <w:sz w:val="16"/>
                            </w:rPr>
                          </w:pPr>
                          <w:r>
                            <w:rPr>
                              <w:color w:val="708095"/>
                              <w:sz w:val="16"/>
                            </w:rPr>
                            <w:t>Page</w:t>
                          </w:r>
                          <w:r>
                            <w:rPr>
                              <w:color w:val="708095"/>
                              <w:spacing w:val="-4"/>
                              <w:sz w:val="16"/>
                            </w:rPr>
                            <w:t xml:space="preserve"> </w:t>
                          </w:r>
                          <w:r>
                            <w:rPr>
                              <w:color w:val="708095"/>
                              <w:sz w:val="16"/>
                            </w:rPr>
                            <w:fldChar w:fldCharType="begin"/>
                          </w:r>
                          <w:r>
                            <w:rPr>
                              <w:color w:val="708095"/>
                              <w:sz w:val="16"/>
                            </w:rPr>
                            <w:instrText xml:space="preserve"> PAGE </w:instrText>
                          </w:r>
                          <w:r>
                            <w:rPr>
                              <w:color w:val="708095"/>
                              <w:sz w:val="16"/>
                            </w:rPr>
                            <w:fldChar w:fldCharType="separate"/>
                          </w:r>
                          <w:r>
                            <w:rPr>
                              <w:color w:val="708095"/>
                              <w:sz w:val="16"/>
                            </w:rPr>
                            <w:t>10</w:t>
                          </w:r>
                          <w:r>
                            <w:rPr>
                              <w:color w:val="708095"/>
                              <w:sz w:val="16"/>
                            </w:rPr>
                            <w:fldChar w:fldCharType="end"/>
                          </w:r>
                          <w:r>
                            <w:rPr>
                              <w:color w:val="708095"/>
                              <w:spacing w:val="-4"/>
                              <w:sz w:val="16"/>
                            </w:rPr>
                            <w:t xml:space="preserve"> </w:t>
                          </w:r>
                          <w:r>
                            <w:rPr>
                              <w:color w:val="708095"/>
                              <w:sz w:val="16"/>
                            </w:rPr>
                            <w:t>of</w:t>
                          </w:r>
                          <w:r>
                            <w:rPr>
                              <w:color w:val="708095"/>
                              <w:spacing w:val="-4"/>
                              <w:sz w:val="16"/>
                            </w:rPr>
                            <w:t xml:space="preserve"> </w:t>
                          </w:r>
                          <w:r>
                            <w:rPr>
                              <w:color w:val="708095"/>
                              <w:spacing w:val="-5"/>
                              <w:sz w:val="16"/>
                            </w:rPr>
                            <w:fldChar w:fldCharType="begin"/>
                          </w:r>
                          <w:r>
                            <w:rPr>
                              <w:color w:val="708095"/>
                              <w:spacing w:val="-5"/>
                              <w:sz w:val="16"/>
                            </w:rPr>
                            <w:instrText xml:space="preserve"> NUMPAGES </w:instrText>
                          </w:r>
                          <w:r>
                            <w:rPr>
                              <w:color w:val="708095"/>
                              <w:spacing w:val="-5"/>
                              <w:sz w:val="16"/>
                            </w:rPr>
                            <w:fldChar w:fldCharType="separate"/>
                          </w:r>
                          <w:r>
                            <w:rPr>
                              <w:color w:val="708095"/>
                              <w:spacing w:val="-5"/>
                              <w:sz w:val="16"/>
                            </w:rPr>
                            <w:t>16</w:t>
                          </w:r>
                          <w:r>
                            <w:rPr>
                              <w:color w:val="708095"/>
                              <w:spacing w:val="-5"/>
                              <w:sz w:val="16"/>
                            </w:rPr>
                            <w:fldChar w:fldCharType="end"/>
                          </w:r>
                        </w:p>
                      </w:txbxContent>
                    </wps:txbx>
                    <wps:bodyPr wrap="square" lIns="0" tIns="0" rIns="0" bIns="0" rtlCol="0">
                      <a:noAutofit/>
                    </wps:bodyPr>
                  </wps:wsp>
                </a:graphicData>
              </a:graphic>
            </wp:anchor>
          </w:drawing>
        </mc:Choice>
        <mc:Fallback>
          <w:pict>
            <v:shape w14:anchorId="4A365A42" id="Textbox 43" o:spid="_x0000_s1068" type="#_x0000_t202" style="position:absolute;margin-left:502.25pt;margin-top:808.55pt;width:51.55pt;height:10.05pt;z-index:-161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" filled="f" stroked="f">
              <v:textbox inset="0,0,0,0">
                <w:txbxContent>
                  <w:p w14:paraId="7587793E" w14:textId="77777777" w:rsidR="00841223" w:rsidRDefault="00000000">
                    <w:pPr>
                      <w:spacing w:line="171" w:lineRule="exact"/>
                      <w:ind w:left="20"/>
                      <w:rPr>
                        <w:sz w:val="16"/>
                      </w:rPr>
                    </w:pPr>
                    <w:r>
                      <w:rPr>
                        <w:color w:val="708095"/>
                        <w:sz w:val="16"/>
                      </w:rPr>
                      <w:t>Page</w:t>
                    </w:r>
                    <w:r>
                      <w:rPr>
                        <w:color w:val="708095"/>
                        <w:spacing w:val="-4"/>
                        <w:sz w:val="16"/>
                      </w:rPr>
                      <w:t xml:space="preserve"> </w:t>
                    </w:r>
                    <w:r>
                      <w:rPr>
                        <w:color w:val="708095"/>
                        <w:sz w:val="16"/>
                      </w:rPr>
                      <w:fldChar w:fldCharType="begin"/>
                    </w:r>
                    <w:r>
                      <w:rPr>
                        <w:color w:val="708095"/>
                        <w:sz w:val="16"/>
                      </w:rPr>
                      <w:instrText xml:space="preserve"> PAGE </w:instrText>
                    </w:r>
                    <w:r>
                      <w:rPr>
                        <w:color w:val="708095"/>
                        <w:sz w:val="16"/>
                      </w:rPr>
                      <w:fldChar w:fldCharType="separate"/>
                    </w:r>
                    <w:r>
                      <w:rPr>
                        <w:color w:val="708095"/>
                        <w:sz w:val="16"/>
                      </w:rPr>
                      <w:t>10</w:t>
                    </w:r>
                    <w:r>
                      <w:rPr>
                        <w:color w:val="708095"/>
                        <w:sz w:val="16"/>
                      </w:rPr>
                      <w:fldChar w:fldCharType="end"/>
                    </w:r>
                    <w:r>
                      <w:rPr>
                        <w:color w:val="708095"/>
                        <w:spacing w:val="-4"/>
                        <w:sz w:val="16"/>
                      </w:rPr>
                      <w:t xml:space="preserve"> </w:t>
                    </w:r>
                    <w:r>
                      <w:rPr>
                        <w:color w:val="708095"/>
                        <w:sz w:val="16"/>
                      </w:rPr>
                      <w:t>of</w:t>
                    </w:r>
                    <w:r>
                      <w:rPr>
                        <w:color w:val="708095"/>
                        <w:spacing w:val="-4"/>
                        <w:sz w:val="16"/>
                      </w:rPr>
                      <w:t xml:space="preserve"> </w:t>
                    </w:r>
                    <w:r>
                      <w:rPr>
                        <w:color w:val="708095"/>
                        <w:spacing w:val="-5"/>
                        <w:sz w:val="16"/>
                      </w:rPr>
                      <w:fldChar w:fldCharType="begin"/>
                    </w:r>
                    <w:r>
                      <w:rPr>
                        <w:color w:val="708095"/>
                        <w:spacing w:val="-5"/>
                        <w:sz w:val="16"/>
                      </w:rPr>
                      <w:instrText xml:space="preserve"> NUMPAGES </w:instrText>
                    </w:r>
                    <w:r>
                      <w:rPr>
                        <w:color w:val="708095"/>
                        <w:spacing w:val="-5"/>
                        <w:sz w:val="16"/>
                      </w:rPr>
                      <w:fldChar w:fldCharType="separate"/>
                    </w:r>
                    <w:r>
                      <w:rPr>
                        <w:color w:val="708095"/>
                        <w:spacing w:val="-5"/>
                        <w:sz w:val="16"/>
                      </w:rPr>
                      <w:t>16</w:t>
                    </w:r>
                    <w:r>
                      <w:rPr>
                        <w:color w:val="708095"/>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60E5" w14:textId="77777777" w:rsidR="00C10232" w:rsidRDefault="00C10232">
      <w:r>
        <w:separator/>
      </w:r>
    </w:p>
  </w:footnote>
  <w:footnote w:type="continuationSeparator" w:id="0">
    <w:p w14:paraId="32F8F556" w14:textId="77777777" w:rsidR="00C10232" w:rsidRDefault="00C102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5D63"/>
    <w:multiLevelType w:val="hybridMultilevel"/>
    <w:tmpl w:val="E1FE9328"/>
    <w:lvl w:ilvl="0" w:tplc="D4BA8BA4">
      <w:numFmt w:val="bullet"/>
      <w:lvlText w:val="•"/>
      <w:lvlJc w:val="left"/>
      <w:pPr>
        <w:ind w:left="584" w:hanging="126"/>
      </w:pPr>
      <w:rPr>
        <w:rFonts w:ascii="Arial" w:eastAsia="Arial" w:hAnsi="Arial" w:cs="Arial" w:hint="default"/>
        <w:b w:val="0"/>
        <w:bCs w:val="0"/>
        <w:i w:val="0"/>
        <w:iCs w:val="0"/>
        <w:color w:val="2C3746"/>
        <w:spacing w:val="0"/>
        <w:w w:val="96"/>
        <w:sz w:val="20"/>
        <w:szCs w:val="20"/>
        <w:lang w:val="en-US" w:eastAsia="en-US" w:bidi="ar-SA"/>
      </w:rPr>
    </w:lvl>
    <w:lvl w:ilvl="1" w:tplc="937EDDA0">
      <w:numFmt w:val="bullet"/>
      <w:lvlText w:val="•"/>
      <w:lvlJc w:val="left"/>
      <w:pPr>
        <w:ind w:left="1585" w:hanging="126"/>
      </w:pPr>
      <w:rPr>
        <w:rFonts w:hint="default"/>
        <w:lang w:val="en-US" w:eastAsia="en-US" w:bidi="ar-SA"/>
      </w:rPr>
    </w:lvl>
    <w:lvl w:ilvl="2" w:tplc="F3FA8240">
      <w:numFmt w:val="bullet"/>
      <w:lvlText w:val="•"/>
      <w:lvlJc w:val="left"/>
      <w:pPr>
        <w:ind w:left="2591" w:hanging="126"/>
      </w:pPr>
      <w:rPr>
        <w:rFonts w:hint="default"/>
        <w:lang w:val="en-US" w:eastAsia="en-US" w:bidi="ar-SA"/>
      </w:rPr>
    </w:lvl>
    <w:lvl w:ilvl="3" w:tplc="334EB5AC">
      <w:numFmt w:val="bullet"/>
      <w:lvlText w:val="•"/>
      <w:lvlJc w:val="left"/>
      <w:pPr>
        <w:ind w:left="3597" w:hanging="126"/>
      </w:pPr>
      <w:rPr>
        <w:rFonts w:hint="default"/>
        <w:lang w:val="en-US" w:eastAsia="en-US" w:bidi="ar-SA"/>
      </w:rPr>
    </w:lvl>
    <w:lvl w:ilvl="4" w:tplc="339686A8">
      <w:numFmt w:val="bullet"/>
      <w:lvlText w:val="•"/>
      <w:lvlJc w:val="left"/>
      <w:pPr>
        <w:ind w:left="4602" w:hanging="126"/>
      </w:pPr>
      <w:rPr>
        <w:rFonts w:hint="default"/>
        <w:lang w:val="en-US" w:eastAsia="en-US" w:bidi="ar-SA"/>
      </w:rPr>
    </w:lvl>
    <w:lvl w:ilvl="5" w:tplc="696E1E54">
      <w:numFmt w:val="bullet"/>
      <w:lvlText w:val="•"/>
      <w:lvlJc w:val="left"/>
      <w:pPr>
        <w:ind w:left="5608" w:hanging="126"/>
      </w:pPr>
      <w:rPr>
        <w:rFonts w:hint="default"/>
        <w:lang w:val="en-US" w:eastAsia="en-US" w:bidi="ar-SA"/>
      </w:rPr>
    </w:lvl>
    <w:lvl w:ilvl="6" w:tplc="CA70E11A">
      <w:numFmt w:val="bullet"/>
      <w:lvlText w:val="•"/>
      <w:lvlJc w:val="left"/>
      <w:pPr>
        <w:ind w:left="6614" w:hanging="126"/>
      </w:pPr>
      <w:rPr>
        <w:rFonts w:hint="default"/>
        <w:lang w:val="en-US" w:eastAsia="en-US" w:bidi="ar-SA"/>
      </w:rPr>
    </w:lvl>
    <w:lvl w:ilvl="7" w:tplc="453A0EE0">
      <w:numFmt w:val="bullet"/>
      <w:lvlText w:val="•"/>
      <w:lvlJc w:val="left"/>
      <w:pPr>
        <w:ind w:left="7620" w:hanging="126"/>
      </w:pPr>
      <w:rPr>
        <w:rFonts w:hint="default"/>
        <w:lang w:val="en-US" w:eastAsia="en-US" w:bidi="ar-SA"/>
      </w:rPr>
    </w:lvl>
    <w:lvl w:ilvl="8" w:tplc="196E1572">
      <w:numFmt w:val="bullet"/>
      <w:lvlText w:val="•"/>
      <w:lvlJc w:val="left"/>
      <w:pPr>
        <w:ind w:left="8625" w:hanging="126"/>
      </w:pPr>
      <w:rPr>
        <w:rFonts w:hint="default"/>
        <w:lang w:val="en-US" w:eastAsia="en-US" w:bidi="ar-SA"/>
      </w:rPr>
    </w:lvl>
  </w:abstractNum>
  <w:abstractNum w:abstractNumId="1" w15:restartNumberingAfterBreak="0">
    <w:nsid w:val="22624635"/>
    <w:multiLevelType w:val="hybridMultilevel"/>
    <w:tmpl w:val="22406D44"/>
    <w:lvl w:ilvl="0" w:tplc="281C486C">
      <w:start w:val="1"/>
      <w:numFmt w:val="decimal"/>
      <w:lvlText w:val="%1."/>
      <w:lvlJc w:val="left"/>
      <w:pPr>
        <w:ind w:left="663" w:hanging="312"/>
        <w:jc w:val="left"/>
      </w:pPr>
      <w:rPr>
        <w:rFonts w:ascii="Arial" w:eastAsia="Arial" w:hAnsi="Arial" w:cs="Arial" w:hint="default"/>
        <w:b/>
        <w:bCs/>
        <w:i w:val="0"/>
        <w:iCs w:val="0"/>
        <w:color w:val="1A365D"/>
        <w:spacing w:val="0"/>
        <w:w w:val="100"/>
        <w:sz w:val="28"/>
        <w:szCs w:val="28"/>
        <w:lang w:val="en-US" w:eastAsia="en-US" w:bidi="ar-SA"/>
      </w:rPr>
    </w:lvl>
    <w:lvl w:ilvl="1" w:tplc="C4929EC4">
      <w:numFmt w:val="bullet"/>
      <w:lvlText w:val="•"/>
      <w:lvlJc w:val="left"/>
      <w:pPr>
        <w:ind w:left="442" w:hanging="126"/>
      </w:pPr>
      <w:rPr>
        <w:rFonts w:ascii="Arial" w:eastAsia="Arial" w:hAnsi="Arial" w:cs="Arial" w:hint="default"/>
        <w:b w:val="0"/>
        <w:bCs w:val="0"/>
        <w:i w:val="0"/>
        <w:iCs w:val="0"/>
        <w:color w:val="2C3747"/>
        <w:spacing w:val="0"/>
        <w:w w:val="99"/>
        <w:sz w:val="20"/>
        <w:szCs w:val="20"/>
        <w:lang w:val="en-US" w:eastAsia="en-US" w:bidi="ar-SA"/>
      </w:rPr>
    </w:lvl>
    <w:lvl w:ilvl="2" w:tplc="56F66E04">
      <w:numFmt w:val="bullet"/>
      <w:lvlText w:val="•"/>
      <w:lvlJc w:val="left"/>
      <w:pPr>
        <w:ind w:left="1752" w:hanging="126"/>
      </w:pPr>
      <w:rPr>
        <w:rFonts w:hint="default"/>
        <w:lang w:val="en-US" w:eastAsia="en-US" w:bidi="ar-SA"/>
      </w:rPr>
    </w:lvl>
    <w:lvl w:ilvl="3" w:tplc="F316368A">
      <w:numFmt w:val="bullet"/>
      <w:lvlText w:val="•"/>
      <w:lvlJc w:val="left"/>
      <w:pPr>
        <w:ind w:left="2844" w:hanging="126"/>
      </w:pPr>
      <w:rPr>
        <w:rFonts w:hint="default"/>
        <w:lang w:val="en-US" w:eastAsia="en-US" w:bidi="ar-SA"/>
      </w:rPr>
    </w:lvl>
    <w:lvl w:ilvl="4" w:tplc="BF9C5122">
      <w:numFmt w:val="bullet"/>
      <w:lvlText w:val="•"/>
      <w:lvlJc w:val="left"/>
      <w:pPr>
        <w:ind w:left="3936" w:hanging="126"/>
      </w:pPr>
      <w:rPr>
        <w:rFonts w:hint="default"/>
        <w:lang w:val="en-US" w:eastAsia="en-US" w:bidi="ar-SA"/>
      </w:rPr>
    </w:lvl>
    <w:lvl w:ilvl="5" w:tplc="F3547F1C">
      <w:numFmt w:val="bullet"/>
      <w:lvlText w:val="•"/>
      <w:lvlJc w:val="left"/>
      <w:pPr>
        <w:ind w:left="5028" w:hanging="126"/>
      </w:pPr>
      <w:rPr>
        <w:rFonts w:hint="default"/>
        <w:lang w:val="en-US" w:eastAsia="en-US" w:bidi="ar-SA"/>
      </w:rPr>
    </w:lvl>
    <w:lvl w:ilvl="6" w:tplc="E1AAE5AA">
      <w:numFmt w:val="bullet"/>
      <w:lvlText w:val="•"/>
      <w:lvlJc w:val="left"/>
      <w:pPr>
        <w:ind w:left="6120" w:hanging="126"/>
      </w:pPr>
      <w:rPr>
        <w:rFonts w:hint="default"/>
        <w:lang w:val="en-US" w:eastAsia="en-US" w:bidi="ar-SA"/>
      </w:rPr>
    </w:lvl>
    <w:lvl w:ilvl="7" w:tplc="6DF012F2">
      <w:numFmt w:val="bullet"/>
      <w:lvlText w:val="•"/>
      <w:lvlJc w:val="left"/>
      <w:pPr>
        <w:ind w:left="7213" w:hanging="126"/>
      </w:pPr>
      <w:rPr>
        <w:rFonts w:hint="default"/>
        <w:lang w:val="en-US" w:eastAsia="en-US" w:bidi="ar-SA"/>
      </w:rPr>
    </w:lvl>
    <w:lvl w:ilvl="8" w:tplc="200A7D58">
      <w:numFmt w:val="bullet"/>
      <w:lvlText w:val="•"/>
      <w:lvlJc w:val="left"/>
      <w:pPr>
        <w:ind w:left="8305" w:hanging="126"/>
      </w:pPr>
      <w:rPr>
        <w:rFonts w:hint="default"/>
        <w:lang w:val="en-US" w:eastAsia="en-US" w:bidi="ar-SA"/>
      </w:rPr>
    </w:lvl>
  </w:abstractNum>
  <w:abstractNum w:abstractNumId="2" w15:restartNumberingAfterBreak="0">
    <w:nsid w:val="38222ED2"/>
    <w:multiLevelType w:val="hybridMultilevel"/>
    <w:tmpl w:val="D3167128"/>
    <w:lvl w:ilvl="0" w:tplc="ABFC534E">
      <w:start w:val="1"/>
      <w:numFmt w:val="lowerLetter"/>
      <w:lvlText w:val="(%1)"/>
      <w:lvlJc w:val="left"/>
      <w:pPr>
        <w:ind w:left="142" w:hanging="327"/>
        <w:jc w:val="left"/>
      </w:pPr>
      <w:rPr>
        <w:rFonts w:ascii="Arial" w:eastAsia="Arial" w:hAnsi="Arial" w:cs="Arial" w:hint="default"/>
        <w:b w:val="0"/>
        <w:bCs w:val="0"/>
        <w:i w:val="0"/>
        <w:iCs w:val="0"/>
        <w:color w:val="2D3648"/>
        <w:spacing w:val="0"/>
        <w:w w:val="99"/>
        <w:sz w:val="20"/>
        <w:szCs w:val="20"/>
        <w:lang w:val="en-US" w:eastAsia="en-US" w:bidi="ar-SA"/>
      </w:rPr>
    </w:lvl>
    <w:lvl w:ilvl="1" w:tplc="3918BC0A">
      <w:numFmt w:val="bullet"/>
      <w:lvlText w:val="•"/>
      <w:lvlJc w:val="left"/>
      <w:pPr>
        <w:ind w:left="1174" w:hanging="327"/>
      </w:pPr>
      <w:rPr>
        <w:rFonts w:hint="default"/>
        <w:lang w:val="en-US" w:eastAsia="en-US" w:bidi="ar-SA"/>
      </w:rPr>
    </w:lvl>
    <w:lvl w:ilvl="2" w:tplc="73C02F12">
      <w:numFmt w:val="bullet"/>
      <w:lvlText w:val="•"/>
      <w:lvlJc w:val="left"/>
      <w:pPr>
        <w:ind w:left="2209" w:hanging="327"/>
      </w:pPr>
      <w:rPr>
        <w:rFonts w:hint="default"/>
        <w:lang w:val="en-US" w:eastAsia="en-US" w:bidi="ar-SA"/>
      </w:rPr>
    </w:lvl>
    <w:lvl w:ilvl="3" w:tplc="356282E4">
      <w:numFmt w:val="bullet"/>
      <w:lvlText w:val="•"/>
      <w:lvlJc w:val="left"/>
      <w:pPr>
        <w:ind w:left="3244" w:hanging="327"/>
      </w:pPr>
      <w:rPr>
        <w:rFonts w:hint="default"/>
        <w:lang w:val="en-US" w:eastAsia="en-US" w:bidi="ar-SA"/>
      </w:rPr>
    </w:lvl>
    <w:lvl w:ilvl="4" w:tplc="F79017E2">
      <w:numFmt w:val="bullet"/>
      <w:lvlText w:val="•"/>
      <w:lvlJc w:val="left"/>
      <w:pPr>
        <w:ind w:left="4279" w:hanging="327"/>
      </w:pPr>
      <w:rPr>
        <w:rFonts w:hint="default"/>
        <w:lang w:val="en-US" w:eastAsia="en-US" w:bidi="ar-SA"/>
      </w:rPr>
    </w:lvl>
    <w:lvl w:ilvl="5" w:tplc="9112D062">
      <w:numFmt w:val="bullet"/>
      <w:lvlText w:val="•"/>
      <w:lvlJc w:val="left"/>
      <w:pPr>
        <w:ind w:left="5314" w:hanging="327"/>
      </w:pPr>
      <w:rPr>
        <w:rFonts w:hint="default"/>
        <w:lang w:val="en-US" w:eastAsia="en-US" w:bidi="ar-SA"/>
      </w:rPr>
    </w:lvl>
    <w:lvl w:ilvl="6" w:tplc="CA3628C6">
      <w:numFmt w:val="bullet"/>
      <w:lvlText w:val="•"/>
      <w:lvlJc w:val="left"/>
      <w:pPr>
        <w:ind w:left="6349" w:hanging="327"/>
      </w:pPr>
      <w:rPr>
        <w:rFonts w:hint="default"/>
        <w:lang w:val="en-US" w:eastAsia="en-US" w:bidi="ar-SA"/>
      </w:rPr>
    </w:lvl>
    <w:lvl w:ilvl="7" w:tplc="9418CBE8">
      <w:numFmt w:val="bullet"/>
      <w:lvlText w:val="•"/>
      <w:lvlJc w:val="left"/>
      <w:pPr>
        <w:ind w:left="7384" w:hanging="327"/>
      </w:pPr>
      <w:rPr>
        <w:rFonts w:hint="default"/>
        <w:lang w:val="en-US" w:eastAsia="en-US" w:bidi="ar-SA"/>
      </w:rPr>
    </w:lvl>
    <w:lvl w:ilvl="8" w:tplc="0B74E750">
      <w:numFmt w:val="bullet"/>
      <w:lvlText w:val="•"/>
      <w:lvlJc w:val="left"/>
      <w:pPr>
        <w:ind w:left="8419" w:hanging="327"/>
      </w:pPr>
      <w:rPr>
        <w:rFonts w:hint="default"/>
        <w:lang w:val="en-US" w:eastAsia="en-US" w:bidi="ar-SA"/>
      </w:rPr>
    </w:lvl>
  </w:abstractNum>
  <w:abstractNum w:abstractNumId="3" w15:restartNumberingAfterBreak="0">
    <w:nsid w:val="45BB639F"/>
    <w:multiLevelType w:val="hybridMultilevel"/>
    <w:tmpl w:val="32346AE0"/>
    <w:lvl w:ilvl="0" w:tplc="A800B2EA">
      <w:numFmt w:val="bullet"/>
      <w:lvlText w:val="►"/>
      <w:lvlJc w:val="left"/>
      <w:pPr>
        <w:ind w:left="236" w:hanging="222"/>
      </w:pPr>
      <w:rPr>
        <w:rFonts w:ascii="Arial" w:eastAsia="Arial" w:hAnsi="Arial" w:cs="Arial" w:hint="default"/>
        <w:b/>
        <w:bCs/>
        <w:i w:val="0"/>
        <w:iCs w:val="0"/>
        <w:color w:val="495468"/>
        <w:spacing w:val="0"/>
        <w:w w:val="100"/>
        <w:sz w:val="18"/>
        <w:szCs w:val="18"/>
        <w:lang w:val="en-US" w:eastAsia="en-US" w:bidi="ar-SA"/>
      </w:rPr>
    </w:lvl>
    <w:lvl w:ilvl="1" w:tplc="5448AE72">
      <w:numFmt w:val="bullet"/>
      <w:lvlText w:val="•"/>
      <w:lvlJc w:val="left"/>
      <w:pPr>
        <w:ind w:left="1256" w:hanging="222"/>
      </w:pPr>
      <w:rPr>
        <w:rFonts w:hint="default"/>
        <w:lang w:val="en-US" w:eastAsia="en-US" w:bidi="ar-SA"/>
      </w:rPr>
    </w:lvl>
    <w:lvl w:ilvl="2" w:tplc="BB60CFD2">
      <w:numFmt w:val="bullet"/>
      <w:lvlText w:val="•"/>
      <w:lvlJc w:val="left"/>
      <w:pPr>
        <w:ind w:left="2272" w:hanging="222"/>
      </w:pPr>
      <w:rPr>
        <w:rFonts w:hint="default"/>
        <w:lang w:val="en-US" w:eastAsia="en-US" w:bidi="ar-SA"/>
      </w:rPr>
    </w:lvl>
    <w:lvl w:ilvl="3" w:tplc="2676DDA0">
      <w:numFmt w:val="bullet"/>
      <w:lvlText w:val="•"/>
      <w:lvlJc w:val="left"/>
      <w:pPr>
        <w:ind w:left="3288" w:hanging="222"/>
      </w:pPr>
      <w:rPr>
        <w:rFonts w:hint="default"/>
        <w:lang w:val="en-US" w:eastAsia="en-US" w:bidi="ar-SA"/>
      </w:rPr>
    </w:lvl>
    <w:lvl w:ilvl="4" w:tplc="EC924CA2">
      <w:numFmt w:val="bullet"/>
      <w:lvlText w:val="•"/>
      <w:lvlJc w:val="left"/>
      <w:pPr>
        <w:ind w:left="4304" w:hanging="222"/>
      </w:pPr>
      <w:rPr>
        <w:rFonts w:hint="default"/>
        <w:lang w:val="en-US" w:eastAsia="en-US" w:bidi="ar-SA"/>
      </w:rPr>
    </w:lvl>
    <w:lvl w:ilvl="5" w:tplc="3872EC82">
      <w:numFmt w:val="bullet"/>
      <w:lvlText w:val="•"/>
      <w:lvlJc w:val="left"/>
      <w:pPr>
        <w:ind w:left="5320" w:hanging="222"/>
      </w:pPr>
      <w:rPr>
        <w:rFonts w:hint="default"/>
        <w:lang w:val="en-US" w:eastAsia="en-US" w:bidi="ar-SA"/>
      </w:rPr>
    </w:lvl>
    <w:lvl w:ilvl="6" w:tplc="B8CAA542">
      <w:numFmt w:val="bullet"/>
      <w:lvlText w:val="•"/>
      <w:lvlJc w:val="left"/>
      <w:pPr>
        <w:ind w:left="6336" w:hanging="222"/>
      </w:pPr>
      <w:rPr>
        <w:rFonts w:hint="default"/>
        <w:lang w:val="en-US" w:eastAsia="en-US" w:bidi="ar-SA"/>
      </w:rPr>
    </w:lvl>
    <w:lvl w:ilvl="7" w:tplc="887EA9F4">
      <w:numFmt w:val="bullet"/>
      <w:lvlText w:val="•"/>
      <w:lvlJc w:val="left"/>
      <w:pPr>
        <w:ind w:left="7352" w:hanging="222"/>
      </w:pPr>
      <w:rPr>
        <w:rFonts w:hint="default"/>
        <w:lang w:val="en-US" w:eastAsia="en-US" w:bidi="ar-SA"/>
      </w:rPr>
    </w:lvl>
    <w:lvl w:ilvl="8" w:tplc="A96E6980">
      <w:numFmt w:val="bullet"/>
      <w:lvlText w:val="•"/>
      <w:lvlJc w:val="left"/>
      <w:pPr>
        <w:ind w:left="8368" w:hanging="222"/>
      </w:pPr>
      <w:rPr>
        <w:rFonts w:hint="default"/>
        <w:lang w:val="en-US" w:eastAsia="en-US" w:bidi="ar-SA"/>
      </w:rPr>
    </w:lvl>
  </w:abstractNum>
  <w:abstractNum w:abstractNumId="4" w15:restartNumberingAfterBreak="0">
    <w:nsid w:val="58AC0AB0"/>
    <w:multiLevelType w:val="hybridMultilevel"/>
    <w:tmpl w:val="7846AC5E"/>
    <w:lvl w:ilvl="0" w:tplc="260E59D8">
      <w:start w:val="1"/>
      <w:numFmt w:val="decimal"/>
      <w:lvlText w:val="%1."/>
      <w:lvlJc w:val="left"/>
      <w:pPr>
        <w:ind w:left="142" w:hanging="231"/>
        <w:jc w:val="left"/>
      </w:pPr>
      <w:rPr>
        <w:rFonts w:hint="default"/>
        <w:spacing w:val="0"/>
        <w:w w:val="100"/>
        <w:lang w:val="en-US" w:eastAsia="en-US" w:bidi="ar-SA"/>
      </w:rPr>
    </w:lvl>
    <w:lvl w:ilvl="1" w:tplc="2A985438">
      <w:numFmt w:val="bullet"/>
      <w:lvlText w:val="•"/>
      <w:lvlJc w:val="left"/>
      <w:pPr>
        <w:ind w:left="442" w:hanging="126"/>
      </w:pPr>
      <w:rPr>
        <w:rFonts w:ascii="Arial" w:eastAsia="Arial" w:hAnsi="Arial" w:cs="Arial" w:hint="default"/>
        <w:b w:val="0"/>
        <w:bCs w:val="0"/>
        <w:i w:val="0"/>
        <w:iCs w:val="0"/>
        <w:color w:val="2C3747"/>
        <w:spacing w:val="0"/>
        <w:w w:val="99"/>
        <w:sz w:val="20"/>
        <w:szCs w:val="20"/>
        <w:lang w:val="en-US" w:eastAsia="en-US" w:bidi="ar-SA"/>
      </w:rPr>
    </w:lvl>
    <w:lvl w:ilvl="2" w:tplc="6FA815E8">
      <w:numFmt w:val="bullet"/>
      <w:lvlText w:val="•"/>
      <w:lvlJc w:val="left"/>
      <w:pPr>
        <w:ind w:left="1556" w:hanging="126"/>
      </w:pPr>
      <w:rPr>
        <w:rFonts w:hint="default"/>
        <w:lang w:val="en-US" w:eastAsia="en-US" w:bidi="ar-SA"/>
      </w:rPr>
    </w:lvl>
    <w:lvl w:ilvl="3" w:tplc="DD8265A0">
      <w:numFmt w:val="bullet"/>
      <w:lvlText w:val="•"/>
      <w:lvlJc w:val="left"/>
      <w:pPr>
        <w:ind w:left="2673" w:hanging="126"/>
      </w:pPr>
      <w:rPr>
        <w:rFonts w:hint="default"/>
        <w:lang w:val="en-US" w:eastAsia="en-US" w:bidi="ar-SA"/>
      </w:rPr>
    </w:lvl>
    <w:lvl w:ilvl="4" w:tplc="411AE962">
      <w:numFmt w:val="bullet"/>
      <w:lvlText w:val="•"/>
      <w:lvlJc w:val="left"/>
      <w:pPr>
        <w:ind w:left="3789" w:hanging="126"/>
      </w:pPr>
      <w:rPr>
        <w:rFonts w:hint="default"/>
        <w:lang w:val="en-US" w:eastAsia="en-US" w:bidi="ar-SA"/>
      </w:rPr>
    </w:lvl>
    <w:lvl w:ilvl="5" w:tplc="056C7236">
      <w:numFmt w:val="bullet"/>
      <w:lvlText w:val="•"/>
      <w:lvlJc w:val="left"/>
      <w:pPr>
        <w:ind w:left="4906" w:hanging="126"/>
      </w:pPr>
      <w:rPr>
        <w:rFonts w:hint="default"/>
        <w:lang w:val="en-US" w:eastAsia="en-US" w:bidi="ar-SA"/>
      </w:rPr>
    </w:lvl>
    <w:lvl w:ilvl="6" w:tplc="E458A02A">
      <w:numFmt w:val="bullet"/>
      <w:lvlText w:val="•"/>
      <w:lvlJc w:val="left"/>
      <w:pPr>
        <w:ind w:left="6023" w:hanging="126"/>
      </w:pPr>
      <w:rPr>
        <w:rFonts w:hint="default"/>
        <w:lang w:val="en-US" w:eastAsia="en-US" w:bidi="ar-SA"/>
      </w:rPr>
    </w:lvl>
    <w:lvl w:ilvl="7" w:tplc="E6120752">
      <w:numFmt w:val="bullet"/>
      <w:lvlText w:val="•"/>
      <w:lvlJc w:val="left"/>
      <w:pPr>
        <w:ind w:left="7139" w:hanging="126"/>
      </w:pPr>
      <w:rPr>
        <w:rFonts w:hint="default"/>
        <w:lang w:val="en-US" w:eastAsia="en-US" w:bidi="ar-SA"/>
      </w:rPr>
    </w:lvl>
    <w:lvl w:ilvl="8" w:tplc="1C7E4E3E">
      <w:numFmt w:val="bullet"/>
      <w:lvlText w:val="•"/>
      <w:lvlJc w:val="left"/>
      <w:pPr>
        <w:ind w:left="8256" w:hanging="126"/>
      </w:pPr>
      <w:rPr>
        <w:rFonts w:hint="default"/>
        <w:lang w:val="en-US" w:eastAsia="en-US" w:bidi="ar-SA"/>
      </w:rPr>
    </w:lvl>
  </w:abstractNum>
  <w:abstractNum w:abstractNumId="5" w15:restartNumberingAfterBreak="0">
    <w:nsid w:val="63F043A3"/>
    <w:multiLevelType w:val="hybridMultilevel"/>
    <w:tmpl w:val="277AEC50"/>
    <w:lvl w:ilvl="0" w:tplc="70A84AFA">
      <w:start w:val="1"/>
      <w:numFmt w:val="decimal"/>
      <w:lvlText w:val="%1."/>
      <w:lvlJc w:val="left"/>
      <w:pPr>
        <w:ind w:left="663" w:hanging="312"/>
        <w:jc w:val="left"/>
      </w:pPr>
      <w:rPr>
        <w:rFonts w:ascii="Arial" w:eastAsia="Arial" w:hAnsi="Arial" w:cs="Arial" w:hint="default"/>
        <w:b/>
        <w:bCs/>
        <w:i w:val="0"/>
        <w:iCs w:val="0"/>
        <w:color w:val="1A365D"/>
        <w:spacing w:val="0"/>
        <w:w w:val="100"/>
        <w:sz w:val="28"/>
        <w:szCs w:val="28"/>
        <w:lang w:val="en-US" w:eastAsia="en-US" w:bidi="ar-SA"/>
      </w:rPr>
    </w:lvl>
    <w:lvl w:ilvl="1" w:tplc="BDB20A0C">
      <w:numFmt w:val="bullet"/>
      <w:lvlText w:val="•"/>
      <w:lvlJc w:val="left"/>
      <w:pPr>
        <w:ind w:left="442" w:hanging="126"/>
      </w:pPr>
      <w:rPr>
        <w:rFonts w:ascii="Arial" w:eastAsia="Arial" w:hAnsi="Arial" w:cs="Arial" w:hint="default"/>
        <w:b w:val="0"/>
        <w:bCs w:val="0"/>
        <w:i w:val="0"/>
        <w:iCs w:val="0"/>
        <w:color w:val="2C3747"/>
        <w:spacing w:val="0"/>
        <w:w w:val="99"/>
        <w:sz w:val="20"/>
        <w:szCs w:val="20"/>
        <w:lang w:val="en-US" w:eastAsia="en-US" w:bidi="ar-SA"/>
      </w:rPr>
    </w:lvl>
    <w:lvl w:ilvl="2" w:tplc="C05052E6">
      <w:numFmt w:val="bullet"/>
      <w:lvlText w:val="•"/>
      <w:lvlJc w:val="left"/>
      <w:pPr>
        <w:ind w:left="584" w:hanging="126"/>
      </w:pPr>
      <w:rPr>
        <w:rFonts w:ascii="Arial" w:eastAsia="Arial" w:hAnsi="Arial" w:cs="Arial" w:hint="default"/>
        <w:b w:val="0"/>
        <w:bCs w:val="0"/>
        <w:i w:val="0"/>
        <w:iCs w:val="0"/>
        <w:color w:val="2C3746"/>
        <w:spacing w:val="0"/>
        <w:w w:val="96"/>
        <w:sz w:val="20"/>
        <w:szCs w:val="20"/>
        <w:lang w:val="en-US" w:eastAsia="en-US" w:bidi="ar-SA"/>
      </w:rPr>
    </w:lvl>
    <w:lvl w:ilvl="3" w:tplc="D0B66D1A">
      <w:numFmt w:val="bullet"/>
      <w:lvlText w:val="•"/>
      <w:lvlJc w:val="left"/>
      <w:pPr>
        <w:ind w:left="1889" w:hanging="126"/>
      </w:pPr>
      <w:rPr>
        <w:rFonts w:hint="default"/>
        <w:lang w:val="en-US" w:eastAsia="en-US" w:bidi="ar-SA"/>
      </w:rPr>
    </w:lvl>
    <w:lvl w:ilvl="4" w:tplc="D62035D4">
      <w:numFmt w:val="bullet"/>
      <w:lvlText w:val="•"/>
      <w:lvlJc w:val="left"/>
      <w:pPr>
        <w:ind w:left="3118" w:hanging="126"/>
      </w:pPr>
      <w:rPr>
        <w:rFonts w:hint="default"/>
        <w:lang w:val="en-US" w:eastAsia="en-US" w:bidi="ar-SA"/>
      </w:rPr>
    </w:lvl>
    <w:lvl w:ilvl="5" w:tplc="8912218A">
      <w:numFmt w:val="bullet"/>
      <w:lvlText w:val="•"/>
      <w:lvlJc w:val="left"/>
      <w:pPr>
        <w:ind w:left="4348" w:hanging="126"/>
      </w:pPr>
      <w:rPr>
        <w:rFonts w:hint="default"/>
        <w:lang w:val="en-US" w:eastAsia="en-US" w:bidi="ar-SA"/>
      </w:rPr>
    </w:lvl>
    <w:lvl w:ilvl="6" w:tplc="2A40323E">
      <w:numFmt w:val="bullet"/>
      <w:lvlText w:val="•"/>
      <w:lvlJc w:val="left"/>
      <w:pPr>
        <w:ind w:left="5577" w:hanging="126"/>
      </w:pPr>
      <w:rPr>
        <w:rFonts w:hint="default"/>
        <w:lang w:val="en-US" w:eastAsia="en-US" w:bidi="ar-SA"/>
      </w:rPr>
    </w:lvl>
    <w:lvl w:ilvl="7" w:tplc="CB4808C2">
      <w:numFmt w:val="bullet"/>
      <w:lvlText w:val="•"/>
      <w:lvlJc w:val="left"/>
      <w:pPr>
        <w:ind w:left="6807" w:hanging="126"/>
      </w:pPr>
      <w:rPr>
        <w:rFonts w:hint="default"/>
        <w:lang w:val="en-US" w:eastAsia="en-US" w:bidi="ar-SA"/>
      </w:rPr>
    </w:lvl>
    <w:lvl w:ilvl="8" w:tplc="6DDE6F6E">
      <w:numFmt w:val="bullet"/>
      <w:lvlText w:val="•"/>
      <w:lvlJc w:val="left"/>
      <w:pPr>
        <w:ind w:left="8036" w:hanging="126"/>
      </w:pPr>
      <w:rPr>
        <w:rFonts w:hint="default"/>
        <w:lang w:val="en-US" w:eastAsia="en-US" w:bidi="ar-SA"/>
      </w:rPr>
    </w:lvl>
  </w:abstractNum>
  <w:abstractNum w:abstractNumId="6" w15:restartNumberingAfterBreak="0">
    <w:nsid w:val="70942D31"/>
    <w:multiLevelType w:val="multilevel"/>
    <w:tmpl w:val="BE204936"/>
    <w:lvl w:ilvl="0">
      <w:start w:val="4"/>
      <w:numFmt w:val="decimal"/>
      <w:lvlText w:val="%1."/>
      <w:lvlJc w:val="left"/>
      <w:pPr>
        <w:ind w:left="804" w:hanging="313"/>
        <w:jc w:val="right"/>
      </w:pPr>
      <w:rPr>
        <w:rFonts w:ascii="Arial" w:eastAsia="Arial" w:hAnsi="Arial" w:cs="Arial" w:hint="default"/>
        <w:b/>
        <w:bCs/>
        <w:i w:val="0"/>
        <w:iCs w:val="0"/>
        <w:color w:val="1A365D"/>
        <w:spacing w:val="-1"/>
        <w:w w:val="100"/>
        <w:sz w:val="28"/>
        <w:szCs w:val="28"/>
        <w:lang w:val="en-US" w:eastAsia="en-US" w:bidi="ar-SA"/>
      </w:rPr>
    </w:lvl>
    <w:lvl w:ilvl="1">
      <w:start w:val="1"/>
      <w:numFmt w:val="decimal"/>
      <w:lvlText w:val="%1.%2"/>
      <w:lvlJc w:val="left"/>
      <w:pPr>
        <w:ind w:left="651" w:hanging="368"/>
        <w:jc w:val="right"/>
      </w:pPr>
      <w:rPr>
        <w:rFonts w:hint="default"/>
        <w:spacing w:val="0"/>
        <w:w w:val="98"/>
        <w:lang w:val="en-US" w:eastAsia="en-US" w:bidi="ar-SA"/>
      </w:rPr>
    </w:lvl>
    <w:lvl w:ilvl="2">
      <w:numFmt w:val="bullet"/>
      <w:lvlText w:val="•"/>
      <w:lvlJc w:val="left"/>
      <w:pPr>
        <w:ind w:left="1893" w:hanging="368"/>
      </w:pPr>
      <w:rPr>
        <w:rFonts w:hint="default"/>
        <w:lang w:val="en-US" w:eastAsia="en-US" w:bidi="ar-SA"/>
      </w:rPr>
    </w:lvl>
    <w:lvl w:ilvl="3">
      <w:numFmt w:val="bullet"/>
      <w:lvlText w:val="•"/>
      <w:lvlJc w:val="left"/>
      <w:pPr>
        <w:ind w:left="2986" w:hanging="368"/>
      </w:pPr>
      <w:rPr>
        <w:rFonts w:hint="default"/>
        <w:lang w:val="en-US" w:eastAsia="en-US" w:bidi="ar-SA"/>
      </w:rPr>
    </w:lvl>
    <w:lvl w:ilvl="4">
      <w:numFmt w:val="bullet"/>
      <w:lvlText w:val="•"/>
      <w:lvlJc w:val="left"/>
      <w:pPr>
        <w:ind w:left="4079" w:hanging="368"/>
      </w:pPr>
      <w:rPr>
        <w:rFonts w:hint="default"/>
        <w:lang w:val="en-US" w:eastAsia="en-US" w:bidi="ar-SA"/>
      </w:rPr>
    </w:lvl>
    <w:lvl w:ilvl="5">
      <w:numFmt w:val="bullet"/>
      <w:lvlText w:val="•"/>
      <w:lvlJc w:val="left"/>
      <w:pPr>
        <w:ind w:left="5172" w:hanging="368"/>
      </w:pPr>
      <w:rPr>
        <w:rFonts w:hint="default"/>
        <w:lang w:val="en-US" w:eastAsia="en-US" w:bidi="ar-SA"/>
      </w:rPr>
    </w:lvl>
    <w:lvl w:ilvl="6">
      <w:numFmt w:val="bullet"/>
      <w:lvlText w:val="•"/>
      <w:lvlJc w:val="left"/>
      <w:pPr>
        <w:ind w:left="6265" w:hanging="368"/>
      </w:pPr>
      <w:rPr>
        <w:rFonts w:hint="default"/>
        <w:lang w:val="en-US" w:eastAsia="en-US" w:bidi="ar-SA"/>
      </w:rPr>
    </w:lvl>
    <w:lvl w:ilvl="7">
      <w:numFmt w:val="bullet"/>
      <w:lvlText w:val="•"/>
      <w:lvlJc w:val="left"/>
      <w:pPr>
        <w:ind w:left="7358" w:hanging="368"/>
      </w:pPr>
      <w:rPr>
        <w:rFonts w:hint="default"/>
        <w:lang w:val="en-US" w:eastAsia="en-US" w:bidi="ar-SA"/>
      </w:rPr>
    </w:lvl>
    <w:lvl w:ilvl="8">
      <w:numFmt w:val="bullet"/>
      <w:lvlText w:val="•"/>
      <w:lvlJc w:val="left"/>
      <w:pPr>
        <w:ind w:left="8451" w:hanging="368"/>
      </w:pPr>
      <w:rPr>
        <w:rFonts w:hint="default"/>
        <w:lang w:val="en-US" w:eastAsia="en-US" w:bidi="ar-SA"/>
      </w:rPr>
    </w:lvl>
  </w:abstractNum>
  <w:num w:numId="1" w16cid:durableId="644164406">
    <w:abstractNumId w:val="5"/>
  </w:num>
  <w:num w:numId="2" w16cid:durableId="1428500769">
    <w:abstractNumId w:val="2"/>
  </w:num>
  <w:num w:numId="3" w16cid:durableId="573588222">
    <w:abstractNumId w:val="4"/>
  </w:num>
  <w:num w:numId="4" w16cid:durableId="660892997">
    <w:abstractNumId w:val="1"/>
  </w:num>
  <w:num w:numId="5" w16cid:durableId="621114931">
    <w:abstractNumId w:val="6"/>
  </w:num>
  <w:num w:numId="6" w16cid:durableId="1396199256">
    <w:abstractNumId w:val="0"/>
  </w:num>
  <w:num w:numId="7" w16cid:durableId="1731801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223"/>
    <w:rsid w:val="000C2323"/>
    <w:rsid w:val="002949D3"/>
    <w:rsid w:val="00512C6F"/>
    <w:rsid w:val="00841223"/>
    <w:rsid w:val="00A93443"/>
    <w:rsid w:val="00B277F2"/>
    <w:rsid w:val="00C10232"/>
    <w:rsid w:val="00F00A9A"/>
    <w:rsid w:val="00FD3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2590"/>
  <w15:docId w15:val="{9226BCBC-7C2B-4050-BF12-0774A3E0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0"/>
      <w:ind w:left="142"/>
      <w:outlineLvl w:val="0"/>
    </w:pPr>
    <w:rPr>
      <w:sz w:val="32"/>
      <w:szCs w:val="32"/>
    </w:rPr>
  </w:style>
  <w:style w:type="paragraph" w:styleId="Heading2">
    <w:name w:val="heading 2"/>
    <w:basedOn w:val="Normal"/>
    <w:uiPriority w:val="9"/>
    <w:unhideWhenUsed/>
    <w:qFormat/>
    <w:pPr>
      <w:ind w:left="663" w:hanging="311"/>
      <w:outlineLvl w:val="1"/>
    </w:pPr>
    <w:rPr>
      <w:b/>
      <w:bCs/>
      <w:sz w:val="28"/>
      <w:szCs w:val="28"/>
    </w:rPr>
  </w:style>
  <w:style w:type="paragraph" w:styleId="Heading3">
    <w:name w:val="heading 3"/>
    <w:basedOn w:val="Normal"/>
    <w:uiPriority w:val="9"/>
    <w:unhideWhenUsed/>
    <w:qFormat/>
    <w:pPr>
      <w:ind w:left="142"/>
      <w:outlineLvl w:val="2"/>
    </w:pPr>
    <w:rPr>
      <w:b/>
      <w:bCs/>
    </w:rPr>
  </w:style>
  <w:style w:type="paragraph" w:styleId="Heading4">
    <w:name w:val="heading 4"/>
    <w:basedOn w:val="Normal"/>
    <w:uiPriority w:val="9"/>
    <w:unhideWhenUsed/>
    <w:qFormat/>
    <w:pPr>
      <w:ind w:left="27"/>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3"/>
    </w:pPr>
    <w:rPr>
      <w:rFonts w:ascii="Century Gothic" w:eastAsia="Century Gothic" w:hAnsi="Century Gothic" w:cs="Century Gothic"/>
      <w:b/>
      <w:bCs/>
      <w:sz w:val="97"/>
      <w:szCs w:val="97"/>
    </w:rPr>
  </w:style>
  <w:style w:type="paragraph" w:styleId="ListParagraph">
    <w:name w:val="List Paragraph"/>
    <w:basedOn w:val="Normal"/>
    <w:uiPriority w:val="1"/>
    <w:qFormat/>
    <w:pPr>
      <w:spacing w:before="180"/>
      <w:ind w:left="441" w:hanging="125"/>
    </w:pPr>
  </w:style>
  <w:style w:type="paragraph" w:customStyle="1" w:styleId="TableParagraph">
    <w:name w:val="Table Paragraph"/>
    <w:basedOn w:val="Normal"/>
    <w:uiPriority w:val="1"/>
    <w:qFormat/>
    <w:pPr>
      <w:spacing w:before="136"/>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Pages>
  <Words>1957</Words>
  <Characters>12468</Characters>
  <Application>Microsoft Office Word</Application>
  <DocSecurity>0</DocSecurity>
  <Lines>296</Lines>
  <Paragraphs>156</Paragraphs>
  <ScaleCrop>false</ScaleCrop>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Gawande</dc:creator>
  <cp:lastModifiedBy>Shivdutt Das</cp:lastModifiedBy>
  <cp:revision>3</cp:revision>
  <dcterms:created xsi:type="dcterms:W3CDTF">2026-06-30T11:10:00Z</dcterms:created>
  <dcterms:modified xsi:type="dcterms:W3CDTF">2026-06-30T11:12:00Z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Microsoft® Word for Microsoft 365</vt:lpwstr>
  </property>
  <property fmtid="{D5CDD505-2E9C-101B-9397-08002B2CF9AE}" pid="4" name="LastSaved">
    <vt:filetime>2026-06-17T00:00:00Z</vt:filetime>
  </property>
  <property fmtid="{D5CDD505-2E9C-101B-9397-08002B2CF9AE}" pid="5" name="Producer">
    <vt:lpwstr>Adobe Acrobat (64-bit) 25.1.21288</vt:lpwstr>
  </property>
</Properties>
</file>