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353" w:rsidRDefault="00A56353" w:rsidP="00A56353">
      <w:pPr>
        <w:spacing w:before="100" w:beforeAutospacing="1" w:after="100" w:afterAutospacing="1" w:line="288" w:lineRule="atLeast"/>
        <w:outlineLvl w:val="2"/>
        <w:rPr>
          <w:rFonts w:ascii="DejaVuSans" w:hAnsi="DejaVuSans"/>
          <w:lang/>
        </w:rPr>
      </w:pPr>
      <w:r>
        <w:rPr>
          <w:rFonts w:ascii="DejaVuSans" w:hAnsi="DejaVuSans"/>
          <w:sz w:val="34"/>
          <w:szCs w:val="34"/>
          <w:lang/>
        </w:rPr>
        <w:t>C++ keywords:</w:t>
      </w:r>
      <w:r>
        <w:rPr>
          <w:rFonts w:ascii="DejaVuSans" w:hAnsi="DejaVuSans"/>
          <w:lang/>
        </w:rPr>
        <w:t xml:space="preserve"> export</w:t>
      </w:r>
    </w:p>
    <w:p w:rsidR="00A56353" w:rsidRDefault="00A56353" w:rsidP="00A56353">
      <w:pPr>
        <w:spacing w:before="100" w:beforeAutospacing="1" w:after="100" w:afterAutospacing="1" w:line="288" w:lineRule="atLeast"/>
        <w:outlineLvl w:val="2"/>
        <w:rPr>
          <w:rFonts w:ascii="DejaVuSans" w:eastAsia="Times New Roman" w:hAnsi="DejaVuSans" w:cs="Times New Roman"/>
          <w:b/>
          <w:bCs/>
          <w:sz w:val="27"/>
          <w:szCs w:val="27"/>
          <w:lang/>
        </w:rPr>
      </w:pPr>
      <w:r>
        <w:rPr>
          <w:rFonts w:ascii="DejaVuSans" w:eastAsia="Times New Roman" w:hAnsi="DejaVuSans" w:cs="Times New Roman"/>
          <w:b/>
          <w:bCs/>
          <w:noProof/>
          <w:sz w:val="27"/>
          <w:szCs w:val="27"/>
        </w:rPr>
      </w:r>
      <w:r>
        <w:rPr>
          <w:rFonts w:ascii="DejaVuSans" w:eastAsia="Times New Roman" w:hAnsi="DejaVuSans" w:cs="Times New Roman"/>
          <w:b/>
          <w:bCs/>
          <w:sz w:val="27"/>
          <w:szCs w:val="27"/>
          <w:lang/>
        </w:rPr>
        <w:pict>
          <v:shapetype id="_x0000_t32" coordsize="21600,21600" o:spt="32" o:oned="t" path="m,l21600,21600e" filled="f">
            <v:path arrowok="t" fillok="f" o:connecttype="none"/>
            <o:lock v:ext="edit" shapetype="t"/>
          </v:shapetype>
          <v:shape id="_x0000_s1026" type="#_x0000_t32" style="width:438.75pt;height:0;mso-position-horizontal-relative:char;mso-position-vertical-relative:line" o:connectortype="straight">
            <w10:wrap type="none"/>
            <w10:anchorlock/>
          </v:shape>
        </w:pict>
      </w:r>
    </w:p>
    <w:p w:rsidR="00A56353" w:rsidRPr="00A56353" w:rsidRDefault="00A56353" w:rsidP="00A56353">
      <w:pPr>
        <w:spacing w:before="100" w:beforeAutospacing="1" w:after="100" w:afterAutospacing="1" w:line="288" w:lineRule="atLeast"/>
        <w:outlineLvl w:val="2"/>
        <w:rPr>
          <w:rFonts w:ascii="DejaVuSans" w:eastAsia="Times New Roman" w:hAnsi="DejaVuSans" w:cs="Times New Roman"/>
          <w:b/>
          <w:bCs/>
          <w:sz w:val="27"/>
          <w:szCs w:val="27"/>
          <w:lang/>
        </w:rPr>
      </w:pPr>
      <w:r w:rsidRPr="00A56353">
        <w:rPr>
          <w:rFonts w:ascii="DejaVuSans" w:eastAsia="Times New Roman" w:hAnsi="DejaVuSans" w:cs="Times New Roman"/>
          <w:b/>
          <w:bCs/>
          <w:sz w:val="27"/>
          <w:szCs w:val="27"/>
          <w:lang/>
        </w:rPr>
        <w:t>Usage</w:t>
      </w:r>
    </w:p>
    <w:tbl>
      <w:tblPr>
        <w:tblW w:w="0" w:type="auto"/>
        <w:tblCellMar>
          <w:top w:w="15" w:type="dxa"/>
          <w:left w:w="15" w:type="dxa"/>
          <w:bottom w:w="15" w:type="dxa"/>
          <w:right w:w="15" w:type="dxa"/>
        </w:tblCellMar>
        <w:tblLook w:val="04A0"/>
      </w:tblPr>
      <w:tblGrid>
        <w:gridCol w:w="8091"/>
        <w:gridCol w:w="965"/>
      </w:tblGrid>
      <w:tr w:rsidR="00A56353" w:rsidRPr="00A56353" w:rsidTr="00A56353">
        <w:tc>
          <w:tcPr>
            <w:tcW w:w="0" w:type="auto"/>
            <w:shd w:val="clear" w:color="auto" w:fill="auto"/>
            <w:vAlign w:val="center"/>
            <w:hideMark/>
          </w:tcPr>
          <w:p w:rsidR="00A56353" w:rsidRPr="00A56353" w:rsidRDefault="00A56353" w:rsidP="00A56353">
            <w:pPr>
              <w:spacing w:after="0" w:line="240" w:lineRule="auto"/>
              <w:rPr>
                <w:rFonts w:ascii="DejaVuSans" w:eastAsia="Times New Roman" w:hAnsi="DejaVuSans" w:cs="Times New Roman"/>
                <w:sz w:val="24"/>
                <w:szCs w:val="24"/>
              </w:rPr>
            </w:pPr>
            <w:r w:rsidRPr="00A56353">
              <w:rPr>
                <w:rFonts w:ascii="DejaVuSans" w:eastAsia="Times New Roman" w:hAnsi="DejaVuSans" w:cs="Times New Roman"/>
                <w:sz w:val="24"/>
                <w:szCs w:val="24"/>
              </w:rPr>
              <w:t xml:space="preserve">Used to mark a </w:t>
            </w:r>
            <w:hyperlink r:id="rId5" w:tooltip="cpp/language/class template" w:history="1">
              <w:r w:rsidRPr="00A56353">
                <w:rPr>
                  <w:rFonts w:ascii="DejaVuSans" w:eastAsia="Times New Roman" w:hAnsi="DejaVuSans" w:cs="Times New Roman"/>
                  <w:color w:val="0000FF"/>
                  <w:sz w:val="24"/>
                  <w:szCs w:val="24"/>
                  <w:u w:val="single"/>
                </w:rPr>
                <w:t>template definition</w:t>
              </w:r>
            </w:hyperlink>
            <w:r w:rsidRPr="00A56353">
              <w:rPr>
                <w:rFonts w:ascii="DejaVuSans" w:eastAsia="Times New Roman" w:hAnsi="DejaVuSans" w:cs="Times New Roman"/>
                <w:sz w:val="24"/>
                <w:szCs w:val="24"/>
              </w:rPr>
              <w:t xml:space="preserve"> </w:t>
            </w:r>
            <w:r w:rsidRPr="00A56353">
              <w:rPr>
                <w:rFonts w:ascii="DejaVuSans" w:eastAsia="Times New Roman" w:hAnsi="DejaVuSans" w:cs="Times New Roman"/>
                <w:i/>
                <w:iCs/>
                <w:sz w:val="24"/>
                <w:szCs w:val="24"/>
              </w:rPr>
              <w:t>exported</w:t>
            </w:r>
            <w:r w:rsidRPr="00A56353">
              <w:rPr>
                <w:rFonts w:ascii="DejaVuSans" w:eastAsia="Times New Roman" w:hAnsi="DejaVuSans" w:cs="Times New Roman"/>
                <w:sz w:val="24"/>
                <w:szCs w:val="24"/>
              </w:rPr>
              <w:t>, which allows the same template to be declared, but not defined, in other translation units.</w:t>
            </w:r>
          </w:p>
        </w:tc>
        <w:tc>
          <w:tcPr>
            <w:tcW w:w="0" w:type="auto"/>
            <w:shd w:val="clear" w:color="auto" w:fill="auto"/>
            <w:vAlign w:val="center"/>
            <w:hideMark/>
          </w:tcPr>
          <w:p w:rsidR="00A56353" w:rsidRPr="00A56353" w:rsidRDefault="00A56353" w:rsidP="00A56353">
            <w:pPr>
              <w:spacing w:after="0" w:line="240" w:lineRule="auto"/>
              <w:rPr>
                <w:rFonts w:ascii="DejaVuSans" w:eastAsia="Times New Roman" w:hAnsi="DejaVuSans" w:cs="Times New Roman"/>
                <w:sz w:val="24"/>
                <w:szCs w:val="24"/>
              </w:rPr>
            </w:pPr>
            <w:r w:rsidRPr="00A56353">
              <w:rPr>
                <w:rFonts w:ascii="DejaVuSans" w:eastAsia="Times New Roman" w:hAnsi="DejaVuSans" w:cs="Times New Roman"/>
                <w:color w:val="008000"/>
                <w:sz w:val="19"/>
              </w:rPr>
              <w:t>(until C++11)</w:t>
            </w:r>
          </w:p>
        </w:tc>
      </w:tr>
      <w:tr w:rsidR="00A56353" w:rsidRPr="00A56353" w:rsidTr="00A56353">
        <w:tc>
          <w:tcPr>
            <w:tcW w:w="0" w:type="auto"/>
            <w:shd w:val="clear" w:color="auto" w:fill="auto"/>
            <w:vAlign w:val="center"/>
            <w:hideMark/>
          </w:tcPr>
          <w:p w:rsidR="00A56353" w:rsidRPr="00A56353" w:rsidRDefault="00A56353" w:rsidP="00A56353">
            <w:pPr>
              <w:spacing w:before="100" w:beforeAutospacing="1" w:after="100" w:afterAutospacing="1" w:line="288" w:lineRule="atLeast"/>
              <w:rPr>
                <w:rFonts w:ascii="DejaVuSans" w:eastAsia="Times New Roman" w:hAnsi="DejaVuSans" w:cs="Times New Roman"/>
                <w:sz w:val="24"/>
                <w:szCs w:val="24"/>
              </w:rPr>
            </w:pPr>
            <w:r w:rsidRPr="00A56353">
              <w:rPr>
                <w:rFonts w:ascii="DejaVuSans" w:eastAsia="Times New Roman" w:hAnsi="DejaVuSans" w:cs="Times New Roman"/>
                <w:sz w:val="24"/>
                <w:szCs w:val="24"/>
              </w:rPr>
              <w:t xml:space="preserve">The keyword is unused and reserved. </w:t>
            </w:r>
          </w:p>
        </w:tc>
        <w:tc>
          <w:tcPr>
            <w:tcW w:w="0" w:type="auto"/>
            <w:shd w:val="clear" w:color="auto" w:fill="auto"/>
            <w:vAlign w:val="center"/>
            <w:hideMark/>
          </w:tcPr>
          <w:p w:rsidR="00A56353" w:rsidRPr="00A56353" w:rsidRDefault="00A56353" w:rsidP="00A56353">
            <w:pPr>
              <w:spacing w:after="0" w:line="240" w:lineRule="auto"/>
              <w:rPr>
                <w:rFonts w:ascii="DejaVuSans" w:eastAsia="Times New Roman" w:hAnsi="DejaVuSans" w:cs="Times New Roman"/>
                <w:sz w:val="24"/>
                <w:szCs w:val="24"/>
              </w:rPr>
            </w:pPr>
            <w:r w:rsidRPr="00A56353">
              <w:rPr>
                <w:rFonts w:ascii="DejaVuSans" w:eastAsia="Times New Roman" w:hAnsi="DejaVuSans" w:cs="Times New Roman"/>
                <w:color w:val="008000"/>
                <w:sz w:val="19"/>
              </w:rPr>
              <w:t>(since C++11)</w:t>
            </w:r>
          </w:p>
        </w:tc>
      </w:tr>
      <w:tr w:rsidR="00A56353" w:rsidRPr="00A56353" w:rsidTr="00A56353">
        <w:tc>
          <w:tcPr>
            <w:tcW w:w="0" w:type="auto"/>
            <w:shd w:val="clear" w:color="auto" w:fill="auto"/>
            <w:vAlign w:val="center"/>
            <w:hideMark/>
          </w:tcPr>
          <w:p w:rsidR="00A56353" w:rsidRPr="00A56353" w:rsidRDefault="00A56353" w:rsidP="00A56353">
            <w:pPr>
              <w:spacing w:before="100" w:beforeAutospacing="1" w:after="100" w:afterAutospacing="1" w:line="288" w:lineRule="atLeast"/>
              <w:rPr>
                <w:rFonts w:ascii="DejaVuSans" w:eastAsia="Times New Roman" w:hAnsi="DejaVuSans" w:cs="Times New Roman"/>
                <w:sz w:val="24"/>
                <w:szCs w:val="24"/>
              </w:rPr>
            </w:pPr>
            <w:r w:rsidRPr="00A56353">
              <w:rPr>
                <w:rFonts w:ascii="DejaVuSans" w:eastAsia="Times New Roman" w:hAnsi="DejaVuSans" w:cs="Times New Roman"/>
                <w:sz w:val="24"/>
                <w:szCs w:val="24"/>
              </w:rPr>
              <w:t xml:space="preserve">Marks a declaration, a group of declarations, or another module as exported by the current module. </w:t>
            </w:r>
          </w:p>
        </w:tc>
        <w:tc>
          <w:tcPr>
            <w:tcW w:w="0" w:type="auto"/>
            <w:shd w:val="clear" w:color="auto" w:fill="auto"/>
            <w:vAlign w:val="center"/>
            <w:hideMark/>
          </w:tcPr>
          <w:p w:rsidR="00A56353" w:rsidRPr="00A56353" w:rsidRDefault="00A56353" w:rsidP="00A56353">
            <w:pPr>
              <w:spacing w:after="0" w:line="240" w:lineRule="auto"/>
              <w:rPr>
                <w:rFonts w:ascii="DejaVuSans" w:eastAsia="Times New Roman" w:hAnsi="DejaVuSans" w:cs="Times New Roman"/>
                <w:sz w:val="24"/>
                <w:szCs w:val="24"/>
              </w:rPr>
            </w:pPr>
            <w:r w:rsidRPr="00A56353">
              <w:rPr>
                <w:rFonts w:ascii="DejaVuSans" w:eastAsia="Times New Roman" w:hAnsi="DejaVuSans" w:cs="Times New Roman"/>
                <w:color w:val="008000"/>
                <w:sz w:val="19"/>
              </w:rPr>
              <w:t>(modules TS)</w:t>
            </w:r>
          </w:p>
        </w:tc>
      </w:tr>
    </w:tbl>
    <w:p w:rsidR="00A56353" w:rsidRDefault="00A56353" w:rsidP="00A56353">
      <w:pPr>
        <w:rPr>
          <w:rFonts w:ascii="DejaVuSans" w:eastAsia="Times New Roman" w:hAnsi="DejaVuSans" w:cs="Times New Roman"/>
          <w:b/>
          <w:bCs/>
          <w:sz w:val="27"/>
          <w:szCs w:val="27"/>
          <w:lang/>
        </w:rPr>
      </w:pPr>
      <w:r>
        <w:rPr>
          <w:rFonts w:ascii="DejaVuSans" w:eastAsia="Times New Roman" w:hAnsi="DejaVuSans" w:cs="Times New Roman"/>
          <w:b/>
          <w:bCs/>
          <w:noProof/>
          <w:sz w:val="27"/>
          <w:szCs w:val="27"/>
        </w:rPr>
      </w:r>
      <w:r>
        <w:rPr>
          <w:rFonts w:ascii="DejaVuSans" w:eastAsia="Times New Roman" w:hAnsi="DejaVuSans" w:cs="Times New Roman"/>
          <w:b/>
          <w:bCs/>
          <w:sz w:val="27"/>
          <w:szCs w:val="27"/>
          <w:lang/>
        </w:rPr>
        <w:pict>
          <v:shape id="_x0000_s1028" type="#_x0000_t32" style="width:438.75pt;height:0;mso-position-horizontal-relative:char;mso-position-vertical-relative:line" o:connectortype="straight">
            <w10:wrap type="none"/>
            <w10:anchorlock/>
          </v:shape>
        </w:pict>
      </w:r>
    </w:p>
    <w:p w:rsidR="00A56353" w:rsidRDefault="00A56353" w:rsidP="00A56353">
      <w:pPr>
        <w:pStyle w:val="NormalWeb"/>
        <w:rPr>
          <w:rFonts w:ascii="DejaVuSans" w:hAnsi="DejaVuSans"/>
          <w:lang/>
        </w:rPr>
      </w:pPr>
      <w:r>
        <w:rPr>
          <w:rFonts w:ascii="DejaVuSans" w:hAnsi="DejaVuSans"/>
          <w:lang/>
        </w:rPr>
        <w:t xml:space="preserve">A class template defines a family of classes. </w:t>
      </w:r>
    </w:p>
    <w:tbl>
      <w:tblPr>
        <w:tblW w:w="0" w:type="auto"/>
        <w:tblCellSpacing w:w="15" w:type="dxa"/>
        <w:tblCellMar>
          <w:top w:w="15" w:type="dxa"/>
          <w:left w:w="15" w:type="dxa"/>
          <w:bottom w:w="15" w:type="dxa"/>
          <w:right w:w="15" w:type="dxa"/>
        </w:tblCellMar>
        <w:tblLook w:val="04A0"/>
      </w:tblPr>
      <w:tblGrid>
        <w:gridCol w:w="810"/>
      </w:tblGrid>
      <w:tr w:rsidR="00A56353" w:rsidTr="00A56353">
        <w:trPr>
          <w:tblCellSpacing w:w="15" w:type="dxa"/>
          <w:hidden/>
        </w:trPr>
        <w:tc>
          <w:tcPr>
            <w:tcW w:w="0" w:type="auto"/>
            <w:shd w:val="clear" w:color="auto" w:fill="auto"/>
            <w:vAlign w:val="center"/>
            <w:hideMark/>
          </w:tcPr>
          <w:p w:rsidR="00A56353" w:rsidRDefault="00A56353" w:rsidP="00A56353">
            <w:pPr>
              <w:pStyle w:val="Heading2"/>
              <w:rPr>
                <w:rFonts w:ascii="DejaVuSans" w:hAnsi="DejaVuSans"/>
                <w:vanish/>
              </w:rPr>
            </w:pPr>
            <w:r>
              <w:rPr>
                <w:rFonts w:ascii="DejaVuSans" w:hAnsi="DejaVuSans"/>
                <w:vanish/>
              </w:rPr>
              <w:t>Contents</w:t>
            </w:r>
          </w:p>
          <w:p w:rsidR="00A56353" w:rsidRDefault="00A56353" w:rsidP="00A56353">
            <w:pPr>
              <w:rPr>
                <w:rFonts w:ascii="DejaVuSans" w:hAnsi="DejaVuSans"/>
                <w:vanish/>
              </w:rPr>
            </w:pPr>
            <w:r>
              <w:rPr>
                <w:rStyle w:val="toctoggle"/>
                <w:rFonts w:ascii="DejaVuSans" w:hAnsi="DejaVuSans"/>
                <w:vanish/>
              </w:rPr>
              <w:t> [</w:t>
            </w:r>
            <w:hyperlink r:id="rId6" w:history="1">
              <w:r>
                <w:rPr>
                  <w:rStyle w:val="Hyperlink"/>
                  <w:rFonts w:ascii="DejaVuSans" w:hAnsi="DejaVuSans"/>
                  <w:vanish/>
                </w:rPr>
                <w:t>hide</w:t>
              </w:r>
            </w:hyperlink>
            <w:r>
              <w:rPr>
                <w:rStyle w:val="toctoggle"/>
                <w:rFonts w:ascii="DejaVuSans" w:hAnsi="DejaVuSans"/>
                <w:vanish/>
              </w:rPr>
              <w:t>] </w:t>
            </w:r>
          </w:p>
          <w:p w:rsidR="00A56353" w:rsidRDefault="00A56353" w:rsidP="00A56353">
            <w:pPr>
              <w:numPr>
                <w:ilvl w:val="0"/>
                <w:numId w:val="1"/>
              </w:numPr>
              <w:spacing w:before="72" w:after="100" w:afterAutospacing="1" w:line="288" w:lineRule="atLeast"/>
              <w:ind w:left="0" w:firstLine="0"/>
              <w:rPr>
                <w:rFonts w:ascii="DejaVuSans" w:hAnsi="DejaVuSans"/>
                <w:vanish/>
              </w:rPr>
            </w:pPr>
            <w:hyperlink r:id="rId7" w:anchor="Syntax" w:history="1">
              <w:r>
                <w:rPr>
                  <w:rStyle w:val="tocnumber2"/>
                  <w:rFonts w:ascii="DejaVuSans" w:hAnsi="DejaVuSans"/>
                  <w:vanish/>
                  <w:color w:val="0000FF"/>
                  <w:u w:val="single"/>
                </w:rPr>
                <w:t>1</w:t>
              </w:r>
              <w:r>
                <w:rPr>
                  <w:rStyle w:val="Hyperlink"/>
                  <w:rFonts w:ascii="DejaVuSans" w:hAnsi="DejaVuSans"/>
                  <w:vanish/>
                </w:rPr>
                <w:t xml:space="preserve"> </w:t>
              </w:r>
              <w:r>
                <w:rPr>
                  <w:rStyle w:val="toctext"/>
                  <w:rFonts w:ascii="DejaVuSans" w:hAnsi="DejaVuSans"/>
                  <w:vanish/>
                  <w:color w:val="0000FF"/>
                  <w:u w:val="single"/>
                </w:rPr>
                <w:t>Syntax</w:t>
              </w:r>
            </w:hyperlink>
          </w:p>
          <w:p w:rsidR="00A56353" w:rsidRDefault="00A56353" w:rsidP="00A56353">
            <w:pPr>
              <w:numPr>
                <w:ilvl w:val="0"/>
                <w:numId w:val="1"/>
              </w:numPr>
              <w:spacing w:before="72" w:after="100" w:afterAutospacing="1" w:line="288" w:lineRule="atLeast"/>
              <w:ind w:left="0" w:firstLine="0"/>
              <w:rPr>
                <w:rFonts w:ascii="DejaVuSans" w:hAnsi="DejaVuSans"/>
                <w:vanish/>
              </w:rPr>
            </w:pPr>
            <w:hyperlink r:id="rId8" w:anchor="Explanation" w:history="1">
              <w:r>
                <w:rPr>
                  <w:rStyle w:val="tocnumber2"/>
                  <w:rFonts w:ascii="DejaVuSans" w:hAnsi="DejaVuSans"/>
                  <w:vanish/>
                  <w:color w:val="0000FF"/>
                  <w:u w:val="single"/>
                </w:rPr>
                <w:t>2</w:t>
              </w:r>
              <w:r>
                <w:rPr>
                  <w:rStyle w:val="Hyperlink"/>
                  <w:rFonts w:ascii="DejaVuSans" w:hAnsi="DejaVuSans"/>
                  <w:vanish/>
                </w:rPr>
                <w:t xml:space="preserve"> </w:t>
              </w:r>
              <w:r>
                <w:rPr>
                  <w:rStyle w:val="toctext"/>
                  <w:rFonts w:ascii="DejaVuSans" w:hAnsi="DejaVuSans"/>
                  <w:vanish/>
                  <w:color w:val="0000FF"/>
                  <w:u w:val="single"/>
                </w:rPr>
                <w:t>Explanation</w:t>
              </w:r>
            </w:hyperlink>
          </w:p>
          <w:p w:rsidR="00A56353" w:rsidRDefault="00A56353" w:rsidP="00A56353">
            <w:pPr>
              <w:numPr>
                <w:ilvl w:val="0"/>
                <w:numId w:val="1"/>
              </w:numPr>
              <w:spacing w:before="72" w:after="100" w:afterAutospacing="1" w:line="288" w:lineRule="atLeast"/>
              <w:ind w:left="0" w:firstLine="0"/>
              <w:rPr>
                <w:rFonts w:ascii="DejaVuSans" w:hAnsi="DejaVuSans"/>
                <w:vanish/>
              </w:rPr>
            </w:pPr>
            <w:hyperlink r:id="rId9" w:anchor="Class_template_instantiation" w:history="1">
              <w:r>
                <w:rPr>
                  <w:rStyle w:val="tocnumber2"/>
                  <w:rFonts w:ascii="DejaVuSans" w:hAnsi="DejaVuSans"/>
                  <w:vanish/>
                  <w:color w:val="0000FF"/>
                  <w:u w:val="single"/>
                </w:rPr>
                <w:t>3</w:t>
              </w:r>
              <w:r>
                <w:rPr>
                  <w:rStyle w:val="Hyperlink"/>
                  <w:rFonts w:ascii="DejaVuSans" w:hAnsi="DejaVuSans"/>
                  <w:vanish/>
                </w:rPr>
                <w:t xml:space="preserve"> </w:t>
              </w:r>
              <w:r>
                <w:rPr>
                  <w:rStyle w:val="toctext"/>
                  <w:rFonts w:ascii="DejaVuSans" w:hAnsi="DejaVuSans"/>
                  <w:vanish/>
                  <w:color w:val="0000FF"/>
                  <w:u w:val="single"/>
                </w:rPr>
                <w:t>Class template instantiation</w:t>
              </w:r>
            </w:hyperlink>
            <w:r>
              <w:rPr>
                <w:rFonts w:ascii="DejaVuSans" w:hAnsi="DejaVuSans"/>
                <w:vanish/>
              </w:rPr>
              <w:t xml:space="preserve"> </w:t>
            </w:r>
          </w:p>
          <w:p w:rsidR="00A56353" w:rsidRDefault="00A56353" w:rsidP="00A56353">
            <w:pPr>
              <w:numPr>
                <w:ilvl w:val="1"/>
                <w:numId w:val="1"/>
              </w:numPr>
              <w:spacing w:before="72" w:after="100" w:afterAutospacing="1" w:line="288" w:lineRule="atLeast"/>
              <w:ind w:left="0" w:firstLine="0"/>
              <w:rPr>
                <w:rFonts w:ascii="DejaVuSans" w:hAnsi="DejaVuSans"/>
                <w:vanish/>
              </w:rPr>
            </w:pPr>
            <w:hyperlink r:id="rId10" w:anchor="Explicit_instantiation" w:history="1">
              <w:r>
                <w:rPr>
                  <w:rStyle w:val="tocnumber2"/>
                  <w:rFonts w:ascii="DejaVuSans" w:hAnsi="DejaVuSans"/>
                  <w:vanish/>
                  <w:color w:val="0000FF"/>
                  <w:u w:val="single"/>
                </w:rPr>
                <w:t>3.1</w:t>
              </w:r>
              <w:r>
                <w:rPr>
                  <w:rStyle w:val="Hyperlink"/>
                  <w:rFonts w:ascii="DejaVuSans" w:hAnsi="DejaVuSans"/>
                  <w:vanish/>
                </w:rPr>
                <w:t xml:space="preserve"> </w:t>
              </w:r>
              <w:r>
                <w:rPr>
                  <w:rStyle w:val="toctext"/>
                  <w:rFonts w:ascii="DejaVuSans" w:hAnsi="DejaVuSans"/>
                  <w:vanish/>
                  <w:color w:val="0000FF"/>
                  <w:u w:val="single"/>
                </w:rPr>
                <w:t>Explicit instantiation</w:t>
              </w:r>
            </w:hyperlink>
          </w:p>
          <w:p w:rsidR="00A56353" w:rsidRDefault="00A56353" w:rsidP="00A56353">
            <w:pPr>
              <w:numPr>
                <w:ilvl w:val="1"/>
                <w:numId w:val="1"/>
              </w:numPr>
              <w:spacing w:before="72" w:after="100" w:afterAutospacing="1" w:line="288" w:lineRule="atLeast"/>
              <w:ind w:left="0" w:firstLine="0"/>
              <w:rPr>
                <w:rFonts w:ascii="DejaVuSans" w:hAnsi="DejaVuSans"/>
                <w:vanish/>
              </w:rPr>
            </w:pPr>
            <w:hyperlink r:id="rId11" w:anchor="Implicit_instantiation" w:history="1">
              <w:r>
                <w:rPr>
                  <w:rStyle w:val="tocnumber2"/>
                  <w:rFonts w:ascii="DejaVuSans" w:hAnsi="DejaVuSans"/>
                  <w:vanish/>
                  <w:color w:val="0000FF"/>
                  <w:u w:val="single"/>
                </w:rPr>
                <w:t>3.2</w:t>
              </w:r>
              <w:r>
                <w:rPr>
                  <w:rStyle w:val="Hyperlink"/>
                  <w:rFonts w:ascii="DejaVuSans" w:hAnsi="DejaVuSans"/>
                  <w:vanish/>
                </w:rPr>
                <w:t xml:space="preserve"> </w:t>
              </w:r>
              <w:r>
                <w:rPr>
                  <w:rStyle w:val="toctext"/>
                  <w:rFonts w:ascii="DejaVuSans" w:hAnsi="DejaVuSans"/>
                  <w:vanish/>
                  <w:color w:val="0000FF"/>
                  <w:u w:val="single"/>
                </w:rPr>
                <w:t>Implicit instantiation</w:t>
              </w:r>
            </w:hyperlink>
          </w:p>
          <w:p w:rsidR="00A56353" w:rsidRDefault="00A56353" w:rsidP="00A56353">
            <w:pPr>
              <w:numPr>
                <w:ilvl w:val="0"/>
                <w:numId w:val="1"/>
              </w:numPr>
              <w:spacing w:before="72" w:after="100" w:afterAutospacing="1" w:line="288" w:lineRule="atLeast"/>
              <w:ind w:left="0" w:firstLine="0"/>
              <w:rPr>
                <w:rFonts w:ascii="DejaVuSans" w:hAnsi="DejaVuSans"/>
                <w:vanish/>
                <w:sz w:val="24"/>
                <w:szCs w:val="24"/>
              </w:rPr>
            </w:pPr>
            <w:hyperlink r:id="rId12" w:anchor="See_also" w:history="1">
              <w:r>
                <w:rPr>
                  <w:rStyle w:val="tocnumber2"/>
                  <w:rFonts w:ascii="DejaVuSans" w:hAnsi="DejaVuSans"/>
                  <w:vanish/>
                  <w:color w:val="0000FF"/>
                  <w:u w:val="single"/>
                </w:rPr>
                <w:t>4</w:t>
              </w:r>
              <w:r>
                <w:rPr>
                  <w:rStyle w:val="Hyperlink"/>
                  <w:rFonts w:ascii="DejaVuSans" w:hAnsi="DejaVuSans"/>
                  <w:vanish/>
                </w:rPr>
                <w:t xml:space="preserve"> </w:t>
              </w:r>
              <w:r>
                <w:rPr>
                  <w:rStyle w:val="toctext"/>
                  <w:rFonts w:ascii="DejaVuSans" w:hAnsi="DejaVuSans"/>
                  <w:vanish/>
                  <w:color w:val="0000FF"/>
                  <w:u w:val="single"/>
                </w:rPr>
                <w:t>See also</w:t>
              </w:r>
            </w:hyperlink>
          </w:p>
        </w:tc>
      </w:tr>
    </w:tbl>
    <w:p w:rsidR="00A56353" w:rsidRDefault="00A56353" w:rsidP="00A56353">
      <w:pPr>
        <w:pStyle w:val="Heading3"/>
        <w:spacing w:line="288" w:lineRule="atLeast"/>
        <w:rPr>
          <w:rFonts w:ascii="DejaVuSans" w:hAnsi="DejaVuSans"/>
          <w:lang/>
        </w:rPr>
      </w:pPr>
      <w:r>
        <w:rPr>
          <w:rStyle w:val="editsection6"/>
          <w:rFonts w:ascii="DejaVuSans" w:hAnsi="DejaVuSans"/>
          <w:lang/>
        </w:rPr>
        <w:t>[</w:t>
      </w:r>
      <w:hyperlink r:id="rId13" w:tooltip="Edit section: Syntax" w:history="1">
        <w:r>
          <w:rPr>
            <w:rStyle w:val="Hyperlink"/>
            <w:rFonts w:ascii="DejaVuSans" w:hAnsi="DejaVuSans"/>
            <w:vanish/>
            <w:lang/>
          </w:rPr>
          <w:t>edit</w:t>
        </w:r>
      </w:hyperlink>
      <w:r>
        <w:rPr>
          <w:rStyle w:val="editsection6"/>
          <w:rFonts w:ascii="DejaVuSans" w:hAnsi="DejaVuSans"/>
          <w:lang/>
        </w:rPr>
        <w:t>]</w:t>
      </w:r>
      <w:r>
        <w:rPr>
          <w:rFonts w:ascii="DejaVuSans" w:hAnsi="DejaVuSans"/>
          <w:lang/>
        </w:rPr>
        <w:t xml:space="preserve"> </w:t>
      </w:r>
      <w:r>
        <w:rPr>
          <w:rStyle w:val="mw-headline"/>
          <w:rFonts w:ascii="DejaVuSans" w:hAnsi="DejaVuSans"/>
          <w:lang/>
        </w:rPr>
        <w:t>Syntax</w:t>
      </w:r>
    </w:p>
    <w:tbl>
      <w:tblPr>
        <w:tblW w:w="0" w:type="auto"/>
        <w:tblCellSpacing w:w="15" w:type="dxa"/>
        <w:tblCellMar>
          <w:top w:w="15" w:type="dxa"/>
          <w:left w:w="15" w:type="dxa"/>
          <w:bottom w:w="15" w:type="dxa"/>
          <w:right w:w="15" w:type="dxa"/>
        </w:tblCellMar>
        <w:tblLook w:val="04A0"/>
      </w:tblPr>
      <w:tblGrid>
        <w:gridCol w:w="4664"/>
        <w:gridCol w:w="317"/>
        <w:gridCol w:w="1114"/>
        <w:gridCol w:w="66"/>
        <w:gridCol w:w="66"/>
        <w:gridCol w:w="66"/>
        <w:gridCol w:w="66"/>
        <w:gridCol w:w="66"/>
        <w:gridCol w:w="66"/>
        <w:gridCol w:w="81"/>
      </w:tblGrid>
      <w:tr w:rsidR="00A56353" w:rsidTr="00A56353">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A56353" w:rsidRDefault="00A56353" w:rsidP="00A56353">
            <w:pPr>
              <w:rPr>
                <w:rFonts w:ascii="DejaVuSans" w:hAnsi="DejaVuSans"/>
                <w:sz w:val="24"/>
                <w:szCs w:val="24"/>
              </w:rPr>
            </w:pPr>
          </w:p>
        </w:tc>
      </w:tr>
      <w:tr w:rsidR="00A56353" w:rsidTr="00A56353">
        <w:trPr>
          <w:tblCellSpacing w:w="15" w:type="dxa"/>
        </w:trPr>
        <w:tc>
          <w:tcPr>
            <w:tcW w:w="0" w:type="auto"/>
            <w:shd w:val="clear" w:color="auto" w:fill="auto"/>
            <w:vAlign w:val="center"/>
            <w:hideMark/>
          </w:tcPr>
          <w:p w:rsidR="00A56353" w:rsidRDefault="00A56353" w:rsidP="00A56353">
            <w:pPr>
              <w:rPr>
                <w:rFonts w:ascii="DejaVuSans" w:hAnsi="DejaVuSans"/>
                <w:sz w:val="24"/>
                <w:szCs w:val="24"/>
              </w:rPr>
            </w:pPr>
            <w:r>
              <w:rPr>
                <w:rStyle w:val="HTMLCode"/>
                <w:rFonts w:eastAsiaTheme="minorEastAsia"/>
                <w:b/>
                <w:bCs/>
              </w:rPr>
              <w:t>template</w:t>
            </w:r>
            <w:r>
              <w:rPr>
                <w:rFonts w:ascii="DejaVuSans" w:hAnsi="DejaVuSans"/>
              </w:rPr>
              <w:t xml:space="preserve"> </w:t>
            </w:r>
            <w:r>
              <w:rPr>
                <w:rStyle w:val="HTMLCode"/>
                <w:rFonts w:eastAsiaTheme="minorEastAsia"/>
                <w:b/>
                <w:bCs/>
              </w:rPr>
              <w:t>&lt;</w:t>
            </w:r>
            <w:r>
              <w:rPr>
                <w:rFonts w:ascii="DejaVuSans" w:hAnsi="DejaVuSans"/>
              </w:rPr>
              <w:t xml:space="preserve"> </w:t>
            </w:r>
            <w:r>
              <w:rPr>
                <w:rStyle w:val="t-spar1"/>
                <w:rFonts w:ascii="DejaVuSans" w:hAnsi="DejaVuSans"/>
              </w:rPr>
              <w:t>parameter-list</w:t>
            </w:r>
            <w:r>
              <w:rPr>
                <w:rFonts w:ascii="DejaVuSans" w:hAnsi="DejaVuSans"/>
              </w:rPr>
              <w:t xml:space="preserve"> </w:t>
            </w:r>
            <w:r>
              <w:rPr>
                <w:rStyle w:val="HTMLCode"/>
                <w:rFonts w:eastAsiaTheme="minorEastAsia"/>
                <w:b/>
                <w:bCs/>
              </w:rPr>
              <w:t>&gt;</w:t>
            </w:r>
            <w:r>
              <w:rPr>
                <w:rFonts w:ascii="DejaVuSans" w:hAnsi="DejaVuSans"/>
              </w:rPr>
              <w:t xml:space="preserve"> </w:t>
            </w:r>
            <w:r>
              <w:rPr>
                <w:rStyle w:val="t-spar1"/>
                <w:rFonts w:ascii="DejaVuSans" w:hAnsi="DejaVuSans"/>
              </w:rPr>
              <w:t>class-declaration</w:t>
            </w:r>
            <w:r>
              <w:rPr>
                <w:rFonts w:ascii="DejaVuSans" w:hAnsi="DejaVuSans"/>
              </w:rPr>
              <w:t xml:space="preserve"> </w:t>
            </w:r>
          </w:p>
        </w:tc>
        <w:tc>
          <w:tcPr>
            <w:tcW w:w="0" w:type="auto"/>
            <w:shd w:val="clear" w:color="auto" w:fill="auto"/>
            <w:vAlign w:val="center"/>
            <w:hideMark/>
          </w:tcPr>
          <w:p w:rsidR="00A56353" w:rsidRDefault="00A56353" w:rsidP="00A56353">
            <w:pPr>
              <w:rPr>
                <w:rFonts w:ascii="DejaVuSans" w:hAnsi="DejaVuSans"/>
                <w:sz w:val="24"/>
                <w:szCs w:val="24"/>
              </w:rPr>
            </w:pPr>
            <w:r>
              <w:rPr>
                <w:rFonts w:ascii="DejaVuSans" w:hAnsi="DejaVuSans"/>
              </w:rPr>
              <w:t xml:space="preserve">(1) </w:t>
            </w:r>
          </w:p>
        </w:tc>
        <w:tc>
          <w:tcPr>
            <w:tcW w:w="0" w:type="auto"/>
            <w:shd w:val="clear" w:color="auto" w:fill="auto"/>
            <w:tcMar>
              <w:top w:w="15" w:type="dxa"/>
              <w:left w:w="0" w:type="dxa"/>
              <w:bottom w:w="15" w:type="dxa"/>
              <w:right w:w="15" w:type="dxa"/>
            </w:tcMar>
            <w:vAlign w:val="center"/>
            <w:hideMark/>
          </w:tcPr>
          <w:p w:rsidR="00A56353" w:rsidRDefault="00A56353" w:rsidP="00A56353">
            <w:pPr>
              <w:rPr>
                <w:rFonts w:ascii="DejaVuSans" w:hAnsi="DejaVuSans"/>
                <w:sz w:val="24"/>
                <w:szCs w:val="24"/>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r>
      <w:tr w:rsidR="00A56353" w:rsidTr="00A56353">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A56353" w:rsidRDefault="00A56353" w:rsidP="00A56353">
            <w:pPr>
              <w:rPr>
                <w:rFonts w:ascii="DejaVuSans" w:hAnsi="DejaVuSans"/>
                <w:sz w:val="24"/>
                <w:szCs w:val="24"/>
              </w:rPr>
            </w:pPr>
          </w:p>
        </w:tc>
      </w:tr>
      <w:tr w:rsidR="00A56353" w:rsidTr="00A56353">
        <w:trPr>
          <w:tblCellSpacing w:w="15" w:type="dxa"/>
        </w:trPr>
        <w:tc>
          <w:tcPr>
            <w:tcW w:w="0" w:type="auto"/>
            <w:shd w:val="clear" w:color="auto" w:fill="auto"/>
            <w:vAlign w:val="center"/>
            <w:hideMark/>
          </w:tcPr>
          <w:p w:rsidR="00A56353" w:rsidRDefault="00A56353" w:rsidP="00A56353">
            <w:pPr>
              <w:rPr>
                <w:rFonts w:ascii="DejaVuSans" w:hAnsi="DejaVuSans"/>
                <w:sz w:val="24"/>
                <w:szCs w:val="24"/>
              </w:rPr>
            </w:pPr>
            <w:r>
              <w:rPr>
                <w:rStyle w:val="HTMLCode"/>
                <w:rFonts w:eastAsiaTheme="minorEastAsia"/>
                <w:b/>
                <w:bCs/>
              </w:rPr>
              <w:t>export</w:t>
            </w:r>
            <w:r>
              <w:rPr>
                <w:rFonts w:ascii="DejaVuSans" w:hAnsi="DejaVuSans"/>
              </w:rPr>
              <w:t xml:space="preserve"> </w:t>
            </w:r>
            <w:r>
              <w:rPr>
                <w:rStyle w:val="HTMLCode"/>
                <w:rFonts w:eastAsiaTheme="minorEastAsia"/>
                <w:b/>
                <w:bCs/>
              </w:rPr>
              <w:t>template</w:t>
            </w:r>
            <w:r>
              <w:rPr>
                <w:rFonts w:ascii="DejaVuSans" w:hAnsi="DejaVuSans"/>
              </w:rPr>
              <w:t xml:space="preserve"> </w:t>
            </w:r>
            <w:r>
              <w:rPr>
                <w:rStyle w:val="HTMLCode"/>
                <w:rFonts w:eastAsiaTheme="minorEastAsia"/>
                <w:b/>
                <w:bCs/>
              </w:rPr>
              <w:t>&lt;</w:t>
            </w:r>
            <w:r>
              <w:rPr>
                <w:rFonts w:ascii="DejaVuSans" w:hAnsi="DejaVuSans"/>
              </w:rPr>
              <w:t xml:space="preserve"> </w:t>
            </w:r>
            <w:r>
              <w:rPr>
                <w:rStyle w:val="t-spar1"/>
                <w:rFonts w:ascii="DejaVuSans" w:hAnsi="DejaVuSans"/>
              </w:rPr>
              <w:t>parameter-list</w:t>
            </w:r>
            <w:r>
              <w:rPr>
                <w:rFonts w:ascii="DejaVuSans" w:hAnsi="DejaVuSans"/>
              </w:rPr>
              <w:t xml:space="preserve"> </w:t>
            </w:r>
            <w:r>
              <w:rPr>
                <w:rStyle w:val="HTMLCode"/>
                <w:rFonts w:eastAsiaTheme="minorEastAsia"/>
                <w:b/>
                <w:bCs/>
              </w:rPr>
              <w:t>&gt;</w:t>
            </w:r>
            <w:r>
              <w:rPr>
                <w:rFonts w:ascii="DejaVuSans" w:hAnsi="DejaVuSans"/>
              </w:rPr>
              <w:t xml:space="preserve"> </w:t>
            </w:r>
            <w:r>
              <w:rPr>
                <w:rStyle w:val="t-spar1"/>
                <w:rFonts w:ascii="DejaVuSans" w:hAnsi="DejaVuSans"/>
              </w:rPr>
              <w:t>class-declaration</w:t>
            </w:r>
            <w:r>
              <w:rPr>
                <w:rFonts w:ascii="DejaVuSans" w:hAnsi="DejaVuSans"/>
              </w:rPr>
              <w:t xml:space="preserve"> </w:t>
            </w:r>
          </w:p>
        </w:tc>
        <w:tc>
          <w:tcPr>
            <w:tcW w:w="0" w:type="auto"/>
            <w:shd w:val="clear" w:color="auto" w:fill="auto"/>
            <w:vAlign w:val="center"/>
            <w:hideMark/>
          </w:tcPr>
          <w:p w:rsidR="00A56353" w:rsidRDefault="00A56353" w:rsidP="00A56353">
            <w:pPr>
              <w:rPr>
                <w:rFonts w:ascii="DejaVuSans" w:hAnsi="DejaVuSans"/>
                <w:sz w:val="24"/>
                <w:szCs w:val="24"/>
              </w:rPr>
            </w:pPr>
            <w:r>
              <w:rPr>
                <w:rFonts w:ascii="DejaVuSans" w:hAnsi="DejaVuSans"/>
              </w:rPr>
              <w:t xml:space="preserve">(2) </w:t>
            </w:r>
          </w:p>
        </w:tc>
        <w:tc>
          <w:tcPr>
            <w:tcW w:w="0" w:type="auto"/>
            <w:shd w:val="clear" w:color="auto" w:fill="auto"/>
            <w:vAlign w:val="center"/>
            <w:hideMark/>
          </w:tcPr>
          <w:p w:rsidR="00A56353" w:rsidRDefault="00A56353" w:rsidP="00A56353">
            <w:pPr>
              <w:rPr>
                <w:rFonts w:ascii="DejaVuSans" w:hAnsi="DejaVuSans"/>
                <w:sz w:val="24"/>
                <w:szCs w:val="24"/>
              </w:rPr>
            </w:pPr>
            <w:r>
              <w:rPr>
                <w:rStyle w:val="t-mark-rev3"/>
                <w:rFonts w:ascii="DejaVuSans" w:hAnsi="DejaVuSans"/>
              </w:rPr>
              <w:t>(until C++11)</w:t>
            </w:r>
            <w:r>
              <w:rPr>
                <w:rFonts w:ascii="DejaVuSans" w:hAnsi="DejaVuSans"/>
              </w:rPr>
              <w:t xml:space="preserve"> </w:t>
            </w: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r>
      <w:tr w:rsidR="00A56353" w:rsidTr="00A56353">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A56353" w:rsidRDefault="00A56353" w:rsidP="00A56353">
            <w:pPr>
              <w:rPr>
                <w:rFonts w:ascii="DejaVuSans" w:hAnsi="DejaVuSans"/>
                <w:sz w:val="24"/>
                <w:szCs w:val="24"/>
              </w:rPr>
            </w:pPr>
          </w:p>
        </w:tc>
      </w:tr>
    </w:tbl>
    <w:p w:rsidR="00A56353" w:rsidRDefault="00A56353" w:rsidP="00A56353">
      <w:pPr>
        <w:pStyle w:val="Heading3"/>
        <w:spacing w:line="288" w:lineRule="atLeast"/>
        <w:rPr>
          <w:rFonts w:ascii="DejaVuSans" w:hAnsi="DejaVuSans"/>
          <w:lang/>
        </w:rPr>
      </w:pPr>
      <w:r>
        <w:rPr>
          <w:rStyle w:val="editsection6"/>
          <w:rFonts w:ascii="DejaVuSans" w:hAnsi="DejaVuSans"/>
          <w:lang/>
        </w:rPr>
        <w:t>[</w:t>
      </w:r>
      <w:hyperlink r:id="rId14" w:tooltip="Edit section: Explanation" w:history="1">
        <w:r>
          <w:rPr>
            <w:rStyle w:val="Hyperlink"/>
            <w:rFonts w:ascii="DejaVuSans" w:hAnsi="DejaVuSans"/>
            <w:vanish/>
            <w:lang/>
          </w:rPr>
          <w:t>edit</w:t>
        </w:r>
      </w:hyperlink>
      <w:r>
        <w:rPr>
          <w:rStyle w:val="editsection6"/>
          <w:rFonts w:ascii="DejaVuSans" w:hAnsi="DejaVuSans"/>
          <w:lang/>
        </w:rPr>
        <w:t>]</w:t>
      </w:r>
      <w:r>
        <w:rPr>
          <w:rFonts w:ascii="DejaVuSans" w:hAnsi="DejaVuSans"/>
          <w:lang/>
        </w:rPr>
        <w:t xml:space="preserve"> </w:t>
      </w:r>
      <w:r>
        <w:rPr>
          <w:rStyle w:val="mw-headline"/>
          <w:rFonts w:ascii="DejaVuSans" w:hAnsi="DejaVuSans"/>
          <w:lang/>
        </w:rPr>
        <w:t>Explanation</w:t>
      </w:r>
    </w:p>
    <w:tbl>
      <w:tblPr>
        <w:tblW w:w="0" w:type="auto"/>
        <w:tblCellSpacing w:w="15" w:type="dxa"/>
        <w:tblCellMar>
          <w:top w:w="15" w:type="dxa"/>
          <w:left w:w="15" w:type="dxa"/>
          <w:bottom w:w="15" w:type="dxa"/>
          <w:right w:w="15" w:type="dxa"/>
        </w:tblCellMar>
        <w:tblLook w:val="04A0"/>
      </w:tblPr>
      <w:tblGrid>
        <w:gridCol w:w="1311"/>
        <w:gridCol w:w="134"/>
        <w:gridCol w:w="7671"/>
      </w:tblGrid>
      <w:tr w:rsidR="00A56353" w:rsidTr="00A56353">
        <w:trPr>
          <w:tblCellSpacing w:w="15" w:type="dxa"/>
        </w:trPr>
        <w:tc>
          <w:tcPr>
            <w:tcW w:w="0" w:type="auto"/>
            <w:shd w:val="clear" w:color="auto" w:fill="auto"/>
            <w:vAlign w:val="center"/>
            <w:hideMark/>
          </w:tcPr>
          <w:p w:rsidR="00A56353" w:rsidRDefault="00A56353" w:rsidP="00A56353">
            <w:pPr>
              <w:rPr>
                <w:rFonts w:ascii="DejaVuSans" w:hAnsi="DejaVuSans"/>
                <w:sz w:val="24"/>
                <w:szCs w:val="24"/>
              </w:rPr>
            </w:pPr>
            <w:r>
              <w:rPr>
                <w:rStyle w:val="t-spar2"/>
                <w:rFonts w:ascii="DejaVuSans" w:hAnsi="DejaVuSans"/>
              </w:rPr>
              <w:t>class-declaration</w:t>
            </w:r>
            <w:r>
              <w:rPr>
                <w:rFonts w:ascii="DejaVuSans" w:hAnsi="DejaVuSans"/>
              </w:rPr>
              <w:t xml:space="preserve"> </w:t>
            </w:r>
          </w:p>
        </w:tc>
        <w:tc>
          <w:tcPr>
            <w:tcW w:w="0" w:type="auto"/>
            <w:shd w:val="clear" w:color="auto" w:fill="auto"/>
            <w:vAlign w:val="center"/>
            <w:hideMark/>
          </w:tcPr>
          <w:p w:rsidR="00A56353" w:rsidRDefault="00A56353" w:rsidP="00A56353">
            <w:pPr>
              <w:rPr>
                <w:rFonts w:ascii="DejaVuSans" w:hAnsi="DejaVuSans"/>
                <w:sz w:val="24"/>
                <w:szCs w:val="24"/>
              </w:rPr>
            </w:pPr>
            <w:r>
              <w:rPr>
                <w:rFonts w:ascii="DejaVuSans" w:hAnsi="DejaVuSans"/>
              </w:rPr>
              <w:t xml:space="preserve">- </w:t>
            </w:r>
          </w:p>
        </w:tc>
        <w:tc>
          <w:tcPr>
            <w:tcW w:w="0" w:type="auto"/>
            <w:shd w:val="clear" w:color="auto" w:fill="auto"/>
            <w:vAlign w:val="center"/>
            <w:hideMark/>
          </w:tcPr>
          <w:p w:rsidR="00A56353" w:rsidRDefault="00A56353" w:rsidP="00A56353">
            <w:pPr>
              <w:rPr>
                <w:rFonts w:ascii="DejaVuSans" w:hAnsi="DejaVuSans"/>
                <w:sz w:val="24"/>
                <w:szCs w:val="24"/>
              </w:rPr>
            </w:pPr>
            <w:proofErr w:type="gramStart"/>
            <w:r>
              <w:rPr>
                <w:rFonts w:ascii="DejaVuSans" w:hAnsi="DejaVuSans"/>
              </w:rPr>
              <w:t>a</w:t>
            </w:r>
            <w:proofErr w:type="gramEnd"/>
            <w:r>
              <w:rPr>
                <w:rFonts w:ascii="DejaVuSans" w:hAnsi="DejaVuSans"/>
              </w:rPr>
              <w:t xml:space="preserve"> </w:t>
            </w:r>
            <w:hyperlink r:id="rId15" w:tooltip="cpp/language/class" w:history="1">
              <w:r>
                <w:rPr>
                  <w:rStyle w:val="Hyperlink"/>
                  <w:rFonts w:ascii="DejaVuSans" w:hAnsi="DejaVuSans"/>
                </w:rPr>
                <w:t>class declaration</w:t>
              </w:r>
            </w:hyperlink>
            <w:r>
              <w:rPr>
                <w:rFonts w:ascii="DejaVuSans" w:hAnsi="DejaVuSans"/>
              </w:rPr>
              <w:t xml:space="preserve">. The class name declared becomes a template name. </w:t>
            </w:r>
          </w:p>
        </w:tc>
      </w:tr>
      <w:tr w:rsidR="00A56353" w:rsidTr="00A56353">
        <w:trPr>
          <w:tblCellSpacing w:w="15" w:type="dxa"/>
        </w:trPr>
        <w:tc>
          <w:tcPr>
            <w:tcW w:w="0" w:type="auto"/>
            <w:shd w:val="clear" w:color="auto" w:fill="auto"/>
            <w:vAlign w:val="center"/>
            <w:hideMark/>
          </w:tcPr>
          <w:p w:rsidR="00A56353" w:rsidRDefault="00A56353" w:rsidP="00A56353">
            <w:pPr>
              <w:rPr>
                <w:rFonts w:ascii="DejaVuSans" w:hAnsi="DejaVuSans"/>
                <w:sz w:val="24"/>
                <w:szCs w:val="24"/>
              </w:rPr>
            </w:pPr>
            <w:r>
              <w:rPr>
                <w:rStyle w:val="t-spar2"/>
                <w:rFonts w:ascii="DejaVuSans" w:hAnsi="DejaVuSans"/>
              </w:rPr>
              <w:t>parameter-list</w:t>
            </w:r>
            <w:r>
              <w:rPr>
                <w:rFonts w:ascii="DejaVuSans" w:hAnsi="DejaVuSans"/>
              </w:rPr>
              <w:t xml:space="preserve"> </w:t>
            </w:r>
          </w:p>
        </w:tc>
        <w:tc>
          <w:tcPr>
            <w:tcW w:w="0" w:type="auto"/>
            <w:shd w:val="clear" w:color="auto" w:fill="auto"/>
            <w:vAlign w:val="center"/>
            <w:hideMark/>
          </w:tcPr>
          <w:p w:rsidR="00A56353" w:rsidRDefault="00A56353" w:rsidP="00A56353">
            <w:pPr>
              <w:rPr>
                <w:rFonts w:ascii="DejaVuSans" w:hAnsi="DejaVuSans"/>
                <w:sz w:val="24"/>
                <w:szCs w:val="24"/>
              </w:rPr>
            </w:pPr>
            <w:r>
              <w:rPr>
                <w:rFonts w:ascii="DejaVuSans" w:hAnsi="DejaVuSans"/>
              </w:rPr>
              <w:t xml:space="preserve">- </w:t>
            </w:r>
          </w:p>
        </w:tc>
        <w:tc>
          <w:tcPr>
            <w:tcW w:w="0" w:type="auto"/>
            <w:shd w:val="clear" w:color="auto" w:fill="auto"/>
            <w:vAlign w:val="center"/>
            <w:hideMark/>
          </w:tcPr>
          <w:p w:rsidR="00A56353" w:rsidRDefault="00A56353" w:rsidP="00A56353">
            <w:pPr>
              <w:rPr>
                <w:rFonts w:ascii="DejaVuSans" w:hAnsi="DejaVuSans"/>
                <w:sz w:val="24"/>
                <w:szCs w:val="24"/>
              </w:rPr>
            </w:pPr>
            <w:r>
              <w:rPr>
                <w:rFonts w:ascii="DejaVuSans" w:hAnsi="DejaVuSans"/>
              </w:rPr>
              <w:t xml:space="preserve">a non-empty comma-separated list of the </w:t>
            </w:r>
            <w:hyperlink r:id="rId16" w:tooltip="cpp/language/template parameters" w:history="1">
              <w:r>
                <w:rPr>
                  <w:rStyle w:val="Hyperlink"/>
                  <w:rFonts w:ascii="DejaVuSans" w:hAnsi="DejaVuSans"/>
                </w:rPr>
                <w:t>template parameters</w:t>
              </w:r>
            </w:hyperlink>
            <w:r>
              <w:rPr>
                <w:rFonts w:ascii="DejaVuSans" w:hAnsi="DejaVuSans"/>
              </w:rPr>
              <w:t xml:space="preserve">, each of which is either a </w:t>
            </w:r>
            <w:hyperlink r:id="rId17" w:anchor="Non-type_template_parameter" w:tooltip="cpp/language/template parameters" w:history="1">
              <w:r>
                <w:rPr>
                  <w:rStyle w:val="Hyperlink"/>
                  <w:rFonts w:ascii="DejaVuSans" w:hAnsi="DejaVuSans"/>
                </w:rPr>
                <w:t>non-type parameter</w:t>
              </w:r>
            </w:hyperlink>
            <w:r>
              <w:rPr>
                <w:rFonts w:ascii="DejaVuSans" w:hAnsi="DejaVuSans"/>
              </w:rPr>
              <w:t xml:space="preserve">, a </w:t>
            </w:r>
            <w:hyperlink r:id="rId18" w:anchor="Type_template_parameter" w:tooltip="cpp/language/template parameters" w:history="1">
              <w:r>
                <w:rPr>
                  <w:rStyle w:val="Hyperlink"/>
                  <w:rFonts w:ascii="DejaVuSans" w:hAnsi="DejaVuSans"/>
                </w:rPr>
                <w:t>type parameter</w:t>
              </w:r>
            </w:hyperlink>
            <w:r>
              <w:rPr>
                <w:rFonts w:ascii="DejaVuSans" w:hAnsi="DejaVuSans"/>
              </w:rPr>
              <w:t xml:space="preserve">, a </w:t>
            </w:r>
            <w:hyperlink r:id="rId19" w:anchor="Template_template_parameter" w:tooltip="cpp/language/template parameters" w:history="1">
              <w:r>
                <w:rPr>
                  <w:rStyle w:val="Hyperlink"/>
                  <w:rFonts w:ascii="DejaVuSans" w:hAnsi="DejaVuSans"/>
                </w:rPr>
                <w:t>template parameter</w:t>
              </w:r>
            </w:hyperlink>
            <w:r>
              <w:rPr>
                <w:rFonts w:ascii="DejaVuSans" w:hAnsi="DejaVuSans"/>
              </w:rPr>
              <w:t xml:space="preserve">, or a </w:t>
            </w:r>
            <w:hyperlink r:id="rId20" w:tooltip="cpp/language/parameter pack" w:history="1">
              <w:r>
                <w:rPr>
                  <w:rStyle w:val="Hyperlink"/>
                  <w:rFonts w:ascii="DejaVuSans" w:hAnsi="DejaVuSans"/>
                </w:rPr>
                <w:t>parameter pack</w:t>
              </w:r>
            </w:hyperlink>
            <w:r>
              <w:rPr>
                <w:rFonts w:ascii="DejaVuSans" w:hAnsi="DejaVuSans"/>
              </w:rPr>
              <w:t xml:space="preserve"> of any of those. </w:t>
            </w:r>
          </w:p>
        </w:tc>
      </w:tr>
    </w:tbl>
    <w:p w:rsidR="00A56353" w:rsidRDefault="00A56353" w:rsidP="00A56353">
      <w:pPr>
        <w:spacing w:line="288" w:lineRule="atLeast"/>
        <w:rPr>
          <w:rFonts w:ascii="DejaVuSans" w:hAnsi="DejaVuSans"/>
          <w:vanish/>
          <w:lang/>
        </w:rPr>
      </w:pPr>
    </w:p>
    <w:tbl>
      <w:tblPr>
        <w:tblW w:w="0" w:type="auto"/>
        <w:tblCellMar>
          <w:top w:w="15" w:type="dxa"/>
          <w:left w:w="15" w:type="dxa"/>
          <w:bottom w:w="15" w:type="dxa"/>
          <w:right w:w="15" w:type="dxa"/>
        </w:tblCellMar>
        <w:tblLook w:val="04A0"/>
      </w:tblPr>
      <w:tblGrid>
        <w:gridCol w:w="8323"/>
        <w:gridCol w:w="733"/>
      </w:tblGrid>
      <w:tr w:rsidR="00A56353" w:rsidTr="00A56353">
        <w:tc>
          <w:tcPr>
            <w:tcW w:w="0" w:type="auto"/>
            <w:shd w:val="clear" w:color="auto" w:fill="auto"/>
            <w:vAlign w:val="center"/>
            <w:hideMark/>
          </w:tcPr>
          <w:p w:rsidR="00A56353" w:rsidRDefault="00A56353" w:rsidP="00A56353">
            <w:pPr>
              <w:rPr>
                <w:rFonts w:ascii="DejaVuSans" w:hAnsi="DejaVuSans"/>
                <w:sz w:val="24"/>
                <w:szCs w:val="24"/>
              </w:rPr>
            </w:pPr>
            <w:proofErr w:type="gramStart"/>
            <w:r>
              <w:rPr>
                <w:rStyle w:val="HTMLCode"/>
                <w:rFonts w:eastAsiaTheme="minorEastAsia"/>
              </w:rPr>
              <w:t>export</w:t>
            </w:r>
            <w:proofErr w:type="gramEnd"/>
            <w:r>
              <w:rPr>
                <w:rFonts w:ascii="DejaVuSans" w:hAnsi="DejaVuSans"/>
              </w:rPr>
              <w:t xml:space="preserve"> was an optional modifier which declared the template as </w:t>
            </w:r>
            <w:r>
              <w:rPr>
                <w:rFonts w:ascii="DejaVuSans" w:hAnsi="DejaVuSans"/>
                <w:i/>
                <w:iCs/>
              </w:rPr>
              <w:t>exported</w:t>
            </w:r>
            <w:r>
              <w:rPr>
                <w:rFonts w:ascii="DejaVuSans" w:hAnsi="DejaVuSans"/>
              </w:rPr>
              <w:t xml:space="preserve"> (when used with a class template, it declared all of its members exported as well). Files that instantiated exported templates did not need to include their definitions: the declaration was sufficient. Implementations of </w:t>
            </w:r>
            <w:r>
              <w:rPr>
                <w:rStyle w:val="HTMLCode"/>
                <w:rFonts w:eastAsiaTheme="minorEastAsia"/>
              </w:rPr>
              <w:t>export</w:t>
            </w:r>
            <w:r>
              <w:rPr>
                <w:rFonts w:ascii="DejaVuSans" w:hAnsi="DejaVuSans"/>
              </w:rPr>
              <w:t xml:space="preserve"> were rare and disagreed with each other on details. </w:t>
            </w:r>
          </w:p>
        </w:tc>
        <w:tc>
          <w:tcPr>
            <w:tcW w:w="0" w:type="auto"/>
            <w:shd w:val="clear" w:color="auto" w:fill="auto"/>
            <w:vAlign w:val="center"/>
            <w:hideMark/>
          </w:tcPr>
          <w:p w:rsidR="00A56353" w:rsidRDefault="00A56353" w:rsidP="00A56353">
            <w:pPr>
              <w:rPr>
                <w:rFonts w:ascii="DejaVuSans" w:hAnsi="DejaVuSans"/>
                <w:sz w:val="24"/>
                <w:szCs w:val="24"/>
              </w:rPr>
            </w:pPr>
            <w:r>
              <w:rPr>
                <w:rStyle w:val="t-mark-rev4"/>
                <w:rFonts w:ascii="DejaVuSans" w:hAnsi="DejaVuSans"/>
              </w:rPr>
              <w:t>(until C++11)</w:t>
            </w:r>
          </w:p>
        </w:tc>
      </w:tr>
    </w:tbl>
    <w:p w:rsidR="00A56353" w:rsidRDefault="00A56353" w:rsidP="00A56353">
      <w:pPr>
        <w:pStyle w:val="Heading3"/>
        <w:spacing w:line="288" w:lineRule="atLeast"/>
        <w:rPr>
          <w:rFonts w:ascii="DejaVuSans" w:hAnsi="DejaVuSans"/>
          <w:lang/>
        </w:rPr>
      </w:pPr>
      <w:r>
        <w:rPr>
          <w:rStyle w:val="editsection6"/>
          <w:rFonts w:ascii="DejaVuSans" w:hAnsi="DejaVuSans"/>
          <w:lang/>
        </w:rPr>
        <w:t>[</w:t>
      </w:r>
      <w:hyperlink r:id="rId21" w:tooltip="Edit section: Class template instantiation" w:history="1">
        <w:r>
          <w:rPr>
            <w:rStyle w:val="Hyperlink"/>
            <w:rFonts w:ascii="DejaVuSans" w:hAnsi="DejaVuSans"/>
            <w:vanish/>
            <w:lang/>
          </w:rPr>
          <w:t>edit</w:t>
        </w:r>
      </w:hyperlink>
      <w:r>
        <w:rPr>
          <w:rStyle w:val="editsection6"/>
          <w:rFonts w:ascii="DejaVuSans" w:hAnsi="DejaVuSans"/>
          <w:lang/>
        </w:rPr>
        <w:t>]</w:t>
      </w:r>
      <w:r>
        <w:rPr>
          <w:rFonts w:ascii="DejaVuSans" w:hAnsi="DejaVuSans"/>
          <w:lang/>
        </w:rPr>
        <w:t xml:space="preserve"> </w:t>
      </w:r>
      <w:r>
        <w:rPr>
          <w:rStyle w:val="mw-headline"/>
          <w:rFonts w:ascii="DejaVuSans" w:hAnsi="DejaVuSans"/>
          <w:lang/>
        </w:rPr>
        <w:t>Class template instantiation</w:t>
      </w:r>
    </w:p>
    <w:p w:rsidR="00A56353" w:rsidRDefault="00A56353" w:rsidP="00A56353">
      <w:pPr>
        <w:pStyle w:val="NormalWeb"/>
        <w:rPr>
          <w:rFonts w:ascii="DejaVuSans" w:hAnsi="DejaVuSans"/>
          <w:lang/>
        </w:rPr>
      </w:pPr>
      <w:r>
        <w:rPr>
          <w:rFonts w:ascii="DejaVuSans" w:hAnsi="DejaVuSans"/>
          <w:lang/>
        </w:rPr>
        <w:t xml:space="preserve">A class template by itself is not a type, or an object, or any other entity. No code is generated from a source file that contains only template definitions. In order for any code to appear, a template must be instantiated: the template arguments must be provided so that the compiler can generate an actual class (or function, from a function template). </w:t>
      </w:r>
    </w:p>
    <w:p w:rsidR="00A56353" w:rsidRDefault="00A56353" w:rsidP="00A56353">
      <w:pPr>
        <w:pStyle w:val="NormalWeb"/>
        <w:rPr>
          <w:rFonts w:ascii="DejaVuSans" w:hAnsi="DejaVuSans"/>
          <w:lang/>
        </w:rPr>
      </w:pPr>
    </w:p>
    <w:p w:rsidR="00A56353" w:rsidRDefault="00A56353" w:rsidP="00A56353">
      <w:pPr>
        <w:pStyle w:val="Heading4"/>
        <w:spacing w:line="288" w:lineRule="atLeast"/>
        <w:rPr>
          <w:rFonts w:ascii="DejaVuSans" w:hAnsi="DejaVuSans"/>
          <w:lang/>
        </w:rPr>
      </w:pPr>
      <w:r>
        <w:rPr>
          <w:rStyle w:val="editsection6"/>
          <w:rFonts w:ascii="DejaVuSans" w:hAnsi="DejaVuSans"/>
          <w:lang/>
        </w:rPr>
        <w:lastRenderedPageBreak/>
        <w:t>[</w:t>
      </w:r>
      <w:hyperlink r:id="rId22" w:tooltip="Edit section: Explicit instantiation" w:history="1">
        <w:r>
          <w:rPr>
            <w:rStyle w:val="Hyperlink"/>
            <w:rFonts w:ascii="DejaVuSans" w:hAnsi="DejaVuSans"/>
            <w:vanish/>
            <w:lang/>
          </w:rPr>
          <w:t>edit</w:t>
        </w:r>
      </w:hyperlink>
      <w:r>
        <w:rPr>
          <w:rStyle w:val="editsection6"/>
          <w:rFonts w:ascii="DejaVuSans" w:hAnsi="DejaVuSans"/>
          <w:lang/>
        </w:rPr>
        <w:t>]</w:t>
      </w:r>
      <w:r>
        <w:rPr>
          <w:rFonts w:ascii="DejaVuSans" w:hAnsi="DejaVuSans"/>
          <w:lang/>
        </w:rPr>
        <w:t xml:space="preserve"> </w:t>
      </w:r>
      <w:r>
        <w:rPr>
          <w:rStyle w:val="mw-headline"/>
          <w:rFonts w:ascii="DejaVuSans" w:hAnsi="DejaVuSans"/>
          <w:lang/>
        </w:rPr>
        <w:t>Explicit instantiation</w:t>
      </w:r>
    </w:p>
    <w:tbl>
      <w:tblPr>
        <w:tblW w:w="0" w:type="auto"/>
        <w:tblCellSpacing w:w="15" w:type="dxa"/>
        <w:tblCellMar>
          <w:top w:w="15" w:type="dxa"/>
          <w:left w:w="15" w:type="dxa"/>
          <w:bottom w:w="15" w:type="dxa"/>
          <w:right w:w="15" w:type="dxa"/>
        </w:tblCellMar>
        <w:tblLook w:val="04A0"/>
      </w:tblPr>
      <w:tblGrid>
        <w:gridCol w:w="4140"/>
        <w:gridCol w:w="317"/>
        <w:gridCol w:w="1156"/>
        <w:gridCol w:w="66"/>
        <w:gridCol w:w="66"/>
        <w:gridCol w:w="66"/>
        <w:gridCol w:w="66"/>
        <w:gridCol w:w="66"/>
        <w:gridCol w:w="66"/>
        <w:gridCol w:w="81"/>
      </w:tblGrid>
      <w:tr w:rsidR="00A56353" w:rsidTr="00A56353">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A56353" w:rsidRDefault="00A56353" w:rsidP="00A56353">
            <w:pPr>
              <w:rPr>
                <w:rFonts w:ascii="DejaVuSans" w:hAnsi="DejaVuSans"/>
                <w:sz w:val="24"/>
                <w:szCs w:val="24"/>
              </w:rPr>
            </w:pPr>
          </w:p>
        </w:tc>
      </w:tr>
      <w:tr w:rsidR="00A56353" w:rsidTr="00A56353">
        <w:trPr>
          <w:tblCellSpacing w:w="15" w:type="dxa"/>
        </w:trPr>
        <w:tc>
          <w:tcPr>
            <w:tcW w:w="0" w:type="auto"/>
            <w:shd w:val="clear" w:color="auto" w:fill="auto"/>
            <w:vAlign w:val="center"/>
            <w:hideMark/>
          </w:tcPr>
          <w:p w:rsidR="00A56353" w:rsidRDefault="00A56353" w:rsidP="00A56353">
            <w:pPr>
              <w:rPr>
                <w:rFonts w:ascii="DejaVuSans" w:hAnsi="DejaVuSans"/>
                <w:sz w:val="24"/>
                <w:szCs w:val="24"/>
              </w:rPr>
            </w:pPr>
            <w:r>
              <w:rPr>
                <w:rStyle w:val="HTMLCode"/>
                <w:rFonts w:eastAsiaTheme="minorEastAsia"/>
                <w:b/>
                <w:bCs/>
              </w:rPr>
              <w:t>template</w:t>
            </w:r>
            <w:r>
              <w:rPr>
                <w:rFonts w:ascii="DejaVuSans" w:hAnsi="DejaVuSans"/>
              </w:rPr>
              <w:t xml:space="preserve"> </w:t>
            </w:r>
            <w:r>
              <w:rPr>
                <w:rStyle w:val="t-spar1"/>
                <w:rFonts w:ascii="DejaVuSans" w:hAnsi="DejaVuSans"/>
              </w:rPr>
              <w:t>class</w:t>
            </w:r>
            <w:r>
              <w:rPr>
                <w:rFonts w:ascii="DejaVuSans" w:hAnsi="DejaVuSans"/>
              </w:rPr>
              <w:t xml:space="preserve"> </w:t>
            </w:r>
            <w:r>
              <w:rPr>
                <w:rStyle w:val="t-spar1"/>
                <w:rFonts w:ascii="DejaVuSans" w:hAnsi="DejaVuSans"/>
              </w:rPr>
              <w:t>name</w:t>
            </w:r>
            <w:r>
              <w:rPr>
                <w:rFonts w:ascii="DejaVuSans" w:hAnsi="DejaVuSans"/>
              </w:rPr>
              <w:t xml:space="preserve"> </w:t>
            </w:r>
            <w:r>
              <w:rPr>
                <w:rStyle w:val="HTMLCode"/>
                <w:rFonts w:eastAsiaTheme="minorEastAsia"/>
                <w:b/>
                <w:bCs/>
              </w:rPr>
              <w:t>&lt;</w:t>
            </w:r>
            <w:r>
              <w:rPr>
                <w:rFonts w:ascii="DejaVuSans" w:hAnsi="DejaVuSans"/>
              </w:rPr>
              <w:t xml:space="preserve"> </w:t>
            </w:r>
            <w:r>
              <w:rPr>
                <w:rStyle w:val="t-spar1"/>
                <w:rFonts w:ascii="DejaVuSans" w:hAnsi="DejaVuSans"/>
              </w:rPr>
              <w:t>argument-list</w:t>
            </w:r>
            <w:r>
              <w:rPr>
                <w:rFonts w:ascii="DejaVuSans" w:hAnsi="DejaVuSans"/>
              </w:rPr>
              <w:t xml:space="preserve"> </w:t>
            </w:r>
            <w:r>
              <w:rPr>
                <w:rStyle w:val="HTMLCode"/>
                <w:rFonts w:eastAsiaTheme="minorEastAsia"/>
                <w:b/>
                <w:bCs/>
              </w:rPr>
              <w:t>&gt; ;</w:t>
            </w:r>
            <w:r>
              <w:rPr>
                <w:rFonts w:ascii="DejaVuSans" w:hAnsi="DejaVuSans"/>
              </w:rPr>
              <w:t xml:space="preserve"> </w:t>
            </w:r>
          </w:p>
        </w:tc>
        <w:tc>
          <w:tcPr>
            <w:tcW w:w="0" w:type="auto"/>
            <w:shd w:val="clear" w:color="auto" w:fill="auto"/>
            <w:vAlign w:val="center"/>
            <w:hideMark/>
          </w:tcPr>
          <w:p w:rsidR="00A56353" w:rsidRDefault="00A56353" w:rsidP="00A56353">
            <w:pPr>
              <w:rPr>
                <w:rFonts w:ascii="DejaVuSans" w:hAnsi="DejaVuSans"/>
                <w:sz w:val="24"/>
                <w:szCs w:val="24"/>
              </w:rPr>
            </w:pPr>
            <w:r>
              <w:rPr>
                <w:rFonts w:ascii="DejaVuSans" w:hAnsi="DejaVuSans"/>
              </w:rPr>
              <w:t xml:space="preserve">(1) </w:t>
            </w:r>
          </w:p>
        </w:tc>
        <w:tc>
          <w:tcPr>
            <w:tcW w:w="0" w:type="auto"/>
            <w:shd w:val="clear" w:color="auto" w:fill="auto"/>
            <w:tcMar>
              <w:top w:w="15" w:type="dxa"/>
              <w:left w:w="0" w:type="dxa"/>
              <w:bottom w:w="15" w:type="dxa"/>
              <w:right w:w="15" w:type="dxa"/>
            </w:tcMar>
            <w:vAlign w:val="center"/>
            <w:hideMark/>
          </w:tcPr>
          <w:p w:rsidR="00A56353" w:rsidRDefault="00A56353" w:rsidP="00A56353">
            <w:pPr>
              <w:rPr>
                <w:rFonts w:ascii="DejaVuSans" w:hAnsi="DejaVuSans"/>
                <w:sz w:val="24"/>
                <w:szCs w:val="24"/>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r>
      <w:tr w:rsidR="00A56353" w:rsidTr="00A56353">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A56353" w:rsidRDefault="00A56353" w:rsidP="00A56353">
            <w:pPr>
              <w:rPr>
                <w:rFonts w:ascii="DejaVuSans" w:hAnsi="DejaVuSans"/>
                <w:sz w:val="24"/>
                <w:szCs w:val="24"/>
              </w:rPr>
            </w:pPr>
          </w:p>
        </w:tc>
      </w:tr>
      <w:tr w:rsidR="00A56353" w:rsidTr="00A56353">
        <w:trPr>
          <w:tblCellSpacing w:w="15" w:type="dxa"/>
        </w:trPr>
        <w:tc>
          <w:tcPr>
            <w:tcW w:w="0" w:type="auto"/>
            <w:shd w:val="clear" w:color="auto" w:fill="auto"/>
            <w:vAlign w:val="center"/>
            <w:hideMark/>
          </w:tcPr>
          <w:p w:rsidR="00A56353" w:rsidRDefault="00A56353" w:rsidP="00A56353">
            <w:pPr>
              <w:rPr>
                <w:rFonts w:ascii="DejaVuSans" w:hAnsi="DejaVuSans"/>
                <w:sz w:val="24"/>
                <w:szCs w:val="24"/>
              </w:rPr>
            </w:pPr>
            <w:r>
              <w:rPr>
                <w:rStyle w:val="HTMLCode"/>
                <w:rFonts w:eastAsiaTheme="minorEastAsia"/>
                <w:b/>
                <w:bCs/>
              </w:rPr>
              <w:t>extern</w:t>
            </w:r>
            <w:r>
              <w:rPr>
                <w:rFonts w:ascii="DejaVuSans" w:hAnsi="DejaVuSans"/>
              </w:rPr>
              <w:t xml:space="preserve"> </w:t>
            </w:r>
            <w:r>
              <w:rPr>
                <w:rStyle w:val="HTMLCode"/>
                <w:rFonts w:eastAsiaTheme="minorEastAsia"/>
                <w:b/>
                <w:bCs/>
              </w:rPr>
              <w:t>template</w:t>
            </w:r>
            <w:r>
              <w:rPr>
                <w:rFonts w:ascii="DejaVuSans" w:hAnsi="DejaVuSans"/>
              </w:rPr>
              <w:t xml:space="preserve"> </w:t>
            </w:r>
            <w:r>
              <w:rPr>
                <w:rStyle w:val="t-spar1"/>
                <w:rFonts w:ascii="DejaVuSans" w:hAnsi="DejaVuSans"/>
              </w:rPr>
              <w:t>class</w:t>
            </w:r>
            <w:r>
              <w:rPr>
                <w:rFonts w:ascii="DejaVuSans" w:hAnsi="DejaVuSans"/>
              </w:rPr>
              <w:t xml:space="preserve"> </w:t>
            </w:r>
            <w:r>
              <w:rPr>
                <w:rStyle w:val="t-spar1"/>
                <w:rFonts w:ascii="DejaVuSans" w:hAnsi="DejaVuSans"/>
              </w:rPr>
              <w:t>name</w:t>
            </w:r>
            <w:r>
              <w:rPr>
                <w:rFonts w:ascii="DejaVuSans" w:hAnsi="DejaVuSans"/>
              </w:rPr>
              <w:t xml:space="preserve"> </w:t>
            </w:r>
            <w:r>
              <w:rPr>
                <w:rStyle w:val="HTMLCode"/>
                <w:rFonts w:eastAsiaTheme="minorEastAsia"/>
                <w:b/>
                <w:bCs/>
              </w:rPr>
              <w:t>&lt;</w:t>
            </w:r>
            <w:r>
              <w:rPr>
                <w:rFonts w:ascii="DejaVuSans" w:hAnsi="DejaVuSans"/>
              </w:rPr>
              <w:t xml:space="preserve"> </w:t>
            </w:r>
            <w:r>
              <w:rPr>
                <w:rStyle w:val="t-spar1"/>
                <w:rFonts w:ascii="DejaVuSans" w:hAnsi="DejaVuSans"/>
              </w:rPr>
              <w:t>argument-list</w:t>
            </w:r>
            <w:r>
              <w:rPr>
                <w:rFonts w:ascii="DejaVuSans" w:hAnsi="DejaVuSans"/>
              </w:rPr>
              <w:t xml:space="preserve"> </w:t>
            </w:r>
            <w:r>
              <w:rPr>
                <w:rStyle w:val="HTMLCode"/>
                <w:rFonts w:eastAsiaTheme="minorEastAsia"/>
                <w:b/>
                <w:bCs/>
              </w:rPr>
              <w:t>&gt; ;</w:t>
            </w:r>
            <w:r>
              <w:rPr>
                <w:rFonts w:ascii="DejaVuSans" w:hAnsi="DejaVuSans"/>
              </w:rPr>
              <w:t xml:space="preserve"> </w:t>
            </w:r>
          </w:p>
        </w:tc>
        <w:tc>
          <w:tcPr>
            <w:tcW w:w="0" w:type="auto"/>
            <w:shd w:val="clear" w:color="auto" w:fill="auto"/>
            <w:vAlign w:val="center"/>
            <w:hideMark/>
          </w:tcPr>
          <w:p w:rsidR="00A56353" w:rsidRDefault="00A56353" w:rsidP="00A56353">
            <w:pPr>
              <w:rPr>
                <w:rFonts w:ascii="DejaVuSans" w:hAnsi="DejaVuSans"/>
                <w:sz w:val="24"/>
                <w:szCs w:val="24"/>
              </w:rPr>
            </w:pPr>
            <w:r>
              <w:rPr>
                <w:rFonts w:ascii="DejaVuSans" w:hAnsi="DejaVuSans"/>
              </w:rPr>
              <w:t xml:space="preserve">(2) </w:t>
            </w:r>
          </w:p>
        </w:tc>
        <w:tc>
          <w:tcPr>
            <w:tcW w:w="0" w:type="auto"/>
            <w:shd w:val="clear" w:color="auto" w:fill="auto"/>
            <w:vAlign w:val="center"/>
            <w:hideMark/>
          </w:tcPr>
          <w:p w:rsidR="00A56353" w:rsidRDefault="00A56353" w:rsidP="00A56353">
            <w:pPr>
              <w:rPr>
                <w:rFonts w:ascii="DejaVuSans" w:hAnsi="DejaVuSans"/>
                <w:sz w:val="24"/>
                <w:szCs w:val="24"/>
              </w:rPr>
            </w:pPr>
            <w:r>
              <w:rPr>
                <w:rStyle w:val="t-mark-rev3"/>
                <w:rFonts w:ascii="DejaVuSans" w:hAnsi="DejaVuSans"/>
              </w:rPr>
              <w:t>(since C++11)</w:t>
            </w:r>
            <w:r>
              <w:rPr>
                <w:rFonts w:ascii="DejaVuSans" w:hAnsi="DejaVuSans"/>
              </w:rPr>
              <w:t xml:space="preserve"> </w:t>
            </w: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c>
          <w:tcPr>
            <w:tcW w:w="0" w:type="auto"/>
            <w:shd w:val="clear" w:color="auto" w:fill="auto"/>
            <w:vAlign w:val="center"/>
            <w:hideMark/>
          </w:tcPr>
          <w:p w:rsidR="00A56353" w:rsidRDefault="00A56353" w:rsidP="00A56353">
            <w:pPr>
              <w:rPr>
                <w:sz w:val="20"/>
                <w:szCs w:val="20"/>
              </w:rPr>
            </w:pPr>
          </w:p>
        </w:tc>
      </w:tr>
      <w:tr w:rsidR="00A56353" w:rsidTr="00A56353">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A56353" w:rsidRDefault="00A56353" w:rsidP="00A56353">
            <w:pPr>
              <w:rPr>
                <w:rFonts w:ascii="DejaVuSans" w:hAnsi="DejaVuSans"/>
                <w:sz w:val="24"/>
                <w:szCs w:val="24"/>
              </w:rPr>
            </w:pPr>
          </w:p>
        </w:tc>
      </w:tr>
    </w:tbl>
    <w:p w:rsidR="00A56353" w:rsidRDefault="00A56353" w:rsidP="00A56353">
      <w:pPr>
        <w:spacing w:line="288" w:lineRule="atLeast"/>
        <w:rPr>
          <w:rFonts w:ascii="DejaVuSans" w:hAnsi="DejaVuSans"/>
          <w:lang/>
        </w:rPr>
      </w:pPr>
      <w:r>
        <w:rPr>
          <w:rStyle w:val="t-li4"/>
          <w:rFonts w:ascii="DejaVuSans" w:hAnsi="DejaVuSans"/>
          <w:lang/>
        </w:rPr>
        <w:t>1)</w:t>
      </w:r>
      <w:r>
        <w:rPr>
          <w:rFonts w:ascii="DejaVuSans" w:hAnsi="DejaVuSans"/>
          <w:lang/>
        </w:rPr>
        <w:t xml:space="preserve"> Explicit instantiation definition</w:t>
      </w:r>
    </w:p>
    <w:p w:rsidR="00A56353" w:rsidRDefault="00A56353" w:rsidP="00A56353">
      <w:pPr>
        <w:spacing w:line="288" w:lineRule="atLeast"/>
        <w:rPr>
          <w:rFonts w:ascii="DejaVuSans" w:hAnsi="DejaVuSans"/>
          <w:lang/>
        </w:rPr>
      </w:pPr>
      <w:r>
        <w:rPr>
          <w:rStyle w:val="t-li4"/>
          <w:rFonts w:ascii="DejaVuSans" w:hAnsi="DejaVuSans"/>
          <w:lang/>
        </w:rPr>
        <w:t>2)</w:t>
      </w:r>
      <w:r>
        <w:rPr>
          <w:rFonts w:ascii="DejaVuSans" w:hAnsi="DejaVuSans"/>
          <w:lang/>
        </w:rPr>
        <w:t xml:space="preserve"> Explicit instantiation declaration</w:t>
      </w:r>
    </w:p>
    <w:p w:rsidR="00A56353" w:rsidRDefault="00A56353" w:rsidP="00A56353">
      <w:pPr>
        <w:pStyle w:val="NormalWeb"/>
        <w:rPr>
          <w:rFonts w:ascii="DejaVuSans" w:hAnsi="DejaVuSans"/>
          <w:lang/>
        </w:rPr>
      </w:pPr>
      <w:r>
        <w:rPr>
          <w:rFonts w:ascii="DejaVuSans" w:hAnsi="DejaVuSans"/>
          <w:lang/>
        </w:rPr>
        <w:t xml:space="preserve">An explicit instantiation definition forces instantiation of the class, </w:t>
      </w:r>
      <w:proofErr w:type="spellStart"/>
      <w:r>
        <w:rPr>
          <w:rFonts w:ascii="DejaVuSans" w:hAnsi="DejaVuSans"/>
          <w:lang/>
        </w:rPr>
        <w:t>struct</w:t>
      </w:r>
      <w:proofErr w:type="spellEnd"/>
      <w:r>
        <w:rPr>
          <w:rFonts w:ascii="DejaVuSans" w:hAnsi="DejaVuSans"/>
          <w:lang/>
        </w:rPr>
        <w:t xml:space="preserve">, or union they refer to. It may appear in the program anywhere after the template definition, and for a given argument-list, is only allowed to appear once in the entire program. </w:t>
      </w:r>
    </w:p>
    <w:tbl>
      <w:tblPr>
        <w:tblW w:w="0" w:type="auto"/>
        <w:tblCellMar>
          <w:top w:w="15" w:type="dxa"/>
          <w:left w:w="15" w:type="dxa"/>
          <w:bottom w:w="15" w:type="dxa"/>
          <w:right w:w="15" w:type="dxa"/>
        </w:tblCellMar>
        <w:tblLook w:val="04A0"/>
      </w:tblPr>
      <w:tblGrid>
        <w:gridCol w:w="8313"/>
        <w:gridCol w:w="743"/>
      </w:tblGrid>
      <w:tr w:rsidR="00A56353" w:rsidTr="00A56353">
        <w:tc>
          <w:tcPr>
            <w:tcW w:w="0" w:type="auto"/>
            <w:shd w:val="clear" w:color="auto" w:fill="auto"/>
            <w:vAlign w:val="center"/>
            <w:hideMark/>
          </w:tcPr>
          <w:p w:rsidR="00A56353" w:rsidRDefault="00A56353" w:rsidP="00A56353">
            <w:pPr>
              <w:rPr>
                <w:rFonts w:ascii="DejaVuSans" w:hAnsi="DejaVuSans"/>
                <w:sz w:val="24"/>
                <w:szCs w:val="24"/>
              </w:rPr>
            </w:pPr>
            <w:r>
              <w:rPr>
                <w:rFonts w:ascii="DejaVuSans" w:hAnsi="DejaVuSans"/>
              </w:rPr>
              <w:t>An explicit instantiation declaration (an extern template) skips implicit instantiation step: the code that would otherwise cause an implicit instantiation instead uses the explicit instantiation definition provided elsewhere (resulting in link errors if no such instantiation exists). This can be used to reduce compilation times by explicitly declaring a template instantiation in all but one of the source files using it, and explicitly defining it in the remaining file.</w:t>
            </w:r>
          </w:p>
        </w:tc>
        <w:tc>
          <w:tcPr>
            <w:tcW w:w="0" w:type="auto"/>
            <w:shd w:val="clear" w:color="auto" w:fill="auto"/>
            <w:vAlign w:val="center"/>
            <w:hideMark/>
          </w:tcPr>
          <w:p w:rsidR="00A56353" w:rsidRDefault="00A56353" w:rsidP="00A56353">
            <w:pPr>
              <w:rPr>
                <w:rFonts w:ascii="DejaVuSans" w:hAnsi="DejaVuSans"/>
                <w:sz w:val="24"/>
                <w:szCs w:val="24"/>
              </w:rPr>
            </w:pPr>
            <w:r>
              <w:rPr>
                <w:rStyle w:val="t-mark-rev4"/>
                <w:rFonts w:ascii="DejaVuSans" w:hAnsi="DejaVuSans"/>
              </w:rPr>
              <w:t>(since C++11)</w:t>
            </w:r>
          </w:p>
        </w:tc>
      </w:tr>
    </w:tbl>
    <w:p w:rsidR="00A56353" w:rsidRDefault="00A56353" w:rsidP="00A56353">
      <w:pPr>
        <w:pStyle w:val="NormalWeb"/>
        <w:rPr>
          <w:rFonts w:ascii="DejaVuSans" w:hAnsi="DejaVuSans"/>
          <w:lang/>
        </w:rPr>
      </w:pPr>
      <w:r>
        <w:rPr>
          <w:rFonts w:ascii="DejaVuSans" w:hAnsi="DejaVuSans"/>
          <w:lang/>
        </w:rPr>
        <w:t xml:space="preserve">Classes, functions, variables, and member template specializations can be explicitly instantiated from their templates. Member functions, member classes, and static data members of class templates can be explicitly instantiated from their member definitions. </w:t>
      </w:r>
    </w:p>
    <w:p w:rsidR="00A56353" w:rsidRDefault="00A56353" w:rsidP="00A56353">
      <w:pPr>
        <w:pStyle w:val="NormalWeb"/>
        <w:rPr>
          <w:rFonts w:ascii="DejaVuSans" w:hAnsi="DejaVuSans"/>
          <w:lang/>
        </w:rPr>
      </w:pPr>
      <w:r>
        <w:rPr>
          <w:rFonts w:ascii="DejaVuSans" w:hAnsi="DejaVuSans"/>
          <w:lang/>
        </w:rPr>
        <w:t xml:space="preserve">Explicit instantiation can only appear in the enclosing namespace of the template, unless it uses qualified-id: </w:t>
      </w:r>
    </w:p>
    <w:p w:rsidR="00A56353" w:rsidRDefault="00A56353" w:rsidP="00A56353">
      <w:pPr>
        <w:pStyle w:val="HTMLPreformatted"/>
        <w:spacing w:line="288" w:lineRule="atLeast"/>
        <w:rPr>
          <w:lang/>
        </w:rPr>
      </w:pPr>
      <w:proofErr w:type="gramStart"/>
      <w:r>
        <w:rPr>
          <w:rStyle w:val="kw1"/>
          <w:lang/>
        </w:rPr>
        <w:t>namespace</w:t>
      </w:r>
      <w:proofErr w:type="gramEnd"/>
      <w:r>
        <w:rPr>
          <w:lang/>
        </w:rPr>
        <w:t xml:space="preserve"> N </w:t>
      </w:r>
      <w:r>
        <w:rPr>
          <w:rStyle w:val="br0"/>
          <w:lang/>
        </w:rPr>
        <w:t>{</w:t>
      </w:r>
    </w:p>
    <w:p w:rsidR="00A56353" w:rsidRDefault="00A56353" w:rsidP="00A56353">
      <w:pPr>
        <w:pStyle w:val="HTMLPreformatted"/>
        <w:spacing w:line="288" w:lineRule="atLeast"/>
        <w:rPr>
          <w:lang/>
        </w:rPr>
      </w:pPr>
      <w:r>
        <w:rPr>
          <w:lang/>
        </w:rPr>
        <w:t xml:space="preserve">  </w:t>
      </w:r>
      <w:proofErr w:type="gramStart"/>
      <w:r>
        <w:rPr>
          <w:rStyle w:val="kw1"/>
          <w:lang/>
        </w:rPr>
        <w:t>template</w:t>
      </w:r>
      <w:r>
        <w:rPr>
          <w:rStyle w:val="sy1"/>
          <w:lang/>
        </w:rPr>
        <w:t>&lt;</w:t>
      </w:r>
      <w:proofErr w:type="gramEnd"/>
      <w:r>
        <w:rPr>
          <w:rStyle w:val="kw1"/>
          <w:lang/>
        </w:rPr>
        <w:t>class</w:t>
      </w:r>
      <w:r>
        <w:rPr>
          <w:lang/>
        </w:rPr>
        <w:t xml:space="preserve"> T</w:t>
      </w:r>
      <w:r>
        <w:rPr>
          <w:rStyle w:val="sy1"/>
          <w:lang/>
        </w:rPr>
        <w:t>&gt;</w:t>
      </w:r>
      <w:r>
        <w:rPr>
          <w:lang/>
        </w:rPr>
        <w:t xml:space="preserve"> </w:t>
      </w:r>
      <w:r>
        <w:rPr>
          <w:rStyle w:val="kw1"/>
          <w:lang/>
        </w:rPr>
        <w:t>class</w:t>
      </w:r>
      <w:r>
        <w:rPr>
          <w:lang/>
        </w:rPr>
        <w:t xml:space="preserve"> Y </w:t>
      </w:r>
      <w:r>
        <w:rPr>
          <w:rStyle w:val="br0"/>
          <w:lang/>
        </w:rPr>
        <w:t>{</w:t>
      </w:r>
      <w:r>
        <w:rPr>
          <w:lang/>
        </w:rPr>
        <w:t xml:space="preserve"> </w:t>
      </w:r>
      <w:r>
        <w:rPr>
          <w:rStyle w:val="kw4"/>
          <w:lang/>
        </w:rPr>
        <w:t>void</w:t>
      </w:r>
      <w:r>
        <w:rPr>
          <w:lang/>
        </w:rPr>
        <w:t xml:space="preserve"> mf</w:t>
      </w:r>
      <w:r>
        <w:rPr>
          <w:rStyle w:val="br0"/>
          <w:lang/>
        </w:rPr>
        <w:t>()</w:t>
      </w:r>
      <w:r>
        <w:rPr>
          <w:lang/>
        </w:rPr>
        <w:t xml:space="preserve"> </w:t>
      </w:r>
      <w:r>
        <w:rPr>
          <w:rStyle w:val="br0"/>
          <w:lang/>
        </w:rPr>
        <w:t>{</w:t>
      </w:r>
      <w:r>
        <w:rPr>
          <w:lang/>
        </w:rPr>
        <w:t xml:space="preserve"> </w:t>
      </w:r>
      <w:r>
        <w:rPr>
          <w:rStyle w:val="br0"/>
          <w:lang/>
        </w:rPr>
        <w:t>}</w:t>
      </w:r>
      <w:r>
        <w:rPr>
          <w:lang/>
        </w:rPr>
        <w:t xml:space="preserve"> </w:t>
      </w:r>
      <w:r>
        <w:rPr>
          <w:rStyle w:val="br0"/>
          <w:lang/>
        </w:rPr>
        <w:t>}</w:t>
      </w:r>
      <w:r>
        <w:rPr>
          <w:rStyle w:val="sy4"/>
          <w:lang/>
        </w:rPr>
        <w:t>;</w:t>
      </w:r>
      <w:r>
        <w:rPr>
          <w:lang/>
        </w:rPr>
        <w:t xml:space="preserve"> </w:t>
      </w:r>
      <w:r>
        <w:rPr>
          <w:rStyle w:val="co1"/>
          <w:lang/>
        </w:rPr>
        <w:t>// template definition</w:t>
      </w:r>
    </w:p>
    <w:p w:rsidR="00A56353" w:rsidRDefault="00A56353" w:rsidP="00A56353">
      <w:pPr>
        <w:pStyle w:val="HTMLPreformatted"/>
        <w:spacing w:line="288" w:lineRule="atLeast"/>
        <w:rPr>
          <w:lang/>
        </w:rPr>
      </w:pPr>
      <w:r>
        <w:rPr>
          <w:rStyle w:val="br0"/>
          <w:lang/>
        </w:rPr>
        <w:t>}</w:t>
      </w:r>
    </w:p>
    <w:p w:rsidR="00A56353" w:rsidRDefault="00A56353" w:rsidP="00A56353">
      <w:pPr>
        <w:pStyle w:val="HTMLPreformatted"/>
        <w:spacing w:line="288" w:lineRule="atLeast"/>
        <w:rPr>
          <w:lang/>
        </w:rPr>
      </w:pPr>
      <w:r>
        <w:rPr>
          <w:rStyle w:val="co1"/>
          <w:lang/>
        </w:rPr>
        <w:t>// template class Y&lt;</w:t>
      </w:r>
      <w:proofErr w:type="spellStart"/>
      <w:r>
        <w:rPr>
          <w:rStyle w:val="co1"/>
          <w:lang/>
        </w:rPr>
        <w:t>int</w:t>
      </w:r>
      <w:proofErr w:type="spellEnd"/>
      <w:r>
        <w:rPr>
          <w:rStyle w:val="co1"/>
          <w:lang/>
        </w:rPr>
        <w:t>&gt;; // error: class template Y not visible in the global namespace</w:t>
      </w:r>
    </w:p>
    <w:p w:rsidR="00A56353" w:rsidRDefault="00A56353" w:rsidP="00A56353">
      <w:pPr>
        <w:pStyle w:val="HTMLPreformatted"/>
        <w:spacing w:line="288" w:lineRule="atLeast"/>
        <w:rPr>
          <w:lang/>
        </w:rPr>
      </w:pPr>
      <w:proofErr w:type="gramStart"/>
      <w:r>
        <w:rPr>
          <w:rStyle w:val="kw1"/>
          <w:lang/>
        </w:rPr>
        <w:t>using</w:t>
      </w:r>
      <w:proofErr w:type="gramEnd"/>
      <w:r>
        <w:rPr>
          <w:lang/>
        </w:rPr>
        <w:t xml:space="preserve"> N</w:t>
      </w:r>
      <w:r>
        <w:rPr>
          <w:rStyle w:val="sy4"/>
          <w:lang/>
        </w:rPr>
        <w:t>::</w:t>
      </w:r>
      <w:r>
        <w:rPr>
          <w:rStyle w:val="me2"/>
          <w:lang/>
        </w:rPr>
        <w:t>Y</w:t>
      </w:r>
      <w:r>
        <w:rPr>
          <w:rStyle w:val="sy4"/>
          <w:lang/>
        </w:rPr>
        <w:t>;</w:t>
      </w:r>
    </w:p>
    <w:p w:rsidR="00A56353" w:rsidRDefault="00A56353" w:rsidP="00A56353">
      <w:pPr>
        <w:pStyle w:val="HTMLPreformatted"/>
        <w:spacing w:line="288" w:lineRule="atLeast"/>
        <w:rPr>
          <w:lang/>
        </w:rPr>
      </w:pPr>
      <w:r>
        <w:rPr>
          <w:rStyle w:val="co1"/>
          <w:lang/>
        </w:rPr>
        <w:t>// template class Y&lt;</w:t>
      </w:r>
      <w:proofErr w:type="spellStart"/>
      <w:r>
        <w:rPr>
          <w:rStyle w:val="co1"/>
          <w:lang/>
        </w:rPr>
        <w:t>int</w:t>
      </w:r>
      <w:proofErr w:type="spellEnd"/>
      <w:r>
        <w:rPr>
          <w:rStyle w:val="co1"/>
          <w:lang/>
        </w:rPr>
        <w:t xml:space="preserve">&gt;; // error: explicit instantiation outside </w:t>
      </w:r>
    </w:p>
    <w:p w:rsidR="00A56353" w:rsidRDefault="00A56353" w:rsidP="00A56353">
      <w:pPr>
        <w:pStyle w:val="HTMLPreformatted"/>
        <w:spacing w:line="288" w:lineRule="atLeast"/>
        <w:rPr>
          <w:lang/>
        </w:rPr>
      </w:pPr>
      <w:r>
        <w:rPr>
          <w:lang/>
        </w:rPr>
        <w:t xml:space="preserve">                          </w:t>
      </w:r>
      <w:r>
        <w:rPr>
          <w:rStyle w:val="co1"/>
          <w:lang/>
        </w:rPr>
        <w:t>// of the namespace of the template</w:t>
      </w:r>
    </w:p>
    <w:p w:rsidR="00A56353" w:rsidRDefault="00A56353" w:rsidP="00A56353">
      <w:pPr>
        <w:pStyle w:val="HTMLPreformatted"/>
        <w:spacing w:line="288" w:lineRule="atLeast"/>
        <w:rPr>
          <w:lang/>
        </w:rPr>
      </w:pPr>
      <w:proofErr w:type="gramStart"/>
      <w:r>
        <w:rPr>
          <w:rStyle w:val="kw1"/>
          <w:lang/>
        </w:rPr>
        <w:t>template</w:t>
      </w:r>
      <w:proofErr w:type="gramEnd"/>
      <w:r>
        <w:rPr>
          <w:lang/>
        </w:rPr>
        <w:t xml:space="preserve"> </w:t>
      </w:r>
      <w:r>
        <w:rPr>
          <w:rStyle w:val="kw1"/>
          <w:lang/>
        </w:rPr>
        <w:t>class</w:t>
      </w:r>
      <w:r>
        <w:rPr>
          <w:lang/>
        </w:rPr>
        <w:t xml:space="preserve"> N</w:t>
      </w:r>
      <w:r>
        <w:rPr>
          <w:rStyle w:val="sy4"/>
          <w:lang/>
        </w:rPr>
        <w:t>::</w:t>
      </w:r>
      <w:r>
        <w:rPr>
          <w:rStyle w:val="me2"/>
          <w:lang/>
        </w:rPr>
        <w:t>Y</w:t>
      </w:r>
      <w:r>
        <w:rPr>
          <w:rStyle w:val="sy1"/>
          <w:lang/>
        </w:rPr>
        <w:t>&lt;</w:t>
      </w:r>
      <w:r>
        <w:rPr>
          <w:rStyle w:val="kw4"/>
          <w:lang/>
        </w:rPr>
        <w:t>char</w:t>
      </w:r>
      <w:r>
        <w:rPr>
          <w:rStyle w:val="sy2"/>
          <w:lang/>
        </w:rPr>
        <w:t>*</w:t>
      </w:r>
      <w:r>
        <w:rPr>
          <w:rStyle w:val="sy1"/>
          <w:lang/>
        </w:rPr>
        <w:t>&gt;</w:t>
      </w:r>
      <w:r>
        <w:rPr>
          <w:rStyle w:val="sy4"/>
          <w:lang/>
        </w:rPr>
        <w:t>;</w:t>
      </w:r>
      <w:r>
        <w:rPr>
          <w:lang/>
        </w:rPr>
        <w:t xml:space="preserve">      </w:t>
      </w:r>
      <w:r>
        <w:rPr>
          <w:rStyle w:val="co1"/>
          <w:lang/>
        </w:rPr>
        <w:t>// OK: explicit instantiation</w:t>
      </w:r>
    </w:p>
    <w:p w:rsidR="00A56353" w:rsidRDefault="00A56353" w:rsidP="00A56353">
      <w:pPr>
        <w:pStyle w:val="HTMLPreformatted"/>
        <w:spacing w:line="288" w:lineRule="atLeast"/>
        <w:rPr>
          <w:lang/>
        </w:rPr>
      </w:pPr>
      <w:proofErr w:type="gramStart"/>
      <w:r>
        <w:rPr>
          <w:rStyle w:val="kw1"/>
          <w:lang/>
        </w:rPr>
        <w:t>template</w:t>
      </w:r>
      <w:proofErr w:type="gramEnd"/>
      <w:r>
        <w:rPr>
          <w:lang/>
        </w:rPr>
        <w:t xml:space="preserve"> </w:t>
      </w:r>
      <w:r>
        <w:rPr>
          <w:rStyle w:val="kw4"/>
          <w:lang/>
        </w:rPr>
        <w:t>void</w:t>
      </w:r>
      <w:r>
        <w:rPr>
          <w:lang/>
        </w:rPr>
        <w:t xml:space="preserve"> N</w:t>
      </w:r>
      <w:r>
        <w:rPr>
          <w:rStyle w:val="sy4"/>
          <w:lang/>
        </w:rPr>
        <w:t>::</w:t>
      </w:r>
      <w:r>
        <w:rPr>
          <w:rStyle w:val="me2"/>
          <w:lang/>
        </w:rPr>
        <w:t>Y</w:t>
      </w:r>
      <w:r>
        <w:rPr>
          <w:rStyle w:val="sy1"/>
          <w:lang/>
        </w:rPr>
        <w:t>&lt;</w:t>
      </w:r>
      <w:r>
        <w:rPr>
          <w:rStyle w:val="kw4"/>
          <w:lang/>
        </w:rPr>
        <w:t>double</w:t>
      </w:r>
      <w:r>
        <w:rPr>
          <w:rStyle w:val="sy1"/>
          <w:lang/>
        </w:rPr>
        <w:t>&gt;</w:t>
      </w:r>
      <w:r>
        <w:rPr>
          <w:rStyle w:val="sy4"/>
          <w:lang/>
        </w:rPr>
        <w:t>::</w:t>
      </w:r>
      <w:r>
        <w:rPr>
          <w:rStyle w:val="me2"/>
          <w:lang/>
        </w:rPr>
        <w:t>mf</w:t>
      </w:r>
      <w:r>
        <w:rPr>
          <w:rStyle w:val="br0"/>
          <w:lang/>
        </w:rPr>
        <w:t>()</w:t>
      </w:r>
      <w:r>
        <w:rPr>
          <w:rStyle w:val="sy4"/>
          <w:lang/>
        </w:rPr>
        <w:t>;</w:t>
      </w:r>
      <w:r>
        <w:rPr>
          <w:lang/>
        </w:rPr>
        <w:t xml:space="preserve"> </w:t>
      </w:r>
      <w:r>
        <w:rPr>
          <w:rStyle w:val="co1"/>
          <w:lang/>
        </w:rPr>
        <w:t>// OK: explicit instantiation</w:t>
      </w:r>
    </w:p>
    <w:p w:rsidR="00A56353" w:rsidRDefault="00A56353" w:rsidP="00A56353">
      <w:pPr>
        <w:pStyle w:val="NormalWeb"/>
        <w:rPr>
          <w:rFonts w:ascii="DejaVuSans" w:hAnsi="DejaVuSans"/>
          <w:lang/>
        </w:rPr>
      </w:pPr>
      <w:r>
        <w:rPr>
          <w:rFonts w:ascii="DejaVuSans" w:hAnsi="DejaVuSans"/>
          <w:lang/>
        </w:rPr>
        <w:t xml:space="preserve">Explicit instantiation has no effect if an </w:t>
      </w:r>
      <w:hyperlink r:id="rId23" w:tooltip="cpp/language/template specialization" w:history="1">
        <w:r>
          <w:rPr>
            <w:rStyle w:val="Hyperlink"/>
            <w:rFonts w:ascii="DejaVuSans" w:hAnsi="DejaVuSans"/>
            <w:lang/>
          </w:rPr>
          <w:t>explicit specialization</w:t>
        </w:r>
      </w:hyperlink>
      <w:r>
        <w:rPr>
          <w:rFonts w:ascii="DejaVuSans" w:hAnsi="DejaVuSans"/>
          <w:lang/>
        </w:rPr>
        <w:t xml:space="preserve"> appeared before for the same set of template arguments. </w:t>
      </w:r>
    </w:p>
    <w:p w:rsidR="00A56353" w:rsidRDefault="00A56353" w:rsidP="00A56353">
      <w:pPr>
        <w:pStyle w:val="NormalWeb"/>
        <w:rPr>
          <w:rFonts w:ascii="DejaVuSans" w:hAnsi="DejaVuSans"/>
          <w:lang/>
        </w:rPr>
      </w:pPr>
      <w:r>
        <w:rPr>
          <w:rFonts w:ascii="DejaVuSans" w:hAnsi="DejaVuSans"/>
          <w:lang/>
        </w:rPr>
        <w:lastRenderedPageBreak/>
        <w:t xml:space="preserve">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 </w:t>
      </w:r>
    </w:p>
    <w:p w:rsidR="00A56353" w:rsidRDefault="00A56353" w:rsidP="00A56353">
      <w:pPr>
        <w:pStyle w:val="NormalWeb"/>
        <w:rPr>
          <w:rFonts w:ascii="DejaVuSans" w:hAnsi="DejaVuSans"/>
          <w:lang/>
        </w:rPr>
      </w:pPr>
      <w:r>
        <w:rPr>
          <w:rFonts w:ascii="DejaVuSans" w:hAnsi="DejaVuSans"/>
          <w:lang/>
        </w:rPr>
        <w:t xml:space="preserve">If a function template, variable template, member function template, or member function or static data member of a class template is explicitly instantiated with an explicit instantiation definition, the template definition must be present in the same translation unit. </w:t>
      </w:r>
    </w:p>
    <w:p w:rsidR="00A56353" w:rsidRDefault="00A56353" w:rsidP="00A56353">
      <w:pPr>
        <w:pStyle w:val="NormalWeb"/>
        <w:rPr>
          <w:rFonts w:ascii="DejaVuSans" w:hAnsi="DejaVuSans"/>
          <w:lang/>
        </w:rPr>
      </w:pPr>
      <w:r>
        <w:rPr>
          <w:rFonts w:ascii="DejaVuSans" w:hAnsi="DejaVuSans"/>
          <w:lang/>
        </w:rPr>
        <w:t xml:space="preserve">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 </w:t>
      </w:r>
    </w:p>
    <w:p w:rsidR="00A56353" w:rsidRDefault="00A56353" w:rsidP="00A56353">
      <w:pPr>
        <w:pStyle w:val="NormalWeb"/>
        <w:rPr>
          <w:rFonts w:ascii="DejaVuSans" w:hAnsi="DejaVuSans"/>
          <w:lang/>
        </w:rPr>
      </w:pPr>
      <w:r>
        <w:rPr>
          <w:rFonts w:ascii="DejaVuSans" w:hAnsi="DejaVuSans"/>
          <w:lang/>
        </w:rPr>
        <w:t xml:space="preserve">Explicit instantiation definitions ignore member access </w:t>
      </w:r>
      <w:proofErr w:type="spellStart"/>
      <w:r>
        <w:rPr>
          <w:rFonts w:ascii="DejaVuSans" w:hAnsi="DejaVuSans"/>
          <w:lang/>
        </w:rPr>
        <w:t>specifiers</w:t>
      </w:r>
      <w:proofErr w:type="spellEnd"/>
      <w:r>
        <w:rPr>
          <w:rFonts w:ascii="DejaVuSans" w:hAnsi="DejaVuSans"/>
          <w:lang/>
        </w:rPr>
        <w:t xml:space="preserve">: parameter types and return types may be private. </w:t>
      </w:r>
    </w:p>
    <w:p w:rsidR="00A56353" w:rsidRDefault="00A56353" w:rsidP="00A56353">
      <w:pPr>
        <w:pStyle w:val="Heading4"/>
        <w:spacing w:line="288" w:lineRule="atLeast"/>
        <w:rPr>
          <w:rFonts w:ascii="DejaVuSans" w:hAnsi="DejaVuSans"/>
          <w:lang/>
        </w:rPr>
      </w:pPr>
      <w:r>
        <w:rPr>
          <w:rStyle w:val="editsection6"/>
          <w:rFonts w:ascii="DejaVuSans" w:hAnsi="DejaVuSans"/>
          <w:lang/>
        </w:rPr>
        <w:t>[</w:t>
      </w:r>
      <w:hyperlink r:id="rId24" w:tooltip="Edit section: Implicit instantiation" w:history="1">
        <w:r>
          <w:rPr>
            <w:rStyle w:val="Hyperlink"/>
            <w:rFonts w:ascii="DejaVuSans" w:hAnsi="DejaVuSans"/>
            <w:vanish/>
            <w:lang/>
          </w:rPr>
          <w:t>edit</w:t>
        </w:r>
      </w:hyperlink>
      <w:r>
        <w:rPr>
          <w:rStyle w:val="editsection6"/>
          <w:rFonts w:ascii="DejaVuSans" w:hAnsi="DejaVuSans"/>
          <w:lang/>
        </w:rPr>
        <w:t>]</w:t>
      </w:r>
      <w:r>
        <w:rPr>
          <w:rFonts w:ascii="DejaVuSans" w:hAnsi="DejaVuSans"/>
          <w:lang/>
        </w:rPr>
        <w:t xml:space="preserve"> </w:t>
      </w:r>
      <w:r>
        <w:rPr>
          <w:rStyle w:val="mw-headline"/>
          <w:rFonts w:ascii="DejaVuSans" w:hAnsi="DejaVuSans"/>
          <w:lang/>
        </w:rPr>
        <w:t>Implicit instantiation</w:t>
      </w:r>
    </w:p>
    <w:p w:rsidR="00A56353" w:rsidRDefault="00A56353" w:rsidP="00A56353">
      <w:pPr>
        <w:pStyle w:val="NormalWeb"/>
        <w:rPr>
          <w:rFonts w:ascii="DejaVuSans" w:hAnsi="DejaVuSans"/>
          <w:lang/>
        </w:rPr>
      </w:pPr>
      <w:r>
        <w:rPr>
          <w:rFonts w:ascii="DejaVuSans" w:hAnsi="DejaVuSans"/>
          <w:lang/>
        </w:rPr>
        <w:t xml:space="preserve">When code refers to a template in context that requires a completely defined type, or when the completeness of the type affects the code, and this particular type has not been explicitly instantiated, implicit instantiation occurs. For example, when an object of this type is constructed, but not when a pointer to this type is constructed. </w:t>
      </w:r>
    </w:p>
    <w:p w:rsidR="00A56353" w:rsidRDefault="00A56353" w:rsidP="00A56353">
      <w:pPr>
        <w:pStyle w:val="NormalWeb"/>
        <w:rPr>
          <w:rFonts w:ascii="DejaVuSans" w:hAnsi="DejaVuSans"/>
          <w:lang/>
        </w:rPr>
      </w:pPr>
      <w:r>
        <w:rPr>
          <w:rFonts w:ascii="DejaVuSans" w:hAnsi="DejaVuSans"/>
          <w:lang/>
        </w:rPr>
        <w:t xml:space="preserve">This applies to the members of the class template: unless the member is used in the program, it is not instantiated, and does not require a definition. </w:t>
      </w:r>
    </w:p>
    <w:p w:rsidR="00A56353" w:rsidRDefault="00A56353" w:rsidP="00A56353">
      <w:pPr>
        <w:pStyle w:val="HTMLPreformatted"/>
        <w:spacing w:line="288" w:lineRule="atLeast"/>
        <w:rPr>
          <w:lang/>
        </w:rPr>
      </w:pPr>
      <w:proofErr w:type="gramStart"/>
      <w:r>
        <w:rPr>
          <w:rStyle w:val="kw1"/>
          <w:lang/>
        </w:rPr>
        <w:t>template</w:t>
      </w:r>
      <w:r>
        <w:rPr>
          <w:rStyle w:val="sy1"/>
          <w:lang/>
        </w:rPr>
        <w:t>&lt;</w:t>
      </w:r>
      <w:proofErr w:type="gramEnd"/>
      <w:r>
        <w:rPr>
          <w:rStyle w:val="kw1"/>
          <w:lang/>
        </w:rPr>
        <w:t>class</w:t>
      </w:r>
      <w:r>
        <w:rPr>
          <w:lang/>
        </w:rPr>
        <w:t xml:space="preserve"> T</w:t>
      </w:r>
      <w:r>
        <w:rPr>
          <w:rStyle w:val="sy1"/>
          <w:lang/>
        </w:rPr>
        <w:t>&gt;</w:t>
      </w:r>
      <w:r>
        <w:rPr>
          <w:lang/>
        </w:rPr>
        <w:t xml:space="preserve"> </w:t>
      </w:r>
      <w:proofErr w:type="spellStart"/>
      <w:r>
        <w:rPr>
          <w:rStyle w:val="kw1"/>
          <w:lang/>
        </w:rPr>
        <w:t>struct</w:t>
      </w:r>
      <w:proofErr w:type="spellEnd"/>
      <w:r>
        <w:rPr>
          <w:lang/>
        </w:rPr>
        <w:t xml:space="preserve"> Z </w:t>
      </w:r>
      <w:r>
        <w:rPr>
          <w:rStyle w:val="br0"/>
          <w:lang/>
        </w:rPr>
        <w:t>{</w:t>
      </w:r>
    </w:p>
    <w:p w:rsidR="00A56353" w:rsidRDefault="00A56353" w:rsidP="00A56353">
      <w:pPr>
        <w:pStyle w:val="HTMLPreformatted"/>
        <w:spacing w:line="288" w:lineRule="atLeast"/>
        <w:rPr>
          <w:lang/>
        </w:rPr>
      </w:pPr>
      <w:r>
        <w:rPr>
          <w:lang/>
        </w:rPr>
        <w:t xml:space="preserve">    </w:t>
      </w:r>
      <w:proofErr w:type="gramStart"/>
      <w:r>
        <w:rPr>
          <w:rStyle w:val="kw4"/>
          <w:lang/>
        </w:rPr>
        <w:t>void</w:t>
      </w:r>
      <w:proofErr w:type="gramEnd"/>
      <w:r>
        <w:rPr>
          <w:lang/>
        </w:rPr>
        <w:t xml:space="preserve"> f</w:t>
      </w:r>
      <w:r>
        <w:rPr>
          <w:rStyle w:val="br0"/>
          <w:lang/>
        </w:rPr>
        <w:t>()</w:t>
      </w:r>
      <w:r>
        <w:rPr>
          <w:lang/>
        </w:rPr>
        <w:t xml:space="preserve"> </w:t>
      </w:r>
      <w:r>
        <w:rPr>
          <w:rStyle w:val="br0"/>
          <w:lang/>
        </w:rPr>
        <w:t>{}</w:t>
      </w:r>
    </w:p>
    <w:p w:rsidR="00A56353" w:rsidRDefault="00A56353" w:rsidP="00A56353">
      <w:pPr>
        <w:pStyle w:val="HTMLPreformatted"/>
        <w:spacing w:line="288" w:lineRule="atLeast"/>
        <w:rPr>
          <w:lang/>
        </w:rPr>
      </w:pPr>
      <w:r>
        <w:rPr>
          <w:lang/>
        </w:rPr>
        <w:t xml:space="preserve">    </w:t>
      </w:r>
      <w:proofErr w:type="gramStart"/>
      <w:r>
        <w:rPr>
          <w:rStyle w:val="kw4"/>
          <w:lang/>
        </w:rPr>
        <w:t>void</w:t>
      </w:r>
      <w:proofErr w:type="gramEnd"/>
      <w:r>
        <w:rPr>
          <w:lang/>
        </w:rPr>
        <w:t xml:space="preserve"> g</w:t>
      </w:r>
      <w:r>
        <w:rPr>
          <w:rStyle w:val="br0"/>
          <w:lang/>
        </w:rPr>
        <w:t>()</w:t>
      </w:r>
      <w:r>
        <w:rPr>
          <w:rStyle w:val="sy4"/>
          <w:lang/>
        </w:rPr>
        <w:t>;</w:t>
      </w:r>
      <w:r>
        <w:rPr>
          <w:lang/>
        </w:rPr>
        <w:t xml:space="preserve"> </w:t>
      </w:r>
      <w:r>
        <w:rPr>
          <w:rStyle w:val="co1"/>
          <w:lang/>
        </w:rPr>
        <w:t>// never defined</w:t>
      </w:r>
    </w:p>
    <w:p w:rsidR="00A56353" w:rsidRDefault="00A56353" w:rsidP="00A56353">
      <w:pPr>
        <w:pStyle w:val="HTMLPreformatted"/>
        <w:spacing w:line="288" w:lineRule="atLeast"/>
        <w:rPr>
          <w:lang/>
        </w:rPr>
      </w:pPr>
      <w:r>
        <w:rPr>
          <w:rStyle w:val="br0"/>
          <w:lang/>
        </w:rPr>
        <w:t>}</w:t>
      </w:r>
      <w:r>
        <w:rPr>
          <w:rStyle w:val="sy4"/>
          <w:lang/>
        </w:rPr>
        <w:t>;</w:t>
      </w:r>
      <w:r>
        <w:rPr>
          <w:lang/>
        </w:rPr>
        <w:t xml:space="preserve"> </w:t>
      </w:r>
      <w:r>
        <w:rPr>
          <w:rStyle w:val="co1"/>
          <w:lang/>
        </w:rPr>
        <w:t>// template definition</w:t>
      </w:r>
    </w:p>
    <w:p w:rsidR="00A56353" w:rsidRDefault="00A56353" w:rsidP="00A56353">
      <w:pPr>
        <w:pStyle w:val="HTMLPreformatted"/>
        <w:spacing w:line="288" w:lineRule="atLeast"/>
        <w:rPr>
          <w:lang/>
        </w:rPr>
      </w:pPr>
      <w:proofErr w:type="gramStart"/>
      <w:r>
        <w:rPr>
          <w:rStyle w:val="kw1"/>
          <w:lang/>
        </w:rPr>
        <w:t>template</w:t>
      </w:r>
      <w:proofErr w:type="gramEnd"/>
      <w:r>
        <w:rPr>
          <w:lang/>
        </w:rPr>
        <w:t xml:space="preserve"> </w:t>
      </w:r>
      <w:proofErr w:type="spellStart"/>
      <w:r>
        <w:rPr>
          <w:rStyle w:val="kw1"/>
          <w:lang/>
        </w:rPr>
        <w:t>struct</w:t>
      </w:r>
      <w:proofErr w:type="spellEnd"/>
      <w:r>
        <w:rPr>
          <w:lang/>
        </w:rPr>
        <w:t xml:space="preserve"> Z</w:t>
      </w:r>
      <w:r>
        <w:rPr>
          <w:rStyle w:val="sy1"/>
          <w:lang/>
        </w:rPr>
        <w:t>&lt;</w:t>
      </w:r>
      <w:r>
        <w:rPr>
          <w:rStyle w:val="kw4"/>
          <w:lang/>
        </w:rPr>
        <w:t>double</w:t>
      </w:r>
      <w:r>
        <w:rPr>
          <w:rStyle w:val="sy1"/>
          <w:lang/>
        </w:rPr>
        <w:t>&gt;</w:t>
      </w:r>
      <w:r>
        <w:rPr>
          <w:rStyle w:val="sy4"/>
          <w:lang/>
        </w:rPr>
        <w:t>;</w:t>
      </w:r>
      <w:r>
        <w:rPr>
          <w:lang/>
        </w:rPr>
        <w:t xml:space="preserve"> </w:t>
      </w:r>
      <w:r>
        <w:rPr>
          <w:rStyle w:val="co1"/>
          <w:lang/>
        </w:rPr>
        <w:t>// explicit instantiation of Z&lt;double&gt;</w:t>
      </w:r>
    </w:p>
    <w:p w:rsidR="00A56353" w:rsidRDefault="00A56353" w:rsidP="00A56353">
      <w:pPr>
        <w:pStyle w:val="HTMLPreformatted"/>
        <w:spacing w:line="288" w:lineRule="atLeast"/>
        <w:rPr>
          <w:lang/>
        </w:rPr>
      </w:pPr>
      <w:r>
        <w:rPr>
          <w:lang/>
        </w:rPr>
        <w:t>Z</w:t>
      </w:r>
      <w:r>
        <w:rPr>
          <w:rStyle w:val="sy1"/>
          <w:lang/>
        </w:rPr>
        <w:t>&lt;</w:t>
      </w:r>
      <w:proofErr w:type="spellStart"/>
      <w:r>
        <w:rPr>
          <w:rStyle w:val="kw4"/>
          <w:lang/>
        </w:rPr>
        <w:t>int</w:t>
      </w:r>
      <w:proofErr w:type="spellEnd"/>
      <w:r>
        <w:rPr>
          <w:rStyle w:val="sy1"/>
          <w:lang/>
        </w:rPr>
        <w:t>&gt;</w:t>
      </w:r>
      <w:r>
        <w:rPr>
          <w:lang/>
        </w:rPr>
        <w:t xml:space="preserve"> a</w:t>
      </w:r>
      <w:r>
        <w:rPr>
          <w:rStyle w:val="sy4"/>
          <w:lang/>
        </w:rPr>
        <w:t>;</w:t>
      </w:r>
      <w:r>
        <w:rPr>
          <w:lang/>
        </w:rPr>
        <w:t xml:space="preserve"> </w:t>
      </w:r>
      <w:r>
        <w:rPr>
          <w:rStyle w:val="co1"/>
          <w:lang/>
        </w:rPr>
        <w:t>// implicit instantiation of Z&lt;</w:t>
      </w:r>
      <w:proofErr w:type="spellStart"/>
      <w:r>
        <w:rPr>
          <w:rStyle w:val="co1"/>
          <w:lang/>
        </w:rPr>
        <w:t>int</w:t>
      </w:r>
      <w:proofErr w:type="spellEnd"/>
      <w:r>
        <w:rPr>
          <w:rStyle w:val="co1"/>
          <w:lang/>
        </w:rPr>
        <w:t>&gt;</w:t>
      </w:r>
    </w:p>
    <w:p w:rsidR="00A56353" w:rsidRDefault="00A56353" w:rsidP="00A56353">
      <w:pPr>
        <w:pStyle w:val="HTMLPreformatted"/>
        <w:spacing w:line="288" w:lineRule="atLeast"/>
        <w:rPr>
          <w:lang/>
        </w:rPr>
      </w:pPr>
      <w:r>
        <w:rPr>
          <w:lang/>
        </w:rPr>
        <w:t>Z</w:t>
      </w:r>
      <w:r>
        <w:rPr>
          <w:rStyle w:val="sy1"/>
          <w:lang/>
        </w:rPr>
        <w:t>&lt;</w:t>
      </w:r>
      <w:r>
        <w:rPr>
          <w:rStyle w:val="kw4"/>
          <w:lang/>
        </w:rPr>
        <w:t>char</w:t>
      </w:r>
      <w:r>
        <w:rPr>
          <w:rStyle w:val="sy1"/>
          <w:lang/>
        </w:rPr>
        <w:t>&gt;</w:t>
      </w:r>
      <w:r>
        <w:rPr>
          <w:rStyle w:val="sy2"/>
          <w:lang/>
        </w:rPr>
        <w:t>*</w:t>
      </w:r>
      <w:r>
        <w:rPr>
          <w:lang/>
        </w:rPr>
        <w:t xml:space="preserve"> p</w:t>
      </w:r>
      <w:r>
        <w:rPr>
          <w:rStyle w:val="sy4"/>
          <w:lang/>
        </w:rPr>
        <w:t>;</w:t>
      </w:r>
      <w:r>
        <w:rPr>
          <w:lang/>
        </w:rPr>
        <w:t xml:space="preserve"> </w:t>
      </w:r>
      <w:r>
        <w:rPr>
          <w:rStyle w:val="co1"/>
          <w:lang/>
        </w:rPr>
        <w:t>// nothing is instantiated here</w:t>
      </w:r>
    </w:p>
    <w:p w:rsidR="00A56353" w:rsidRDefault="00A56353" w:rsidP="00A56353">
      <w:pPr>
        <w:pStyle w:val="HTMLPreformatted"/>
        <w:spacing w:line="288" w:lineRule="atLeast"/>
        <w:rPr>
          <w:lang/>
        </w:rPr>
      </w:pPr>
      <w:proofErr w:type="gramStart"/>
      <w:r>
        <w:rPr>
          <w:lang/>
        </w:rPr>
        <w:t>p</w:t>
      </w:r>
      <w:proofErr w:type="gramEnd"/>
      <w:r>
        <w:rPr>
          <w:rStyle w:val="sy2"/>
          <w:lang/>
        </w:rPr>
        <w:t>-</w:t>
      </w:r>
      <w:r>
        <w:rPr>
          <w:rStyle w:val="sy1"/>
          <w:lang/>
        </w:rPr>
        <w:t>&gt;</w:t>
      </w:r>
      <w:r>
        <w:rPr>
          <w:lang/>
        </w:rPr>
        <w:t>f</w:t>
      </w:r>
      <w:r>
        <w:rPr>
          <w:rStyle w:val="br0"/>
          <w:lang/>
        </w:rPr>
        <w:t>()</w:t>
      </w:r>
      <w:r>
        <w:rPr>
          <w:rStyle w:val="sy4"/>
          <w:lang/>
        </w:rPr>
        <w:t>;</w:t>
      </w:r>
      <w:r>
        <w:rPr>
          <w:lang/>
        </w:rPr>
        <w:t xml:space="preserve"> </w:t>
      </w:r>
      <w:r>
        <w:rPr>
          <w:rStyle w:val="co1"/>
          <w:lang/>
        </w:rPr>
        <w:t>// implicit instantiation of Z&lt;char&gt; and Z&lt;char&gt;::f() occurs here.</w:t>
      </w:r>
    </w:p>
    <w:p w:rsidR="00A56353" w:rsidRDefault="00A56353" w:rsidP="00A56353">
      <w:pPr>
        <w:pStyle w:val="HTMLPreformatted"/>
        <w:spacing w:line="288" w:lineRule="atLeast"/>
        <w:rPr>
          <w:lang/>
        </w:rPr>
      </w:pPr>
      <w:r>
        <w:rPr>
          <w:rStyle w:val="co1"/>
          <w:lang/>
        </w:rPr>
        <w:t>// Z&lt;char&gt;:</w:t>
      </w:r>
      <w:proofErr w:type="gramStart"/>
      <w:r>
        <w:rPr>
          <w:rStyle w:val="co1"/>
          <w:lang/>
        </w:rPr>
        <w:t>:g</w:t>
      </w:r>
      <w:proofErr w:type="gramEnd"/>
      <w:r>
        <w:rPr>
          <w:rStyle w:val="co1"/>
          <w:lang/>
        </w:rPr>
        <w:t>() is never needed and never instantiated: it does not have to be defined</w:t>
      </w:r>
    </w:p>
    <w:p w:rsidR="00A56353" w:rsidRDefault="00A56353" w:rsidP="00A56353">
      <w:pPr>
        <w:pStyle w:val="NormalWeb"/>
        <w:rPr>
          <w:rFonts w:ascii="DejaVuSans" w:hAnsi="DejaVuSans"/>
          <w:lang/>
        </w:rPr>
      </w:pPr>
      <w:r>
        <w:rPr>
          <w:rFonts w:ascii="DejaVuSans" w:hAnsi="DejaVuSans"/>
          <w:lang/>
        </w:rPr>
        <w:lastRenderedPageBreak/>
        <w:t xml:space="preserve">If a class template has been declared, but not defined, at the point of instantiation, the instantiation yields an incomplete class type: </w:t>
      </w:r>
    </w:p>
    <w:p w:rsidR="00A56353" w:rsidRDefault="00A56353" w:rsidP="00A56353">
      <w:pPr>
        <w:pStyle w:val="HTMLPreformatted"/>
        <w:spacing w:line="288" w:lineRule="atLeast"/>
        <w:rPr>
          <w:lang/>
        </w:rPr>
      </w:pPr>
      <w:proofErr w:type="gramStart"/>
      <w:r>
        <w:rPr>
          <w:rStyle w:val="kw1"/>
          <w:lang/>
        </w:rPr>
        <w:t>template</w:t>
      </w:r>
      <w:r>
        <w:rPr>
          <w:rStyle w:val="sy1"/>
          <w:lang/>
        </w:rPr>
        <w:t>&lt;</w:t>
      </w:r>
      <w:proofErr w:type="gramEnd"/>
      <w:r>
        <w:rPr>
          <w:rStyle w:val="kw1"/>
          <w:lang/>
        </w:rPr>
        <w:t>class</w:t>
      </w:r>
      <w:r>
        <w:rPr>
          <w:lang/>
        </w:rPr>
        <w:t xml:space="preserve"> T</w:t>
      </w:r>
      <w:r>
        <w:rPr>
          <w:rStyle w:val="sy1"/>
          <w:lang/>
        </w:rPr>
        <w:t>&gt;</w:t>
      </w:r>
      <w:r>
        <w:rPr>
          <w:lang/>
        </w:rPr>
        <w:t xml:space="preserve"> </w:t>
      </w:r>
      <w:r>
        <w:rPr>
          <w:rStyle w:val="kw1"/>
          <w:lang/>
        </w:rPr>
        <w:t>class</w:t>
      </w:r>
      <w:r>
        <w:rPr>
          <w:lang/>
        </w:rPr>
        <w:t xml:space="preserve"> X</w:t>
      </w:r>
      <w:r>
        <w:rPr>
          <w:rStyle w:val="sy4"/>
          <w:lang/>
        </w:rPr>
        <w:t>;</w:t>
      </w:r>
      <w:r>
        <w:rPr>
          <w:lang/>
        </w:rPr>
        <w:t xml:space="preserve"> </w:t>
      </w:r>
      <w:r>
        <w:rPr>
          <w:rStyle w:val="co1"/>
          <w:lang/>
        </w:rPr>
        <w:t>// declaration, not definition</w:t>
      </w:r>
    </w:p>
    <w:p w:rsidR="00A56353" w:rsidRDefault="00A56353" w:rsidP="00A56353">
      <w:pPr>
        <w:pStyle w:val="HTMLPreformatted"/>
        <w:spacing w:line="288" w:lineRule="atLeast"/>
        <w:rPr>
          <w:lang/>
        </w:rPr>
      </w:pPr>
      <w:r>
        <w:rPr>
          <w:lang/>
        </w:rPr>
        <w:t>X</w:t>
      </w:r>
      <w:r>
        <w:rPr>
          <w:rStyle w:val="sy1"/>
          <w:lang/>
        </w:rPr>
        <w:t>&lt;</w:t>
      </w:r>
      <w:r>
        <w:rPr>
          <w:rStyle w:val="kw4"/>
          <w:lang/>
        </w:rPr>
        <w:t>char</w:t>
      </w:r>
      <w:r>
        <w:rPr>
          <w:rStyle w:val="sy1"/>
          <w:lang/>
        </w:rPr>
        <w:t>&gt;</w:t>
      </w:r>
      <w:r>
        <w:rPr>
          <w:lang/>
        </w:rPr>
        <w:t xml:space="preserve"> </w:t>
      </w:r>
      <w:proofErr w:type="spellStart"/>
      <w:r>
        <w:rPr>
          <w:lang/>
        </w:rPr>
        <w:t>ch</w:t>
      </w:r>
      <w:proofErr w:type="spellEnd"/>
      <w:r>
        <w:rPr>
          <w:rStyle w:val="sy4"/>
          <w:lang/>
        </w:rPr>
        <w:t>;</w:t>
      </w:r>
      <w:r>
        <w:rPr>
          <w:lang/>
        </w:rPr>
        <w:t xml:space="preserve">                </w:t>
      </w:r>
      <w:r>
        <w:rPr>
          <w:rStyle w:val="co1"/>
          <w:lang/>
        </w:rPr>
        <w:t>// error: incomplete type X&lt;char&gt;</w:t>
      </w:r>
    </w:p>
    <w:tbl>
      <w:tblPr>
        <w:tblW w:w="0" w:type="auto"/>
        <w:tblCellMar>
          <w:top w:w="15" w:type="dxa"/>
          <w:left w:w="15" w:type="dxa"/>
          <w:bottom w:w="15" w:type="dxa"/>
          <w:right w:w="15" w:type="dxa"/>
        </w:tblCellMar>
        <w:tblLook w:val="04A0"/>
      </w:tblPr>
      <w:tblGrid>
        <w:gridCol w:w="8170"/>
        <w:gridCol w:w="886"/>
      </w:tblGrid>
      <w:tr w:rsidR="00A56353" w:rsidTr="00A56353">
        <w:tc>
          <w:tcPr>
            <w:tcW w:w="0" w:type="auto"/>
            <w:shd w:val="clear" w:color="auto" w:fill="auto"/>
            <w:vAlign w:val="center"/>
            <w:hideMark/>
          </w:tcPr>
          <w:p w:rsidR="00A56353" w:rsidRDefault="00A56353" w:rsidP="00A56353">
            <w:pPr>
              <w:rPr>
                <w:rFonts w:ascii="DejaVuSans" w:hAnsi="DejaVuSans"/>
                <w:sz w:val="24"/>
                <w:szCs w:val="24"/>
              </w:rPr>
            </w:pPr>
            <w:hyperlink r:id="rId25" w:anchor="Local_classes" w:tooltip="cpp/language/class" w:history="1">
              <w:r>
                <w:rPr>
                  <w:rStyle w:val="Hyperlink"/>
                  <w:rFonts w:ascii="DejaVuSans" w:hAnsi="DejaVuSans"/>
                </w:rPr>
                <w:t>Local classes</w:t>
              </w:r>
            </w:hyperlink>
            <w:r>
              <w:rPr>
                <w:rFonts w:ascii="DejaVuSans" w:hAnsi="DejaVuSans"/>
              </w:rPr>
              <w:t xml:space="preserve"> and any templates used in their members are instantiated as part of the instantiation of the entity within which the local class or enumeration is declared.</w:t>
            </w:r>
          </w:p>
        </w:tc>
        <w:tc>
          <w:tcPr>
            <w:tcW w:w="0" w:type="auto"/>
            <w:shd w:val="clear" w:color="auto" w:fill="auto"/>
            <w:vAlign w:val="center"/>
            <w:hideMark/>
          </w:tcPr>
          <w:p w:rsidR="00A56353" w:rsidRDefault="00A56353" w:rsidP="00A56353">
            <w:pPr>
              <w:rPr>
                <w:rFonts w:ascii="DejaVuSans" w:hAnsi="DejaVuSans"/>
                <w:sz w:val="24"/>
                <w:szCs w:val="24"/>
              </w:rPr>
            </w:pPr>
            <w:r>
              <w:rPr>
                <w:rStyle w:val="t-mark-rev4"/>
                <w:rFonts w:ascii="DejaVuSans" w:hAnsi="DejaVuSans"/>
              </w:rPr>
              <w:t>(since C++17)</w:t>
            </w:r>
          </w:p>
        </w:tc>
      </w:tr>
    </w:tbl>
    <w:p w:rsidR="00A56353" w:rsidRPr="00A56353" w:rsidRDefault="00A56353" w:rsidP="00A56353">
      <w:pPr>
        <w:pStyle w:val="Heading3"/>
        <w:spacing w:line="288" w:lineRule="atLeast"/>
        <w:rPr>
          <w:rFonts w:ascii="DejaVuSans" w:hAnsi="DejaVuSans"/>
          <w:lang/>
        </w:rPr>
      </w:pPr>
      <w:r>
        <w:rPr>
          <w:rStyle w:val="editsection6"/>
          <w:rFonts w:ascii="DejaVuSans" w:hAnsi="DejaVuSans"/>
          <w:lang/>
        </w:rPr>
        <w:t>[</w:t>
      </w:r>
      <w:hyperlink r:id="rId26" w:tooltip="Edit section: See also" w:history="1">
        <w:r>
          <w:rPr>
            <w:rStyle w:val="Hyperlink"/>
            <w:rFonts w:ascii="DejaVuSans" w:hAnsi="DejaVuSans"/>
            <w:vanish/>
            <w:lang/>
          </w:rPr>
          <w:t>edit</w:t>
        </w:r>
      </w:hyperlink>
      <w:r>
        <w:rPr>
          <w:rStyle w:val="editsection6"/>
          <w:rFonts w:ascii="DejaVuSans" w:hAnsi="DejaVuSans"/>
          <w:lang/>
        </w:rPr>
        <w:t>]</w:t>
      </w:r>
    </w:p>
    <w:p w:rsidR="00A56353" w:rsidRDefault="00A56353" w:rsidP="00A56353">
      <w:pPr>
        <w:rPr>
          <w:rFonts w:ascii="DejaVuSans" w:eastAsia="Times New Roman" w:hAnsi="DejaVuSans" w:cs="Times New Roman"/>
          <w:b/>
          <w:bCs/>
          <w:sz w:val="27"/>
          <w:szCs w:val="27"/>
          <w:lang/>
        </w:rPr>
      </w:pPr>
    </w:p>
    <w:p w:rsidR="00A56353" w:rsidRDefault="00A56353" w:rsidP="00A56353"/>
    <w:sectPr w:rsidR="00A563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SansMono">
    <w:altName w:val="Times New Roman"/>
    <w:charset w:val="00"/>
    <w:family w:val="auto"/>
    <w:pitch w:val="default"/>
    <w:sig w:usb0="00000000" w:usb1="00000000" w:usb2="00000000" w:usb3="00000000" w:csb0="00000000" w:csb1="00000000"/>
  </w:font>
  <w:font w:name="DejaVu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84D07"/>
    <w:multiLevelType w:val="multilevel"/>
    <w:tmpl w:val="C792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56353"/>
    <w:rsid w:val="00A563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63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6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63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3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56353"/>
    <w:rPr>
      <w:color w:val="0000FF"/>
      <w:u w:val="single"/>
    </w:rPr>
  </w:style>
  <w:style w:type="paragraph" w:styleId="NormalWeb">
    <w:name w:val="Normal (Web)"/>
    <w:basedOn w:val="Normal"/>
    <w:uiPriority w:val="99"/>
    <w:unhideWhenUsed/>
    <w:rsid w:val="00A56353"/>
    <w:pPr>
      <w:spacing w:before="100" w:beforeAutospacing="1" w:after="100" w:afterAutospacing="1" w:line="288" w:lineRule="atLeast"/>
    </w:pPr>
    <w:rPr>
      <w:rFonts w:ascii="Times New Roman" w:eastAsia="Times New Roman" w:hAnsi="Times New Roman" w:cs="Times New Roman"/>
      <w:sz w:val="24"/>
      <w:szCs w:val="24"/>
    </w:rPr>
  </w:style>
  <w:style w:type="character" w:customStyle="1" w:styleId="mw-headline">
    <w:name w:val="mw-headline"/>
    <w:basedOn w:val="DefaultParagraphFont"/>
    <w:rsid w:val="00A56353"/>
  </w:style>
  <w:style w:type="character" w:customStyle="1" w:styleId="t-mark-rev3">
    <w:name w:val="t-mark-rev3"/>
    <w:basedOn w:val="DefaultParagraphFont"/>
    <w:rsid w:val="00A56353"/>
    <w:rPr>
      <w:color w:val="008000"/>
      <w:sz w:val="19"/>
      <w:szCs w:val="19"/>
    </w:rPr>
  </w:style>
  <w:style w:type="character" w:customStyle="1" w:styleId="Heading2Char">
    <w:name w:val="Heading 2 Char"/>
    <w:basedOn w:val="DefaultParagraphFont"/>
    <w:link w:val="Heading2"/>
    <w:uiPriority w:val="9"/>
    <w:semiHidden/>
    <w:rsid w:val="00A5635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5635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56353"/>
    <w:rPr>
      <w:rFonts w:ascii="DejaVuSansMono" w:eastAsia="Times New Roman" w:hAnsi="DejaVuSansMono" w:cs="Courier New" w:hint="default"/>
      <w:sz w:val="20"/>
      <w:szCs w:val="20"/>
      <w:shd w:val="clear" w:color="auto" w:fill="auto"/>
    </w:rPr>
  </w:style>
  <w:style w:type="paragraph" w:styleId="HTMLPreformatted">
    <w:name w:val="HTML Preformatted"/>
    <w:basedOn w:val="Normal"/>
    <w:link w:val="HTMLPreformattedChar"/>
    <w:uiPriority w:val="99"/>
    <w:semiHidden/>
    <w:unhideWhenUsed/>
    <w:rsid w:val="00A56353"/>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DejaVuSansMono" w:eastAsia="Times New Roman" w:hAnsi="DejaVuSansMono" w:cs="Courier New"/>
      <w:sz w:val="20"/>
      <w:szCs w:val="20"/>
    </w:rPr>
  </w:style>
  <w:style w:type="character" w:customStyle="1" w:styleId="HTMLPreformattedChar">
    <w:name w:val="HTML Preformatted Char"/>
    <w:basedOn w:val="DefaultParagraphFont"/>
    <w:link w:val="HTMLPreformatted"/>
    <w:uiPriority w:val="99"/>
    <w:semiHidden/>
    <w:rsid w:val="00A56353"/>
    <w:rPr>
      <w:rFonts w:ascii="DejaVuSansMono" w:eastAsia="Times New Roman" w:hAnsi="DejaVuSansMono" w:cs="Courier New"/>
      <w:sz w:val="20"/>
      <w:szCs w:val="20"/>
      <w:shd w:val="clear" w:color="auto" w:fill="F9F9F9"/>
    </w:rPr>
  </w:style>
  <w:style w:type="character" w:customStyle="1" w:styleId="toctoggle">
    <w:name w:val="toctoggle"/>
    <w:basedOn w:val="DefaultParagraphFont"/>
    <w:rsid w:val="00A56353"/>
  </w:style>
  <w:style w:type="character" w:customStyle="1" w:styleId="tocnumber2">
    <w:name w:val="tocnumber2"/>
    <w:basedOn w:val="DefaultParagraphFont"/>
    <w:rsid w:val="00A56353"/>
  </w:style>
  <w:style w:type="character" w:customStyle="1" w:styleId="toctext">
    <w:name w:val="toctext"/>
    <w:basedOn w:val="DefaultParagraphFont"/>
    <w:rsid w:val="00A56353"/>
  </w:style>
  <w:style w:type="character" w:customStyle="1" w:styleId="editsection6">
    <w:name w:val="editsection6"/>
    <w:basedOn w:val="DefaultParagraphFont"/>
    <w:rsid w:val="00A56353"/>
    <w:rPr>
      <w:vanish/>
      <w:webHidden w:val="0"/>
      <w:specVanish w:val="0"/>
    </w:rPr>
  </w:style>
  <w:style w:type="character" w:customStyle="1" w:styleId="t-spar1">
    <w:name w:val="t-spar1"/>
    <w:basedOn w:val="DefaultParagraphFont"/>
    <w:rsid w:val="00A56353"/>
    <w:rPr>
      <w:i/>
      <w:iCs/>
      <w:color w:val="808080"/>
    </w:rPr>
  </w:style>
  <w:style w:type="character" w:customStyle="1" w:styleId="t-spar2">
    <w:name w:val="t-spar2"/>
    <w:basedOn w:val="DefaultParagraphFont"/>
    <w:rsid w:val="00A56353"/>
    <w:rPr>
      <w:i/>
      <w:iCs/>
      <w:color w:val="808080"/>
    </w:rPr>
  </w:style>
  <w:style w:type="character" w:customStyle="1" w:styleId="t-mark-rev4">
    <w:name w:val="t-mark-rev4"/>
    <w:basedOn w:val="DefaultParagraphFont"/>
    <w:rsid w:val="00A56353"/>
    <w:rPr>
      <w:color w:val="008000"/>
      <w:sz w:val="19"/>
      <w:szCs w:val="19"/>
    </w:rPr>
  </w:style>
  <w:style w:type="character" w:customStyle="1" w:styleId="t-li4">
    <w:name w:val="t-li4"/>
    <w:basedOn w:val="DefaultParagraphFont"/>
    <w:rsid w:val="00A56353"/>
  </w:style>
  <w:style w:type="character" w:customStyle="1" w:styleId="kw1">
    <w:name w:val="kw1"/>
    <w:basedOn w:val="DefaultParagraphFont"/>
    <w:rsid w:val="00A56353"/>
  </w:style>
  <w:style w:type="character" w:customStyle="1" w:styleId="br0">
    <w:name w:val="br0"/>
    <w:basedOn w:val="DefaultParagraphFont"/>
    <w:rsid w:val="00A56353"/>
  </w:style>
  <w:style w:type="character" w:customStyle="1" w:styleId="sy1">
    <w:name w:val="sy1"/>
    <w:basedOn w:val="DefaultParagraphFont"/>
    <w:rsid w:val="00A56353"/>
  </w:style>
  <w:style w:type="character" w:customStyle="1" w:styleId="kw4">
    <w:name w:val="kw4"/>
    <w:basedOn w:val="DefaultParagraphFont"/>
    <w:rsid w:val="00A56353"/>
  </w:style>
  <w:style w:type="character" w:customStyle="1" w:styleId="sy4">
    <w:name w:val="sy4"/>
    <w:basedOn w:val="DefaultParagraphFont"/>
    <w:rsid w:val="00A56353"/>
  </w:style>
  <w:style w:type="character" w:customStyle="1" w:styleId="co1">
    <w:name w:val="co1"/>
    <w:basedOn w:val="DefaultParagraphFont"/>
    <w:rsid w:val="00A56353"/>
  </w:style>
  <w:style w:type="character" w:customStyle="1" w:styleId="me2">
    <w:name w:val="me2"/>
    <w:basedOn w:val="DefaultParagraphFont"/>
    <w:rsid w:val="00A56353"/>
  </w:style>
  <w:style w:type="character" w:customStyle="1" w:styleId="sy2">
    <w:name w:val="sy2"/>
    <w:basedOn w:val="DefaultParagraphFont"/>
    <w:rsid w:val="00A56353"/>
  </w:style>
</w:styles>
</file>

<file path=word/webSettings.xml><?xml version="1.0" encoding="utf-8"?>
<w:webSettings xmlns:r="http://schemas.openxmlformats.org/officeDocument/2006/relationships" xmlns:w="http://schemas.openxmlformats.org/wordprocessingml/2006/main">
  <w:divs>
    <w:div w:id="1552234268">
      <w:bodyDiv w:val="1"/>
      <w:marLeft w:val="0"/>
      <w:marRight w:val="0"/>
      <w:marTop w:val="0"/>
      <w:marBottom w:val="0"/>
      <w:divBdr>
        <w:top w:val="none" w:sz="0" w:space="0" w:color="auto"/>
        <w:left w:val="none" w:sz="0" w:space="0" w:color="auto"/>
        <w:bottom w:val="none" w:sz="0" w:space="0" w:color="auto"/>
        <w:right w:val="none" w:sz="0" w:space="0" w:color="auto"/>
      </w:divBdr>
      <w:divsChild>
        <w:div w:id="738215296">
          <w:marLeft w:val="0"/>
          <w:marRight w:val="0"/>
          <w:marTop w:val="0"/>
          <w:marBottom w:val="0"/>
          <w:divBdr>
            <w:top w:val="none" w:sz="0" w:space="0" w:color="auto"/>
            <w:left w:val="none" w:sz="0" w:space="0" w:color="auto"/>
            <w:bottom w:val="none" w:sz="0" w:space="0" w:color="auto"/>
            <w:right w:val="none" w:sz="0" w:space="0" w:color="auto"/>
          </w:divBdr>
          <w:divsChild>
            <w:div w:id="100498739">
              <w:marLeft w:val="0"/>
              <w:marRight w:val="0"/>
              <w:marTop w:val="0"/>
              <w:marBottom w:val="0"/>
              <w:divBdr>
                <w:top w:val="none" w:sz="0" w:space="0" w:color="auto"/>
                <w:left w:val="none" w:sz="0" w:space="0" w:color="auto"/>
                <w:bottom w:val="none" w:sz="0" w:space="0" w:color="auto"/>
                <w:right w:val="none" w:sz="0" w:space="0" w:color="auto"/>
              </w:divBdr>
              <w:divsChild>
                <w:div w:id="864248112">
                  <w:marLeft w:val="0"/>
                  <w:marRight w:val="0"/>
                  <w:marTop w:val="0"/>
                  <w:marBottom w:val="0"/>
                  <w:divBdr>
                    <w:top w:val="none" w:sz="0" w:space="0" w:color="auto"/>
                    <w:left w:val="none" w:sz="0" w:space="0" w:color="auto"/>
                    <w:bottom w:val="none" w:sz="0" w:space="0" w:color="auto"/>
                    <w:right w:val="none" w:sz="0" w:space="0" w:color="auto"/>
                  </w:divBdr>
                  <w:divsChild>
                    <w:div w:id="20942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20775">
      <w:bodyDiv w:val="1"/>
      <w:marLeft w:val="0"/>
      <w:marRight w:val="0"/>
      <w:marTop w:val="0"/>
      <w:marBottom w:val="0"/>
      <w:divBdr>
        <w:top w:val="none" w:sz="0" w:space="0" w:color="auto"/>
        <w:left w:val="none" w:sz="0" w:space="0" w:color="auto"/>
        <w:bottom w:val="none" w:sz="0" w:space="0" w:color="auto"/>
        <w:right w:val="none" w:sz="0" w:space="0" w:color="auto"/>
      </w:divBdr>
      <w:divsChild>
        <w:div w:id="170217874">
          <w:marLeft w:val="0"/>
          <w:marRight w:val="0"/>
          <w:marTop w:val="0"/>
          <w:marBottom w:val="0"/>
          <w:divBdr>
            <w:top w:val="none" w:sz="0" w:space="0" w:color="auto"/>
            <w:left w:val="none" w:sz="0" w:space="0" w:color="auto"/>
            <w:bottom w:val="none" w:sz="0" w:space="0" w:color="auto"/>
            <w:right w:val="none" w:sz="0" w:space="0" w:color="auto"/>
          </w:divBdr>
          <w:divsChild>
            <w:div w:id="1841694904">
              <w:marLeft w:val="0"/>
              <w:marRight w:val="0"/>
              <w:marTop w:val="0"/>
              <w:marBottom w:val="0"/>
              <w:divBdr>
                <w:top w:val="none" w:sz="0" w:space="0" w:color="auto"/>
                <w:left w:val="none" w:sz="0" w:space="0" w:color="auto"/>
                <w:bottom w:val="none" w:sz="0" w:space="0" w:color="auto"/>
                <w:right w:val="none" w:sz="0" w:space="0" w:color="auto"/>
              </w:divBdr>
              <w:divsChild>
                <w:div w:id="1014839636">
                  <w:marLeft w:val="0"/>
                  <w:marRight w:val="0"/>
                  <w:marTop w:val="0"/>
                  <w:marBottom w:val="0"/>
                  <w:divBdr>
                    <w:top w:val="none" w:sz="0" w:space="0" w:color="auto"/>
                    <w:left w:val="none" w:sz="0" w:space="0" w:color="auto"/>
                    <w:bottom w:val="none" w:sz="0" w:space="0" w:color="auto"/>
                    <w:right w:val="none" w:sz="0" w:space="0" w:color="auto"/>
                  </w:divBdr>
                  <w:divsChild>
                    <w:div w:id="227157360">
                      <w:marLeft w:val="0"/>
                      <w:marRight w:val="0"/>
                      <w:marTop w:val="0"/>
                      <w:marBottom w:val="0"/>
                      <w:divBdr>
                        <w:top w:val="none" w:sz="0" w:space="0" w:color="auto"/>
                        <w:left w:val="none" w:sz="0" w:space="0" w:color="auto"/>
                        <w:bottom w:val="none" w:sz="0" w:space="0" w:color="auto"/>
                        <w:right w:val="none" w:sz="0" w:space="0" w:color="auto"/>
                      </w:divBdr>
                      <w:divsChild>
                        <w:div w:id="776677073">
                          <w:marLeft w:val="0"/>
                          <w:marRight w:val="0"/>
                          <w:marTop w:val="0"/>
                          <w:marBottom w:val="0"/>
                          <w:divBdr>
                            <w:top w:val="none" w:sz="0" w:space="0" w:color="auto"/>
                            <w:left w:val="none" w:sz="0" w:space="0" w:color="auto"/>
                            <w:bottom w:val="none" w:sz="0" w:space="0" w:color="auto"/>
                            <w:right w:val="none" w:sz="0" w:space="0" w:color="auto"/>
                          </w:divBdr>
                        </w:div>
                        <w:div w:id="1766072963">
                          <w:marLeft w:val="0"/>
                          <w:marRight w:val="0"/>
                          <w:marTop w:val="0"/>
                          <w:marBottom w:val="0"/>
                          <w:divBdr>
                            <w:top w:val="none" w:sz="0" w:space="0" w:color="auto"/>
                            <w:left w:val="none" w:sz="0" w:space="0" w:color="auto"/>
                            <w:bottom w:val="none" w:sz="0" w:space="0" w:color="auto"/>
                            <w:right w:val="none" w:sz="0" w:space="0" w:color="auto"/>
                          </w:divBdr>
                        </w:div>
                        <w:div w:id="232812576">
                          <w:marLeft w:val="0"/>
                          <w:marRight w:val="0"/>
                          <w:marTop w:val="0"/>
                          <w:marBottom w:val="0"/>
                          <w:divBdr>
                            <w:top w:val="none" w:sz="0" w:space="0" w:color="auto"/>
                            <w:left w:val="none" w:sz="0" w:space="0" w:color="auto"/>
                            <w:bottom w:val="none" w:sz="0" w:space="0" w:color="auto"/>
                            <w:right w:val="none" w:sz="0" w:space="0" w:color="auto"/>
                          </w:divBdr>
                        </w:div>
                        <w:div w:id="242496012">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309604232">
                              <w:marLeft w:val="0"/>
                              <w:marRight w:val="0"/>
                              <w:marTop w:val="0"/>
                              <w:marBottom w:val="0"/>
                              <w:divBdr>
                                <w:top w:val="none" w:sz="0" w:space="0" w:color="auto"/>
                                <w:left w:val="none" w:sz="0" w:space="0" w:color="auto"/>
                                <w:bottom w:val="none" w:sz="0" w:space="0" w:color="auto"/>
                                <w:right w:val="none" w:sz="0" w:space="0" w:color="auto"/>
                              </w:divBdr>
                            </w:div>
                          </w:divsChild>
                        </w:div>
                        <w:div w:id="1011028438">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247347032">
                              <w:marLeft w:val="0"/>
                              <w:marRight w:val="0"/>
                              <w:marTop w:val="0"/>
                              <w:marBottom w:val="0"/>
                              <w:divBdr>
                                <w:top w:val="none" w:sz="0" w:space="0" w:color="auto"/>
                                <w:left w:val="none" w:sz="0" w:space="0" w:color="auto"/>
                                <w:bottom w:val="none" w:sz="0" w:space="0" w:color="auto"/>
                                <w:right w:val="none" w:sz="0" w:space="0" w:color="auto"/>
                              </w:divBdr>
                            </w:div>
                          </w:divsChild>
                        </w:div>
                        <w:div w:id="522285004">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0652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class_template" TargetMode="External"/><Relationship Id="rId13" Type="http://schemas.openxmlformats.org/officeDocument/2006/relationships/hyperlink" Target="http://en.cppreference.com/mwiki/index.php?title=cpp/language/class_template&amp;action=edit&amp;section=1" TargetMode="External"/><Relationship Id="rId18" Type="http://schemas.openxmlformats.org/officeDocument/2006/relationships/hyperlink" Target="http://en.cppreference.com/w/cpp/language/template_parameters" TargetMode="External"/><Relationship Id="rId26" Type="http://schemas.openxmlformats.org/officeDocument/2006/relationships/hyperlink" Target="http://en.cppreference.com/mwiki/index.php?title=cpp/language/class_template&amp;action=edit&amp;section=6" TargetMode="External"/><Relationship Id="rId3" Type="http://schemas.openxmlformats.org/officeDocument/2006/relationships/settings" Target="settings.xml"/><Relationship Id="rId21" Type="http://schemas.openxmlformats.org/officeDocument/2006/relationships/hyperlink" Target="http://en.cppreference.com/mwiki/index.php?title=cpp/language/class_template&amp;action=edit&amp;section=3" TargetMode="External"/><Relationship Id="rId7" Type="http://schemas.openxmlformats.org/officeDocument/2006/relationships/hyperlink" Target="http://en.cppreference.com/w/cpp/language/class_template" TargetMode="External"/><Relationship Id="rId12" Type="http://schemas.openxmlformats.org/officeDocument/2006/relationships/hyperlink" Target="http://en.cppreference.com/w/cpp/language/class_template" TargetMode="External"/><Relationship Id="rId17" Type="http://schemas.openxmlformats.org/officeDocument/2006/relationships/hyperlink" Target="http://en.cppreference.com/w/cpp/language/template_parameters" TargetMode="External"/><Relationship Id="rId25" Type="http://schemas.openxmlformats.org/officeDocument/2006/relationships/hyperlink" Target="http://en.cppreference.com/w/cpp/language/class" TargetMode="External"/><Relationship Id="rId2" Type="http://schemas.openxmlformats.org/officeDocument/2006/relationships/styles" Target="styles.xml"/><Relationship Id="rId16" Type="http://schemas.openxmlformats.org/officeDocument/2006/relationships/hyperlink" Target="http://en.cppreference.com/w/cpp/language/template_parameters" TargetMode="External"/><Relationship Id="rId20" Type="http://schemas.openxmlformats.org/officeDocument/2006/relationships/hyperlink" Target="http://en.cppreference.com/w/cpp/language/parameter_pack" TargetMode="External"/><Relationship Id="rId1" Type="http://schemas.openxmlformats.org/officeDocument/2006/relationships/numbering" Target="numbering.xml"/><Relationship Id="rId6" Type="http://schemas.openxmlformats.org/officeDocument/2006/relationships/hyperlink" Target="http://en.cppreference.com/w/cpp/language/class_template" TargetMode="External"/><Relationship Id="rId11" Type="http://schemas.openxmlformats.org/officeDocument/2006/relationships/hyperlink" Target="http://en.cppreference.com/w/cpp/language/class_template" TargetMode="External"/><Relationship Id="rId24" Type="http://schemas.openxmlformats.org/officeDocument/2006/relationships/hyperlink" Target="http://en.cppreference.com/mwiki/index.php?title=cpp/language/class_template&amp;action=edit&amp;section=5" TargetMode="External"/><Relationship Id="rId5" Type="http://schemas.openxmlformats.org/officeDocument/2006/relationships/hyperlink" Target="http://en.cppreference.com/w/cpp/language/class_template" TargetMode="External"/><Relationship Id="rId15" Type="http://schemas.openxmlformats.org/officeDocument/2006/relationships/hyperlink" Target="http://en.cppreference.com/w/cpp/language/class" TargetMode="External"/><Relationship Id="rId23" Type="http://schemas.openxmlformats.org/officeDocument/2006/relationships/hyperlink" Target="http://en.cppreference.com/w/cpp/language/template_specialization" TargetMode="External"/><Relationship Id="rId28" Type="http://schemas.openxmlformats.org/officeDocument/2006/relationships/theme" Target="theme/theme1.xml"/><Relationship Id="rId10" Type="http://schemas.openxmlformats.org/officeDocument/2006/relationships/hyperlink" Target="http://en.cppreference.com/w/cpp/language/class_template" TargetMode="External"/><Relationship Id="rId19" Type="http://schemas.openxmlformats.org/officeDocument/2006/relationships/hyperlink" Target="http://en.cppreference.com/w/cpp/language/template_parameters" TargetMode="External"/><Relationship Id="rId4" Type="http://schemas.openxmlformats.org/officeDocument/2006/relationships/webSettings" Target="webSettings.xml"/><Relationship Id="rId9" Type="http://schemas.openxmlformats.org/officeDocument/2006/relationships/hyperlink" Target="http://en.cppreference.com/w/cpp/language/class_template" TargetMode="External"/><Relationship Id="rId14" Type="http://schemas.openxmlformats.org/officeDocument/2006/relationships/hyperlink" Target="http://en.cppreference.com/mwiki/index.php?title=cpp/language/class_template&amp;action=edit&amp;section=2" TargetMode="External"/><Relationship Id="rId22" Type="http://schemas.openxmlformats.org/officeDocument/2006/relationships/hyperlink" Target="http://en.cppreference.com/mwiki/index.php?title=cpp/language/class_template&amp;action=edit&amp;section=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1355</Words>
  <Characters>7725</Characters>
  <Application>Microsoft Office Word</Application>
  <DocSecurity>0</DocSecurity>
  <Lines>64</Lines>
  <Paragraphs>18</Paragraphs>
  <ScaleCrop>false</ScaleCrop>
  <Company>Hewlett-Packard</Company>
  <LinksUpToDate>false</LinksUpToDate>
  <CharactersWithSpaces>9062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2017-04-02T10:20:00Z</dcterms:created>
  <dcterms:modified xsi:type="dcterms:W3CDTF">2017-04-02T10:24:00Z</dcterms:modified>
</cp:coreProperties>
</file>