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DCC" w:rsidRPr="00E47241" w:rsidRDefault="006C7DCC" w:rsidP="006C7DCC">
      <w:pPr>
        <w:pStyle w:val="Heading1"/>
        <w:rPr>
          <w:rFonts w:ascii="Verdana" w:hAnsi="Verdana"/>
        </w:rPr>
      </w:pPr>
      <w:bookmarkStart w:id="0" w:name="_GoBack"/>
      <w:r w:rsidRPr="00E47241">
        <w:rPr>
          <w:rFonts w:ascii="Verdana" w:hAnsi="Verdana"/>
        </w:rPr>
        <w:t>Examining the Stack</w:t>
      </w:r>
    </w:p>
    <w:bookmarkEnd w:id="0"/>
    <w:p w:rsidR="006C7DCC" w:rsidRPr="00E47241" w:rsidRDefault="006C7DCC" w:rsidP="006C7DCC">
      <w:pPr>
        <w:jc w:val="both"/>
        <w:rPr>
          <w:rFonts w:ascii="Verdana" w:hAnsi="Verdana" w:cs="Courier New"/>
        </w:rPr>
      </w:pPr>
      <w:r w:rsidRPr="00E47241">
        <w:rPr>
          <w:rFonts w:ascii="Verdana" w:hAnsi="Verdana" w:cs="Courier New"/>
        </w:rPr>
        <w:t xml:space="preserve">Each time your program performs a function call, the information about where in your program the call was made from is saved in a block of data called a stack frame. The frame also contains the arguments of the call and the local variables of the function that was called. </w:t>
      </w:r>
      <w:r w:rsidRPr="00E47241">
        <w:rPr>
          <w:rFonts w:ascii="Verdana" w:hAnsi="Verdana" w:cs="Courier New"/>
          <w:highlight w:val="yellow"/>
        </w:rPr>
        <w:t xml:space="preserve">All the stack frames are allocated in a region of memory called the </w:t>
      </w:r>
      <w:r w:rsidRPr="00E47241">
        <w:rPr>
          <w:rFonts w:ascii="Verdana" w:hAnsi="Verdana" w:cs="Courier New"/>
          <w:b/>
          <w:highlight w:val="yellow"/>
        </w:rPr>
        <w:t>call stack</w:t>
      </w:r>
      <w:r w:rsidRPr="00E47241">
        <w:rPr>
          <w:rFonts w:ascii="Verdana" w:hAnsi="Verdana" w:cs="Courier New"/>
        </w:rPr>
        <w:t>.</w:t>
      </w:r>
    </w:p>
    <w:p w:rsidR="006C7DCC" w:rsidRPr="00E47241" w:rsidRDefault="006C7DCC" w:rsidP="006C7DCC">
      <w:pPr>
        <w:jc w:val="both"/>
        <w:rPr>
          <w:rFonts w:ascii="Verdana" w:hAnsi="Verdana" w:cs="Courier New"/>
        </w:rPr>
      </w:pPr>
      <w:r w:rsidRPr="00E47241">
        <w:rPr>
          <w:rFonts w:ascii="Verdana" w:hAnsi="Verdana" w:cs="Courier New"/>
        </w:rPr>
        <w:t>When your program stops, GDB automatically selects the currently executing frame and describes it briefly as the frame command does (see section Information about a frame).</w:t>
      </w:r>
    </w:p>
    <w:p w:rsidR="006C7DCC" w:rsidRPr="00E47241" w:rsidRDefault="006C7DCC" w:rsidP="006C7DCC">
      <w:pPr>
        <w:jc w:val="both"/>
        <w:rPr>
          <w:rFonts w:ascii="Verdana" w:hAnsi="Verdana" w:cs="Courier New"/>
        </w:rPr>
      </w:pPr>
    </w:p>
    <w:p w:rsidR="003756B2" w:rsidRPr="00E47241" w:rsidRDefault="003756B2" w:rsidP="003756B2">
      <w:pPr>
        <w:pStyle w:val="Heading2"/>
        <w:rPr>
          <w:rFonts w:ascii="Verdana" w:hAnsi="Verdana"/>
        </w:rPr>
      </w:pPr>
      <w:r w:rsidRPr="00E47241">
        <w:rPr>
          <w:rFonts w:ascii="Verdana" w:hAnsi="Verdana"/>
        </w:rPr>
        <w:t>Stack frames</w:t>
      </w:r>
    </w:p>
    <w:p w:rsidR="003756B2" w:rsidRPr="00E47241" w:rsidRDefault="003756B2" w:rsidP="003756B2">
      <w:pPr>
        <w:jc w:val="both"/>
        <w:rPr>
          <w:rFonts w:ascii="Verdana" w:hAnsi="Verdana" w:cs="Courier New"/>
        </w:rPr>
      </w:pPr>
      <w:r w:rsidRPr="00E47241">
        <w:rPr>
          <w:rFonts w:ascii="Verdana" w:hAnsi="Verdana" w:cs="Courier New"/>
        </w:rPr>
        <w:t>The call stack is divided up into contiguous pieces called stack frames, or frames for short; each frame is the data associated with one call to one function. The frame contains the arguments given to the function, the function's local variables, and the address at which the function is executing.</w:t>
      </w:r>
    </w:p>
    <w:p w:rsidR="003756B2" w:rsidRPr="00E47241" w:rsidRDefault="003756B2" w:rsidP="003756B2">
      <w:pPr>
        <w:jc w:val="both"/>
        <w:rPr>
          <w:rFonts w:ascii="Verdana" w:hAnsi="Verdana" w:cs="Courier New"/>
        </w:rPr>
      </w:pPr>
      <w:r w:rsidRPr="00E47241">
        <w:rPr>
          <w:rFonts w:ascii="Verdana" w:hAnsi="Verdana" w:cs="Courier New"/>
        </w:rPr>
        <w:t xml:space="preserve">Frame of function main is called the </w:t>
      </w:r>
      <w:r w:rsidRPr="00E47241">
        <w:rPr>
          <w:rFonts w:ascii="Verdana" w:hAnsi="Verdana" w:cs="Courier New"/>
          <w:highlight w:val="yellow"/>
        </w:rPr>
        <w:t>initial frame or the outermost frame</w:t>
      </w:r>
      <w:r w:rsidRPr="00E47241">
        <w:rPr>
          <w:rFonts w:ascii="Verdana" w:hAnsi="Verdana" w:cs="Courier New"/>
        </w:rPr>
        <w:t xml:space="preserve">. The frame for the function in which execution is actually occurring is called the </w:t>
      </w:r>
      <w:r w:rsidRPr="00E47241">
        <w:rPr>
          <w:rFonts w:ascii="Verdana" w:hAnsi="Verdana" w:cs="Courier New"/>
          <w:highlight w:val="yellow"/>
        </w:rPr>
        <w:t>innermost frame</w:t>
      </w:r>
      <w:r w:rsidRPr="00E47241">
        <w:rPr>
          <w:rFonts w:ascii="Verdana" w:hAnsi="Verdana" w:cs="Courier New"/>
        </w:rPr>
        <w:t>.</w:t>
      </w:r>
    </w:p>
    <w:p w:rsidR="003756B2" w:rsidRPr="00E47241" w:rsidRDefault="003756B2" w:rsidP="003756B2">
      <w:pPr>
        <w:jc w:val="both"/>
        <w:rPr>
          <w:rFonts w:ascii="Verdana" w:hAnsi="Verdana" w:cs="Courier New"/>
        </w:rPr>
      </w:pPr>
      <w:r w:rsidRPr="00E47241">
        <w:rPr>
          <w:rFonts w:ascii="Verdana" w:hAnsi="Verdana" w:cs="Courier New"/>
        </w:rPr>
        <w:t xml:space="preserve">Inside your program, stack frames are identified by their addresses. Usually this address is kept in a register called the </w:t>
      </w:r>
      <w:r w:rsidRPr="00E47241">
        <w:rPr>
          <w:rFonts w:ascii="Verdana" w:hAnsi="Verdana" w:cs="Courier New"/>
          <w:highlight w:val="yellow"/>
        </w:rPr>
        <w:t>frame pointer register</w:t>
      </w:r>
      <w:r w:rsidRPr="00E47241">
        <w:rPr>
          <w:rFonts w:ascii="Verdana" w:hAnsi="Verdana" w:cs="Courier New"/>
        </w:rPr>
        <w:t xml:space="preserve"> while execution is going on in that frame.</w:t>
      </w:r>
    </w:p>
    <w:p w:rsidR="003756B2" w:rsidRPr="00E47241" w:rsidRDefault="003756B2" w:rsidP="003756B2">
      <w:pPr>
        <w:jc w:val="both"/>
        <w:rPr>
          <w:rFonts w:ascii="Verdana" w:hAnsi="Verdana" w:cs="Courier New"/>
        </w:rPr>
      </w:pPr>
      <w:r w:rsidRPr="00E47241">
        <w:rPr>
          <w:rFonts w:ascii="Verdana" w:hAnsi="Verdana" w:cs="Courier New"/>
        </w:rPr>
        <w:t>GDB assigns numbers to all existing stack frames, starting with zero for the innermost frame, one for the frame that called it, and so on upward. These numbers do not really exist in your program; they are assigned by GDB to give you a way of designating stack frames in GDB commands.</w:t>
      </w:r>
    </w:p>
    <w:p w:rsidR="00B13CB7" w:rsidRPr="00E47241" w:rsidRDefault="003756B2" w:rsidP="003756B2">
      <w:pPr>
        <w:jc w:val="both"/>
        <w:rPr>
          <w:rFonts w:ascii="Verdana" w:hAnsi="Verdana" w:cs="Courier New"/>
        </w:rPr>
      </w:pPr>
      <w:r w:rsidRPr="00E47241">
        <w:rPr>
          <w:rFonts w:ascii="Verdana" w:hAnsi="Verdana" w:cs="Courier New"/>
          <w:highlight w:val="yellow"/>
        </w:rPr>
        <w:t>Some compilers provide a way to compile functions so that they operate without stack frames</w:t>
      </w:r>
      <w:r w:rsidRPr="00E47241">
        <w:rPr>
          <w:rFonts w:ascii="Verdana" w:hAnsi="Verdana" w:cs="Courier New"/>
        </w:rPr>
        <w:t xml:space="preserve">. (For example, the </w:t>
      </w:r>
      <w:proofErr w:type="spellStart"/>
      <w:r w:rsidRPr="00E47241">
        <w:rPr>
          <w:rFonts w:ascii="Verdana" w:hAnsi="Verdana" w:cs="Courier New"/>
        </w:rPr>
        <w:t>gcc</w:t>
      </w:r>
      <w:proofErr w:type="spellEnd"/>
      <w:r w:rsidRPr="00E47241">
        <w:rPr>
          <w:rFonts w:ascii="Verdana" w:hAnsi="Verdana" w:cs="Courier New"/>
        </w:rPr>
        <w:t xml:space="preserve"> option </w:t>
      </w:r>
      <w:r w:rsidRPr="00E47241">
        <w:rPr>
          <w:rFonts w:ascii="Verdana" w:hAnsi="Verdana" w:cs="Courier New"/>
          <w:highlight w:val="yellow"/>
        </w:rPr>
        <w:t>`-</w:t>
      </w:r>
      <w:proofErr w:type="spellStart"/>
      <w:r w:rsidRPr="00E47241">
        <w:rPr>
          <w:rFonts w:ascii="Verdana" w:hAnsi="Verdana" w:cs="Courier New"/>
          <w:highlight w:val="yellow"/>
        </w:rPr>
        <w:t>fomit</w:t>
      </w:r>
      <w:proofErr w:type="spellEnd"/>
      <w:r w:rsidRPr="00E47241">
        <w:rPr>
          <w:rFonts w:ascii="Verdana" w:hAnsi="Verdana" w:cs="Courier New"/>
          <w:highlight w:val="yellow"/>
        </w:rPr>
        <w:t>-frame-pointer'</w:t>
      </w:r>
      <w:r w:rsidRPr="00E47241">
        <w:rPr>
          <w:rFonts w:ascii="Verdana" w:hAnsi="Verdana" w:cs="Courier New"/>
        </w:rPr>
        <w:t xml:space="preserve"> generates functions without a frame.) This is occasionally done with heavily used library functions to save the frame setup time. GDB has limited facilities for dealing with these function invocations. If the innermost function invocation has no stack frame, GDB nevertheless regards it as though it had a separate frame, which is numbered zero as usual, allowing correct tracing of the function call chain. However, GDB has no provision for frameless functions elsewhere in the stack.</w:t>
      </w:r>
    </w:p>
    <w:p w:rsidR="009245D9" w:rsidRPr="00E47241" w:rsidRDefault="009245D9" w:rsidP="003756B2">
      <w:pPr>
        <w:jc w:val="both"/>
        <w:rPr>
          <w:rFonts w:ascii="Verdana" w:hAnsi="Verdana" w:cs="Courier New"/>
        </w:rPr>
      </w:pPr>
    </w:p>
    <w:p w:rsidR="009245D9" w:rsidRPr="00E47241" w:rsidRDefault="009245D9" w:rsidP="009245D9">
      <w:pPr>
        <w:pStyle w:val="Heading2"/>
        <w:rPr>
          <w:rFonts w:ascii="Verdana" w:hAnsi="Verdana"/>
        </w:rPr>
      </w:pPr>
      <w:proofErr w:type="spellStart"/>
      <w:r w:rsidRPr="00E47241">
        <w:rPr>
          <w:rFonts w:ascii="Verdana" w:hAnsi="Verdana"/>
        </w:rPr>
        <w:lastRenderedPageBreak/>
        <w:t>Backtraces</w:t>
      </w:r>
      <w:proofErr w:type="spellEnd"/>
    </w:p>
    <w:p w:rsidR="009245D9" w:rsidRPr="00E47241" w:rsidRDefault="009245D9" w:rsidP="009245D9">
      <w:pPr>
        <w:jc w:val="both"/>
        <w:rPr>
          <w:rFonts w:ascii="Verdana" w:hAnsi="Verdana" w:cs="Courier New"/>
        </w:rPr>
      </w:pPr>
      <w:r w:rsidRPr="00E47241">
        <w:rPr>
          <w:rFonts w:ascii="Verdana" w:hAnsi="Verdana" w:cs="Courier New"/>
        </w:rPr>
        <w:t xml:space="preserve">A </w:t>
      </w:r>
      <w:proofErr w:type="spellStart"/>
      <w:r w:rsidRPr="00E47241">
        <w:rPr>
          <w:rFonts w:ascii="Verdana" w:hAnsi="Verdana" w:cs="Courier New"/>
        </w:rPr>
        <w:t>backtrace</w:t>
      </w:r>
      <w:proofErr w:type="spellEnd"/>
      <w:r w:rsidRPr="00E47241">
        <w:rPr>
          <w:rFonts w:ascii="Verdana" w:hAnsi="Verdana" w:cs="Courier New"/>
        </w:rPr>
        <w:t xml:space="preserve"> is a summary of how your program got where it is. It shows one line per frame, for many frames, starting with the currently executing frame (frame zero), followed by its caller (frame one), and on up the stack.</w:t>
      </w:r>
    </w:p>
    <w:p w:rsidR="009245D9" w:rsidRPr="00E47241" w:rsidRDefault="009245D9" w:rsidP="009245D9">
      <w:pPr>
        <w:jc w:val="both"/>
        <w:rPr>
          <w:rFonts w:ascii="Verdana" w:hAnsi="Verdana" w:cs="Courier New"/>
        </w:rPr>
      </w:pPr>
    </w:p>
    <w:p w:rsidR="009245D9" w:rsidRPr="00E47241" w:rsidRDefault="009245D9" w:rsidP="009245D9">
      <w:pPr>
        <w:pStyle w:val="Heading3"/>
        <w:shd w:val="clear" w:color="auto" w:fill="E5DFEC" w:themeFill="accent4" w:themeFillTint="33"/>
        <w:rPr>
          <w:rFonts w:ascii="Verdana" w:hAnsi="Verdana"/>
        </w:rPr>
      </w:pPr>
      <w:proofErr w:type="spellStart"/>
      <w:r w:rsidRPr="00E47241">
        <w:rPr>
          <w:rFonts w:ascii="Verdana" w:hAnsi="Verdana"/>
        </w:rPr>
        <w:t>backtrace</w:t>
      </w:r>
      <w:proofErr w:type="spellEnd"/>
    </w:p>
    <w:p w:rsidR="009245D9" w:rsidRPr="00E47241" w:rsidRDefault="009245D9" w:rsidP="009245D9">
      <w:pPr>
        <w:pStyle w:val="Heading3"/>
        <w:shd w:val="clear" w:color="auto" w:fill="E5DFEC" w:themeFill="accent4" w:themeFillTint="33"/>
        <w:rPr>
          <w:rFonts w:ascii="Verdana" w:hAnsi="Verdana"/>
        </w:rPr>
      </w:pPr>
      <w:proofErr w:type="spellStart"/>
      <w:r w:rsidRPr="00E47241">
        <w:rPr>
          <w:rFonts w:ascii="Verdana" w:hAnsi="Verdana"/>
        </w:rPr>
        <w:t>bt</w:t>
      </w:r>
      <w:proofErr w:type="spellEnd"/>
    </w:p>
    <w:p w:rsidR="009245D9" w:rsidRPr="00E47241" w:rsidRDefault="009245D9" w:rsidP="009245D9">
      <w:pPr>
        <w:jc w:val="both"/>
        <w:rPr>
          <w:rFonts w:ascii="Verdana" w:hAnsi="Verdana" w:cs="Courier New"/>
        </w:rPr>
      </w:pPr>
      <w:r w:rsidRPr="00E47241">
        <w:rPr>
          <w:rFonts w:ascii="Verdana" w:hAnsi="Verdana" w:cs="Courier New"/>
        </w:rPr>
        <w:t xml:space="preserve">Print a </w:t>
      </w:r>
      <w:proofErr w:type="spellStart"/>
      <w:r w:rsidRPr="00E47241">
        <w:rPr>
          <w:rFonts w:ascii="Verdana" w:hAnsi="Verdana" w:cs="Courier New"/>
        </w:rPr>
        <w:t>backtrace</w:t>
      </w:r>
      <w:proofErr w:type="spellEnd"/>
      <w:r w:rsidRPr="00E47241">
        <w:rPr>
          <w:rFonts w:ascii="Verdana" w:hAnsi="Verdana" w:cs="Courier New"/>
        </w:rPr>
        <w:t xml:space="preserve"> of the entire stack: one line per frame for all frames in the stack.</w:t>
      </w:r>
    </w:p>
    <w:p w:rsidR="009245D9" w:rsidRPr="00E47241" w:rsidRDefault="009245D9" w:rsidP="009245D9">
      <w:pPr>
        <w:jc w:val="both"/>
        <w:rPr>
          <w:rFonts w:ascii="Verdana" w:hAnsi="Verdana" w:cs="Courier New"/>
        </w:rPr>
      </w:pPr>
      <w:r w:rsidRPr="00E47241">
        <w:rPr>
          <w:rFonts w:ascii="Verdana" w:hAnsi="Verdana" w:cs="Courier New"/>
        </w:rPr>
        <w:t xml:space="preserve">You can stop the </w:t>
      </w:r>
      <w:proofErr w:type="spellStart"/>
      <w:r w:rsidRPr="00E47241">
        <w:rPr>
          <w:rFonts w:ascii="Verdana" w:hAnsi="Verdana" w:cs="Courier New"/>
        </w:rPr>
        <w:t>backtrace</w:t>
      </w:r>
      <w:proofErr w:type="spellEnd"/>
      <w:r w:rsidRPr="00E47241">
        <w:rPr>
          <w:rFonts w:ascii="Verdana" w:hAnsi="Verdana" w:cs="Courier New"/>
        </w:rPr>
        <w:t xml:space="preserve"> at any time by typing the system interrupt character, normally C-c.</w:t>
      </w:r>
    </w:p>
    <w:p w:rsidR="009245D9" w:rsidRPr="00E47241" w:rsidRDefault="009245D9" w:rsidP="009245D9">
      <w:pPr>
        <w:jc w:val="both"/>
        <w:rPr>
          <w:rFonts w:ascii="Verdana" w:hAnsi="Verdana" w:cs="Courier New"/>
        </w:rPr>
      </w:pPr>
    </w:p>
    <w:p w:rsidR="009245D9" w:rsidRPr="00E47241" w:rsidRDefault="009245D9" w:rsidP="009245D9">
      <w:pPr>
        <w:pStyle w:val="Heading3"/>
        <w:shd w:val="clear" w:color="auto" w:fill="E5DFEC" w:themeFill="accent4" w:themeFillTint="33"/>
        <w:rPr>
          <w:rFonts w:ascii="Verdana" w:hAnsi="Verdana"/>
        </w:rPr>
      </w:pPr>
      <w:proofErr w:type="spellStart"/>
      <w:r w:rsidRPr="00E47241">
        <w:rPr>
          <w:rFonts w:ascii="Verdana" w:hAnsi="Verdana"/>
        </w:rPr>
        <w:t>backtrace</w:t>
      </w:r>
      <w:proofErr w:type="spellEnd"/>
      <w:r w:rsidRPr="00E47241">
        <w:rPr>
          <w:rFonts w:ascii="Verdana" w:hAnsi="Verdana"/>
        </w:rPr>
        <w:t xml:space="preserve"> n</w:t>
      </w:r>
    </w:p>
    <w:p w:rsidR="009245D9" w:rsidRPr="00E47241" w:rsidRDefault="009245D9" w:rsidP="009245D9">
      <w:pPr>
        <w:pStyle w:val="Heading3"/>
        <w:shd w:val="clear" w:color="auto" w:fill="E5DFEC" w:themeFill="accent4" w:themeFillTint="33"/>
        <w:rPr>
          <w:rFonts w:ascii="Verdana" w:hAnsi="Verdana"/>
        </w:rPr>
      </w:pPr>
      <w:proofErr w:type="spellStart"/>
      <w:r w:rsidRPr="00E47241">
        <w:rPr>
          <w:rFonts w:ascii="Verdana" w:hAnsi="Verdana"/>
        </w:rPr>
        <w:t>bt</w:t>
      </w:r>
      <w:proofErr w:type="spellEnd"/>
      <w:r w:rsidRPr="00E47241">
        <w:rPr>
          <w:rFonts w:ascii="Verdana" w:hAnsi="Verdana"/>
        </w:rPr>
        <w:t xml:space="preserve"> n</w:t>
      </w:r>
    </w:p>
    <w:p w:rsidR="009245D9" w:rsidRPr="00E47241" w:rsidRDefault="009245D9" w:rsidP="009245D9">
      <w:pPr>
        <w:jc w:val="both"/>
        <w:rPr>
          <w:rFonts w:ascii="Verdana" w:hAnsi="Verdana" w:cs="Courier New"/>
        </w:rPr>
      </w:pPr>
      <w:r w:rsidRPr="00E47241">
        <w:rPr>
          <w:rFonts w:ascii="Verdana" w:hAnsi="Verdana" w:cs="Courier New"/>
        </w:rPr>
        <w:t>Similar, but print only the innermost n frames</w:t>
      </w:r>
    </w:p>
    <w:p w:rsidR="009245D9" w:rsidRPr="00E47241" w:rsidRDefault="009245D9" w:rsidP="009245D9">
      <w:pPr>
        <w:pStyle w:val="Heading3"/>
        <w:shd w:val="clear" w:color="auto" w:fill="E5DFEC" w:themeFill="accent4" w:themeFillTint="33"/>
        <w:rPr>
          <w:rFonts w:ascii="Verdana" w:hAnsi="Verdana"/>
        </w:rPr>
      </w:pPr>
      <w:proofErr w:type="spellStart"/>
      <w:r w:rsidRPr="00E47241">
        <w:rPr>
          <w:rFonts w:ascii="Verdana" w:hAnsi="Verdana"/>
        </w:rPr>
        <w:t>backtrace</w:t>
      </w:r>
      <w:proofErr w:type="spellEnd"/>
      <w:r w:rsidRPr="00E47241">
        <w:rPr>
          <w:rFonts w:ascii="Verdana" w:hAnsi="Verdana"/>
        </w:rPr>
        <w:t xml:space="preserve"> -n</w:t>
      </w:r>
    </w:p>
    <w:p w:rsidR="009245D9" w:rsidRPr="00E47241" w:rsidRDefault="009245D9" w:rsidP="009245D9">
      <w:pPr>
        <w:pStyle w:val="Heading3"/>
        <w:shd w:val="clear" w:color="auto" w:fill="E5DFEC" w:themeFill="accent4" w:themeFillTint="33"/>
        <w:rPr>
          <w:rFonts w:ascii="Verdana" w:hAnsi="Verdana"/>
        </w:rPr>
      </w:pPr>
      <w:proofErr w:type="spellStart"/>
      <w:r w:rsidRPr="00E47241">
        <w:rPr>
          <w:rFonts w:ascii="Verdana" w:hAnsi="Verdana"/>
        </w:rPr>
        <w:t>bt</w:t>
      </w:r>
      <w:proofErr w:type="spellEnd"/>
      <w:r w:rsidRPr="00E47241">
        <w:rPr>
          <w:rFonts w:ascii="Verdana" w:hAnsi="Verdana"/>
        </w:rPr>
        <w:t xml:space="preserve"> -n</w:t>
      </w:r>
    </w:p>
    <w:p w:rsidR="009245D9" w:rsidRPr="00E47241" w:rsidRDefault="009245D9" w:rsidP="009245D9">
      <w:pPr>
        <w:jc w:val="both"/>
        <w:rPr>
          <w:rFonts w:ascii="Verdana" w:hAnsi="Verdana" w:cs="Courier New"/>
        </w:rPr>
      </w:pPr>
      <w:r w:rsidRPr="00E47241">
        <w:rPr>
          <w:rFonts w:ascii="Verdana" w:hAnsi="Verdana" w:cs="Courier New"/>
        </w:rPr>
        <w:t>Similar, but print only the outermost n frames</w:t>
      </w:r>
    </w:p>
    <w:p w:rsidR="009245D9" w:rsidRPr="00E47241" w:rsidRDefault="009245D9" w:rsidP="009245D9">
      <w:pPr>
        <w:pStyle w:val="Heading3"/>
        <w:shd w:val="clear" w:color="auto" w:fill="E5DFEC" w:themeFill="accent4" w:themeFillTint="33"/>
        <w:rPr>
          <w:rFonts w:ascii="Verdana" w:hAnsi="Verdana"/>
        </w:rPr>
      </w:pPr>
      <w:r w:rsidRPr="00E47241">
        <w:rPr>
          <w:rFonts w:ascii="Verdana" w:hAnsi="Verdana"/>
        </w:rPr>
        <w:t xml:space="preserve">where </w:t>
      </w:r>
    </w:p>
    <w:p w:rsidR="009245D9" w:rsidRPr="00E47241" w:rsidRDefault="009245D9" w:rsidP="009245D9">
      <w:pPr>
        <w:pStyle w:val="Heading3"/>
        <w:shd w:val="clear" w:color="auto" w:fill="E5DFEC" w:themeFill="accent4" w:themeFillTint="33"/>
        <w:rPr>
          <w:rFonts w:ascii="Verdana" w:hAnsi="Verdana"/>
        </w:rPr>
      </w:pPr>
      <w:r w:rsidRPr="00E47241">
        <w:rPr>
          <w:rFonts w:ascii="Verdana" w:hAnsi="Verdana"/>
        </w:rPr>
        <w:t>info stack</w:t>
      </w:r>
    </w:p>
    <w:p w:rsidR="009245D9" w:rsidRPr="00E47241" w:rsidRDefault="009245D9" w:rsidP="009245D9">
      <w:pPr>
        <w:pStyle w:val="Heading3"/>
        <w:shd w:val="clear" w:color="auto" w:fill="E5DFEC" w:themeFill="accent4" w:themeFillTint="33"/>
        <w:rPr>
          <w:rFonts w:ascii="Verdana" w:hAnsi="Verdana"/>
        </w:rPr>
      </w:pPr>
      <w:r w:rsidRPr="00E47241">
        <w:rPr>
          <w:rFonts w:ascii="Verdana" w:hAnsi="Verdana"/>
        </w:rPr>
        <w:t>info s</w:t>
      </w:r>
    </w:p>
    <w:p w:rsidR="009245D9" w:rsidRPr="00E47241" w:rsidRDefault="009245D9" w:rsidP="009245D9">
      <w:pPr>
        <w:jc w:val="both"/>
        <w:rPr>
          <w:rFonts w:ascii="Verdana" w:hAnsi="Verdana" w:cs="Courier New"/>
        </w:rPr>
      </w:pPr>
      <w:r w:rsidRPr="00E47241">
        <w:rPr>
          <w:rFonts w:ascii="Verdana" w:hAnsi="Verdana" w:cs="Courier New"/>
        </w:rPr>
        <w:t xml:space="preserve">additional aliases for </w:t>
      </w:r>
      <w:proofErr w:type="spellStart"/>
      <w:r w:rsidRPr="00E47241">
        <w:rPr>
          <w:rFonts w:ascii="Verdana" w:hAnsi="Verdana" w:cs="Courier New"/>
        </w:rPr>
        <w:t>backtrace</w:t>
      </w:r>
      <w:proofErr w:type="spellEnd"/>
      <w:r w:rsidRPr="00E47241">
        <w:rPr>
          <w:rFonts w:ascii="Verdana" w:hAnsi="Verdana" w:cs="Courier New"/>
        </w:rPr>
        <w:t>.</w:t>
      </w:r>
    </w:p>
    <w:p w:rsidR="009245D9" w:rsidRPr="00E47241" w:rsidRDefault="009245D9" w:rsidP="009245D9">
      <w:pPr>
        <w:jc w:val="both"/>
        <w:rPr>
          <w:rFonts w:ascii="Verdana" w:hAnsi="Verdana" w:cs="Courier New"/>
        </w:rPr>
      </w:pPr>
    </w:p>
    <w:p w:rsidR="009245D9" w:rsidRPr="00E47241" w:rsidRDefault="009245D9" w:rsidP="009245D9">
      <w:pPr>
        <w:jc w:val="both"/>
        <w:rPr>
          <w:rFonts w:ascii="Verdana" w:hAnsi="Verdana" w:cs="Courier New"/>
        </w:rPr>
      </w:pPr>
      <w:r w:rsidRPr="00E47241">
        <w:rPr>
          <w:rFonts w:ascii="Verdana" w:hAnsi="Verdana" w:cs="Courier New"/>
        </w:rPr>
        <w:t xml:space="preserve">Each line in the </w:t>
      </w:r>
      <w:proofErr w:type="spellStart"/>
      <w:r w:rsidRPr="00E47241">
        <w:rPr>
          <w:rFonts w:ascii="Verdana" w:hAnsi="Verdana" w:cs="Courier New"/>
        </w:rPr>
        <w:t>backtrace</w:t>
      </w:r>
      <w:proofErr w:type="spellEnd"/>
      <w:r w:rsidRPr="00E47241">
        <w:rPr>
          <w:rFonts w:ascii="Verdana" w:hAnsi="Verdana" w:cs="Courier New"/>
        </w:rPr>
        <w:t xml:space="preserve"> shows the frame number and the function name. The program counter value is also shown--unless you use </w:t>
      </w:r>
      <w:r w:rsidRPr="00E47241">
        <w:rPr>
          <w:rFonts w:ascii="Verdana" w:hAnsi="Verdana" w:cs="Courier New"/>
          <w:highlight w:val="yellow"/>
        </w:rPr>
        <w:t>set print address off</w:t>
      </w:r>
      <w:r w:rsidRPr="00E47241">
        <w:rPr>
          <w:rFonts w:ascii="Verdana" w:hAnsi="Verdana" w:cs="Courier New"/>
        </w:rPr>
        <w:t xml:space="preserve">. The </w:t>
      </w:r>
      <w:proofErr w:type="spellStart"/>
      <w:r w:rsidRPr="00E47241">
        <w:rPr>
          <w:rFonts w:ascii="Verdana" w:hAnsi="Verdana" w:cs="Courier New"/>
        </w:rPr>
        <w:t>backtrace</w:t>
      </w:r>
      <w:proofErr w:type="spellEnd"/>
      <w:r w:rsidRPr="00E47241">
        <w:rPr>
          <w:rFonts w:ascii="Verdana" w:hAnsi="Verdana" w:cs="Courier New"/>
        </w:rPr>
        <w:t xml:space="preserve"> also shows the source file name and line number, as well as the arguments to the function. The program counter value is omitted if it is at the beginning of the code for that line number.</w:t>
      </w:r>
    </w:p>
    <w:p w:rsidR="009245D9" w:rsidRPr="00E47241" w:rsidRDefault="009245D9" w:rsidP="009245D9">
      <w:pPr>
        <w:jc w:val="both"/>
        <w:rPr>
          <w:rFonts w:ascii="Verdana" w:hAnsi="Verdana" w:cs="Courier New"/>
        </w:rPr>
      </w:pPr>
      <w:r w:rsidRPr="00E47241">
        <w:rPr>
          <w:rFonts w:ascii="Verdana" w:hAnsi="Verdana" w:cs="Courier New"/>
        </w:rPr>
        <w:t xml:space="preserve">Here is an example of a </w:t>
      </w:r>
      <w:proofErr w:type="spellStart"/>
      <w:r w:rsidRPr="00E47241">
        <w:rPr>
          <w:rFonts w:ascii="Verdana" w:hAnsi="Verdana" w:cs="Courier New"/>
        </w:rPr>
        <w:t>backtrace</w:t>
      </w:r>
      <w:proofErr w:type="spellEnd"/>
      <w:r w:rsidRPr="00E47241">
        <w:rPr>
          <w:rFonts w:ascii="Verdana" w:hAnsi="Verdana" w:cs="Courier New"/>
        </w:rPr>
        <w:t>. It was made with the command `</w:t>
      </w:r>
      <w:proofErr w:type="spellStart"/>
      <w:r w:rsidRPr="00E47241">
        <w:rPr>
          <w:rFonts w:ascii="Verdana" w:hAnsi="Verdana" w:cs="Courier New"/>
        </w:rPr>
        <w:t>bt</w:t>
      </w:r>
      <w:proofErr w:type="spellEnd"/>
      <w:r w:rsidRPr="00E47241">
        <w:rPr>
          <w:rFonts w:ascii="Verdana" w:hAnsi="Verdana" w:cs="Courier New"/>
        </w:rPr>
        <w:t xml:space="preserve"> 3', so it shows the innermost three frames.</w:t>
      </w:r>
    </w:p>
    <w:p w:rsidR="009245D9" w:rsidRPr="00E47241" w:rsidRDefault="009245D9" w:rsidP="009245D9">
      <w:pPr>
        <w:jc w:val="both"/>
        <w:rPr>
          <w:rFonts w:ascii="Verdana" w:hAnsi="Verdana" w:cs="Courier New"/>
        </w:rPr>
      </w:pPr>
    </w:p>
    <w:p w:rsidR="009245D9" w:rsidRPr="00E47241" w:rsidRDefault="009245D9" w:rsidP="00737D71">
      <w:pPr>
        <w:spacing w:after="0"/>
        <w:jc w:val="both"/>
        <w:rPr>
          <w:rFonts w:ascii="Verdana" w:hAnsi="Verdana" w:cs="Courier New"/>
          <w:i/>
          <w:sz w:val="20"/>
        </w:rPr>
      </w:pPr>
      <w:r w:rsidRPr="00E47241">
        <w:rPr>
          <w:rFonts w:ascii="Verdana" w:hAnsi="Verdana" w:cs="Courier New"/>
          <w:i/>
          <w:sz w:val="20"/>
        </w:rPr>
        <w:t>#</w:t>
      </w:r>
      <w:proofErr w:type="gramStart"/>
      <w:r w:rsidRPr="00E47241">
        <w:rPr>
          <w:rFonts w:ascii="Verdana" w:hAnsi="Verdana" w:cs="Courier New"/>
          <w:i/>
          <w:sz w:val="20"/>
        </w:rPr>
        <w:t>0  m</w:t>
      </w:r>
      <w:proofErr w:type="gramEnd"/>
      <w:r w:rsidRPr="00E47241">
        <w:rPr>
          <w:rFonts w:ascii="Verdana" w:hAnsi="Verdana" w:cs="Courier New"/>
          <w:i/>
          <w:sz w:val="20"/>
        </w:rPr>
        <w:t>4_traceon (</w:t>
      </w:r>
      <w:proofErr w:type="spellStart"/>
      <w:r w:rsidRPr="00E47241">
        <w:rPr>
          <w:rFonts w:ascii="Verdana" w:hAnsi="Verdana" w:cs="Courier New"/>
          <w:i/>
          <w:sz w:val="20"/>
        </w:rPr>
        <w:t>obs</w:t>
      </w:r>
      <w:proofErr w:type="spellEnd"/>
      <w:r w:rsidRPr="00E47241">
        <w:rPr>
          <w:rFonts w:ascii="Verdana" w:hAnsi="Verdana" w:cs="Courier New"/>
          <w:i/>
          <w:sz w:val="20"/>
        </w:rPr>
        <w:t xml:space="preserve">=0x24eb0, </w:t>
      </w:r>
      <w:proofErr w:type="spellStart"/>
      <w:r w:rsidRPr="00E47241">
        <w:rPr>
          <w:rFonts w:ascii="Verdana" w:hAnsi="Verdana" w:cs="Courier New"/>
          <w:i/>
          <w:sz w:val="20"/>
        </w:rPr>
        <w:t>argc</w:t>
      </w:r>
      <w:proofErr w:type="spellEnd"/>
      <w:r w:rsidRPr="00E47241">
        <w:rPr>
          <w:rFonts w:ascii="Verdana" w:hAnsi="Verdana" w:cs="Courier New"/>
          <w:i/>
          <w:sz w:val="20"/>
        </w:rPr>
        <w:t xml:space="preserve">=1, </w:t>
      </w:r>
      <w:proofErr w:type="spellStart"/>
      <w:r w:rsidRPr="00E47241">
        <w:rPr>
          <w:rFonts w:ascii="Verdana" w:hAnsi="Verdana" w:cs="Courier New"/>
          <w:i/>
          <w:sz w:val="20"/>
        </w:rPr>
        <w:t>argv</w:t>
      </w:r>
      <w:proofErr w:type="spellEnd"/>
      <w:r w:rsidRPr="00E47241">
        <w:rPr>
          <w:rFonts w:ascii="Verdana" w:hAnsi="Verdana" w:cs="Courier New"/>
          <w:i/>
          <w:sz w:val="20"/>
        </w:rPr>
        <w:t xml:space="preserve">=0x2b8c8) </w:t>
      </w:r>
    </w:p>
    <w:p w:rsidR="009245D9" w:rsidRPr="00E47241" w:rsidRDefault="009245D9" w:rsidP="00737D71">
      <w:pPr>
        <w:spacing w:after="0"/>
        <w:jc w:val="both"/>
        <w:rPr>
          <w:rFonts w:ascii="Verdana" w:hAnsi="Verdana" w:cs="Courier New"/>
          <w:i/>
          <w:sz w:val="20"/>
        </w:rPr>
      </w:pPr>
      <w:r w:rsidRPr="00E47241">
        <w:rPr>
          <w:rFonts w:ascii="Verdana" w:hAnsi="Verdana" w:cs="Courier New"/>
          <w:i/>
          <w:sz w:val="20"/>
        </w:rPr>
        <w:t xml:space="preserve">    at builtin.c:993</w:t>
      </w:r>
    </w:p>
    <w:p w:rsidR="009245D9" w:rsidRPr="00E47241" w:rsidRDefault="009245D9" w:rsidP="00737D71">
      <w:pPr>
        <w:spacing w:after="0"/>
        <w:jc w:val="both"/>
        <w:rPr>
          <w:rFonts w:ascii="Verdana" w:hAnsi="Verdana" w:cs="Courier New"/>
          <w:i/>
          <w:sz w:val="20"/>
        </w:rPr>
      </w:pPr>
      <w:r w:rsidRPr="00E47241">
        <w:rPr>
          <w:rFonts w:ascii="Verdana" w:hAnsi="Verdana" w:cs="Courier New"/>
          <w:i/>
          <w:sz w:val="20"/>
        </w:rPr>
        <w:t>#</w:t>
      </w:r>
      <w:proofErr w:type="gramStart"/>
      <w:r w:rsidRPr="00E47241">
        <w:rPr>
          <w:rFonts w:ascii="Verdana" w:hAnsi="Verdana" w:cs="Courier New"/>
          <w:i/>
          <w:sz w:val="20"/>
        </w:rPr>
        <w:t>1  0</w:t>
      </w:r>
      <w:proofErr w:type="gramEnd"/>
      <w:r w:rsidRPr="00E47241">
        <w:rPr>
          <w:rFonts w:ascii="Verdana" w:hAnsi="Verdana" w:cs="Courier New"/>
          <w:i/>
          <w:sz w:val="20"/>
        </w:rPr>
        <w:t xml:space="preserve">x6e38 in </w:t>
      </w:r>
      <w:proofErr w:type="spellStart"/>
      <w:r w:rsidRPr="00E47241">
        <w:rPr>
          <w:rFonts w:ascii="Verdana" w:hAnsi="Verdana" w:cs="Courier New"/>
          <w:i/>
          <w:sz w:val="20"/>
        </w:rPr>
        <w:t>expand_macro</w:t>
      </w:r>
      <w:proofErr w:type="spellEnd"/>
      <w:r w:rsidRPr="00E47241">
        <w:rPr>
          <w:rFonts w:ascii="Verdana" w:hAnsi="Verdana" w:cs="Courier New"/>
          <w:i/>
          <w:sz w:val="20"/>
        </w:rPr>
        <w:t xml:space="preserve"> (</w:t>
      </w:r>
      <w:proofErr w:type="spellStart"/>
      <w:r w:rsidRPr="00E47241">
        <w:rPr>
          <w:rFonts w:ascii="Verdana" w:hAnsi="Verdana" w:cs="Courier New"/>
          <w:i/>
          <w:sz w:val="20"/>
        </w:rPr>
        <w:t>sym</w:t>
      </w:r>
      <w:proofErr w:type="spellEnd"/>
      <w:r w:rsidRPr="00E47241">
        <w:rPr>
          <w:rFonts w:ascii="Verdana" w:hAnsi="Verdana" w:cs="Courier New"/>
          <w:i/>
          <w:sz w:val="20"/>
        </w:rPr>
        <w:t>=0x2b600) at macro.c:242</w:t>
      </w:r>
    </w:p>
    <w:p w:rsidR="009245D9" w:rsidRPr="00E47241" w:rsidRDefault="009245D9" w:rsidP="00737D71">
      <w:pPr>
        <w:spacing w:after="0"/>
        <w:jc w:val="both"/>
        <w:rPr>
          <w:rFonts w:ascii="Verdana" w:hAnsi="Verdana" w:cs="Courier New"/>
          <w:i/>
          <w:sz w:val="20"/>
        </w:rPr>
      </w:pPr>
      <w:r w:rsidRPr="00E47241">
        <w:rPr>
          <w:rFonts w:ascii="Verdana" w:hAnsi="Verdana" w:cs="Courier New"/>
          <w:i/>
          <w:sz w:val="20"/>
        </w:rPr>
        <w:lastRenderedPageBreak/>
        <w:t>#</w:t>
      </w:r>
      <w:proofErr w:type="gramStart"/>
      <w:r w:rsidRPr="00E47241">
        <w:rPr>
          <w:rFonts w:ascii="Verdana" w:hAnsi="Verdana" w:cs="Courier New"/>
          <w:i/>
          <w:sz w:val="20"/>
        </w:rPr>
        <w:t>2  0</w:t>
      </w:r>
      <w:proofErr w:type="gramEnd"/>
      <w:r w:rsidRPr="00E47241">
        <w:rPr>
          <w:rFonts w:ascii="Verdana" w:hAnsi="Verdana" w:cs="Courier New"/>
          <w:i/>
          <w:sz w:val="20"/>
        </w:rPr>
        <w:t xml:space="preserve">x6840 in </w:t>
      </w:r>
      <w:proofErr w:type="spellStart"/>
      <w:r w:rsidRPr="00E47241">
        <w:rPr>
          <w:rFonts w:ascii="Verdana" w:hAnsi="Verdana" w:cs="Courier New"/>
          <w:i/>
          <w:sz w:val="20"/>
        </w:rPr>
        <w:t>expand_token</w:t>
      </w:r>
      <w:proofErr w:type="spellEnd"/>
      <w:r w:rsidRPr="00E47241">
        <w:rPr>
          <w:rFonts w:ascii="Verdana" w:hAnsi="Verdana" w:cs="Courier New"/>
          <w:i/>
          <w:sz w:val="20"/>
        </w:rPr>
        <w:t xml:space="preserve"> (</w:t>
      </w:r>
      <w:proofErr w:type="spellStart"/>
      <w:r w:rsidRPr="00E47241">
        <w:rPr>
          <w:rFonts w:ascii="Verdana" w:hAnsi="Verdana" w:cs="Courier New"/>
          <w:i/>
          <w:sz w:val="20"/>
        </w:rPr>
        <w:t>obs</w:t>
      </w:r>
      <w:proofErr w:type="spellEnd"/>
      <w:r w:rsidRPr="00E47241">
        <w:rPr>
          <w:rFonts w:ascii="Verdana" w:hAnsi="Verdana" w:cs="Courier New"/>
          <w:i/>
          <w:sz w:val="20"/>
        </w:rPr>
        <w:t>=0x0, t=177664, td=0xf7fffb08)</w:t>
      </w:r>
    </w:p>
    <w:p w:rsidR="009245D9" w:rsidRPr="00E47241" w:rsidRDefault="009245D9" w:rsidP="00737D71">
      <w:pPr>
        <w:spacing w:after="0"/>
        <w:jc w:val="both"/>
        <w:rPr>
          <w:rFonts w:ascii="Verdana" w:hAnsi="Verdana" w:cs="Courier New"/>
          <w:i/>
          <w:sz w:val="20"/>
        </w:rPr>
      </w:pPr>
      <w:r w:rsidRPr="00E47241">
        <w:rPr>
          <w:rFonts w:ascii="Verdana" w:hAnsi="Verdana" w:cs="Courier New"/>
          <w:i/>
          <w:sz w:val="20"/>
        </w:rPr>
        <w:t xml:space="preserve">    at macro.c:71</w:t>
      </w:r>
    </w:p>
    <w:p w:rsidR="009245D9" w:rsidRPr="00E47241" w:rsidRDefault="009245D9" w:rsidP="00737D71">
      <w:pPr>
        <w:spacing w:after="0"/>
        <w:jc w:val="both"/>
        <w:rPr>
          <w:rFonts w:ascii="Verdana" w:hAnsi="Verdana" w:cs="Courier New"/>
          <w:i/>
          <w:sz w:val="20"/>
        </w:rPr>
      </w:pPr>
      <w:r w:rsidRPr="00E47241">
        <w:rPr>
          <w:rFonts w:ascii="Verdana" w:hAnsi="Verdana" w:cs="Courier New"/>
          <w:i/>
          <w:sz w:val="20"/>
        </w:rPr>
        <w:t>(More stack frames follow...)</w:t>
      </w:r>
    </w:p>
    <w:p w:rsidR="00737D71" w:rsidRPr="00E47241" w:rsidRDefault="00737D71" w:rsidP="00737D71">
      <w:pPr>
        <w:spacing w:after="0"/>
        <w:jc w:val="both"/>
        <w:rPr>
          <w:rFonts w:ascii="Verdana" w:hAnsi="Verdana" w:cs="Courier New"/>
          <w:i/>
          <w:sz w:val="20"/>
        </w:rPr>
      </w:pPr>
    </w:p>
    <w:p w:rsidR="009245D9" w:rsidRPr="00E47241" w:rsidRDefault="009245D9" w:rsidP="009245D9">
      <w:pPr>
        <w:jc w:val="both"/>
        <w:rPr>
          <w:rFonts w:ascii="Verdana" w:hAnsi="Verdana" w:cs="Courier New"/>
        </w:rPr>
      </w:pPr>
      <w:r w:rsidRPr="00E47241">
        <w:rPr>
          <w:rFonts w:ascii="Verdana" w:hAnsi="Verdana" w:cs="Courier New"/>
        </w:rPr>
        <w:t>The display for frame zero does not begin with a program counter value, indicating that your program has stopped at the beginning of t</w:t>
      </w:r>
      <w:r w:rsidR="00C34028" w:rsidRPr="00E47241">
        <w:rPr>
          <w:rFonts w:ascii="Verdana" w:hAnsi="Verdana" w:cs="Courier New"/>
        </w:rPr>
        <w:t xml:space="preserve">he code for line 993 of </w:t>
      </w:r>
      <w:proofErr w:type="spellStart"/>
      <w:r w:rsidR="00C34028" w:rsidRPr="00E47241">
        <w:rPr>
          <w:rFonts w:ascii="Verdana" w:hAnsi="Verdana" w:cs="Courier New"/>
        </w:rPr>
        <w:t>builtin.c</w:t>
      </w:r>
      <w:proofErr w:type="spellEnd"/>
      <w:r w:rsidRPr="00E47241">
        <w:rPr>
          <w:rFonts w:ascii="Verdana" w:hAnsi="Verdana" w:cs="Courier New"/>
        </w:rPr>
        <w:t>.</w:t>
      </w:r>
    </w:p>
    <w:p w:rsidR="009245D9" w:rsidRPr="00E47241" w:rsidRDefault="009245D9" w:rsidP="003756B2">
      <w:pPr>
        <w:jc w:val="both"/>
        <w:rPr>
          <w:rFonts w:ascii="Verdana" w:hAnsi="Verdana" w:cs="Courier New"/>
        </w:rPr>
      </w:pPr>
    </w:p>
    <w:p w:rsidR="00696EE7" w:rsidRPr="00E47241" w:rsidRDefault="00696EE7" w:rsidP="00696EE7">
      <w:pPr>
        <w:pStyle w:val="Heading2"/>
        <w:rPr>
          <w:rFonts w:ascii="Verdana" w:hAnsi="Verdana"/>
        </w:rPr>
      </w:pPr>
      <w:r w:rsidRPr="00E47241">
        <w:rPr>
          <w:rFonts w:ascii="Verdana" w:hAnsi="Verdana"/>
        </w:rPr>
        <w:t>Selecting a frame</w:t>
      </w:r>
    </w:p>
    <w:p w:rsidR="00696EE7" w:rsidRPr="00E47241" w:rsidRDefault="00696EE7" w:rsidP="00696EE7">
      <w:pPr>
        <w:jc w:val="both"/>
        <w:rPr>
          <w:rFonts w:ascii="Verdana" w:hAnsi="Verdana" w:cs="Courier New"/>
        </w:rPr>
      </w:pPr>
      <w:r w:rsidRPr="00E47241">
        <w:rPr>
          <w:rFonts w:ascii="Verdana" w:hAnsi="Verdana" w:cs="Courier New"/>
        </w:rPr>
        <w:t>Here are the commands for selecting a stack frame; all of them finish by printing a brief description of the stack frame just selected.</w:t>
      </w:r>
    </w:p>
    <w:p w:rsidR="00696EE7" w:rsidRPr="00E47241" w:rsidRDefault="00696EE7" w:rsidP="00696EE7">
      <w:pPr>
        <w:jc w:val="both"/>
        <w:rPr>
          <w:rFonts w:ascii="Verdana" w:hAnsi="Verdana" w:cs="Courier New"/>
        </w:rPr>
      </w:pPr>
    </w:p>
    <w:p w:rsidR="00696EE7" w:rsidRPr="00E47241" w:rsidRDefault="00696EE7" w:rsidP="00696EE7">
      <w:pPr>
        <w:pStyle w:val="Heading3"/>
        <w:shd w:val="clear" w:color="auto" w:fill="E5DFEC" w:themeFill="accent4" w:themeFillTint="33"/>
        <w:rPr>
          <w:rFonts w:ascii="Verdana" w:hAnsi="Verdana"/>
        </w:rPr>
      </w:pPr>
      <w:r w:rsidRPr="00E47241">
        <w:rPr>
          <w:rFonts w:ascii="Verdana" w:hAnsi="Verdana"/>
        </w:rPr>
        <w:t>frame n</w:t>
      </w:r>
    </w:p>
    <w:p w:rsidR="00696EE7" w:rsidRPr="00E47241" w:rsidRDefault="00696EE7" w:rsidP="00696EE7">
      <w:pPr>
        <w:pStyle w:val="Heading3"/>
        <w:shd w:val="clear" w:color="auto" w:fill="E5DFEC" w:themeFill="accent4" w:themeFillTint="33"/>
        <w:rPr>
          <w:rFonts w:ascii="Verdana" w:hAnsi="Verdana"/>
        </w:rPr>
      </w:pPr>
      <w:r w:rsidRPr="00E47241">
        <w:rPr>
          <w:rFonts w:ascii="Verdana" w:hAnsi="Verdana"/>
        </w:rPr>
        <w:t>f n</w:t>
      </w:r>
    </w:p>
    <w:p w:rsidR="00696EE7" w:rsidRPr="00E47241" w:rsidRDefault="00696EE7" w:rsidP="00696EE7">
      <w:pPr>
        <w:jc w:val="both"/>
        <w:rPr>
          <w:rFonts w:ascii="Verdana" w:hAnsi="Verdana" w:cs="Courier New"/>
        </w:rPr>
      </w:pPr>
      <w:r w:rsidRPr="00E47241">
        <w:rPr>
          <w:rFonts w:ascii="Verdana" w:hAnsi="Verdana" w:cs="Courier New"/>
        </w:rPr>
        <w:t>Select frame number n. Recall that frame zero is the innermost (currently executing) frame, frame one is the frame that called the innermost one, and so on. The highest-numbered frame is the one for main.</w:t>
      </w:r>
    </w:p>
    <w:p w:rsidR="00696EE7" w:rsidRPr="00E47241" w:rsidRDefault="00696EE7" w:rsidP="00696EE7">
      <w:pPr>
        <w:pStyle w:val="Heading3"/>
        <w:shd w:val="clear" w:color="auto" w:fill="E5DFEC" w:themeFill="accent4" w:themeFillTint="33"/>
        <w:rPr>
          <w:rFonts w:ascii="Verdana" w:hAnsi="Verdana"/>
        </w:rPr>
      </w:pPr>
      <w:r w:rsidRPr="00E47241">
        <w:rPr>
          <w:rFonts w:ascii="Verdana" w:hAnsi="Verdana"/>
        </w:rPr>
        <w:t xml:space="preserve">frame </w:t>
      </w:r>
      <w:proofErr w:type="spellStart"/>
      <w:r w:rsidRPr="00E47241">
        <w:rPr>
          <w:rFonts w:ascii="Verdana" w:hAnsi="Verdana"/>
        </w:rPr>
        <w:t>addr</w:t>
      </w:r>
      <w:proofErr w:type="spellEnd"/>
    </w:p>
    <w:p w:rsidR="00696EE7" w:rsidRPr="00E47241" w:rsidRDefault="00696EE7" w:rsidP="00696EE7">
      <w:pPr>
        <w:pStyle w:val="Heading3"/>
        <w:shd w:val="clear" w:color="auto" w:fill="E5DFEC" w:themeFill="accent4" w:themeFillTint="33"/>
        <w:rPr>
          <w:rFonts w:ascii="Verdana" w:hAnsi="Verdana"/>
        </w:rPr>
      </w:pPr>
      <w:r w:rsidRPr="00E47241">
        <w:rPr>
          <w:rFonts w:ascii="Verdana" w:hAnsi="Verdana"/>
        </w:rPr>
        <w:t xml:space="preserve">f </w:t>
      </w:r>
      <w:proofErr w:type="spellStart"/>
      <w:r w:rsidRPr="00E47241">
        <w:rPr>
          <w:rFonts w:ascii="Verdana" w:hAnsi="Verdana"/>
        </w:rPr>
        <w:t>addr</w:t>
      </w:r>
      <w:proofErr w:type="spellEnd"/>
    </w:p>
    <w:p w:rsidR="00696EE7" w:rsidRPr="00E47241" w:rsidRDefault="00696EE7" w:rsidP="00696EE7">
      <w:pPr>
        <w:jc w:val="both"/>
        <w:rPr>
          <w:rFonts w:ascii="Verdana" w:hAnsi="Verdana" w:cs="Courier New"/>
        </w:rPr>
      </w:pPr>
      <w:r w:rsidRPr="00E47241">
        <w:rPr>
          <w:rFonts w:ascii="Verdana" w:hAnsi="Verdana" w:cs="Courier New"/>
        </w:rPr>
        <w:t xml:space="preserve">Select the frame at address </w:t>
      </w:r>
      <w:proofErr w:type="spellStart"/>
      <w:r w:rsidRPr="00E47241">
        <w:rPr>
          <w:rFonts w:ascii="Verdana" w:hAnsi="Verdana" w:cs="Courier New"/>
        </w:rPr>
        <w:t>addr</w:t>
      </w:r>
      <w:proofErr w:type="spellEnd"/>
      <w:r w:rsidRPr="00E47241">
        <w:rPr>
          <w:rFonts w:ascii="Verdana" w:hAnsi="Verdana" w:cs="Courier New"/>
        </w:rPr>
        <w:t>. This is useful mainly if the chaining of stack frames has been damaged by a bug, making it impossible for GDB to assign numbers properly to all frames. In addition, this can be useful when your program has multiple stacks and switches between them.</w:t>
      </w:r>
    </w:p>
    <w:p w:rsidR="00696EE7" w:rsidRPr="00E47241" w:rsidRDefault="00696EE7" w:rsidP="00696EE7">
      <w:pPr>
        <w:pStyle w:val="ListParagraph"/>
        <w:numPr>
          <w:ilvl w:val="0"/>
          <w:numId w:val="7"/>
        </w:numPr>
        <w:jc w:val="both"/>
        <w:rPr>
          <w:rFonts w:ascii="Verdana" w:hAnsi="Verdana" w:cs="Courier New"/>
        </w:rPr>
      </w:pPr>
      <w:r w:rsidRPr="00E47241">
        <w:rPr>
          <w:rFonts w:ascii="Verdana" w:hAnsi="Verdana" w:cs="Courier New"/>
        </w:rPr>
        <w:t>On the SPARC architecture, frame needs two addresses to select an arbitrary frame: a frame pointer and a stack pointer.</w:t>
      </w:r>
    </w:p>
    <w:p w:rsidR="00696EE7" w:rsidRPr="00E47241" w:rsidRDefault="00696EE7" w:rsidP="00696EE7">
      <w:pPr>
        <w:pStyle w:val="ListParagraph"/>
        <w:numPr>
          <w:ilvl w:val="0"/>
          <w:numId w:val="7"/>
        </w:numPr>
        <w:jc w:val="both"/>
        <w:rPr>
          <w:rFonts w:ascii="Verdana" w:hAnsi="Verdana" w:cs="Courier New"/>
        </w:rPr>
      </w:pPr>
      <w:r w:rsidRPr="00E47241">
        <w:rPr>
          <w:rFonts w:ascii="Verdana" w:hAnsi="Verdana" w:cs="Courier New"/>
        </w:rPr>
        <w:t>On the MIPS and Alpha architecture, it needs two addresses: a stack pointer and a program counter.</w:t>
      </w:r>
    </w:p>
    <w:p w:rsidR="00696EE7" w:rsidRPr="00E47241" w:rsidRDefault="00696EE7" w:rsidP="00696EE7">
      <w:pPr>
        <w:pStyle w:val="ListParagraph"/>
        <w:numPr>
          <w:ilvl w:val="0"/>
          <w:numId w:val="7"/>
        </w:numPr>
        <w:jc w:val="both"/>
        <w:rPr>
          <w:rFonts w:ascii="Verdana" w:hAnsi="Verdana" w:cs="Courier New"/>
        </w:rPr>
      </w:pPr>
      <w:r w:rsidRPr="00E47241">
        <w:rPr>
          <w:rFonts w:ascii="Verdana" w:hAnsi="Verdana" w:cs="Courier New"/>
        </w:rPr>
        <w:t>On the 29k architecture, it needs three addresses: a register stack pointer, a program counter, and a memory stack pointer.</w:t>
      </w:r>
    </w:p>
    <w:p w:rsidR="00696EE7" w:rsidRPr="00E47241" w:rsidRDefault="00696EE7" w:rsidP="00696EE7">
      <w:pPr>
        <w:jc w:val="both"/>
        <w:rPr>
          <w:rFonts w:ascii="Verdana" w:hAnsi="Verdana" w:cs="Courier New"/>
        </w:rPr>
      </w:pPr>
    </w:p>
    <w:p w:rsidR="00696EE7" w:rsidRPr="00E47241" w:rsidRDefault="00696EE7" w:rsidP="00696EE7">
      <w:pPr>
        <w:pStyle w:val="Heading3"/>
        <w:shd w:val="clear" w:color="auto" w:fill="E5DFEC" w:themeFill="accent4" w:themeFillTint="33"/>
        <w:rPr>
          <w:rFonts w:ascii="Verdana" w:hAnsi="Verdana"/>
        </w:rPr>
      </w:pPr>
      <w:r w:rsidRPr="00E47241">
        <w:rPr>
          <w:rFonts w:ascii="Verdana" w:hAnsi="Verdana"/>
        </w:rPr>
        <w:t>up n</w:t>
      </w:r>
    </w:p>
    <w:p w:rsidR="00696EE7" w:rsidRPr="00E47241" w:rsidRDefault="00696EE7" w:rsidP="00696EE7">
      <w:pPr>
        <w:jc w:val="both"/>
        <w:rPr>
          <w:rFonts w:ascii="Verdana" w:hAnsi="Verdana" w:cs="Courier New"/>
        </w:rPr>
      </w:pPr>
      <w:r w:rsidRPr="00E47241">
        <w:rPr>
          <w:rFonts w:ascii="Verdana" w:hAnsi="Verdana" w:cs="Courier New"/>
        </w:rPr>
        <w:t>Move n frames up the stack. For positive numbers n, this advances toward the outermost frame, to higher frame numbers, to frames that have existed longer. n defaults to one.</w:t>
      </w:r>
    </w:p>
    <w:p w:rsidR="00696EE7" w:rsidRPr="00E47241" w:rsidRDefault="00696EE7" w:rsidP="00696EE7">
      <w:pPr>
        <w:jc w:val="both"/>
        <w:rPr>
          <w:rFonts w:ascii="Verdana" w:hAnsi="Verdana" w:cs="Courier New"/>
        </w:rPr>
      </w:pPr>
    </w:p>
    <w:p w:rsidR="00696EE7" w:rsidRPr="00E47241" w:rsidRDefault="00696EE7" w:rsidP="00DA1E67">
      <w:pPr>
        <w:pStyle w:val="Heading3"/>
        <w:shd w:val="clear" w:color="auto" w:fill="E5DFEC" w:themeFill="accent4" w:themeFillTint="33"/>
        <w:rPr>
          <w:rFonts w:ascii="Verdana" w:hAnsi="Verdana"/>
        </w:rPr>
      </w:pPr>
      <w:r w:rsidRPr="00E47241">
        <w:rPr>
          <w:rFonts w:ascii="Verdana" w:hAnsi="Verdana"/>
        </w:rPr>
        <w:lastRenderedPageBreak/>
        <w:t>down n</w:t>
      </w:r>
    </w:p>
    <w:p w:rsidR="00696EE7" w:rsidRPr="00E47241" w:rsidRDefault="00696EE7" w:rsidP="00696EE7">
      <w:pPr>
        <w:jc w:val="both"/>
        <w:rPr>
          <w:rFonts w:ascii="Verdana" w:hAnsi="Verdana" w:cs="Courier New"/>
        </w:rPr>
      </w:pPr>
      <w:r w:rsidRPr="00E47241">
        <w:rPr>
          <w:rFonts w:ascii="Verdana" w:hAnsi="Verdana" w:cs="Courier New"/>
        </w:rPr>
        <w:t>Move n frames down the stack. For positive numbers n, this advances toward the innermost frame, to lower frame numbers, to frames that were created more recently. n defaults to one. You may abbreviate down as do.</w:t>
      </w:r>
    </w:p>
    <w:p w:rsidR="00696EE7" w:rsidRPr="00E47241" w:rsidRDefault="00696EE7" w:rsidP="00696EE7">
      <w:pPr>
        <w:jc w:val="both"/>
        <w:rPr>
          <w:rFonts w:ascii="Verdana" w:hAnsi="Verdana" w:cs="Courier New"/>
        </w:rPr>
      </w:pPr>
      <w:r w:rsidRPr="00E47241">
        <w:rPr>
          <w:rFonts w:ascii="Verdana" w:hAnsi="Verdana" w:cs="Courier New"/>
        </w:rPr>
        <w:t>All of these commands end by printing two lines of output describing the frame. The first line shows the frame number, the function name, the arguments, and the source file and line number of execution in that frame. The second line shows the text of that source line.</w:t>
      </w:r>
    </w:p>
    <w:p w:rsidR="00696EE7" w:rsidRPr="00E47241" w:rsidRDefault="00696EE7" w:rsidP="00696EE7">
      <w:pPr>
        <w:jc w:val="both"/>
        <w:rPr>
          <w:rFonts w:ascii="Verdana" w:hAnsi="Verdana" w:cs="Courier New"/>
        </w:rPr>
      </w:pPr>
    </w:p>
    <w:p w:rsidR="00696EE7" w:rsidRPr="00E47241" w:rsidRDefault="00696EE7" w:rsidP="00696EE7">
      <w:pPr>
        <w:jc w:val="both"/>
        <w:rPr>
          <w:rFonts w:ascii="Verdana" w:hAnsi="Verdana" w:cs="Courier New"/>
          <w:i/>
          <w:sz w:val="20"/>
        </w:rPr>
      </w:pPr>
      <w:r w:rsidRPr="00E47241">
        <w:rPr>
          <w:rFonts w:ascii="Verdana" w:hAnsi="Verdana" w:cs="Courier New"/>
          <w:i/>
          <w:sz w:val="20"/>
        </w:rPr>
        <w:t>(</w:t>
      </w:r>
      <w:proofErr w:type="spellStart"/>
      <w:r w:rsidRPr="00E47241">
        <w:rPr>
          <w:rFonts w:ascii="Verdana" w:hAnsi="Verdana" w:cs="Courier New"/>
          <w:i/>
          <w:sz w:val="20"/>
        </w:rPr>
        <w:t>gdb</w:t>
      </w:r>
      <w:proofErr w:type="spellEnd"/>
      <w:r w:rsidRPr="00E47241">
        <w:rPr>
          <w:rFonts w:ascii="Verdana" w:hAnsi="Verdana" w:cs="Courier New"/>
          <w:i/>
          <w:sz w:val="20"/>
        </w:rPr>
        <w:t>) up</w:t>
      </w:r>
    </w:p>
    <w:p w:rsidR="00696EE7" w:rsidRPr="00E47241" w:rsidRDefault="00696EE7" w:rsidP="00696EE7">
      <w:pPr>
        <w:jc w:val="both"/>
        <w:rPr>
          <w:rFonts w:ascii="Verdana" w:hAnsi="Verdana" w:cs="Courier New"/>
          <w:i/>
          <w:sz w:val="20"/>
        </w:rPr>
      </w:pPr>
      <w:r w:rsidRPr="00E47241">
        <w:rPr>
          <w:rFonts w:ascii="Verdana" w:hAnsi="Verdana" w:cs="Courier New"/>
          <w:i/>
          <w:sz w:val="20"/>
        </w:rPr>
        <w:t>#</w:t>
      </w:r>
      <w:proofErr w:type="gramStart"/>
      <w:r w:rsidRPr="00E47241">
        <w:rPr>
          <w:rFonts w:ascii="Verdana" w:hAnsi="Verdana" w:cs="Courier New"/>
          <w:i/>
          <w:sz w:val="20"/>
        </w:rPr>
        <w:t>1  0</w:t>
      </w:r>
      <w:proofErr w:type="gramEnd"/>
      <w:r w:rsidRPr="00E47241">
        <w:rPr>
          <w:rFonts w:ascii="Verdana" w:hAnsi="Verdana" w:cs="Courier New"/>
          <w:i/>
          <w:sz w:val="20"/>
        </w:rPr>
        <w:t>x22f0 in main (</w:t>
      </w:r>
      <w:proofErr w:type="spellStart"/>
      <w:r w:rsidRPr="00E47241">
        <w:rPr>
          <w:rFonts w:ascii="Verdana" w:hAnsi="Verdana" w:cs="Courier New"/>
          <w:i/>
          <w:sz w:val="20"/>
        </w:rPr>
        <w:t>argc</w:t>
      </w:r>
      <w:proofErr w:type="spellEnd"/>
      <w:r w:rsidRPr="00E47241">
        <w:rPr>
          <w:rFonts w:ascii="Verdana" w:hAnsi="Verdana" w:cs="Courier New"/>
          <w:i/>
          <w:sz w:val="20"/>
        </w:rPr>
        <w:t xml:space="preserve">=1, </w:t>
      </w:r>
      <w:proofErr w:type="spellStart"/>
      <w:r w:rsidRPr="00E47241">
        <w:rPr>
          <w:rFonts w:ascii="Verdana" w:hAnsi="Verdana" w:cs="Courier New"/>
          <w:i/>
          <w:sz w:val="20"/>
        </w:rPr>
        <w:t>argv</w:t>
      </w:r>
      <w:proofErr w:type="spellEnd"/>
      <w:r w:rsidRPr="00E47241">
        <w:rPr>
          <w:rFonts w:ascii="Verdana" w:hAnsi="Verdana" w:cs="Courier New"/>
          <w:i/>
          <w:sz w:val="20"/>
        </w:rPr>
        <w:t xml:space="preserve">=0xf7fffbf4, </w:t>
      </w:r>
      <w:proofErr w:type="spellStart"/>
      <w:r w:rsidRPr="00E47241">
        <w:rPr>
          <w:rFonts w:ascii="Verdana" w:hAnsi="Verdana" w:cs="Courier New"/>
          <w:i/>
          <w:sz w:val="20"/>
        </w:rPr>
        <w:t>env</w:t>
      </w:r>
      <w:proofErr w:type="spellEnd"/>
      <w:r w:rsidRPr="00E47241">
        <w:rPr>
          <w:rFonts w:ascii="Verdana" w:hAnsi="Verdana" w:cs="Courier New"/>
          <w:i/>
          <w:sz w:val="20"/>
        </w:rPr>
        <w:t>=0xf7fffbfc)</w:t>
      </w:r>
    </w:p>
    <w:p w:rsidR="00696EE7" w:rsidRPr="00E47241" w:rsidRDefault="00696EE7" w:rsidP="00696EE7">
      <w:pPr>
        <w:jc w:val="both"/>
        <w:rPr>
          <w:rFonts w:ascii="Verdana" w:hAnsi="Verdana" w:cs="Courier New"/>
          <w:i/>
          <w:sz w:val="20"/>
        </w:rPr>
      </w:pPr>
      <w:r w:rsidRPr="00E47241">
        <w:rPr>
          <w:rFonts w:ascii="Verdana" w:hAnsi="Verdana" w:cs="Courier New"/>
          <w:i/>
          <w:sz w:val="20"/>
        </w:rPr>
        <w:t xml:space="preserve">    at env.c:10</w:t>
      </w:r>
    </w:p>
    <w:p w:rsidR="00696EE7" w:rsidRPr="00E47241" w:rsidRDefault="00696EE7" w:rsidP="00696EE7">
      <w:pPr>
        <w:jc w:val="both"/>
        <w:rPr>
          <w:rFonts w:ascii="Verdana" w:hAnsi="Verdana" w:cs="Courier New"/>
          <w:i/>
          <w:sz w:val="20"/>
        </w:rPr>
      </w:pPr>
      <w:r w:rsidRPr="00E47241">
        <w:rPr>
          <w:rFonts w:ascii="Verdana" w:hAnsi="Verdana" w:cs="Courier New"/>
          <w:i/>
          <w:sz w:val="20"/>
        </w:rPr>
        <w:t xml:space="preserve">10              </w:t>
      </w:r>
      <w:proofErr w:type="spellStart"/>
      <w:r w:rsidRPr="00E47241">
        <w:rPr>
          <w:rFonts w:ascii="Verdana" w:hAnsi="Verdana" w:cs="Courier New"/>
          <w:i/>
          <w:sz w:val="20"/>
        </w:rPr>
        <w:t>read_input_file</w:t>
      </w:r>
      <w:proofErr w:type="spellEnd"/>
      <w:r w:rsidRPr="00E47241">
        <w:rPr>
          <w:rFonts w:ascii="Verdana" w:hAnsi="Verdana" w:cs="Courier New"/>
          <w:i/>
          <w:sz w:val="20"/>
        </w:rPr>
        <w:t xml:space="preserve"> (</w:t>
      </w:r>
      <w:proofErr w:type="spellStart"/>
      <w:r w:rsidRPr="00E47241">
        <w:rPr>
          <w:rFonts w:ascii="Verdana" w:hAnsi="Verdana" w:cs="Courier New"/>
          <w:i/>
          <w:sz w:val="20"/>
        </w:rPr>
        <w:t>argv</w:t>
      </w:r>
      <w:proofErr w:type="spellEnd"/>
      <w:r w:rsidRPr="00E47241">
        <w:rPr>
          <w:rFonts w:ascii="Verdana" w:hAnsi="Verdana" w:cs="Courier New"/>
          <w:i/>
          <w:sz w:val="20"/>
        </w:rPr>
        <w:t>[</w:t>
      </w:r>
      <w:proofErr w:type="spellStart"/>
      <w:r w:rsidRPr="00E47241">
        <w:rPr>
          <w:rFonts w:ascii="Verdana" w:hAnsi="Verdana" w:cs="Courier New"/>
          <w:i/>
          <w:sz w:val="20"/>
        </w:rPr>
        <w:t>i</w:t>
      </w:r>
      <w:proofErr w:type="spellEnd"/>
      <w:r w:rsidRPr="00E47241">
        <w:rPr>
          <w:rFonts w:ascii="Verdana" w:hAnsi="Verdana" w:cs="Courier New"/>
          <w:i/>
          <w:sz w:val="20"/>
        </w:rPr>
        <w:t>]);</w:t>
      </w:r>
    </w:p>
    <w:p w:rsidR="00696EE7" w:rsidRPr="00E47241" w:rsidRDefault="00696EE7" w:rsidP="00696EE7">
      <w:pPr>
        <w:jc w:val="both"/>
        <w:rPr>
          <w:rFonts w:ascii="Verdana" w:hAnsi="Verdana" w:cs="Courier New"/>
        </w:rPr>
      </w:pPr>
    </w:p>
    <w:p w:rsidR="00696EE7" w:rsidRPr="00E47241" w:rsidRDefault="00696EE7" w:rsidP="00696EE7">
      <w:pPr>
        <w:jc w:val="both"/>
        <w:rPr>
          <w:rFonts w:ascii="Verdana" w:hAnsi="Verdana" w:cs="Courier New"/>
        </w:rPr>
      </w:pPr>
      <w:r w:rsidRPr="00E47241">
        <w:rPr>
          <w:rFonts w:ascii="Verdana" w:hAnsi="Verdana" w:cs="Courier New"/>
        </w:rPr>
        <w:t xml:space="preserve">After such a printout, the list command with no arguments prints ten lines </w:t>
      </w:r>
      <w:proofErr w:type="spellStart"/>
      <w:r w:rsidRPr="00E47241">
        <w:rPr>
          <w:rFonts w:ascii="Verdana" w:hAnsi="Verdana" w:cs="Courier New"/>
        </w:rPr>
        <w:t>centered</w:t>
      </w:r>
      <w:proofErr w:type="spellEnd"/>
      <w:r w:rsidRPr="00E47241">
        <w:rPr>
          <w:rFonts w:ascii="Verdana" w:hAnsi="Verdana" w:cs="Courier New"/>
        </w:rPr>
        <w:t xml:space="preserve"> on the point of execution in the frame. See section Printing source lines.</w:t>
      </w:r>
    </w:p>
    <w:p w:rsidR="00696EE7" w:rsidRPr="00E47241" w:rsidRDefault="00696EE7" w:rsidP="00696EE7">
      <w:pPr>
        <w:jc w:val="both"/>
        <w:rPr>
          <w:rFonts w:ascii="Verdana" w:hAnsi="Verdana" w:cs="Courier New"/>
        </w:rPr>
      </w:pPr>
    </w:p>
    <w:p w:rsidR="00696EE7" w:rsidRPr="00E47241" w:rsidRDefault="00696EE7" w:rsidP="00696EE7">
      <w:pPr>
        <w:pStyle w:val="Heading3"/>
        <w:shd w:val="clear" w:color="auto" w:fill="E5DFEC" w:themeFill="accent4" w:themeFillTint="33"/>
        <w:rPr>
          <w:rFonts w:ascii="Verdana" w:hAnsi="Verdana"/>
        </w:rPr>
      </w:pPr>
      <w:r w:rsidRPr="00E47241">
        <w:rPr>
          <w:rFonts w:ascii="Verdana" w:hAnsi="Verdana"/>
        </w:rPr>
        <w:t>up-silently n</w:t>
      </w:r>
    </w:p>
    <w:p w:rsidR="00696EE7" w:rsidRPr="00E47241" w:rsidRDefault="00696EE7" w:rsidP="00696EE7">
      <w:pPr>
        <w:pStyle w:val="Heading3"/>
        <w:shd w:val="clear" w:color="auto" w:fill="E5DFEC" w:themeFill="accent4" w:themeFillTint="33"/>
        <w:rPr>
          <w:rFonts w:ascii="Verdana" w:hAnsi="Verdana"/>
        </w:rPr>
      </w:pPr>
      <w:r w:rsidRPr="00E47241">
        <w:rPr>
          <w:rFonts w:ascii="Verdana" w:hAnsi="Verdana"/>
        </w:rPr>
        <w:t>down-silently n</w:t>
      </w:r>
    </w:p>
    <w:p w:rsidR="009245D9" w:rsidRPr="00E47241" w:rsidRDefault="00696EE7" w:rsidP="00696EE7">
      <w:pPr>
        <w:jc w:val="both"/>
        <w:rPr>
          <w:rFonts w:ascii="Verdana" w:hAnsi="Verdana" w:cs="Courier New"/>
        </w:rPr>
      </w:pPr>
      <w:r w:rsidRPr="00E47241">
        <w:rPr>
          <w:rFonts w:ascii="Verdana" w:hAnsi="Verdana" w:cs="Courier New"/>
        </w:rPr>
        <w:t>These two commands are variants of up and down, respectively; they differ in that they do their work silently, without causing display of the new frame. They are intended primarily for use in GDB command scripts, where the output might be unnecessary and distracting.</w:t>
      </w:r>
    </w:p>
    <w:p w:rsidR="009245D9" w:rsidRPr="00E47241" w:rsidRDefault="009245D9" w:rsidP="003756B2">
      <w:pPr>
        <w:jc w:val="both"/>
        <w:rPr>
          <w:rFonts w:ascii="Verdana" w:hAnsi="Verdana" w:cs="Courier New"/>
        </w:rPr>
      </w:pPr>
    </w:p>
    <w:p w:rsidR="00BB2497" w:rsidRPr="00E47241" w:rsidRDefault="00BB2497" w:rsidP="003756B2">
      <w:pPr>
        <w:jc w:val="both"/>
        <w:rPr>
          <w:rFonts w:ascii="Verdana" w:hAnsi="Verdana" w:cs="Courier New"/>
        </w:rPr>
      </w:pPr>
    </w:p>
    <w:p w:rsidR="00BB2497" w:rsidRPr="00E47241" w:rsidRDefault="00BB2497" w:rsidP="003756B2">
      <w:pPr>
        <w:jc w:val="both"/>
        <w:rPr>
          <w:rFonts w:ascii="Verdana" w:hAnsi="Verdana" w:cs="Courier New"/>
        </w:rPr>
      </w:pPr>
    </w:p>
    <w:sectPr w:rsidR="00BB2497" w:rsidRPr="00E47241" w:rsidSect="005E5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53A58"/>
    <w:multiLevelType w:val="multilevel"/>
    <w:tmpl w:val="261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00B75"/>
    <w:multiLevelType w:val="hybridMultilevel"/>
    <w:tmpl w:val="37783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E25555"/>
    <w:multiLevelType w:val="hybridMultilevel"/>
    <w:tmpl w:val="CF688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AF4C43"/>
    <w:multiLevelType w:val="hybridMultilevel"/>
    <w:tmpl w:val="C2420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EA215D"/>
    <w:multiLevelType w:val="hybridMultilevel"/>
    <w:tmpl w:val="60040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842383"/>
    <w:multiLevelType w:val="hybridMultilevel"/>
    <w:tmpl w:val="3A7AC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3342AD"/>
    <w:multiLevelType w:val="multilevel"/>
    <w:tmpl w:val="4180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E86609"/>
    <w:rsid w:val="000023B8"/>
    <w:rsid w:val="00005DDB"/>
    <w:rsid w:val="00014647"/>
    <w:rsid w:val="0002324D"/>
    <w:rsid w:val="0003330B"/>
    <w:rsid w:val="00062611"/>
    <w:rsid w:val="0007619C"/>
    <w:rsid w:val="000B5847"/>
    <w:rsid w:val="000D5963"/>
    <w:rsid w:val="000D77D0"/>
    <w:rsid w:val="00102F43"/>
    <w:rsid w:val="00102FA6"/>
    <w:rsid w:val="00106153"/>
    <w:rsid w:val="00172C28"/>
    <w:rsid w:val="00180317"/>
    <w:rsid w:val="00180571"/>
    <w:rsid w:val="001838BE"/>
    <w:rsid w:val="001917ED"/>
    <w:rsid w:val="00196C11"/>
    <w:rsid w:val="001E386A"/>
    <w:rsid w:val="001E5F7C"/>
    <w:rsid w:val="002B1F0E"/>
    <w:rsid w:val="002B4314"/>
    <w:rsid w:val="002B69EE"/>
    <w:rsid w:val="002E59CC"/>
    <w:rsid w:val="002F5620"/>
    <w:rsid w:val="00307FD5"/>
    <w:rsid w:val="00311D74"/>
    <w:rsid w:val="003420CB"/>
    <w:rsid w:val="00346C8F"/>
    <w:rsid w:val="003553EF"/>
    <w:rsid w:val="003756B2"/>
    <w:rsid w:val="00384A1F"/>
    <w:rsid w:val="003C6748"/>
    <w:rsid w:val="004238F7"/>
    <w:rsid w:val="00445830"/>
    <w:rsid w:val="00497F4F"/>
    <w:rsid w:val="004E68C2"/>
    <w:rsid w:val="004F4F81"/>
    <w:rsid w:val="005000CD"/>
    <w:rsid w:val="00513CDA"/>
    <w:rsid w:val="0055565B"/>
    <w:rsid w:val="00561CC0"/>
    <w:rsid w:val="00585F29"/>
    <w:rsid w:val="0059539D"/>
    <w:rsid w:val="005B2BB0"/>
    <w:rsid w:val="005B50FF"/>
    <w:rsid w:val="005B625B"/>
    <w:rsid w:val="005C5BBB"/>
    <w:rsid w:val="005D6F23"/>
    <w:rsid w:val="005D71B7"/>
    <w:rsid w:val="005E391A"/>
    <w:rsid w:val="005E5E73"/>
    <w:rsid w:val="005E7AC4"/>
    <w:rsid w:val="0061617B"/>
    <w:rsid w:val="0062073C"/>
    <w:rsid w:val="0063393E"/>
    <w:rsid w:val="00644A81"/>
    <w:rsid w:val="006728B5"/>
    <w:rsid w:val="006930A9"/>
    <w:rsid w:val="00696EE7"/>
    <w:rsid w:val="006C1BC5"/>
    <w:rsid w:val="006C7DCC"/>
    <w:rsid w:val="006E22FF"/>
    <w:rsid w:val="006E45A9"/>
    <w:rsid w:val="00721703"/>
    <w:rsid w:val="0072579C"/>
    <w:rsid w:val="00737D71"/>
    <w:rsid w:val="007810FE"/>
    <w:rsid w:val="008172EA"/>
    <w:rsid w:val="008216C2"/>
    <w:rsid w:val="00826CDA"/>
    <w:rsid w:val="00850D72"/>
    <w:rsid w:val="00851875"/>
    <w:rsid w:val="00862E41"/>
    <w:rsid w:val="008702D9"/>
    <w:rsid w:val="00872E9B"/>
    <w:rsid w:val="00876A64"/>
    <w:rsid w:val="00877B48"/>
    <w:rsid w:val="008877E1"/>
    <w:rsid w:val="008A5AB5"/>
    <w:rsid w:val="008C37EB"/>
    <w:rsid w:val="008F5307"/>
    <w:rsid w:val="0090459A"/>
    <w:rsid w:val="00912E24"/>
    <w:rsid w:val="00915324"/>
    <w:rsid w:val="00920518"/>
    <w:rsid w:val="009245D9"/>
    <w:rsid w:val="00935E39"/>
    <w:rsid w:val="009425E0"/>
    <w:rsid w:val="00943FCE"/>
    <w:rsid w:val="00970846"/>
    <w:rsid w:val="0097713E"/>
    <w:rsid w:val="00986566"/>
    <w:rsid w:val="009B1D5B"/>
    <w:rsid w:val="009E7A53"/>
    <w:rsid w:val="009E7D6C"/>
    <w:rsid w:val="009F723A"/>
    <w:rsid w:val="00A35755"/>
    <w:rsid w:val="00A42E6C"/>
    <w:rsid w:val="00A450D3"/>
    <w:rsid w:val="00A63A55"/>
    <w:rsid w:val="00A74B18"/>
    <w:rsid w:val="00A773C8"/>
    <w:rsid w:val="00A85AD4"/>
    <w:rsid w:val="00A95E8F"/>
    <w:rsid w:val="00AC29FF"/>
    <w:rsid w:val="00AE452A"/>
    <w:rsid w:val="00B13CB7"/>
    <w:rsid w:val="00B17DD6"/>
    <w:rsid w:val="00B23D33"/>
    <w:rsid w:val="00B37AFB"/>
    <w:rsid w:val="00B44757"/>
    <w:rsid w:val="00B57546"/>
    <w:rsid w:val="00B6413A"/>
    <w:rsid w:val="00B7334F"/>
    <w:rsid w:val="00B94C9F"/>
    <w:rsid w:val="00BB2497"/>
    <w:rsid w:val="00BC6DF6"/>
    <w:rsid w:val="00BD5FC8"/>
    <w:rsid w:val="00BE5371"/>
    <w:rsid w:val="00C33834"/>
    <w:rsid w:val="00C34028"/>
    <w:rsid w:val="00C40423"/>
    <w:rsid w:val="00C409C2"/>
    <w:rsid w:val="00C5432A"/>
    <w:rsid w:val="00C602EF"/>
    <w:rsid w:val="00C708CD"/>
    <w:rsid w:val="00C8461D"/>
    <w:rsid w:val="00C911D7"/>
    <w:rsid w:val="00C976D7"/>
    <w:rsid w:val="00CC4A2F"/>
    <w:rsid w:val="00CC73E9"/>
    <w:rsid w:val="00CD78CD"/>
    <w:rsid w:val="00CE7C23"/>
    <w:rsid w:val="00D10B4D"/>
    <w:rsid w:val="00D16E97"/>
    <w:rsid w:val="00D22F88"/>
    <w:rsid w:val="00D507AD"/>
    <w:rsid w:val="00D5422A"/>
    <w:rsid w:val="00D628EC"/>
    <w:rsid w:val="00D80DC0"/>
    <w:rsid w:val="00DA1E67"/>
    <w:rsid w:val="00DA4231"/>
    <w:rsid w:val="00DB7EE2"/>
    <w:rsid w:val="00DD0C2D"/>
    <w:rsid w:val="00DD689D"/>
    <w:rsid w:val="00DE0F71"/>
    <w:rsid w:val="00DF0386"/>
    <w:rsid w:val="00E34F51"/>
    <w:rsid w:val="00E47159"/>
    <w:rsid w:val="00E47241"/>
    <w:rsid w:val="00E53497"/>
    <w:rsid w:val="00E734F0"/>
    <w:rsid w:val="00E86609"/>
    <w:rsid w:val="00E91353"/>
    <w:rsid w:val="00E9385C"/>
    <w:rsid w:val="00EB489B"/>
    <w:rsid w:val="00ED36DA"/>
    <w:rsid w:val="00EE0E41"/>
    <w:rsid w:val="00F30AE2"/>
    <w:rsid w:val="00F40EF1"/>
    <w:rsid w:val="00F42E67"/>
    <w:rsid w:val="00F75F9C"/>
    <w:rsid w:val="00F772F6"/>
    <w:rsid w:val="00FB4F0E"/>
    <w:rsid w:val="00FB4FBA"/>
    <w:rsid w:val="00FC7AA1"/>
    <w:rsid w:val="00FE0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6E9507-9CF9-4490-BAC7-506028D7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E73"/>
  </w:style>
  <w:style w:type="paragraph" w:styleId="Heading1">
    <w:name w:val="heading 1"/>
    <w:basedOn w:val="Normal"/>
    <w:next w:val="Normal"/>
    <w:link w:val="Heading1Char"/>
    <w:uiPriority w:val="9"/>
    <w:qFormat/>
    <w:rsid w:val="00E866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7E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10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E8660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6609"/>
    <w:rPr>
      <w:rFonts w:ascii="Tahoma" w:hAnsi="Tahoma" w:cs="Tahoma"/>
      <w:sz w:val="16"/>
      <w:szCs w:val="16"/>
    </w:rPr>
  </w:style>
  <w:style w:type="character" w:customStyle="1" w:styleId="Heading1Char">
    <w:name w:val="Heading 1 Char"/>
    <w:basedOn w:val="DefaultParagraphFont"/>
    <w:link w:val="Heading1"/>
    <w:uiPriority w:val="9"/>
    <w:rsid w:val="00E866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7EE2"/>
    <w:rPr>
      <w:rFonts w:asciiTheme="majorHAnsi" w:eastAsiaTheme="majorEastAsia" w:hAnsiTheme="majorHAnsi" w:cstheme="majorBidi"/>
      <w:b/>
      <w:bCs/>
      <w:color w:val="4F81BD" w:themeColor="accent1"/>
      <w:sz w:val="26"/>
      <w:szCs w:val="26"/>
    </w:rPr>
  </w:style>
  <w:style w:type="character" w:styleId="HTMLSample">
    <w:name w:val="HTML Sample"/>
    <w:basedOn w:val="DefaultParagraphFont"/>
    <w:uiPriority w:val="99"/>
    <w:semiHidden/>
    <w:unhideWhenUsed/>
    <w:rsid w:val="00C33834"/>
    <w:rPr>
      <w:rFonts w:ascii="Courier New" w:eastAsia="Times New Roman" w:hAnsi="Courier New" w:cs="Courier New"/>
    </w:rPr>
  </w:style>
  <w:style w:type="paragraph" w:styleId="ListParagraph">
    <w:name w:val="List Paragraph"/>
    <w:basedOn w:val="Normal"/>
    <w:uiPriority w:val="34"/>
    <w:qFormat/>
    <w:rsid w:val="00AE452A"/>
    <w:pPr>
      <w:ind w:left="720"/>
      <w:contextualSpacing/>
    </w:pPr>
  </w:style>
  <w:style w:type="character" w:customStyle="1" w:styleId="Heading3Char">
    <w:name w:val="Heading 3 Char"/>
    <w:basedOn w:val="DefaultParagraphFont"/>
    <w:link w:val="Heading3"/>
    <w:uiPriority w:val="9"/>
    <w:rsid w:val="007810FE"/>
    <w:rPr>
      <w:rFonts w:asciiTheme="majorHAnsi" w:eastAsiaTheme="majorEastAsia" w:hAnsiTheme="majorHAnsi" w:cstheme="majorBidi"/>
      <w:b/>
      <w:bCs/>
      <w:color w:val="4F81BD" w:themeColor="accent1"/>
    </w:rPr>
  </w:style>
  <w:style w:type="table" w:styleId="TableGrid">
    <w:name w:val="Table Grid"/>
    <w:basedOn w:val="TableNormal"/>
    <w:uiPriority w:val="59"/>
    <w:rsid w:val="00876A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11451">
      <w:bodyDiv w:val="1"/>
      <w:marLeft w:val="0"/>
      <w:marRight w:val="0"/>
      <w:marTop w:val="0"/>
      <w:marBottom w:val="0"/>
      <w:divBdr>
        <w:top w:val="none" w:sz="0" w:space="0" w:color="auto"/>
        <w:left w:val="none" w:sz="0" w:space="0" w:color="auto"/>
        <w:bottom w:val="none" w:sz="0" w:space="0" w:color="auto"/>
        <w:right w:val="none" w:sz="0" w:space="0" w:color="auto"/>
      </w:divBdr>
    </w:div>
    <w:div w:id="253363230">
      <w:bodyDiv w:val="1"/>
      <w:marLeft w:val="0"/>
      <w:marRight w:val="0"/>
      <w:marTop w:val="0"/>
      <w:marBottom w:val="0"/>
      <w:divBdr>
        <w:top w:val="none" w:sz="0" w:space="0" w:color="auto"/>
        <w:left w:val="none" w:sz="0" w:space="0" w:color="auto"/>
        <w:bottom w:val="none" w:sz="0" w:space="0" w:color="auto"/>
        <w:right w:val="none" w:sz="0" w:space="0" w:color="auto"/>
      </w:divBdr>
    </w:div>
    <w:div w:id="1124276080">
      <w:bodyDiv w:val="1"/>
      <w:marLeft w:val="0"/>
      <w:marRight w:val="0"/>
      <w:marTop w:val="0"/>
      <w:marBottom w:val="0"/>
      <w:divBdr>
        <w:top w:val="none" w:sz="0" w:space="0" w:color="auto"/>
        <w:left w:val="none" w:sz="0" w:space="0" w:color="auto"/>
        <w:bottom w:val="none" w:sz="0" w:space="0" w:color="auto"/>
        <w:right w:val="none" w:sz="0" w:space="0" w:color="auto"/>
      </w:divBdr>
    </w:div>
    <w:div w:id="1147816813">
      <w:bodyDiv w:val="1"/>
      <w:marLeft w:val="0"/>
      <w:marRight w:val="0"/>
      <w:marTop w:val="0"/>
      <w:marBottom w:val="0"/>
      <w:divBdr>
        <w:top w:val="none" w:sz="0" w:space="0" w:color="auto"/>
        <w:left w:val="none" w:sz="0" w:space="0" w:color="auto"/>
        <w:bottom w:val="none" w:sz="0" w:space="0" w:color="auto"/>
        <w:right w:val="none" w:sz="0" w:space="0" w:color="auto"/>
      </w:divBdr>
    </w:div>
    <w:div w:id="1250845157">
      <w:bodyDiv w:val="1"/>
      <w:marLeft w:val="0"/>
      <w:marRight w:val="0"/>
      <w:marTop w:val="0"/>
      <w:marBottom w:val="0"/>
      <w:divBdr>
        <w:top w:val="none" w:sz="0" w:space="0" w:color="auto"/>
        <w:left w:val="none" w:sz="0" w:space="0" w:color="auto"/>
        <w:bottom w:val="none" w:sz="0" w:space="0" w:color="auto"/>
        <w:right w:val="none" w:sz="0" w:space="0" w:color="auto"/>
      </w:divBdr>
    </w:div>
    <w:div w:id="1604608019">
      <w:bodyDiv w:val="1"/>
      <w:marLeft w:val="0"/>
      <w:marRight w:val="0"/>
      <w:marTop w:val="0"/>
      <w:marBottom w:val="0"/>
      <w:divBdr>
        <w:top w:val="none" w:sz="0" w:space="0" w:color="auto"/>
        <w:left w:val="none" w:sz="0" w:space="0" w:color="auto"/>
        <w:bottom w:val="none" w:sz="0" w:space="0" w:color="auto"/>
        <w:right w:val="none" w:sz="0" w:space="0" w:color="auto"/>
      </w:divBdr>
    </w:div>
    <w:div w:id="1673871105">
      <w:bodyDiv w:val="1"/>
      <w:marLeft w:val="0"/>
      <w:marRight w:val="0"/>
      <w:marTop w:val="0"/>
      <w:marBottom w:val="0"/>
      <w:divBdr>
        <w:top w:val="none" w:sz="0" w:space="0" w:color="auto"/>
        <w:left w:val="none" w:sz="0" w:space="0" w:color="auto"/>
        <w:bottom w:val="none" w:sz="0" w:space="0" w:color="auto"/>
        <w:right w:val="none" w:sz="0" w:space="0" w:color="auto"/>
      </w:divBdr>
    </w:div>
    <w:div w:id="1838298906">
      <w:bodyDiv w:val="1"/>
      <w:marLeft w:val="0"/>
      <w:marRight w:val="0"/>
      <w:marTop w:val="0"/>
      <w:marBottom w:val="0"/>
      <w:divBdr>
        <w:top w:val="none" w:sz="0" w:space="0" w:color="auto"/>
        <w:left w:val="none" w:sz="0" w:space="0" w:color="auto"/>
        <w:bottom w:val="none" w:sz="0" w:space="0" w:color="auto"/>
        <w:right w:val="none" w:sz="0" w:space="0" w:color="auto"/>
      </w:divBdr>
    </w:div>
    <w:div w:id="192992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1086</TotalTime>
  <Pages>1</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565</cp:revision>
  <dcterms:created xsi:type="dcterms:W3CDTF">2018-01-04T18:09:00Z</dcterms:created>
  <dcterms:modified xsi:type="dcterms:W3CDTF">2018-05-09T17:57:00Z</dcterms:modified>
</cp:coreProperties>
</file>