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01D15" w:rsidRPr="000D1752" w:rsidRDefault="000A59FF" w:rsidP="003F3ACE">
      <w:pPr>
        <w:pStyle w:val="Ttulo1"/>
        <w:jc w:val="center"/>
        <w:rPr>
          <w:lang w:val="es-ES"/>
        </w:rPr>
      </w:pPr>
      <w:r w:rsidRPr="000D1752">
        <w:rPr>
          <w:lang w:val="es-ES"/>
        </w:rPr>
        <w:t>Propuesta MVP Plataforma 123Congelados.cl</w:t>
      </w:r>
      <w:r w:rsidRPr="000D1752">
        <w:rPr>
          <w:lang w:val="es-ES"/>
        </w:rPr>
        <w:br/>
        <w:t>E-</w:t>
      </w:r>
      <w:proofErr w:type="spellStart"/>
      <w:r w:rsidRPr="000D1752">
        <w:rPr>
          <w:lang w:val="es-ES"/>
        </w:rPr>
        <w:t>commerce</w:t>
      </w:r>
      <w:proofErr w:type="spellEnd"/>
      <w:r w:rsidRPr="000D1752">
        <w:rPr>
          <w:lang w:val="es-ES"/>
        </w:rPr>
        <w:t xml:space="preserve"> + Módulo WMS Liviano</w:t>
      </w:r>
    </w:p>
    <w:p w:rsidR="00C01D15" w:rsidRPr="000D1752" w:rsidRDefault="000A59FF">
      <w:pPr>
        <w:pStyle w:val="Ttulo2"/>
        <w:rPr>
          <w:lang w:val="es-ES"/>
        </w:rPr>
      </w:pPr>
      <w:r w:rsidRPr="000D1752">
        <w:rPr>
          <w:lang w:val="es-ES"/>
        </w:rPr>
        <w:t>1. Contexto y objetivo</w:t>
      </w:r>
      <w:bookmarkStart w:id="0" w:name="_GoBack"/>
      <w:bookmarkEnd w:id="0"/>
    </w:p>
    <w:p w:rsidR="00C01D15" w:rsidRPr="000D1752" w:rsidRDefault="000A59FF">
      <w:pPr>
        <w:rPr>
          <w:lang w:val="es-ES"/>
        </w:rPr>
      </w:pPr>
      <w:r w:rsidRPr="000D1752">
        <w:rPr>
          <w:b/>
          <w:lang w:val="es-ES"/>
        </w:rPr>
        <w:t xml:space="preserve">Proyecto: </w:t>
      </w:r>
      <w:r w:rsidRPr="000D1752">
        <w:rPr>
          <w:lang w:val="es-ES"/>
        </w:rPr>
        <w:t>Plataforma 123Congelados.cl</w:t>
      </w:r>
      <w:r w:rsidRPr="000D1752">
        <w:rPr>
          <w:lang w:val="es-ES"/>
        </w:rPr>
        <w:br/>
      </w:r>
      <w:r w:rsidRPr="000D1752">
        <w:rPr>
          <w:b/>
          <w:lang w:val="es-ES"/>
        </w:rPr>
        <w:t xml:space="preserve">Modelo de negocio: </w:t>
      </w:r>
      <w:r w:rsidRPr="000D1752">
        <w:rPr>
          <w:lang w:val="es-ES"/>
        </w:rPr>
        <w:t xml:space="preserve">Venta online de productos congelados, partiendo con pescado </w:t>
      </w:r>
      <w:proofErr w:type="spellStart"/>
      <w:r w:rsidRPr="000D1752">
        <w:rPr>
          <w:lang w:val="es-ES"/>
        </w:rPr>
        <w:t>premium</w:t>
      </w:r>
      <w:proofErr w:type="spellEnd"/>
      <w:r w:rsidRPr="000D1752">
        <w:rPr>
          <w:lang w:val="es-ES"/>
        </w:rPr>
        <w:t xml:space="preserve"> (diversas gamas y formatos), con </w:t>
      </w:r>
      <w:r w:rsidRPr="000D1752">
        <w:rPr>
          <w:lang w:val="es-ES"/>
        </w:rPr>
        <w:t>posibilidad de crecer a otras líneas (mariscos, procesados, packs, etc.).</w:t>
      </w:r>
      <w:r w:rsidRPr="000D1752">
        <w:rPr>
          <w:lang w:val="es-ES"/>
        </w:rPr>
        <w:br/>
      </w:r>
      <w:r w:rsidRPr="000D1752">
        <w:rPr>
          <w:b/>
          <w:lang w:val="es-ES"/>
        </w:rPr>
        <w:t xml:space="preserve">Objetivo principal: </w:t>
      </w:r>
      <w:r w:rsidRPr="000D1752">
        <w:rPr>
          <w:lang w:val="es-ES"/>
        </w:rPr>
        <w:t>Diseñar un MVP de plataforma que combine:</w:t>
      </w:r>
      <w:r w:rsidRPr="000D1752">
        <w:rPr>
          <w:lang w:val="es-ES"/>
        </w:rPr>
        <w:br/>
      </w:r>
    </w:p>
    <w:p w:rsidR="00C01D15" w:rsidRPr="000D1752" w:rsidRDefault="000A59FF">
      <w:pPr>
        <w:rPr>
          <w:lang w:val="es-ES"/>
        </w:rPr>
      </w:pPr>
      <w:r w:rsidRPr="000D1752">
        <w:rPr>
          <w:lang w:val="es-ES"/>
        </w:rPr>
        <w:t xml:space="preserve">- Sitio de venta online tipo </w:t>
      </w:r>
      <w:proofErr w:type="spellStart"/>
      <w:r w:rsidRPr="000D1752">
        <w:rPr>
          <w:lang w:val="es-ES"/>
        </w:rPr>
        <w:t>Shopify</w:t>
      </w:r>
      <w:proofErr w:type="spellEnd"/>
      <w:r w:rsidRPr="000D1752">
        <w:rPr>
          <w:lang w:val="es-ES"/>
        </w:rPr>
        <w:t xml:space="preserve"> (catálogo + carro de compra).</w:t>
      </w:r>
    </w:p>
    <w:p w:rsidR="00C01D15" w:rsidRPr="000D1752" w:rsidRDefault="000A59FF">
      <w:pPr>
        <w:rPr>
          <w:lang w:val="es-ES"/>
        </w:rPr>
      </w:pPr>
      <w:r w:rsidRPr="000D1752">
        <w:rPr>
          <w:lang w:val="es-ES"/>
        </w:rPr>
        <w:t>- Un módulo WMS liviano (control de inventario, exis</w:t>
      </w:r>
      <w:r w:rsidRPr="000D1752">
        <w:rPr>
          <w:lang w:val="es-ES"/>
        </w:rPr>
        <w:t>tencias y movimientos).</w:t>
      </w:r>
    </w:p>
    <w:p w:rsidR="00C01D15" w:rsidRPr="000D1752" w:rsidRDefault="000A59FF">
      <w:pPr>
        <w:rPr>
          <w:lang w:val="es-ES"/>
        </w:rPr>
      </w:pPr>
      <w:r w:rsidRPr="000D1752">
        <w:rPr>
          <w:lang w:val="es-ES"/>
        </w:rPr>
        <w:t xml:space="preserve">- Operación 100% sobre </w:t>
      </w:r>
      <w:proofErr w:type="spellStart"/>
      <w:r w:rsidRPr="000D1752">
        <w:rPr>
          <w:lang w:val="es-ES"/>
        </w:rPr>
        <w:t>Replit</w:t>
      </w:r>
      <w:proofErr w:type="spellEnd"/>
      <w:r w:rsidRPr="000D1752">
        <w:rPr>
          <w:lang w:val="es-ES"/>
        </w:rPr>
        <w:t xml:space="preserve"> (desarrollo, hosting y despliegue inicial).</w:t>
      </w:r>
    </w:p>
    <w:p w:rsidR="00C01D15" w:rsidRPr="000D1752" w:rsidRDefault="000A59FF">
      <w:pPr>
        <w:rPr>
          <w:lang w:val="es-ES"/>
        </w:rPr>
      </w:pPr>
      <w:r w:rsidRPr="000D1752">
        <w:rPr>
          <w:lang w:val="es-ES"/>
        </w:rPr>
        <w:t>- Roles clave: Administrador general, cuenta comercial y clientes finales (B2C y eventualmente B2B simple).</w:t>
      </w:r>
    </w:p>
    <w:p w:rsidR="00C01D15" w:rsidRPr="000D1752" w:rsidRDefault="000A59FF">
      <w:pPr>
        <w:rPr>
          <w:lang w:val="es-ES"/>
        </w:rPr>
      </w:pPr>
      <w:r w:rsidRPr="000D1752">
        <w:rPr>
          <w:lang w:val="es-ES"/>
        </w:rPr>
        <w:t xml:space="preserve">Este documento sirve como base para </w:t>
      </w:r>
      <w:proofErr w:type="spellStart"/>
      <w:r w:rsidRPr="000D1752">
        <w:rPr>
          <w:lang w:val="es-ES"/>
        </w:rPr>
        <w:t>feedback</w:t>
      </w:r>
      <w:proofErr w:type="spellEnd"/>
      <w:r w:rsidRPr="000D1752">
        <w:rPr>
          <w:lang w:val="es-ES"/>
        </w:rPr>
        <w:t xml:space="preserve"> de Ca</w:t>
      </w:r>
      <w:r w:rsidRPr="000D1752">
        <w:rPr>
          <w:lang w:val="es-ES"/>
        </w:rPr>
        <w:t xml:space="preserve">rlos Caroca (visión comercial / operación logística), guía de arquitectura tecnológica inicial y como </w:t>
      </w:r>
      <w:proofErr w:type="spellStart"/>
      <w:r w:rsidRPr="000D1752">
        <w:rPr>
          <w:lang w:val="es-ES"/>
        </w:rPr>
        <w:t>prompt</w:t>
      </w:r>
      <w:proofErr w:type="spellEnd"/>
      <w:r w:rsidRPr="000D1752">
        <w:rPr>
          <w:lang w:val="es-ES"/>
        </w:rPr>
        <w:t xml:space="preserve"> para generar el esqueleto del sistema en </w:t>
      </w:r>
      <w:proofErr w:type="spellStart"/>
      <w:r w:rsidRPr="000D1752">
        <w:rPr>
          <w:lang w:val="es-ES"/>
        </w:rPr>
        <w:t>Replit</w:t>
      </w:r>
      <w:proofErr w:type="spellEnd"/>
      <w:r w:rsidRPr="000D1752">
        <w:rPr>
          <w:lang w:val="es-ES"/>
        </w:rPr>
        <w:t>.</w:t>
      </w:r>
    </w:p>
    <w:p w:rsidR="00C01D15" w:rsidRPr="000D1752" w:rsidRDefault="000A59FF">
      <w:pPr>
        <w:pStyle w:val="Ttulo2"/>
        <w:rPr>
          <w:lang w:val="es-ES"/>
        </w:rPr>
      </w:pPr>
      <w:r w:rsidRPr="000D1752">
        <w:rPr>
          <w:lang w:val="es-ES"/>
        </w:rPr>
        <w:t>2. Alcance funcional (MVP)</w:t>
      </w:r>
    </w:p>
    <w:p w:rsidR="00C01D15" w:rsidRPr="000D1752" w:rsidRDefault="000A59FF">
      <w:pPr>
        <w:pStyle w:val="Ttulo3"/>
        <w:rPr>
          <w:lang w:val="es-ES"/>
        </w:rPr>
      </w:pPr>
      <w:r w:rsidRPr="000D1752">
        <w:rPr>
          <w:lang w:val="es-ES"/>
        </w:rPr>
        <w:t xml:space="preserve">2.1. </w:t>
      </w:r>
      <w:proofErr w:type="spellStart"/>
      <w:r w:rsidRPr="000D1752">
        <w:rPr>
          <w:lang w:val="es-ES"/>
        </w:rPr>
        <w:t>Frontend</w:t>
      </w:r>
      <w:proofErr w:type="spellEnd"/>
      <w:r w:rsidRPr="000D1752">
        <w:rPr>
          <w:lang w:val="es-ES"/>
        </w:rPr>
        <w:t xml:space="preserve"> e-</w:t>
      </w:r>
      <w:proofErr w:type="spellStart"/>
      <w:r w:rsidRPr="000D1752">
        <w:rPr>
          <w:lang w:val="es-ES"/>
        </w:rPr>
        <w:t>commerce</w:t>
      </w:r>
      <w:proofErr w:type="spellEnd"/>
      <w:r w:rsidRPr="000D1752">
        <w:rPr>
          <w:lang w:val="es-ES"/>
        </w:rPr>
        <w:t xml:space="preserve"> (cara cliente)</w:t>
      </w:r>
    </w:p>
    <w:p w:rsidR="00C01D15" w:rsidRDefault="000A59FF">
      <w:pPr>
        <w:pStyle w:val="Listaconvietas"/>
      </w:pPr>
      <w:proofErr w:type="spellStart"/>
      <w:r>
        <w:t>Funcionalidades</w:t>
      </w:r>
      <w:proofErr w:type="spellEnd"/>
      <w:r>
        <w:t xml:space="preserve"> </w:t>
      </w:r>
      <w:proofErr w:type="spellStart"/>
      <w:r>
        <w:t>mínimas</w:t>
      </w:r>
      <w:proofErr w:type="spellEnd"/>
      <w:r>
        <w:t>:</w:t>
      </w:r>
    </w:p>
    <w:p w:rsidR="00C01D15" w:rsidRDefault="000A59FF">
      <w:pPr>
        <w:pStyle w:val="Listaconvietas"/>
      </w:pPr>
      <w:r>
        <w:t>Home /</w:t>
      </w:r>
      <w:r>
        <w:t xml:space="preserve"> Landing:</w:t>
      </w:r>
    </w:p>
    <w:p w:rsidR="00C01D15" w:rsidRPr="000D1752" w:rsidRDefault="000A59FF">
      <w:pPr>
        <w:rPr>
          <w:lang w:val="es-ES"/>
        </w:rPr>
      </w:pPr>
      <w:r w:rsidRPr="000D1752">
        <w:rPr>
          <w:lang w:val="es-ES"/>
        </w:rPr>
        <w:t xml:space="preserve">- Marca 123Congelados, propuesta de valor (pescado </w:t>
      </w:r>
      <w:proofErr w:type="spellStart"/>
      <w:r w:rsidRPr="000D1752">
        <w:rPr>
          <w:lang w:val="es-ES"/>
        </w:rPr>
        <w:t>premium</w:t>
      </w:r>
      <w:proofErr w:type="spellEnd"/>
      <w:r w:rsidRPr="000D1752">
        <w:rPr>
          <w:lang w:val="es-ES"/>
        </w:rPr>
        <w:t xml:space="preserve"> congelado a domicilio).</w:t>
      </w:r>
    </w:p>
    <w:p w:rsidR="00C01D15" w:rsidRPr="000D1752" w:rsidRDefault="000A59FF">
      <w:pPr>
        <w:rPr>
          <w:lang w:val="es-ES"/>
        </w:rPr>
      </w:pPr>
      <w:r w:rsidRPr="000D1752">
        <w:rPr>
          <w:lang w:val="es-ES"/>
        </w:rPr>
        <w:t>- Sección destacada de productos estrella (3–6 referencias).</w:t>
      </w:r>
    </w:p>
    <w:p w:rsidR="00C01D15" w:rsidRPr="000D1752" w:rsidRDefault="000A59FF">
      <w:pPr>
        <w:rPr>
          <w:lang w:val="es-ES"/>
        </w:rPr>
      </w:pPr>
      <w:r w:rsidRPr="000D1752">
        <w:rPr>
          <w:lang w:val="es-ES"/>
        </w:rPr>
        <w:t>- Bloque de confianza: medios de pago, cobertura de despacho, tiempos estimados.</w:t>
      </w:r>
    </w:p>
    <w:p w:rsidR="00C01D15" w:rsidRDefault="000A59FF">
      <w:pPr>
        <w:pStyle w:val="Listaconvietas"/>
      </w:pPr>
      <w:proofErr w:type="spellStart"/>
      <w:r>
        <w:t>Catálogo</w:t>
      </w:r>
      <w:proofErr w:type="spellEnd"/>
      <w:r>
        <w:t xml:space="preserve"> de </w:t>
      </w:r>
      <w:proofErr w:type="spellStart"/>
      <w:r>
        <w:t>productos</w:t>
      </w:r>
      <w:proofErr w:type="spellEnd"/>
      <w:r>
        <w:t>:</w:t>
      </w:r>
    </w:p>
    <w:p w:rsidR="00C01D15" w:rsidRPr="000D1752" w:rsidRDefault="000A59FF">
      <w:pPr>
        <w:rPr>
          <w:lang w:val="es-ES"/>
        </w:rPr>
      </w:pPr>
      <w:r w:rsidRPr="000D1752">
        <w:rPr>
          <w:lang w:val="es-ES"/>
        </w:rPr>
        <w:t xml:space="preserve">- Listado por categorías (pescado </w:t>
      </w:r>
      <w:proofErr w:type="spellStart"/>
      <w:r w:rsidRPr="000D1752">
        <w:rPr>
          <w:lang w:val="es-ES"/>
        </w:rPr>
        <w:t>premium</w:t>
      </w:r>
      <w:proofErr w:type="spellEnd"/>
      <w:r w:rsidRPr="000D1752">
        <w:rPr>
          <w:lang w:val="es-ES"/>
        </w:rPr>
        <w:t>, etc.).</w:t>
      </w:r>
    </w:p>
    <w:p w:rsidR="00C01D15" w:rsidRPr="000D1752" w:rsidRDefault="000A59FF">
      <w:pPr>
        <w:rPr>
          <w:lang w:val="es-ES"/>
        </w:rPr>
      </w:pPr>
      <w:r w:rsidRPr="000D1752">
        <w:rPr>
          <w:lang w:val="es-ES"/>
        </w:rPr>
        <w:t>- Sub-categorización sugerida: tipo de pescado, origen, formato (kg, bandeja, bolsa).</w:t>
      </w:r>
    </w:p>
    <w:p w:rsidR="00C01D15" w:rsidRPr="000D1752" w:rsidRDefault="000A59FF">
      <w:pPr>
        <w:rPr>
          <w:lang w:val="es-ES"/>
        </w:rPr>
      </w:pPr>
      <w:r w:rsidRPr="000D1752">
        <w:rPr>
          <w:lang w:val="es-ES"/>
        </w:rPr>
        <w:t>- Filtros básicos: tipo de pescado, formato/peso, rango de precio.</w:t>
      </w:r>
    </w:p>
    <w:p w:rsidR="00C01D15" w:rsidRPr="000D1752" w:rsidRDefault="000A59FF">
      <w:pPr>
        <w:rPr>
          <w:lang w:val="es-ES"/>
        </w:rPr>
      </w:pPr>
      <w:r w:rsidRPr="000D1752">
        <w:rPr>
          <w:lang w:val="es-ES"/>
        </w:rPr>
        <w:lastRenderedPageBreak/>
        <w:t>- Ficha de producto con nombre, descripción, fotos,</w:t>
      </w:r>
      <w:r w:rsidRPr="000D1752">
        <w:rPr>
          <w:lang w:val="es-ES"/>
        </w:rPr>
        <w:t xml:space="preserve"> formato, precio y stock disponible.</w:t>
      </w:r>
    </w:p>
    <w:p w:rsidR="00C01D15" w:rsidRDefault="000A59FF">
      <w:pPr>
        <w:pStyle w:val="Listaconvietas"/>
      </w:pPr>
      <w:proofErr w:type="spellStart"/>
      <w:r>
        <w:t>Carro</w:t>
      </w:r>
      <w:proofErr w:type="spellEnd"/>
      <w:r>
        <w:t xml:space="preserve"> de </w:t>
      </w:r>
      <w:proofErr w:type="spellStart"/>
      <w:r>
        <w:t>compra</w:t>
      </w:r>
      <w:proofErr w:type="spellEnd"/>
      <w:r>
        <w:t xml:space="preserve"> / Checkout:</w:t>
      </w:r>
    </w:p>
    <w:p w:rsidR="00C01D15" w:rsidRPr="000D1752" w:rsidRDefault="000A59FF">
      <w:pPr>
        <w:rPr>
          <w:lang w:val="es-ES"/>
        </w:rPr>
      </w:pPr>
      <w:r w:rsidRPr="000D1752">
        <w:rPr>
          <w:lang w:val="es-ES"/>
        </w:rPr>
        <w:t>- Ver productos, cantidades, subtotal y costo de despacho estimado.</w:t>
      </w:r>
    </w:p>
    <w:p w:rsidR="00C01D15" w:rsidRPr="000D1752" w:rsidRDefault="000A59FF">
      <w:pPr>
        <w:rPr>
          <w:lang w:val="es-ES"/>
        </w:rPr>
      </w:pPr>
      <w:r w:rsidRPr="000D1752">
        <w:rPr>
          <w:lang w:val="es-ES"/>
        </w:rPr>
        <w:t>- Captura de datos del cliente (nombre, correo, teléfono, dirección, comuna).</w:t>
      </w:r>
    </w:p>
    <w:p w:rsidR="00C01D15" w:rsidRPr="000D1752" w:rsidRDefault="000A59FF">
      <w:pPr>
        <w:rPr>
          <w:lang w:val="es-ES"/>
        </w:rPr>
      </w:pPr>
      <w:r w:rsidRPr="000D1752">
        <w:rPr>
          <w:lang w:val="es-ES"/>
        </w:rPr>
        <w:t>- Selección de tipo de entrega (despacho a do</w:t>
      </w:r>
      <w:r w:rsidRPr="000D1752">
        <w:rPr>
          <w:lang w:val="es-ES"/>
        </w:rPr>
        <w:t>micilio / retiro en punto futuro).</w:t>
      </w:r>
    </w:p>
    <w:p w:rsidR="00C01D15" w:rsidRPr="000D1752" w:rsidRDefault="000A59FF">
      <w:pPr>
        <w:rPr>
          <w:lang w:val="es-ES"/>
        </w:rPr>
      </w:pPr>
      <w:r w:rsidRPr="000D1752">
        <w:rPr>
          <w:lang w:val="es-ES"/>
        </w:rPr>
        <w:t>- Integración futura con medio de pago (</w:t>
      </w:r>
      <w:proofErr w:type="spellStart"/>
      <w:r w:rsidRPr="000D1752">
        <w:rPr>
          <w:lang w:val="es-ES"/>
        </w:rPr>
        <w:t>Webpay</w:t>
      </w:r>
      <w:proofErr w:type="spellEnd"/>
      <w:r w:rsidRPr="000D1752">
        <w:rPr>
          <w:lang w:val="es-ES"/>
        </w:rPr>
        <w:t xml:space="preserve"> u otro </w:t>
      </w:r>
      <w:proofErr w:type="spellStart"/>
      <w:r w:rsidRPr="000D1752">
        <w:rPr>
          <w:lang w:val="es-ES"/>
        </w:rPr>
        <w:t>gateway</w:t>
      </w:r>
      <w:proofErr w:type="spellEnd"/>
      <w:r w:rsidRPr="000D1752">
        <w:rPr>
          <w:lang w:val="es-ES"/>
        </w:rPr>
        <w:t>). Para el MVP se permite pago simulado / transferencia.</w:t>
      </w:r>
    </w:p>
    <w:p w:rsidR="00C01D15" w:rsidRPr="000D1752" w:rsidRDefault="000A59FF">
      <w:pPr>
        <w:pStyle w:val="Listaconvietas"/>
        <w:rPr>
          <w:lang w:val="es-ES"/>
        </w:rPr>
      </w:pPr>
      <w:r w:rsidRPr="000D1752">
        <w:rPr>
          <w:lang w:val="es-ES"/>
        </w:rPr>
        <w:t>Cuenta cliente (opcional pero recomendable):</w:t>
      </w:r>
    </w:p>
    <w:p w:rsidR="00C01D15" w:rsidRPr="000D1752" w:rsidRDefault="000A59FF">
      <w:pPr>
        <w:rPr>
          <w:lang w:val="es-ES"/>
        </w:rPr>
      </w:pPr>
      <w:r w:rsidRPr="000D1752">
        <w:rPr>
          <w:lang w:val="es-ES"/>
        </w:rPr>
        <w:t>- Historial de pedidos.</w:t>
      </w:r>
    </w:p>
    <w:p w:rsidR="00C01D15" w:rsidRPr="000D1752" w:rsidRDefault="000A59FF">
      <w:pPr>
        <w:rPr>
          <w:lang w:val="es-ES"/>
        </w:rPr>
      </w:pPr>
      <w:r w:rsidRPr="000D1752">
        <w:rPr>
          <w:lang w:val="es-ES"/>
        </w:rPr>
        <w:t>- Posibilidad de “comprar de nuevo</w:t>
      </w:r>
      <w:r w:rsidRPr="000D1752">
        <w:rPr>
          <w:lang w:val="es-ES"/>
        </w:rPr>
        <w:t>”.</w:t>
      </w:r>
    </w:p>
    <w:p w:rsidR="00C01D15" w:rsidRPr="000D1752" w:rsidRDefault="000A59FF">
      <w:pPr>
        <w:pStyle w:val="Ttulo3"/>
        <w:rPr>
          <w:lang w:val="es-ES"/>
        </w:rPr>
      </w:pPr>
      <w:r w:rsidRPr="000D1752">
        <w:rPr>
          <w:lang w:val="es-ES"/>
        </w:rPr>
        <w:t>2.2. Módulo WMS / Inventario (</w:t>
      </w:r>
      <w:proofErr w:type="spellStart"/>
      <w:r w:rsidRPr="000D1752">
        <w:rPr>
          <w:lang w:val="es-ES"/>
        </w:rPr>
        <w:t>backoffice</w:t>
      </w:r>
      <w:proofErr w:type="spellEnd"/>
      <w:r w:rsidRPr="000D1752">
        <w:rPr>
          <w:lang w:val="es-ES"/>
        </w:rPr>
        <w:t>)</w:t>
      </w:r>
    </w:p>
    <w:p w:rsidR="00C01D15" w:rsidRPr="000D1752" w:rsidRDefault="000A59FF">
      <w:pPr>
        <w:rPr>
          <w:lang w:val="es-ES"/>
        </w:rPr>
      </w:pPr>
      <w:r w:rsidRPr="000D1752">
        <w:rPr>
          <w:lang w:val="es-ES"/>
        </w:rPr>
        <w:t>El objetivo es un módulo WMS liviano, pero con estructura preparada para crecer en complejidad.</w:t>
      </w:r>
    </w:p>
    <w:p w:rsidR="00C01D15" w:rsidRDefault="000A59FF">
      <w:pPr>
        <w:pStyle w:val="Listaconvietas"/>
      </w:pPr>
      <w:proofErr w:type="spellStart"/>
      <w:r>
        <w:t>Entidades</w:t>
      </w:r>
      <w:proofErr w:type="spellEnd"/>
      <w:r>
        <w:t xml:space="preserve"> </w:t>
      </w:r>
      <w:proofErr w:type="spellStart"/>
      <w:r>
        <w:t>principales</w:t>
      </w:r>
      <w:proofErr w:type="spellEnd"/>
      <w:r>
        <w:t>:</w:t>
      </w:r>
    </w:p>
    <w:p w:rsidR="00C01D15" w:rsidRPr="000D1752" w:rsidRDefault="000A59FF">
      <w:pPr>
        <w:rPr>
          <w:lang w:val="es-ES"/>
        </w:rPr>
      </w:pPr>
      <w:r w:rsidRPr="000D1752">
        <w:rPr>
          <w:lang w:val="es-ES"/>
        </w:rPr>
        <w:t>- Bodegas (una bodega principal en el MVP, con posibilidad de múltiples bodegas futuras).</w:t>
      </w:r>
    </w:p>
    <w:p w:rsidR="00C01D15" w:rsidRPr="000D1752" w:rsidRDefault="000A59FF">
      <w:pPr>
        <w:rPr>
          <w:lang w:val="es-ES"/>
        </w:rPr>
      </w:pPr>
      <w:r w:rsidRPr="000D1752">
        <w:rPr>
          <w:lang w:val="es-ES"/>
        </w:rPr>
        <w:t xml:space="preserve">- </w:t>
      </w:r>
      <w:r w:rsidRPr="000D1752">
        <w:rPr>
          <w:lang w:val="es-ES"/>
        </w:rPr>
        <w:t>Ubicaciones internas opcionales (rack, cámara, sector). Se puede partir con una ubicación por defecto.</w:t>
      </w:r>
    </w:p>
    <w:p w:rsidR="00C01D15" w:rsidRPr="000D1752" w:rsidRDefault="000A59FF">
      <w:pPr>
        <w:rPr>
          <w:lang w:val="es-ES"/>
        </w:rPr>
      </w:pPr>
      <w:r w:rsidRPr="000D1752">
        <w:rPr>
          <w:lang w:val="es-ES"/>
        </w:rPr>
        <w:t>- Productos (SKU, nombre, categoría, formato, unidad de medida, stock mínimo, etc.).</w:t>
      </w:r>
    </w:p>
    <w:p w:rsidR="00C01D15" w:rsidRPr="000D1752" w:rsidRDefault="000A59FF">
      <w:pPr>
        <w:rPr>
          <w:lang w:val="es-ES"/>
        </w:rPr>
      </w:pPr>
      <w:r w:rsidRPr="000D1752">
        <w:rPr>
          <w:lang w:val="es-ES"/>
        </w:rPr>
        <w:t>- Lotes y fechas de vencimiento (muy relevante en congelados).</w:t>
      </w:r>
    </w:p>
    <w:p w:rsidR="00C01D15" w:rsidRPr="000D1752" w:rsidRDefault="000A59FF">
      <w:pPr>
        <w:rPr>
          <w:lang w:val="es-ES"/>
        </w:rPr>
      </w:pPr>
      <w:r w:rsidRPr="000D1752">
        <w:rPr>
          <w:lang w:val="es-ES"/>
        </w:rPr>
        <w:t>- Mov</w:t>
      </w:r>
      <w:r w:rsidRPr="000D1752">
        <w:rPr>
          <w:lang w:val="es-ES"/>
        </w:rPr>
        <w:t>imientos de inventario (IN, OUT, AJUSTE).</w:t>
      </w:r>
    </w:p>
    <w:p w:rsidR="00C01D15" w:rsidRDefault="000A59FF">
      <w:pPr>
        <w:pStyle w:val="Listaconvietas"/>
      </w:pPr>
      <w:proofErr w:type="spellStart"/>
      <w:r>
        <w:t>Flujos</w:t>
      </w:r>
      <w:proofErr w:type="spellEnd"/>
      <w:r>
        <w:t xml:space="preserve"> WMS clave (MVP):</w:t>
      </w:r>
    </w:p>
    <w:p w:rsidR="00C01D15" w:rsidRPr="000D1752" w:rsidRDefault="000A59FF">
      <w:pPr>
        <w:rPr>
          <w:lang w:val="es-ES"/>
        </w:rPr>
      </w:pPr>
      <w:r w:rsidRPr="000D1752">
        <w:rPr>
          <w:lang w:val="es-ES"/>
        </w:rPr>
        <w:t>1. Ingreso de stock (recepción de compras).</w:t>
      </w:r>
    </w:p>
    <w:p w:rsidR="00C01D15" w:rsidRPr="000D1752" w:rsidRDefault="000A59FF">
      <w:pPr>
        <w:rPr>
          <w:lang w:val="es-ES"/>
        </w:rPr>
      </w:pPr>
      <w:r w:rsidRPr="000D1752">
        <w:rPr>
          <w:lang w:val="es-ES"/>
        </w:rPr>
        <w:t>2. Reserva de stock al confirmar un pedido online (a nivel de lote, FIFO por vencimiento).</w:t>
      </w:r>
    </w:p>
    <w:p w:rsidR="00C01D15" w:rsidRPr="000D1752" w:rsidRDefault="000A59FF">
      <w:pPr>
        <w:rPr>
          <w:lang w:val="es-ES"/>
        </w:rPr>
      </w:pPr>
      <w:r w:rsidRPr="000D1752">
        <w:rPr>
          <w:lang w:val="es-ES"/>
        </w:rPr>
        <w:t xml:space="preserve">3. Despacho / entrega con lista de </w:t>
      </w:r>
      <w:proofErr w:type="spellStart"/>
      <w:r w:rsidRPr="000D1752">
        <w:rPr>
          <w:lang w:val="es-ES"/>
        </w:rPr>
        <w:t>picking</w:t>
      </w:r>
      <w:proofErr w:type="spellEnd"/>
      <w:r w:rsidRPr="000D1752">
        <w:rPr>
          <w:lang w:val="es-ES"/>
        </w:rPr>
        <w:t xml:space="preserve"> y confirmaci</w:t>
      </w:r>
      <w:r w:rsidRPr="000D1752">
        <w:rPr>
          <w:lang w:val="es-ES"/>
        </w:rPr>
        <w:t>ón de salida.</w:t>
      </w:r>
    </w:p>
    <w:p w:rsidR="00C01D15" w:rsidRPr="000D1752" w:rsidRDefault="000A59FF">
      <w:pPr>
        <w:rPr>
          <w:lang w:val="es-ES"/>
        </w:rPr>
      </w:pPr>
      <w:r w:rsidRPr="000D1752">
        <w:rPr>
          <w:lang w:val="es-ES"/>
        </w:rPr>
        <w:t>4. Mermas y ajustes (caducidad, daños, inventario físico, etc.).</w:t>
      </w:r>
    </w:p>
    <w:p w:rsidR="00C01D15" w:rsidRDefault="000A59FF">
      <w:pPr>
        <w:pStyle w:val="Ttulo3"/>
      </w:pPr>
      <w:r>
        <w:t>2.3. Roles y permisos</w:t>
      </w:r>
    </w:p>
    <w:p w:rsidR="00C01D15" w:rsidRDefault="000A59FF">
      <w:pPr>
        <w:pStyle w:val="Listaconvietas"/>
      </w:pPr>
      <w:r>
        <w:t>Administrador general (ADMIN):</w:t>
      </w:r>
    </w:p>
    <w:p w:rsidR="00C01D15" w:rsidRPr="000D1752" w:rsidRDefault="000A59FF">
      <w:pPr>
        <w:rPr>
          <w:lang w:val="es-ES"/>
        </w:rPr>
      </w:pPr>
      <w:r w:rsidRPr="000D1752">
        <w:rPr>
          <w:lang w:val="es-ES"/>
        </w:rPr>
        <w:lastRenderedPageBreak/>
        <w:t>- Gestiona usuarios, bodegas y parámetros globales.</w:t>
      </w:r>
    </w:p>
    <w:p w:rsidR="00C01D15" w:rsidRPr="000D1752" w:rsidRDefault="000A59FF">
      <w:pPr>
        <w:rPr>
          <w:lang w:val="es-ES"/>
        </w:rPr>
      </w:pPr>
      <w:r w:rsidRPr="000D1752">
        <w:rPr>
          <w:lang w:val="es-ES"/>
        </w:rPr>
        <w:t>- Acceso total a reportes y configuración.</w:t>
      </w:r>
    </w:p>
    <w:p w:rsidR="00C01D15" w:rsidRPr="000D1752" w:rsidRDefault="000A59FF">
      <w:pPr>
        <w:rPr>
          <w:lang w:val="es-ES"/>
        </w:rPr>
      </w:pPr>
      <w:r w:rsidRPr="000D1752">
        <w:rPr>
          <w:lang w:val="es-ES"/>
        </w:rPr>
        <w:t>- Puede cambiar precios y cos</w:t>
      </w:r>
      <w:r w:rsidRPr="000D1752">
        <w:rPr>
          <w:lang w:val="es-ES"/>
        </w:rPr>
        <w:t>tos.</w:t>
      </w:r>
    </w:p>
    <w:p w:rsidR="00C01D15" w:rsidRDefault="000A59FF">
      <w:pPr>
        <w:pStyle w:val="Listaconvietas"/>
      </w:pPr>
      <w:proofErr w:type="spellStart"/>
      <w:r>
        <w:t>Cuenta</w:t>
      </w:r>
      <w:proofErr w:type="spellEnd"/>
      <w:r>
        <w:t xml:space="preserve"> comercial (COMERCIAL):</w:t>
      </w:r>
    </w:p>
    <w:p w:rsidR="00C01D15" w:rsidRPr="000D1752" w:rsidRDefault="000A59FF">
      <w:pPr>
        <w:rPr>
          <w:lang w:val="es-ES"/>
        </w:rPr>
      </w:pPr>
      <w:r w:rsidRPr="000D1752">
        <w:rPr>
          <w:lang w:val="es-ES"/>
        </w:rPr>
        <w:t>- Mantiene catálogo (altas/bajas, descripciones, fotos).</w:t>
      </w:r>
    </w:p>
    <w:p w:rsidR="00C01D15" w:rsidRPr="000D1752" w:rsidRDefault="000A59FF">
      <w:pPr>
        <w:rPr>
          <w:lang w:val="es-ES"/>
        </w:rPr>
      </w:pPr>
      <w:r w:rsidRPr="000D1752">
        <w:rPr>
          <w:lang w:val="es-ES"/>
        </w:rPr>
        <w:t>- Administra precios dentro de rangos predefinidos.</w:t>
      </w:r>
    </w:p>
    <w:p w:rsidR="00C01D15" w:rsidRPr="000D1752" w:rsidRDefault="000A59FF">
      <w:pPr>
        <w:rPr>
          <w:lang w:val="es-ES"/>
        </w:rPr>
      </w:pPr>
      <w:r w:rsidRPr="000D1752">
        <w:rPr>
          <w:lang w:val="es-ES"/>
        </w:rPr>
        <w:t>- Gestiona pedidos y estados (pendiente, preparando, despachado, entregado).</w:t>
      </w:r>
    </w:p>
    <w:p w:rsidR="00C01D15" w:rsidRPr="000D1752" w:rsidRDefault="000A59FF">
      <w:pPr>
        <w:rPr>
          <w:lang w:val="es-ES"/>
        </w:rPr>
      </w:pPr>
      <w:r w:rsidRPr="000D1752">
        <w:rPr>
          <w:lang w:val="es-ES"/>
        </w:rPr>
        <w:t xml:space="preserve">- Registra ingresos de stock y </w:t>
      </w:r>
      <w:r w:rsidRPr="000D1752">
        <w:rPr>
          <w:lang w:val="es-ES"/>
        </w:rPr>
        <w:t>mermas según permisos definidos.</w:t>
      </w:r>
    </w:p>
    <w:p w:rsidR="00C01D15" w:rsidRDefault="000A59FF">
      <w:pPr>
        <w:pStyle w:val="Listaconvietas"/>
      </w:pPr>
      <w:proofErr w:type="spellStart"/>
      <w:r>
        <w:t>Cliente</w:t>
      </w:r>
      <w:proofErr w:type="spellEnd"/>
      <w:r>
        <w:t xml:space="preserve"> final (CLIENTE):</w:t>
      </w:r>
    </w:p>
    <w:p w:rsidR="00C01D15" w:rsidRPr="000D1752" w:rsidRDefault="000A59FF">
      <w:pPr>
        <w:rPr>
          <w:lang w:val="es-ES"/>
        </w:rPr>
      </w:pPr>
      <w:r w:rsidRPr="000D1752">
        <w:rPr>
          <w:lang w:val="es-ES"/>
        </w:rPr>
        <w:t>- Puede comprar como invitado o con cuenta registrada.</w:t>
      </w:r>
    </w:p>
    <w:p w:rsidR="00C01D15" w:rsidRPr="000D1752" w:rsidRDefault="000A59FF">
      <w:pPr>
        <w:rPr>
          <w:lang w:val="es-ES"/>
        </w:rPr>
      </w:pPr>
      <w:r w:rsidRPr="000D1752">
        <w:rPr>
          <w:lang w:val="es-ES"/>
        </w:rPr>
        <w:t>- Accede a historial de pedidos si se registra.</w:t>
      </w:r>
    </w:p>
    <w:p w:rsidR="00C01D15" w:rsidRPr="000D1752" w:rsidRDefault="000A59FF">
      <w:pPr>
        <w:pStyle w:val="Ttulo2"/>
        <w:rPr>
          <w:lang w:val="es-ES"/>
        </w:rPr>
      </w:pPr>
      <w:r w:rsidRPr="000D1752">
        <w:rPr>
          <w:lang w:val="es-ES"/>
        </w:rPr>
        <w:t xml:space="preserve">3. Arquitectura tecnológica en </w:t>
      </w:r>
      <w:proofErr w:type="spellStart"/>
      <w:r w:rsidRPr="000D1752">
        <w:rPr>
          <w:lang w:val="es-ES"/>
        </w:rPr>
        <w:t>Replit</w:t>
      </w:r>
      <w:proofErr w:type="spellEnd"/>
    </w:p>
    <w:p w:rsidR="00C01D15" w:rsidRPr="000D1752" w:rsidRDefault="000A59FF">
      <w:pPr>
        <w:rPr>
          <w:lang w:val="es-ES"/>
        </w:rPr>
      </w:pPr>
      <w:proofErr w:type="spellStart"/>
      <w:r w:rsidRPr="000D1752">
        <w:rPr>
          <w:lang w:val="es-ES"/>
        </w:rPr>
        <w:t>Frontend</w:t>
      </w:r>
      <w:proofErr w:type="spellEnd"/>
      <w:r w:rsidRPr="000D1752">
        <w:rPr>
          <w:lang w:val="es-ES"/>
        </w:rPr>
        <w:t>:</w:t>
      </w:r>
    </w:p>
    <w:p w:rsidR="00C01D15" w:rsidRDefault="000A59FF">
      <w:r>
        <w:t>- React (</w:t>
      </w:r>
      <w:proofErr w:type="spellStart"/>
      <w:r>
        <w:t>idealmente</w:t>
      </w:r>
      <w:proofErr w:type="spellEnd"/>
      <w:r>
        <w:t xml:space="preserve"> Next.js o React + Vite) con</w:t>
      </w:r>
      <w:r>
        <w:t xml:space="preserve"> diseño mobile-first.</w:t>
      </w:r>
    </w:p>
    <w:p w:rsidR="00C01D15" w:rsidRDefault="000A59FF">
      <w:r>
        <w:t>Backend:</w:t>
      </w:r>
    </w:p>
    <w:p w:rsidR="00C01D15" w:rsidRPr="000D1752" w:rsidRDefault="000A59FF">
      <w:pPr>
        <w:rPr>
          <w:lang w:val="es-ES"/>
        </w:rPr>
      </w:pPr>
      <w:r w:rsidRPr="000D1752">
        <w:rPr>
          <w:lang w:val="es-ES"/>
        </w:rPr>
        <w:t>- Node.js + Express, exponiendo API REST para productos, carrito, pedidos, inventario y autenticación.</w:t>
      </w:r>
    </w:p>
    <w:p w:rsidR="00C01D15" w:rsidRPr="000D1752" w:rsidRDefault="000A59FF">
      <w:pPr>
        <w:rPr>
          <w:lang w:val="es-ES"/>
        </w:rPr>
      </w:pPr>
      <w:r w:rsidRPr="000D1752">
        <w:rPr>
          <w:lang w:val="es-ES"/>
        </w:rPr>
        <w:t>Base de datos:</w:t>
      </w:r>
    </w:p>
    <w:p w:rsidR="00C01D15" w:rsidRPr="000D1752" w:rsidRDefault="000A59FF">
      <w:pPr>
        <w:rPr>
          <w:lang w:val="es-ES"/>
        </w:rPr>
      </w:pPr>
      <w:r w:rsidRPr="000D1752">
        <w:rPr>
          <w:lang w:val="es-ES"/>
        </w:rPr>
        <w:t xml:space="preserve">- Modelo relacional. Empezar con </w:t>
      </w:r>
      <w:proofErr w:type="spellStart"/>
      <w:r w:rsidRPr="000D1752">
        <w:rPr>
          <w:lang w:val="es-ES"/>
        </w:rPr>
        <w:t>SQLite</w:t>
      </w:r>
      <w:proofErr w:type="spellEnd"/>
      <w:r w:rsidRPr="000D1752">
        <w:rPr>
          <w:lang w:val="es-ES"/>
        </w:rPr>
        <w:t xml:space="preserve"> en </w:t>
      </w:r>
      <w:proofErr w:type="spellStart"/>
      <w:r w:rsidRPr="000D1752">
        <w:rPr>
          <w:lang w:val="es-ES"/>
        </w:rPr>
        <w:t>Replit</w:t>
      </w:r>
      <w:proofErr w:type="spellEnd"/>
      <w:r w:rsidRPr="000D1752">
        <w:rPr>
          <w:lang w:val="es-ES"/>
        </w:rPr>
        <w:t xml:space="preserve"> y dejar preparado para migrar a </w:t>
      </w:r>
      <w:proofErr w:type="spellStart"/>
      <w:r w:rsidRPr="000D1752">
        <w:rPr>
          <w:lang w:val="es-ES"/>
        </w:rPr>
        <w:t>PostgreSQL</w:t>
      </w:r>
      <w:proofErr w:type="spellEnd"/>
      <w:r w:rsidRPr="000D1752">
        <w:rPr>
          <w:lang w:val="es-ES"/>
        </w:rPr>
        <w:t>.</w:t>
      </w:r>
    </w:p>
    <w:p w:rsidR="00C01D15" w:rsidRPr="000D1752" w:rsidRDefault="000A59FF">
      <w:pPr>
        <w:rPr>
          <w:lang w:val="es-ES"/>
        </w:rPr>
      </w:pPr>
      <w:r w:rsidRPr="000D1752">
        <w:rPr>
          <w:lang w:val="es-ES"/>
        </w:rPr>
        <w:t>Despliegue:</w:t>
      </w:r>
    </w:p>
    <w:p w:rsidR="00C01D15" w:rsidRPr="000D1752" w:rsidRDefault="000A59FF">
      <w:pPr>
        <w:rPr>
          <w:lang w:val="es-ES"/>
        </w:rPr>
      </w:pPr>
      <w:r w:rsidRPr="000D1752">
        <w:rPr>
          <w:lang w:val="es-ES"/>
        </w:rPr>
        <w:t>-</w:t>
      </w:r>
      <w:r w:rsidRPr="000D1752">
        <w:rPr>
          <w:lang w:val="es-ES"/>
        </w:rPr>
        <w:t xml:space="preserve"> Uso de </w:t>
      </w:r>
      <w:proofErr w:type="spellStart"/>
      <w:r w:rsidRPr="000D1752">
        <w:rPr>
          <w:lang w:val="es-ES"/>
        </w:rPr>
        <w:t>Replit</w:t>
      </w:r>
      <w:proofErr w:type="spellEnd"/>
      <w:r w:rsidRPr="000D1752">
        <w:rPr>
          <w:lang w:val="es-ES"/>
        </w:rPr>
        <w:t xml:space="preserve"> para desarrollo y pruebas, con migración a plan Core para ambiente productivo.</w:t>
      </w:r>
    </w:p>
    <w:p w:rsidR="00C01D15" w:rsidRPr="000D1752" w:rsidRDefault="000A59FF">
      <w:pPr>
        <w:rPr>
          <w:lang w:val="es-ES"/>
        </w:rPr>
      </w:pPr>
      <w:r w:rsidRPr="000D1752">
        <w:rPr>
          <w:lang w:val="es-ES"/>
        </w:rPr>
        <w:t>Integraciones futuras:</w:t>
      </w:r>
    </w:p>
    <w:p w:rsidR="00C01D15" w:rsidRPr="000D1752" w:rsidRDefault="000A59FF">
      <w:pPr>
        <w:rPr>
          <w:lang w:val="es-ES"/>
        </w:rPr>
      </w:pPr>
      <w:r w:rsidRPr="000D1752">
        <w:rPr>
          <w:lang w:val="es-ES"/>
        </w:rPr>
        <w:t>- Pasarela de pago (</w:t>
      </w:r>
      <w:proofErr w:type="spellStart"/>
      <w:r w:rsidRPr="000D1752">
        <w:rPr>
          <w:lang w:val="es-ES"/>
        </w:rPr>
        <w:t>Webpay</w:t>
      </w:r>
      <w:proofErr w:type="spellEnd"/>
      <w:r w:rsidRPr="000D1752">
        <w:rPr>
          <w:lang w:val="es-ES"/>
        </w:rPr>
        <w:t xml:space="preserve">, </w:t>
      </w:r>
      <w:proofErr w:type="spellStart"/>
      <w:r w:rsidRPr="000D1752">
        <w:rPr>
          <w:lang w:val="es-ES"/>
        </w:rPr>
        <w:t>MercadoPago</w:t>
      </w:r>
      <w:proofErr w:type="spellEnd"/>
      <w:r w:rsidRPr="000D1752">
        <w:rPr>
          <w:lang w:val="es-ES"/>
        </w:rPr>
        <w:t xml:space="preserve"> u otra).</w:t>
      </w:r>
    </w:p>
    <w:p w:rsidR="00C01D15" w:rsidRPr="000D1752" w:rsidRDefault="000A59FF">
      <w:pPr>
        <w:rPr>
          <w:lang w:val="es-ES"/>
        </w:rPr>
      </w:pPr>
      <w:r w:rsidRPr="000D1752">
        <w:rPr>
          <w:lang w:val="es-ES"/>
        </w:rPr>
        <w:t>- E-mail transaccional (confirmación de pedido, aviso de despacho).</w:t>
      </w:r>
    </w:p>
    <w:p w:rsidR="00C01D15" w:rsidRPr="000D1752" w:rsidRDefault="000A59FF">
      <w:pPr>
        <w:rPr>
          <w:lang w:val="es-ES"/>
        </w:rPr>
      </w:pPr>
      <w:r w:rsidRPr="000D1752">
        <w:rPr>
          <w:lang w:val="es-ES"/>
        </w:rPr>
        <w:t>- Integración con sist</w:t>
      </w:r>
      <w:r w:rsidRPr="000D1752">
        <w:rPr>
          <w:lang w:val="es-ES"/>
        </w:rPr>
        <w:t>ema contable para boletas/facturas.</w:t>
      </w:r>
    </w:p>
    <w:p w:rsidR="00C01D15" w:rsidRPr="000D1752" w:rsidRDefault="000A59FF">
      <w:pPr>
        <w:pStyle w:val="Ttulo2"/>
        <w:rPr>
          <w:lang w:val="es-ES"/>
        </w:rPr>
      </w:pPr>
      <w:r w:rsidRPr="000D1752">
        <w:rPr>
          <w:lang w:val="es-ES"/>
        </w:rPr>
        <w:lastRenderedPageBreak/>
        <w:t>4. Modelo de datos (alto nivel)</w:t>
      </w:r>
    </w:p>
    <w:p w:rsidR="00C01D15" w:rsidRDefault="000A59FF">
      <w:pPr>
        <w:pStyle w:val="Listaconvietas"/>
      </w:pPr>
      <w:proofErr w:type="spellStart"/>
      <w:r>
        <w:t>Tablas</w:t>
      </w:r>
      <w:proofErr w:type="spellEnd"/>
      <w:r>
        <w:t xml:space="preserve"> </w:t>
      </w:r>
      <w:proofErr w:type="spellStart"/>
      <w:r>
        <w:t>principales</w:t>
      </w:r>
      <w:proofErr w:type="spellEnd"/>
      <w:r>
        <w:t xml:space="preserve"> </w:t>
      </w:r>
      <w:proofErr w:type="spellStart"/>
      <w:r>
        <w:t>propuestas</w:t>
      </w:r>
      <w:proofErr w:type="spellEnd"/>
      <w:r>
        <w:t>:</w:t>
      </w:r>
    </w:p>
    <w:p w:rsidR="00C01D15" w:rsidRDefault="000A59FF">
      <w:r>
        <w:t>- users</w:t>
      </w:r>
    </w:p>
    <w:p w:rsidR="00C01D15" w:rsidRDefault="000A59FF">
      <w:r>
        <w:t>- warehouses</w:t>
      </w:r>
    </w:p>
    <w:p w:rsidR="00C01D15" w:rsidRDefault="000A59FF">
      <w:r>
        <w:t>- locations (opcional inicial)</w:t>
      </w:r>
    </w:p>
    <w:p w:rsidR="00C01D15" w:rsidRDefault="000A59FF">
      <w:r>
        <w:t>- products</w:t>
      </w:r>
    </w:p>
    <w:p w:rsidR="00C01D15" w:rsidRDefault="000A59FF">
      <w:r>
        <w:t>- product_prices</w:t>
      </w:r>
    </w:p>
    <w:p w:rsidR="00C01D15" w:rsidRDefault="000A59FF">
      <w:r>
        <w:t>- lots</w:t>
      </w:r>
    </w:p>
    <w:p w:rsidR="00C01D15" w:rsidRDefault="000A59FF">
      <w:r>
        <w:t>- inventory_movements</w:t>
      </w:r>
    </w:p>
    <w:p w:rsidR="00C01D15" w:rsidRDefault="000A59FF">
      <w:r>
        <w:t>- orders</w:t>
      </w:r>
    </w:p>
    <w:p w:rsidR="00C01D15" w:rsidRDefault="000A59FF">
      <w:r>
        <w:t>- order_items</w:t>
      </w:r>
    </w:p>
    <w:p w:rsidR="00C01D15" w:rsidRDefault="000A59FF">
      <w:r>
        <w:t>- order_reservations</w:t>
      </w:r>
    </w:p>
    <w:p w:rsidR="00C01D15" w:rsidRPr="000D1752" w:rsidRDefault="000A59FF">
      <w:pPr>
        <w:rPr>
          <w:lang w:val="es-ES"/>
        </w:rPr>
      </w:pPr>
      <w:r w:rsidRPr="000D1752">
        <w:rPr>
          <w:lang w:val="es-ES"/>
        </w:rPr>
        <w:t>Esta</w:t>
      </w:r>
      <w:r w:rsidRPr="000D1752">
        <w:rPr>
          <w:lang w:val="es-ES"/>
        </w:rPr>
        <w:t>s tablas permiten soportar el flujo completo de catálogo, ventas online y control de inventario con lotes y vencimientos.</w:t>
      </w:r>
    </w:p>
    <w:p w:rsidR="00C01D15" w:rsidRPr="000D1752" w:rsidRDefault="000A59FF">
      <w:pPr>
        <w:pStyle w:val="Ttulo2"/>
        <w:rPr>
          <w:lang w:val="es-ES"/>
        </w:rPr>
      </w:pPr>
      <w:r w:rsidRPr="000D1752">
        <w:rPr>
          <w:lang w:val="es-ES"/>
        </w:rPr>
        <w:t>5. Flujos clave del sistema</w:t>
      </w:r>
    </w:p>
    <w:p w:rsidR="00C01D15" w:rsidRPr="000D1752" w:rsidRDefault="000A59FF">
      <w:pPr>
        <w:pStyle w:val="Ttulo3"/>
        <w:rPr>
          <w:lang w:val="es-ES"/>
        </w:rPr>
      </w:pPr>
      <w:r w:rsidRPr="000D1752">
        <w:rPr>
          <w:lang w:val="es-ES"/>
        </w:rPr>
        <w:t>5.1. Creación de catálogo inicial</w:t>
      </w:r>
    </w:p>
    <w:p w:rsidR="00C01D15" w:rsidRPr="000D1752" w:rsidRDefault="000A59FF">
      <w:pPr>
        <w:rPr>
          <w:lang w:val="es-ES"/>
        </w:rPr>
      </w:pPr>
      <w:r w:rsidRPr="000D1752">
        <w:rPr>
          <w:lang w:val="es-ES"/>
        </w:rPr>
        <w:t xml:space="preserve">- El administrador crea los productos base con sus </w:t>
      </w:r>
      <w:proofErr w:type="spellStart"/>
      <w:r w:rsidRPr="000D1752">
        <w:rPr>
          <w:lang w:val="es-ES"/>
        </w:rPr>
        <w:t>SKUs</w:t>
      </w:r>
      <w:proofErr w:type="spellEnd"/>
      <w:r w:rsidRPr="000D1752">
        <w:rPr>
          <w:lang w:val="es-ES"/>
        </w:rPr>
        <w:t>.</w:t>
      </w:r>
    </w:p>
    <w:p w:rsidR="00C01D15" w:rsidRPr="000D1752" w:rsidRDefault="000A59FF">
      <w:pPr>
        <w:rPr>
          <w:lang w:val="es-ES"/>
        </w:rPr>
      </w:pPr>
      <w:r w:rsidRPr="000D1752">
        <w:rPr>
          <w:lang w:val="es-ES"/>
        </w:rPr>
        <w:t>- La cuenta com</w:t>
      </w:r>
      <w:r w:rsidRPr="000D1752">
        <w:rPr>
          <w:lang w:val="es-ES"/>
        </w:rPr>
        <w:t>ercial completa descripciones, fotos y precios de venta.</w:t>
      </w:r>
    </w:p>
    <w:p w:rsidR="00C01D15" w:rsidRPr="000D1752" w:rsidRDefault="000A59FF">
      <w:pPr>
        <w:rPr>
          <w:lang w:val="es-ES"/>
        </w:rPr>
      </w:pPr>
      <w:r w:rsidRPr="000D1752">
        <w:rPr>
          <w:lang w:val="es-ES"/>
        </w:rPr>
        <w:t>- Se cargan stocks iniciales por lote según inventario físico.</w:t>
      </w:r>
    </w:p>
    <w:p w:rsidR="00C01D15" w:rsidRPr="000D1752" w:rsidRDefault="000A59FF">
      <w:pPr>
        <w:pStyle w:val="Ttulo3"/>
        <w:rPr>
          <w:lang w:val="es-ES"/>
        </w:rPr>
      </w:pPr>
      <w:r w:rsidRPr="000D1752">
        <w:rPr>
          <w:lang w:val="es-ES"/>
        </w:rPr>
        <w:t>5.2. Venta online</w:t>
      </w:r>
    </w:p>
    <w:p w:rsidR="00C01D15" w:rsidRPr="000D1752" w:rsidRDefault="000A59FF">
      <w:pPr>
        <w:rPr>
          <w:lang w:val="es-ES"/>
        </w:rPr>
      </w:pPr>
      <w:r w:rsidRPr="000D1752">
        <w:rPr>
          <w:lang w:val="es-ES"/>
        </w:rPr>
        <w:t>- El cliente navega el catálogo y agrega productos al carro.</w:t>
      </w:r>
    </w:p>
    <w:p w:rsidR="00C01D15" w:rsidRPr="000D1752" w:rsidRDefault="000A59FF">
      <w:pPr>
        <w:rPr>
          <w:lang w:val="es-ES"/>
        </w:rPr>
      </w:pPr>
      <w:r w:rsidRPr="000D1752">
        <w:rPr>
          <w:lang w:val="es-ES"/>
        </w:rPr>
        <w:t xml:space="preserve">- El sistema calcula un costo de despacho estimado según </w:t>
      </w:r>
      <w:r w:rsidRPr="000D1752">
        <w:rPr>
          <w:lang w:val="es-ES"/>
        </w:rPr>
        <w:t>comuna / reglas futuras.</w:t>
      </w:r>
    </w:p>
    <w:p w:rsidR="00C01D15" w:rsidRPr="000D1752" w:rsidRDefault="000A59FF">
      <w:pPr>
        <w:rPr>
          <w:lang w:val="es-ES"/>
        </w:rPr>
      </w:pPr>
      <w:r w:rsidRPr="000D1752">
        <w:rPr>
          <w:lang w:val="es-ES"/>
        </w:rPr>
        <w:t>- Al confirmar el pedido se crean registros en órdenes y se reserva stock por lote.</w:t>
      </w:r>
    </w:p>
    <w:p w:rsidR="00C01D15" w:rsidRPr="000D1752" w:rsidRDefault="000A59FF">
      <w:pPr>
        <w:rPr>
          <w:lang w:val="es-ES"/>
        </w:rPr>
      </w:pPr>
      <w:r w:rsidRPr="000D1752">
        <w:rPr>
          <w:lang w:val="es-ES"/>
        </w:rPr>
        <w:t>- El pago se gestiona inicialmente vía transferencia o pago simulado.</w:t>
      </w:r>
    </w:p>
    <w:p w:rsidR="00C01D15" w:rsidRPr="000D1752" w:rsidRDefault="000A59FF">
      <w:pPr>
        <w:rPr>
          <w:lang w:val="es-ES"/>
        </w:rPr>
      </w:pPr>
      <w:r w:rsidRPr="000D1752">
        <w:rPr>
          <w:lang w:val="es-ES"/>
        </w:rPr>
        <w:t>- La cuenta comercial prepara el pedido, confirma despacho y el sistema descu</w:t>
      </w:r>
      <w:r w:rsidRPr="000D1752">
        <w:rPr>
          <w:lang w:val="es-ES"/>
        </w:rPr>
        <w:t>enta definitivamente el stock.</w:t>
      </w:r>
    </w:p>
    <w:p w:rsidR="00C01D15" w:rsidRPr="000D1752" w:rsidRDefault="000A59FF">
      <w:pPr>
        <w:pStyle w:val="Ttulo3"/>
        <w:rPr>
          <w:lang w:val="es-ES"/>
        </w:rPr>
      </w:pPr>
      <w:r w:rsidRPr="000D1752">
        <w:rPr>
          <w:lang w:val="es-ES"/>
        </w:rPr>
        <w:lastRenderedPageBreak/>
        <w:t>5.3. Control de inventario</w:t>
      </w:r>
    </w:p>
    <w:p w:rsidR="00C01D15" w:rsidRPr="000D1752" w:rsidRDefault="000A59FF">
      <w:pPr>
        <w:rPr>
          <w:lang w:val="es-ES"/>
        </w:rPr>
      </w:pPr>
      <w:r w:rsidRPr="000D1752">
        <w:rPr>
          <w:lang w:val="es-ES"/>
        </w:rPr>
        <w:t>- Reporte de stock actual por producto.</w:t>
      </w:r>
    </w:p>
    <w:p w:rsidR="00C01D15" w:rsidRPr="000D1752" w:rsidRDefault="000A59FF">
      <w:pPr>
        <w:rPr>
          <w:lang w:val="es-ES"/>
        </w:rPr>
      </w:pPr>
      <w:r w:rsidRPr="000D1752">
        <w:rPr>
          <w:lang w:val="es-ES"/>
        </w:rPr>
        <w:t>- Stock por bodega y por lote.</w:t>
      </w:r>
    </w:p>
    <w:p w:rsidR="00C01D15" w:rsidRPr="000D1752" w:rsidRDefault="000A59FF">
      <w:pPr>
        <w:rPr>
          <w:lang w:val="es-ES"/>
        </w:rPr>
      </w:pPr>
      <w:r w:rsidRPr="000D1752">
        <w:rPr>
          <w:lang w:val="es-ES"/>
        </w:rPr>
        <w:t>- Productos con stock bajo mínimo.</w:t>
      </w:r>
    </w:p>
    <w:p w:rsidR="00C01D15" w:rsidRPr="000D1752" w:rsidRDefault="000A59FF">
      <w:pPr>
        <w:rPr>
          <w:lang w:val="es-ES"/>
        </w:rPr>
      </w:pPr>
      <w:r w:rsidRPr="000D1752">
        <w:rPr>
          <w:lang w:val="es-ES"/>
        </w:rPr>
        <w:t>- Productos próximos a vencer (ventana configurable, por ejemplo, 60 días).</w:t>
      </w:r>
    </w:p>
    <w:p w:rsidR="00C01D15" w:rsidRPr="000D1752" w:rsidRDefault="000A59FF">
      <w:pPr>
        <w:pStyle w:val="Ttulo2"/>
        <w:rPr>
          <w:lang w:val="es-ES"/>
        </w:rPr>
      </w:pPr>
      <w:r w:rsidRPr="000D1752">
        <w:rPr>
          <w:lang w:val="es-ES"/>
        </w:rPr>
        <w:t>6. Puntos especí</w:t>
      </w:r>
      <w:r w:rsidRPr="000D1752">
        <w:rPr>
          <w:lang w:val="es-ES"/>
        </w:rPr>
        <w:t>ficos donde Carlos debe aportar</w:t>
      </w:r>
    </w:p>
    <w:p w:rsidR="00C01D15" w:rsidRPr="000D1752" w:rsidRDefault="000A59FF">
      <w:pPr>
        <w:pStyle w:val="Listaconvietas"/>
        <w:rPr>
          <w:lang w:val="es-ES"/>
        </w:rPr>
      </w:pPr>
      <w:r w:rsidRPr="000D1752">
        <w:rPr>
          <w:lang w:val="es-ES"/>
        </w:rPr>
        <w:t xml:space="preserve">Para aterrizar el sistema a la realidad operativa y comercial, se solicita </w:t>
      </w:r>
      <w:proofErr w:type="spellStart"/>
      <w:r w:rsidRPr="000D1752">
        <w:rPr>
          <w:lang w:val="es-ES"/>
        </w:rPr>
        <w:t>feedback</w:t>
      </w:r>
      <w:proofErr w:type="spellEnd"/>
      <w:r w:rsidRPr="000D1752">
        <w:rPr>
          <w:lang w:val="es-ES"/>
        </w:rPr>
        <w:t xml:space="preserve"> de Carlos en:</w:t>
      </w:r>
    </w:p>
    <w:p w:rsidR="00C01D15" w:rsidRPr="000D1752" w:rsidRDefault="000A59FF">
      <w:pPr>
        <w:rPr>
          <w:lang w:val="es-ES"/>
        </w:rPr>
      </w:pPr>
      <w:r w:rsidRPr="000D1752">
        <w:rPr>
          <w:lang w:val="es-ES"/>
        </w:rPr>
        <w:t>- Catálogo inicial y estructura comercial (productos, formatos, precios, categorías).</w:t>
      </w:r>
    </w:p>
    <w:p w:rsidR="00C01D15" w:rsidRPr="000D1752" w:rsidRDefault="000A59FF">
      <w:pPr>
        <w:rPr>
          <w:lang w:val="es-ES"/>
        </w:rPr>
      </w:pPr>
      <w:r w:rsidRPr="000D1752">
        <w:rPr>
          <w:lang w:val="es-ES"/>
        </w:rPr>
        <w:t xml:space="preserve">- Operación logística WMS (manejo real </w:t>
      </w:r>
      <w:r w:rsidRPr="000D1752">
        <w:rPr>
          <w:lang w:val="es-ES"/>
        </w:rPr>
        <w:t xml:space="preserve">de lotes, vencimientos, </w:t>
      </w:r>
      <w:proofErr w:type="spellStart"/>
      <w:r w:rsidRPr="000D1752">
        <w:rPr>
          <w:lang w:val="es-ES"/>
        </w:rPr>
        <w:t>layout</w:t>
      </w:r>
      <w:proofErr w:type="spellEnd"/>
      <w:r w:rsidRPr="000D1752">
        <w:rPr>
          <w:lang w:val="es-ES"/>
        </w:rPr>
        <w:t xml:space="preserve"> de bodega, flujos de recepción y despacho).</w:t>
      </w:r>
    </w:p>
    <w:p w:rsidR="00C01D15" w:rsidRPr="000D1752" w:rsidRDefault="000A59FF">
      <w:pPr>
        <w:rPr>
          <w:lang w:val="es-ES"/>
        </w:rPr>
      </w:pPr>
      <w:r w:rsidRPr="000D1752">
        <w:rPr>
          <w:lang w:val="es-ES"/>
        </w:rPr>
        <w:t>- Reglas comerciales de venta online (cobertura geográfica, costos de despacho, pedidos mínimos, política de cambios/devoluciones).</w:t>
      </w:r>
    </w:p>
    <w:p w:rsidR="00C01D15" w:rsidRPr="000D1752" w:rsidRDefault="000A59FF">
      <w:pPr>
        <w:rPr>
          <w:lang w:val="es-ES"/>
        </w:rPr>
      </w:pPr>
      <w:r w:rsidRPr="000D1752">
        <w:rPr>
          <w:lang w:val="es-ES"/>
        </w:rPr>
        <w:t>- Roles y responsabilidades (nivel de autonomía d</w:t>
      </w:r>
      <w:r w:rsidRPr="000D1752">
        <w:rPr>
          <w:lang w:val="es-ES"/>
        </w:rPr>
        <w:t>e la cuenta comercial en precios, stock y mermas).</w:t>
      </w:r>
    </w:p>
    <w:p w:rsidR="00C01D15" w:rsidRPr="000D1752" w:rsidRDefault="000A59FF">
      <w:pPr>
        <w:rPr>
          <w:lang w:val="es-ES"/>
        </w:rPr>
      </w:pPr>
      <w:r w:rsidRPr="000D1752">
        <w:rPr>
          <w:lang w:val="es-ES"/>
        </w:rPr>
        <w:t>- Integraciones externas (pasarela de pago, sistema contable, reportes específicos requeridos).</w:t>
      </w:r>
    </w:p>
    <w:p w:rsidR="00C01D15" w:rsidRPr="000D1752" w:rsidRDefault="000A59FF">
      <w:pPr>
        <w:pStyle w:val="Ttulo2"/>
        <w:rPr>
          <w:lang w:val="es-ES"/>
        </w:rPr>
      </w:pPr>
      <w:r w:rsidRPr="000D1752">
        <w:rPr>
          <w:lang w:val="es-ES"/>
        </w:rPr>
        <w:t>7. Estimación inicial de costos</w:t>
      </w:r>
    </w:p>
    <w:p w:rsidR="00C01D15" w:rsidRPr="000D1752" w:rsidRDefault="000A59FF">
      <w:pPr>
        <w:pStyle w:val="Ttulo3"/>
        <w:rPr>
          <w:lang w:val="es-ES"/>
        </w:rPr>
      </w:pPr>
      <w:r w:rsidRPr="000D1752">
        <w:rPr>
          <w:lang w:val="es-ES"/>
        </w:rPr>
        <w:t>7.1. Dominio .CL (NIC Chile)</w:t>
      </w:r>
    </w:p>
    <w:p w:rsidR="00C01D15" w:rsidRPr="000D1752" w:rsidRDefault="000A59FF">
      <w:pPr>
        <w:rPr>
          <w:lang w:val="es-ES"/>
        </w:rPr>
      </w:pPr>
      <w:r w:rsidRPr="000D1752">
        <w:rPr>
          <w:lang w:val="es-ES"/>
        </w:rPr>
        <w:t>Dominio 123congelados.cl registrado en NIC Chile</w:t>
      </w:r>
      <w:r w:rsidRPr="000D1752">
        <w:rPr>
          <w:lang w:val="es-ES"/>
        </w:rPr>
        <w:t>. Considerar costo anual estándar según tarifario vigente (registro y renovación anual).</w:t>
      </w:r>
    </w:p>
    <w:p w:rsidR="00C01D15" w:rsidRPr="000D1752" w:rsidRDefault="000A59FF">
      <w:pPr>
        <w:pStyle w:val="Ttulo3"/>
        <w:rPr>
          <w:lang w:val="es-ES"/>
        </w:rPr>
      </w:pPr>
      <w:r w:rsidRPr="000D1752">
        <w:rPr>
          <w:lang w:val="es-ES"/>
        </w:rPr>
        <w:t xml:space="preserve">7.2. </w:t>
      </w:r>
      <w:proofErr w:type="spellStart"/>
      <w:r w:rsidRPr="000D1752">
        <w:rPr>
          <w:lang w:val="es-ES"/>
        </w:rPr>
        <w:t>Replit</w:t>
      </w:r>
      <w:proofErr w:type="spellEnd"/>
    </w:p>
    <w:p w:rsidR="00C01D15" w:rsidRPr="000D1752" w:rsidRDefault="000A59FF">
      <w:pPr>
        <w:rPr>
          <w:lang w:val="es-ES"/>
        </w:rPr>
      </w:pPr>
      <w:r w:rsidRPr="000D1752">
        <w:rPr>
          <w:lang w:val="es-ES"/>
        </w:rPr>
        <w:t>- Fase diseño / prototipo: uso de plan gratuito para desarrollo y pruebas.</w:t>
      </w:r>
    </w:p>
    <w:p w:rsidR="00C01D15" w:rsidRPr="000D1752" w:rsidRDefault="000A59FF">
      <w:pPr>
        <w:rPr>
          <w:lang w:val="es-ES"/>
        </w:rPr>
      </w:pPr>
      <w:r w:rsidRPr="000D1752">
        <w:rPr>
          <w:lang w:val="es-ES"/>
        </w:rPr>
        <w:t>- Fase productiva: uso de plan Core con costo mensual en USD (a convertir a CLP)</w:t>
      </w:r>
      <w:r w:rsidRPr="000D1752">
        <w:rPr>
          <w:lang w:val="es-ES"/>
        </w:rPr>
        <w:t>.</w:t>
      </w:r>
    </w:p>
    <w:p w:rsidR="00C01D15" w:rsidRPr="000D1752" w:rsidRDefault="000A59FF">
      <w:pPr>
        <w:pStyle w:val="Ttulo3"/>
        <w:rPr>
          <w:lang w:val="es-ES"/>
        </w:rPr>
      </w:pPr>
      <w:r w:rsidRPr="000D1752">
        <w:rPr>
          <w:lang w:val="es-ES"/>
        </w:rPr>
        <w:t>7.3. Otros costos a considerar</w:t>
      </w:r>
    </w:p>
    <w:p w:rsidR="00C01D15" w:rsidRPr="000D1752" w:rsidRDefault="000A59FF">
      <w:pPr>
        <w:rPr>
          <w:lang w:val="es-ES"/>
        </w:rPr>
      </w:pPr>
      <w:r w:rsidRPr="000D1752">
        <w:rPr>
          <w:lang w:val="es-ES"/>
        </w:rPr>
        <w:t>- Pasarela de pago (comisiones por transacción).</w:t>
      </w:r>
    </w:p>
    <w:p w:rsidR="00C01D15" w:rsidRPr="000D1752" w:rsidRDefault="000A59FF">
      <w:pPr>
        <w:rPr>
          <w:lang w:val="es-ES"/>
        </w:rPr>
      </w:pPr>
      <w:r w:rsidRPr="000D1752">
        <w:rPr>
          <w:lang w:val="es-ES"/>
        </w:rPr>
        <w:t xml:space="preserve">- Diseño gráfico / </w:t>
      </w:r>
      <w:proofErr w:type="spellStart"/>
      <w:r w:rsidRPr="000D1752">
        <w:rPr>
          <w:lang w:val="es-ES"/>
        </w:rPr>
        <w:t>branding</w:t>
      </w:r>
      <w:proofErr w:type="spellEnd"/>
      <w:r w:rsidRPr="000D1752">
        <w:rPr>
          <w:lang w:val="es-ES"/>
        </w:rPr>
        <w:t xml:space="preserve"> (logo, línea gráfica, fotografías).</w:t>
      </w:r>
    </w:p>
    <w:p w:rsidR="00C01D15" w:rsidRPr="000D1752" w:rsidRDefault="000A59FF">
      <w:pPr>
        <w:rPr>
          <w:lang w:val="es-ES"/>
        </w:rPr>
      </w:pPr>
      <w:r w:rsidRPr="000D1752">
        <w:rPr>
          <w:lang w:val="es-ES"/>
        </w:rPr>
        <w:t>- Desarrollo funcional y técnico (horas de diseño, construcción del MVP y pruebas).</w:t>
      </w:r>
    </w:p>
    <w:p w:rsidR="00C01D15" w:rsidRPr="000D1752" w:rsidRDefault="000A59FF">
      <w:pPr>
        <w:rPr>
          <w:lang w:val="es-ES"/>
        </w:rPr>
      </w:pPr>
      <w:r w:rsidRPr="000D1752">
        <w:rPr>
          <w:lang w:val="es-ES"/>
        </w:rPr>
        <w:t xml:space="preserve">- Marketing digital de </w:t>
      </w:r>
      <w:r w:rsidRPr="000D1752">
        <w:rPr>
          <w:lang w:val="es-ES"/>
        </w:rPr>
        <w:t>lanzamiento (campañas pagadas, etc.).</w:t>
      </w:r>
    </w:p>
    <w:p w:rsidR="000D1752" w:rsidRPr="000D1752" w:rsidRDefault="000D1752">
      <w:pPr>
        <w:rPr>
          <w:rFonts w:asciiTheme="majorHAnsi" w:eastAsiaTheme="majorEastAsia" w:hAnsiTheme="majorHAnsi" w:cstheme="majorBidi"/>
          <w:b/>
          <w:bCs/>
          <w:color w:val="4F81BD" w:themeColor="accent1"/>
          <w:lang w:val="es-ES"/>
        </w:rPr>
      </w:pPr>
      <w:r w:rsidRPr="000D1752">
        <w:rPr>
          <w:lang w:val="es-ES"/>
        </w:rPr>
        <w:br w:type="page"/>
      </w:r>
    </w:p>
    <w:p w:rsidR="00C01D15" w:rsidRPr="000D1752" w:rsidRDefault="000A59FF">
      <w:pPr>
        <w:pStyle w:val="Ttulo3"/>
        <w:rPr>
          <w:lang w:val="es-ES"/>
        </w:rPr>
      </w:pPr>
      <w:r w:rsidRPr="000D1752">
        <w:rPr>
          <w:lang w:val="es-ES"/>
        </w:rPr>
        <w:lastRenderedPageBreak/>
        <w:t>7.4. Tabla de costos estimados (borrador)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58"/>
        <w:gridCol w:w="2158"/>
        <w:gridCol w:w="1368"/>
        <w:gridCol w:w="2946"/>
      </w:tblGrid>
      <w:tr w:rsidR="00C01D15" w:rsidTr="000D1752">
        <w:tc>
          <w:tcPr>
            <w:tcW w:w="2160" w:type="dxa"/>
            <w:shd w:val="clear" w:color="auto" w:fill="D9D9D9" w:themeFill="background1" w:themeFillShade="D9"/>
          </w:tcPr>
          <w:p w:rsidR="00C01D15" w:rsidRPr="000D1752" w:rsidRDefault="000A59FF" w:rsidP="000D1752">
            <w:pPr>
              <w:jc w:val="center"/>
              <w:rPr>
                <w:b/>
              </w:rPr>
            </w:pPr>
            <w:proofErr w:type="spellStart"/>
            <w:r w:rsidRPr="000D1752">
              <w:rPr>
                <w:b/>
              </w:rPr>
              <w:t>Ítem</w:t>
            </w:r>
            <w:proofErr w:type="spellEnd"/>
          </w:p>
        </w:tc>
        <w:tc>
          <w:tcPr>
            <w:tcW w:w="2160" w:type="dxa"/>
            <w:shd w:val="clear" w:color="auto" w:fill="D9D9D9" w:themeFill="background1" w:themeFillShade="D9"/>
          </w:tcPr>
          <w:p w:rsidR="00C01D15" w:rsidRPr="000D1752" w:rsidRDefault="000A59FF" w:rsidP="000D1752">
            <w:pPr>
              <w:jc w:val="center"/>
              <w:rPr>
                <w:b/>
              </w:rPr>
            </w:pPr>
            <w:r w:rsidRPr="000D1752">
              <w:rPr>
                <w:b/>
              </w:rPr>
              <w:t>Descripción</w:t>
            </w:r>
          </w:p>
        </w:tc>
        <w:tc>
          <w:tcPr>
            <w:tcW w:w="1368" w:type="dxa"/>
            <w:shd w:val="clear" w:color="auto" w:fill="D9D9D9" w:themeFill="background1" w:themeFillShade="D9"/>
          </w:tcPr>
          <w:p w:rsidR="00C01D15" w:rsidRPr="000D1752" w:rsidRDefault="000A59FF" w:rsidP="000D1752">
            <w:pPr>
              <w:jc w:val="center"/>
              <w:rPr>
                <w:b/>
              </w:rPr>
            </w:pPr>
            <w:r w:rsidRPr="000D1752">
              <w:rPr>
                <w:b/>
              </w:rPr>
              <w:t>Periodicidad</w:t>
            </w:r>
          </w:p>
        </w:tc>
        <w:tc>
          <w:tcPr>
            <w:tcW w:w="2952" w:type="dxa"/>
            <w:shd w:val="clear" w:color="auto" w:fill="D9D9D9" w:themeFill="background1" w:themeFillShade="D9"/>
          </w:tcPr>
          <w:p w:rsidR="00C01D15" w:rsidRPr="000D1752" w:rsidRDefault="000A59FF" w:rsidP="000D1752">
            <w:pPr>
              <w:jc w:val="center"/>
              <w:rPr>
                <w:b/>
              </w:rPr>
            </w:pPr>
            <w:r w:rsidRPr="000D1752">
              <w:rPr>
                <w:b/>
              </w:rPr>
              <w:t>Monto estimado / Comentarios</w:t>
            </w:r>
          </w:p>
        </w:tc>
      </w:tr>
      <w:tr w:rsidR="00C01D15" w:rsidRPr="000D1752" w:rsidTr="000D1752">
        <w:tc>
          <w:tcPr>
            <w:tcW w:w="2160" w:type="dxa"/>
            <w:shd w:val="clear" w:color="auto" w:fill="D9D9D9" w:themeFill="background1" w:themeFillShade="D9"/>
          </w:tcPr>
          <w:p w:rsidR="00C01D15" w:rsidRPr="000D1752" w:rsidRDefault="000A59FF">
            <w:pPr>
              <w:rPr>
                <w:b/>
              </w:rPr>
            </w:pPr>
            <w:r w:rsidRPr="000D1752">
              <w:rPr>
                <w:b/>
              </w:rPr>
              <w:t>Dominio 123congelados.cl</w:t>
            </w:r>
          </w:p>
        </w:tc>
        <w:tc>
          <w:tcPr>
            <w:tcW w:w="2160" w:type="dxa"/>
          </w:tcPr>
          <w:p w:rsidR="00C01D15" w:rsidRPr="000D1752" w:rsidRDefault="000A59FF">
            <w:pPr>
              <w:rPr>
                <w:lang w:val="es-ES"/>
              </w:rPr>
            </w:pPr>
            <w:r w:rsidRPr="000D1752">
              <w:rPr>
                <w:lang w:val="es-ES"/>
              </w:rPr>
              <w:t>Registro dominio .CL en NIC Chile</w:t>
            </w:r>
          </w:p>
        </w:tc>
        <w:tc>
          <w:tcPr>
            <w:tcW w:w="1368" w:type="dxa"/>
          </w:tcPr>
          <w:p w:rsidR="00C01D15" w:rsidRDefault="000D1752">
            <w:r>
              <w:t>Annual (2)</w:t>
            </w:r>
          </w:p>
        </w:tc>
        <w:tc>
          <w:tcPr>
            <w:tcW w:w="2952" w:type="dxa"/>
          </w:tcPr>
          <w:p w:rsidR="00C01D15" w:rsidRPr="000D1752" w:rsidRDefault="000D1752">
            <w:pPr>
              <w:rPr>
                <w:lang w:val="es-ES"/>
              </w:rPr>
            </w:pPr>
            <w:r w:rsidRPr="000D1752">
              <w:rPr>
                <w:b/>
                <w:lang w:val="es-ES"/>
              </w:rPr>
              <w:t>$19.980</w:t>
            </w:r>
            <w:r>
              <w:rPr>
                <w:lang w:val="es-ES"/>
              </w:rPr>
              <w:t xml:space="preserve">, </w:t>
            </w:r>
            <w:r w:rsidR="000A59FF" w:rsidRPr="000D1752">
              <w:rPr>
                <w:lang w:val="es-ES"/>
              </w:rPr>
              <w:t>Valor según tarifario vigente NIC.</w:t>
            </w:r>
          </w:p>
        </w:tc>
      </w:tr>
      <w:tr w:rsidR="00C01D15" w:rsidTr="000D1752">
        <w:tc>
          <w:tcPr>
            <w:tcW w:w="2160" w:type="dxa"/>
            <w:shd w:val="clear" w:color="auto" w:fill="D9D9D9" w:themeFill="background1" w:themeFillShade="D9"/>
          </w:tcPr>
          <w:p w:rsidR="00C01D15" w:rsidRPr="000D1752" w:rsidRDefault="000A59FF">
            <w:pPr>
              <w:rPr>
                <w:b/>
              </w:rPr>
            </w:pPr>
            <w:proofErr w:type="spellStart"/>
            <w:r w:rsidRPr="000D1752">
              <w:rPr>
                <w:b/>
              </w:rPr>
              <w:t>Replit</w:t>
            </w:r>
            <w:proofErr w:type="spellEnd"/>
            <w:r w:rsidRPr="000D1752">
              <w:rPr>
                <w:b/>
              </w:rPr>
              <w:t xml:space="preserve"> – fase </w:t>
            </w:r>
            <w:proofErr w:type="spellStart"/>
            <w:r w:rsidRPr="000D1752">
              <w:rPr>
                <w:b/>
              </w:rPr>
              <w:t>d</w:t>
            </w:r>
            <w:r w:rsidRPr="000D1752">
              <w:rPr>
                <w:b/>
              </w:rPr>
              <w:t>iseño</w:t>
            </w:r>
            <w:proofErr w:type="spellEnd"/>
          </w:p>
        </w:tc>
        <w:tc>
          <w:tcPr>
            <w:tcW w:w="2160" w:type="dxa"/>
          </w:tcPr>
          <w:p w:rsidR="00C01D15" w:rsidRPr="000D1752" w:rsidRDefault="000A59FF">
            <w:pPr>
              <w:rPr>
                <w:lang w:val="es-ES"/>
              </w:rPr>
            </w:pPr>
            <w:r w:rsidRPr="000D1752">
              <w:rPr>
                <w:lang w:val="es-ES"/>
              </w:rPr>
              <w:t>Uso plan Starter (desarrollo y pruebas)</w:t>
            </w:r>
          </w:p>
        </w:tc>
        <w:tc>
          <w:tcPr>
            <w:tcW w:w="1368" w:type="dxa"/>
          </w:tcPr>
          <w:p w:rsidR="00C01D15" w:rsidRDefault="000A59FF">
            <w:proofErr w:type="spellStart"/>
            <w:r>
              <w:t>Mensual</w:t>
            </w:r>
            <w:proofErr w:type="spellEnd"/>
          </w:p>
        </w:tc>
        <w:tc>
          <w:tcPr>
            <w:tcW w:w="2952" w:type="dxa"/>
          </w:tcPr>
          <w:p w:rsidR="00C01D15" w:rsidRDefault="000D1752" w:rsidP="000D1752">
            <w:r w:rsidRPr="000D1752">
              <w:rPr>
                <w:b/>
              </w:rPr>
              <w:t>90</w:t>
            </w:r>
            <w:r>
              <w:t xml:space="preserve"> USD (APROXIMADO 1 MES).</w:t>
            </w:r>
          </w:p>
        </w:tc>
      </w:tr>
      <w:tr w:rsidR="00C01D15" w:rsidRPr="000D1752" w:rsidTr="000D1752">
        <w:tc>
          <w:tcPr>
            <w:tcW w:w="2160" w:type="dxa"/>
            <w:shd w:val="clear" w:color="auto" w:fill="D9D9D9" w:themeFill="background1" w:themeFillShade="D9"/>
          </w:tcPr>
          <w:p w:rsidR="00C01D15" w:rsidRPr="000D1752" w:rsidRDefault="000A59FF">
            <w:pPr>
              <w:rPr>
                <w:b/>
              </w:rPr>
            </w:pPr>
            <w:r w:rsidRPr="000D1752">
              <w:rPr>
                <w:b/>
              </w:rPr>
              <w:t>Replit Core – producción</w:t>
            </w:r>
          </w:p>
        </w:tc>
        <w:tc>
          <w:tcPr>
            <w:tcW w:w="2160" w:type="dxa"/>
          </w:tcPr>
          <w:p w:rsidR="00C01D15" w:rsidRDefault="000A59FF">
            <w:r>
              <w:t>Hosting app full-stack en Replit</w:t>
            </w:r>
          </w:p>
        </w:tc>
        <w:tc>
          <w:tcPr>
            <w:tcW w:w="1368" w:type="dxa"/>
          </w:tcPr>
          <w:p w:rsidR="00C01D15" w:rsidRDefault="000A59FF">
            <w:r>
              <w:t>Mensual</w:t>
            </w:r>
          </w:p>
        </w:tc>
        <w:tc>
          <w:tcPr>
            <w:tcW w:w="2952" w:type="dxa"/>
          </w:tcPr>
          <w:p w:rsidR="00C01D15" w:rsidRPr="000D1752" w:rsidRDefault="000D1752" w:rsidP="000D1752">
            <w:pPr>
              <w:rPr>
                <w:lang w:val="es-ES"/>
              </w:rPr>
            </w:pPr>
            <w:r w:rsidRPr="000D1752">
              <w:rPr>
                <w:b/>
                <w:lang w:val="es-ES"/>
              </w:rPr>
              <w:t>25</w:t>
            </w:r>
            <w:r>
              <w:rPr>
                <w:lang w:val="es-ES"/>
              </w:rPr>
              <w:t xml:space="preserve"> USD mensual.</w:t>
            </w:r>
          </w:p>
        </w:tc>
      </w:tr>
      <w:tr w:rsidR="00C01D15" w:rsidRPr="000D1752" w:rsidTr="000D1752">
        <w:tc>
          <w:tcPr>
            <w:tcW w:w="2160" w:type="dxa"/>
            <w:shd w:val="clear" w:color="auto" w:fill="D9D9D9" w:themeFill="background1" w:themeFillShade="D9"/>
          </w:tcPr>
          <w:p w:rsidR="00C01D15" w:rsidRPr="000D1752" w:rsidRDefault="000A59FF">
            <w:pPr>
              <w:rPr>
                <w:b/>
              </w:rPr>
            </w:pPr>
            <w:proofErr w:type="spellStart"/>
            <w:r w:rsidRPr="000D1752">
              <w:rPr>
                <w:b/>
              </w:rPr>
              <w:t>Pasarela</w:t>
            </w:r>
            <w:proofErr w:type="spellEnd"/>
            <w:r w:rsidRPr="000D1752">
              <w:rPr>
                <w:b/>
              </w:rPr>
              <w:t xml:space="preserve"> de </w:t>
            </w:r>
            <w:proofErr w:type="spellStart"/>
            <w:r w:rsidRPr="000D1752">
              <w:rPr>
                <w:b/>
              </w:rPr>
              <w:t>pago</w:t>
            </w:r>
            <w:proofErr w:type="spellEnd"/>
          </w:p>
        </w:tc>
        <w:tc>
          <w:tcPr>
            <w:tcW w:w="2160" w:type="dxa"/>
          </w:tcPr>
          <w:p w:rsidR="00C01D15" w:rsidRDefault="000A59FF">
            <w:r>
              <w:t>Comisión por venta</w:t>
            </w:r>
          </w:p>
        </w:tc>
        <w:tc>
          <w:tcPr>
            <w:tcW w:w="1368" w:type="dxa"/>
          </w:tcPr>
          <w:p w:rsidR="00C01D15" w:rsidRDefault="000A59FF">
            <w:r>
              <w:t>Por venta</w:t>
            </w:r>
          </w:p>
        </w:tc>
        <w:tc>
          <w:tcPr>
            <w:tcW w:w="2952" w:type="dxa"/>
          </w:tcPr>
          <w:p w:rsidR="00C01D15" w:rsidRPr="000D1752" w:rsidRDefault="000A59FF">
            <w:pPr>
              <w:rPr>
                <w:lang w:val="es-ES"/>
              </w:rPr>
            </w:pPr>
            <w:r w:rsidRPr="000D1752">
              <w:rPr>
                <w:lang w:val="es-ES"/>
              </w:rPr>
              <w:t xml:space="preserve">% y </w:t>
            </w:r>
            <w:proofErr w:type="spellStart"/>
            <w:r w:rsidRPr="000D1752">
              <w:rPr>
                <w:lang w:val="es-ES"/>
              </w:rPr>
              <w:t>fee</w:t>
            </w:r>
            <w:proofErr w:type="spellEnd"/>
            <w:r w:rsidRPr="000D1752">
              <w:rPr>
                <w:lang w:val="es-ES"/>
              </w:rPr>
              <w:t xml:space="preserve"> fijo según </w:t>
            </w:r>
            <w:r w:rsidRPr="000D1752">
              <w:rPr>
                <w:lang w:val="es-ES"/>
              </w:rPr>
              <w:t>proveedor.</w:t>
            </w:r>
          </w:p>
        </w:tc>
      </w:tr>
      <w:tr w:rsidR="00C01D15" w:rsidTr="000D1752">
        <w:tc>
          <w:tcPr>
            <w:tcW w:w="2160" w:type="dxa"/>
            <w:shd w:val="clear" w:color="auto" w:fill="D9D9D9" w:themeFill="background1" w:themeFillShade="D9"/>
          </w:tcPr>
          <w:p w:rsidR="00C01D15" w:rsidRPr="000D1752" w:rsidRDefault="000A59FF">
            <w:pPr>
              <w:rPr>
                <w:b/>
              </w:rPr>
            </w:pPr>
            <w:r w:rsidRPr="000D1752">
              <w:rPr>
                <w:b/>
              </w:rPr>
              <w:t xml:space="preserve">Branding / </w:t>
            </w:r>
            <w:proofErr w:type="spellStart"/>
            <w:r w:rsidRPr="000D1752">
              <w:rPr>
                <w:b/>
              </w:rPr>
              <w:t>diseño</w:t>
            </w:r>
            <w:proofErr w:type="spellEnd"/>
            <w:r w:rsidRPr="000D1752">
              <w:rPr>
                <w:b/>
              </w:rPr>
              <w:t xml:space="preserve"> </w:t>
            </w:r>
            <w:proofErr w:type="spellStart"/>
            <w:r w:rsidRPr="000D1752">
              <w:rPr>
                <w:b/>
              </w:rPr>
              <w:t>gráfico</w:t>
            </w:r>
            <w:proofErr w:type="spellEnd"/>
          </w:p>
        </w:tc>
        <w:tc>
          <w:tcPr>
            <w:tcW w:w="2160" w:type="dxa"/>
          </w:tcPr>
          <w:p w:rsidR="00C01D15" w:rsidRPr="000D1752" w:rsidRDefault="000A59FF">
            <w:pPr>
              <w:rPr>
                <w:lang w:val="es-ES"/>
              </w:rPr>
            </w:pPr>
            <w:r w:rsidRPr="000D1752">
              <w:rPr>
                <w:lang w:val="es-ES"/>
              </w:rPr>
              <w:t>Logo, línea gráfica, fotos de producto</w:t>
            </w:r>
          </w:p>
        </w:tc>
        <w:tc>
          <w:tcPr>
            <w:tcW w:w="1368" w:type="dxa"/>
          </w:tcPr>
          <w:p w:rsidR="00C01D15" w:rsidRDefault="000A59FF">
            <w:proofErr w:type="spellStart"/>
            <w:r>
              <w:t>Único</w:t>
            </w:r>
            <w:proofErr w:type="spellEnd"/>
          </w:p>
        </w:tc>
        <w:tc>
          <w:tcPr>
            <w:tcW w:w="2952" w:type="dxa"/>
          </w:tcPr>
          <w:p w:rsidR="00C01D15" w:rsidRDefault="000A59FF">
            <w:r>
              <w:t>Por cotizar.</w:t>
            </w:r>
          </w:p>
        </w:tc>
      </w:tr>
      <w:tr w:rsidR="00C01D15" w:rsidRPr="000D1752" w:rsidTr="000D1752">
        <w:tc>
          <w:tcPr>
            <w:tcW w:w="2160" w:type="dxa"/>
            <w:shd w:val="clear" w:color="auto" w:fill="D9D9D9" w:themeFill="background1" w:themeFillShade="D9"/>
          </w:tcPr>
          <w:p w:rsidR="00C01D15" w:rsidRPr="000D1752" w:rsidRDefault="000A59FF">
            <w:pPr>
              <w:rPr>
                <w:b/>
              </w:rPr>
            </w:pPr>
            <w:r w:rsidRPr="000D1752">
              <w:rPr>
                <w:b/>
              </w:rPr>
              <w:t>Desarrollo funcional y técnico</w:t>
            </w:r>
          </w:p>
        </w:tc>
        <w:tc>
          <w:tcPr>
            <w:tcW w:w="2160" w:type="dxa"/>
          </w:tcPr>
          <w:p w:rsidR="00C01D15" w:rsidRDefault="000A59FF">
            <w:r>
              <w:t>Diseño e implementación MVP</w:t>
            </w:r>
          </w:p>
        </w:tc>
        <w:tc>
          <w:tcPr>
            <w:tcW w:w="1368" w:type="dxa"/>
          </w:tcPr>
          <w:p w:rsidR="00C01D15" w:rsidRDefault="000A59FF">
            <w:r>
              <w:t>Único</w:t>
            </w:r>
          </w:p>
        </w:tc>
        <w:tc>
          <w:tcPr>
            <w:tcW w:w="2952" w:type="dxa"/>
          </w:tcPr>
          <w:p w:rsidR="00C01D15" w:rsidRPr="000D1752" w:rsidRDefault="000A59FF">
            <w:pPr>
              <w:rPr>
                <w:lang w:val="es-ES"/>
              </w:rPr>
            </w:pPr>
            <w:r w:rsidRPr="000D1752">
              <w:rPr>
                <w:lang w:val="es-ES"/>
              </w:rPr>
              <w:t>Por definir según horas y alcance final.</w:t>
            </w:r>
          </w:p>
        </w:tc>
      </w:tr>
      <w:tr w:rsidR="00C01D15" w:rsidTr="000D1752">
        <w:tc>
          <w:tcPr>
            <w:tcW w:w="2160" w:type="dxa"/>
            <w:shd w:val="clear" w:color="auto" w:fill="D9D9D9" w:themeFill="background1" w:themeFillShade="D9"/>
          </w:tcPr>
          <w:p w:rsidR="00C01D15" w:rsidRPr="000D1752" w:rsidRDefault="000A59FF">
            <w:pPr>
              <w:rPr>
                <w:b/>
              </w:rPr>
            </w:pPr>
            <w:r w:rsidRPr="000D1752">
              <w:rPr>
                <w:b/>
              </w:rPr>
              <w:t xml:space="preserve">Marketing </w:t>
            </w:r>
            <w:proofErr w:type="spellStart"/>
            <w:r w:rsidRPr="000D1752">
              <w:rPr>
                <w:b/>
              </w:rPr>
              <w:t>lanzamiento</w:t>
            </w:r>
            <w:proofErr w:type="spellEnd"/>
          </w:p>
        </w:tc>
        <w:tc>
          <w:tcPr>
            <w:tcW w:w="2160" w:type="dxa"/>
          </w:tcPr>
          <w:p w:rsidR="00C01D15" w:rsidRDefault="000A59FF">
            <w:r>
              <w:t>Campañas digitales</w:t>
            </w:r>
          </w:p>
        </w:tc>
        <w:tc>
          <w:tcPr>
            <w:tcW w:w="1368" w:type="dxa"/>
          </w:tcPr>
          <w:p w:rsidR="00C01D15" w:rsidRDefault="000A59FF">
            <w:r>
              <w:t>Variable</w:t>
            </w:r>
          </w:p>
        </w:tc>
        <w:tc>
          <w:tcPr>
            <w:tcW w:w="2952" w:type="dxa"/>
          </w:tcPr>
          <w:p w:rsidR="00C01D15" w:rsidRDefault="000A59FF">
            <w:r>
              <w:t>Pr</w:t>
            </w:r>
            <w:r>
              <w:t>esupuesto a definir.</w:t>
            </w:r>
          </w:p>
        </w:tc>
      </w:tr>
    </w:tbl>
    <w:p w:rsidR="000D1752" w:rsidRDefault="000D1752">
      <w:pPr>
        <w:pStyle w:val="Ttulo2"/>
      </w:pPr>
    </w:p>
    <w:p w:rsidR="000D1752" w:rsidRDefault="000D1752" w:rsidP="000D1752">
      <w:pPr>
        <w:rPr>
          <w:rFonts w:asciiTheme="majorHAnsi" w:eastAsiaTheme="majorEastAsia" w:hAnsiTheme="majorHAnsi" w:cstheme="majorBidi"/>
          <w:color w:val="4F81BD" w:themeColor="accent1"/>
          <w:sz w:val="26"/>
          <w:szCs w:val="26"/>
        </w:rPr>
      </w:pPr>
      <w:r>
        <w:br w:type="page"/>
      </w:r>
    </w:p>
    <w:p w:rsidR="00C01D15" w:rsidRDefault="000A59FF">
      <w:pPr>
        <w:pStyle w:val="Ttulo2"/>
      </w:pPr>
      <w:r>
        <w:lastRenderedPageBreak/>
        <w:t>8</w:t>
      </w:r>
      <w:r>
        <w:t>. Prompt sugerido para Replit</w:t>
      </w:r>
    </w:p>
    <w:p w:rsidR="00C01D15" w:rsidRPr="000D1752" w:rsidRDefault="000A59FF">
      <w:pPr>
        <w:rPr>
          <w:lang w:val="es-ES"/>
        </w:rPr>
      </w:pPr>
      <w:r w:rsidRPr="000D1752">
        <w:rPr>
          <w:lang w:val="es-ES"/>
        </w:rPr>
        <w:t xml:space="preserve">El siguiente bloque se puede copiar y pegar como </w:t>
      </w:r>
      <w:proofErr w:type="spellStart"/>
      <w:r w:rsidRPr="000D1752">
        <w:rPr>
          <w:lang w:val="es-ES"/>
        </w:rPr>
        <w:t>prompt</w:t>
      </w:r>
      <w:proofErr w:type="spellEnd"/>
      <w:r w:rsidRPr="000D1752">
        <w:rPr>
          <w:lang w:val="es-ES"/>
        </w:rPr>
        <w:t xml:space="preserve"> en </w:t>
      </w:r>
      <w:proofErr w:type="spellStart"/>
      <w:r w:rsidRPr="000D1752">
        <w:rPr>
          <w:lang w:val="es-ES"/>
        </w:rPr>
        <w:t>Replit</w:t>
      </w:r>
      <w:proofErr w:type="spellEnd"/>
      <w:r w:rsidRPr="000D1752">
        <w:rPr>
          <w:lang w:val="es-ES"/>
        </w:rPr>
        <w:t xml:space="preserve"> para generar el esqueleto técnico del proyecto:</w:t>
      </w:r>
    </w:p>
    <w:p w:rsidR="00C01D15" w:rsidRPr="000D1752" w:rsidRDefault="000A59FF">
      <w:pPr>
        <w:rPr>
          <w:lang w:val="es-ES"/>
        </w:rPr>
      </w:pPr>
      <w:r w:rsidRPr="000D1752">
        <w:rPr>
          <w:lang w:val="es-ES"/>
        </w:rPr>
        <w:t xml:space="preserve">Quiero que construyas el esqueleto de una aplicación web para el proyecto </w:t>
      </w:r>
      <w:r w:rsidRPr="000D1752">
        <w:rPr>
          <w:lang w:val="es-ES"/>
        </w:rPr>
        <w:t xml:space="preserve">123Congelados.cl, una tienda online de venta de productos congelados (partiendo con pescado </w:t>
      </w:r>
      <w:proofErr w:type="spellStart"/>
      <w:r w:rsidRPr="000D1752">
        <w:rPr>
          <w:lang w:val="es-ES"/>
        </w:rPr>
        <w:t>premium</w:t>
      </w:r>
      <w:proofErr w:type="spellEnd"/>
      <w:r w:rsidRPr="000D1752">
        <w:rPr>
          <w:lang w:val="es-ES"/>
        </w:rPr>
        <w:t>) que incluya:</w:t>
      </w:r>
      <w:r w:rsidRPr="000D1752">
        <w:rPr>
          <w:lang w:val="es-ES"/>
        </w:rPr>
        <w:br/>
      </w:r>
      <w:r w:rsidRPr="000D1752">
        <w:rPr>
          <w:lang w:val="es-ES"/>
        </w:rPr>
        <w:br/>
        <w:t xml:space="preserve">1. Un </w:t>
      </w:r>
      <w:proofErr w:type="spellStart"/>
      <w:r w:rsidRPr="000D1752">
        <w:rPr>
          <w:lang w:val="es-ES"/>
        </w:rPr>
        <w:t>frontend</w:t>
      </w:r>
      <w:proofErr w:type="spellEnd"/>
      <w:r w:rsidRPr="000D1752">
        <w:rPr>
          <w:lang w:val="es-ES"/>
        </w:rPr>
        <w:t xml:space="preserve"> tipo e-</w:t>
      </w:r>
      <w:proofErr w:type="spellStart"/>
      <w:r w:rsidRPr="000D1752">
        <w:rPr>
          <w:lang w:val="es-ES"/>
        </w:rPr>
        <w:t>commerce</w:t>
      </w:r>
      <w:proofErr w:type="spellEnd"/>
      <w:r w:rsidRPr="000D1752">
        <w:rPr>
          <w:lang w:val="es-ES"/>
        </w:rPr>
        <w:t>:</w:t>
      </w:r>
      <w:r w:rsidRPr="000D1752">
        <w:rPr>
          <w:lang w:val="es-ES"/>
        </w:rPr>
        <w:br/>
        <w:t>- Home con banner principal, listado de productos destacados y mensajes de confianza (medios de pago, cobertu</w:t>
      </w:r>
      <w:r w:rsidRPr="000D1752">
        <w:rPr>
          <w:lang w:val="es-ES"/>
        </w:rPr>
        <w:t>ra de despacho).</w:t>
      </w:r>
      <w:r w:rsidRPr="000D1752">
        <w:rPr>
          <w:lang w:val="es-ES"/>
        </w:rPr>
        <w:br/>
        <w:t>- Catálogo de productos con categorías, filtros básicos y fichas de producto con foto, descripción, precio y stock.</w:t>
      </w:r>
      <w:r w:rsidRPr="000D1752">
        <w:rPr>
          <w:lang w:val="es-ES"/>
        </w:rPr>
        <w:br/>
        <w:t xml:space="preserve">- Carro de compra y flujo de </w:t>
      </w:r>
      <w:proofErr w:type="spellStart"/>
      <w:r w:rsidRPr="000D1752">
        <w:rPr>
          <w:lang w:val="es-ES"/>
        </w:rPr>
        <w:t>checkout</w:t>
      </w:r>
      <w:proofErr w:type="spellEnd"/>
      <w:r w:rsidRPr="000D1752">
        <w:rPr>
          <w:lang w:val="es-ES"/>
        </w:rPr>
        <w:t xml:space="preserve"> con datos de cliente, cálculo básico de costo de despacho (parametrizable) y selecció</w:t>
      </w:r>
      <w:r w:rsidRPr="000D1752">
        <w:rPr>
          <w:lang w:val="es-ES"/>
        </w:rPr>
        <w:t>n de medio de pago (por ahora simulado / transferencia).</w:t>
      </w:r>
      <w:r w:rsidRPr="000D1752">
        <w:rPr>
          <w:lang w:val="es-ES"/>
        </w:rPr>
        <w:br/>
      </w:r>
      <w:r w:rsidRPr="000D1752">
        <w:rPr>
          <w:lang w:val="es-ES"/>
        </w:rPr>
        <w:br/>
        <w:t xml:space="preserve">2. Un </w:t>
      </w:r>
      <w:proofErr w:type="spellStart"/>
      <w:r w:rsidRPr="000D1752">
        <w:rPr>
          <w:lang w:val="es-ES"/>
        </w:rPr>
        <w:t>backend</w:t>
      </w:r>
      <w:proofErr w:type="spellEnd"/>
      <w:r w:rsidRPr="000D1752">
        <w:rPr>
          <w:lang w:val="es-ES"/>
        </w:rPr>
        <w:t xml:space="preserve"> con API REST en Node.js + Express:</w:t>
      </w:r>
      <w:r w:rsidRPr="000D1752">
        <w:rPr>
          <w:lang w:val="es-ES"/>
        </w:rPr>
        <w:br/>
        <w:t xml:space="preserve">- </w:t>
      </w:r>
      <w:proofErr w:type="spellStart"/>
      <w:r w:rsidRPr="000D1752">
        <w:rPr>
          <w:lang w:val="es-ES"/>
        </w:rPr>
        <w:t>Endpoints</w:t>
      </w:r>
      <w:proofErr w:type="spellEnd"/>
      <w:r w:rsidRPr="000D1752">
        <w:rPr>
          <w:lang w:val="es-ES"/>
        </w:rPr>
        <w:t xml:space="preserve"> para gestionar productos, precios, usuarios, pedidos, stock e inventario tipo WMS.</w:t>
      </w:r>
      <w:r w:rsidRPr="000D1752">
        <w:rPr>
          <w:lang w:val="es-ES"/>
        </w:rPr>
        <w:br/>
        <w:t xml:space="preserve">- </w:t>
      </w:r>
      <w:proofErr w:type="spellStart"/>
      <w:r w:rsidRPr="000D1752">
        <w:rPr>
          <w:lang w:val="es-ES"/>
        </w:rPr>
        <w:t>Endpoints</w:t>
      </w:r>
      <w:proofErr w:type="spellEnd"/>
      <w:r w:rsidRPr="000D1752">
        <w:rPr>
          <w:lang w:val="es-ES"/>
        </w:rPr>
        <w:t xml:space="preserve"> de autenticación para dos tipos de usuario</w:t>
      </w:r>
      <w:r w:rsidRPr="000D1752">
        <w:rPr>
          <w:lang w:val="es-ES"/>
        </w:rPr>
        <w:t>s internos: ADMIN y COMERCIAL.</w:t>
      </w:r>
      <w:r w:rsidRPr="000D1752">
        <w:rPr>
          <w:lang w:val="es-ES"/>
        </w:rPr>
        <w:br/>
        <w:t xml:space="preserve">- </w:t>
      </w:r>
      <w:proofErr w:type="spellStart"/>
      <w:r w:rsidRPr="000D1752">
        <w:rPr>
          <w:lang w:val="es-ES"/>
        </w:rPr>
        <w:t>Endpoints</w:t>
      </w:r>
      <w:proofErr w:type="spellEnd"/>
      <w:r w:rsidRPr="000D1752">
        <w:rPr>
          <w:lang w:val="es-ES"/>
        </w:rPr>
        <w:t xml:space="preserve"> para el flujo de compra del cliente (listar productos, agregar al carro, crear pedido).</w:t>
      </w:r>
      <w:r w:rsidRPr="000D1752">
        <w:rPr>
          <w:lang w:val="es-ES"/>
        </w:rPr>
        <w:br/>
      </w:r>
      <w:r w:rsidRPr="000D1752">
        <w:rPr>
          <w:lang w:val="es-ES"/>
        </w:rPr>
        <w:br/>
        <w:t>3. Un modelo de datos relacional con al menos las siguientes tablas:</w:t>
      </w:r>
      <w:r w:rsidRPr="000D1752">
        <w:rPr>
          <w:lang w:val="es-ES"/>
        </w:rPr>
        <w:br/>
        <w:t xml:space="preserve">- </w:t>
      </w:r>
      <w:proofErr w:type="spellStart"/>
      <w:r w:rsidRPr="000D1752">
        <w:rPr>
          <w:lang w:val="es-ES"/>
        </w:rPr>
        <w:t>users</w:t>
      </w:r>
      <w:proofErr w:type="spellEnd"/>
      <w:r w:rsidRPr="000D1752">
        <w:rPr>
          <w:lang w:val="es-ES"/>
        </w:rPr>
        <w:t xml:space="preserve"> (id, nombre, email, rol: ADMIN/COMERCIAL/CLIENT</w:t>
      </w:r>
      <w:r w:rsidRPr="000D1752">
        <w:rPr>
          <w:lang w:val="es-ES"/>
        </w:rPr>
        <w:t xml:space="preserve">E, </w:t>
      </w:r>
      <w:proofErr w:type="spellStart"/>
      <w:r w:rsidRPr="000D1752">
        <w:rPr>
          <w:lang w:val="es-ES"/>
        </w:rPr>
        <w:t>hash_password</w:t>
      </w:r>
      <w:proofErr w:type="spellEnd"/>
      <w:r w:rsidRPr="000D1752">
        <w:rPr>
          <w:lang w:val="es-ES"/>
        </w:rPr>
        <w:t>, activo).</w:t>
      </w:r>
      <w:r w:rsidRPr="000D1752">
        <w:rPr>
          <w:lang w:val="es-ES"/>
        </w:rPr>
        <w:br/>
        <w:t xml:space="preserve">- </w:t>
      </w:r>
      <w:proofErr w:type="spellStart"/>
      <w:r w:rsidRPr="000D1752">
        <w:rPr>
          <w:lang w:val="es-ES"/>
        </w:rPr>
        <w:t>warehouses</w:t>
      </w:r>
      <w:proofErr w:type="spellEnd"/>
      <w:r w:rsidRPr="000D1752">
        <w:rPr>
          <w:lang w:val="es-ES"/>
        </w:rPr>
        <w:t xml:space="preserve"> (id, nombre, dirección, </w:t>
      </w:r>
      <w:proofErr w:type="spellStart"/>
      <w:r w:rsidRPr="000D1752">
        <w:rPr>
          <w:lang w:val="es-ES"/>
        </w:rPr>
        <w:t>es_principal</w:t>
      </w:r>
      <w:proofErr w:type="spellEnd"/>
      <w:r w:rsidRPr="000D1752">
        <w:rPr>
          <w:lang w:val="es-ES"/>
        </w:rPr>
        <w:t>).</w:t>
      </w:r>
      <w:r w:rsidRPr="000D1752">
        <w:rPr>
          <w:lang w:val="es-ES"/>
        </w:rPr>
        <w:br/>
        <w:t xml:space="preserve">- </w:t>
      </w:r>
      <w:proofErr w:type="spellStart"/>
      <w:r w:rsidRPr="000D1752">
        <w:rPr>
          <w:lang w:val="es-ES"/>
        </w:rPr>
        <w:t>locations</w:t>
      </w:r>
      <w:proofErr w:type="spellEnd"/>
      <w:r w:rsidRPr="000D1752">
        <w:rPr>
          <w:lang w:val="es-ES"/>
        </w:rPr>
        <w:t xml:space="preserve"> (id, </w:t>
      </w:r>
      <w:proofErr w:type="spellStart"/>
      <w:r w:rsidRPr="000D1752">
        <w:rPr>
          <w:lang w:val="es-ES"/>
        </w:rPr>
        <w:t>id_warehouse</w:t>
      </w:r>
      <w:proofErr w:type="spellEnd"/>
      <w:r w:rsidRPr="000D1752">
        <w:rPr>
          <w:lang w:val="es-ES"/>
        </w:rPr>
        <w:t>, código, descripción).</w:t>
      </w:r>
      <w:r w:rsidRPr="000D1752">
        <w:rPr>
          <w:lang w:val="es-ES"/>
        </w:rPr>
        <w:br/>
        <w:t xml:space="preserve">- </w:t>
      </w:r>
      <w:proofErr w:type="spellStart"/>
      <w:r w:rsidRPr="000D1752">
        <w:rPr>
          <w:lang w:val="es-ES"/>
        </w:rPr>
        <w:t>products</w:t>
      </w:r>
      <w:proofErr w:type="spellEnd"/>
      <w:r w:rsidRPr="000D1752">
        <w:rPr>
          <w:lang w:val="es-ES"/>
        </w:rPr>
        <w:t xml:space="preserve"> (id, </w:t>
      </w:r>
      <w:proofErr w:type="spellStart"/>
      <w:r w:rsidRPr="000D1752">
        <w:rPr>
          <w:lang w:val="es-ES"/>
        </w:rPr>
        <w:t>sku</w:t>
      </w:r>
      <w:proofErr w:type="spellEnd"/>
      <w:r w:rsidRPr="000D1752">
        <w:rPr>
          <w:lang w:val="es-ES"/>
        </w:rPr>
        <w:t xml:space="preserve">, nombre, descripción, categoría, subcategoría, </w:t>
      </w:r>
      <w:proofErr w:type="spellStart"/>
      <w:r w:rsidRPr="000D1752">
        <w:rPr>
          <w:lang w:val="es-ES"/>
        </w:rPr>
        <w:t>unidad_medida</w:t>
      </w:r>
      <w:proofErr w:type="spellEnd"/>
      <w:r w:rsidRPr="000D1752">
        <w:rPr>
          <w:lang w:val="es-ES"/>
        </w:rPr>
        <w:t xml:space="preserve">, </w:t>
      </w:r>
      <w:proofErr w:type="spellStart"/>
      <w:r w:rsidRPr="000D1752">
        <w:rPr>
          <w:lang w:val="es-ES"/>
        </w:rPr>
        <w:t>peso_promedio</w:t>
      </w:r>
      <w:proofErr w:type="spellEnd"/>
      <w:r w:rsidRPr="000D1752">
        <w:rPr>
          <w:lang w:val="es-ES"/>
        </w:rPr>
        <w:t xml:space="preserve">, </w:t>
      </w:r>
      <w:proofErr w:type="spellStart"/>
      <w:r w:rsidRPr="000D1752">
        <w:rPr>
          <w:lang w:val="es-ES"/>
        </w:rPr>
        <w:t>stock_minimo</w:t>
      </w:r>
      <w:proofErr w:type="spellEnd"/>
      <w:r w:rsidRPr="000D1752">
        <w:rPr>
          <w:lang w:val="es-ES"/>
        </w:rPr>
        <w:t>, activo).</w:t>
      </w:r>
      <w:r w:rsidRPr="000D1752">
        <w:rPr>
          <w:lang w:val="es-ES"/>
        </w:rPr>
        <w:br/>
        <w:t xml:space="preserve">- </w:t>
      </w:r>
      <w:proofErr w:type="spellStart"/>
      <w:r w:rsidRPr="000D1752">
        <w:rPr>
          <w:lang w:val="es-ES"/>
        </w:rPr>
        <w:t>pr</w:t>
      </w:r>
      <w:r w:rsidRPr="000D1752">
        <w:rPr>
          <w:lang w:val="es-ES"/>
        </w:rPr>
        <w:t>oduct_prices</w:t>
      </w:r>
      <w:proofErr w:type="spellEnd"/>
      <w:r w:rsidRPr="000D1752">
        <w:rPr>
          <w:lang w:val="es-ES"/>
        </w:rPr>
        <w:t xml:space="preserve"> (id, </w:t>
      </w:r>
      <w:proofErr w:type="spellStart"/>
      <w:r w:rsidRPr="000D1752">
        <w:rPr>
          <w:lang w:val="es-ES"/>
        </w:rPr>
        <w:t>id_product</w:t>
      </w:r>
      <w:proofErr w:type="spellEnd"/>
      <w:r w:rsidRPr="000D1752">
        <w:rPr>
          <w:lang w:val="es-ES"/>
        </w:rPr>
        <w:t xml:space="preserve">, </w:t>
      </w:r>
      <w:proofErr w:type="spellStart"/>
      <w:r w:rsidRPr="000D1752">
        <w:rPr>
          <w:lang w:val="es-ES"/>
        </w:rPr>
        <w:t>precio_venta</w:t>
      </w:r>
      <w:proofErr w:type="spellEnd"/>
      <w:r w:rsidRPr="000D1752">
        <w:rPr>
          <w:lang w:val="es-ES"/>
        </w:rPr>
        <w:t xml:space="preserve">, </w:t>
      </w:r>
      <w:proofErr w:type="spellStart"/>
      <w:r w:rsidRPr="000D1752">
        <w:rPr>
          <w:lang w:val="es-ES"/>
        </w:rPr>
        <w:t>fecha_desde</w:t>
      </w:r>
      <w:proofErr w:type="spellEnd"/>
      <w:r w:rsidRPr="000D1752">
        <w:rPr>
          <w:lang w:val="es-ES"/>
        </w:rPr>
        <w:t xml:space="preserve">, </w:t>
      </w:r>
      <w:proofErr w:type="spellStart"/>
      <w:r w:rsidRPr="000D1752">
        <w:rPr>
          <w:lang w:val="es-ES"/>
        </w:rPr>
        <w:t>fecha_hasta</w:t>
      </w:r>
      <w:proofErr w:type="spellEnd"/>
      <w:r w:rsidRPr="000D1752">
        <w:rPr>
          <w:lang w:val="es-ES"/>
        </w:rPr>
        <w:t>).</w:t>
      </w:r>
      <w:r w:rsidRPr="000D1752">
        <w:rPr>
          <w:lang w:val="es-ES"/>
        </w:rPr>
        <w:br/>
        <w:t xml:space="preserve">- </w:t>
      </w:r>
      <w:proofErr w:type="spellStart"/>
      <w:r w:rsidRPr="000D1752">
        <w:rPr>
          <w:lang w:val="es-ES"/>
        </w:rPr>
        <w:t>lots</w:t>
      </w:r>
      <w:proofErr w:type="spellEnd"/>
      <w:r w:rsidRPr="000D1752">
        <w:rPr>
          <w:lang w:val="es-ES"/>
        </w:rPr>
        <w:t xml:space="preserve"> (id, </w:t>
      </w:r>
      <w:proofErr w:type="spellStart"/>
      <w:r w:rsidRPr="000D1752">
        <w:rPr>
          <w:lang w:val="es-ES"/>
        </w:rPr>
        <w:t>id_product</w:t>
      </w:r>
      <w:proofErr w:type="spellEnd"/>
      <w:r w:rsidRPr="000D1752">
        <w:rPr>
          <w:lang w:val="es-ES"/>
        </w:rPr>
        <w:t xml:space="preserve">, </w:t>
      </w:r>
      <w:proofErr w:type="spellStart"/>
      <w:r w:rsidRPr="000D1752">
        <w:rPr>
          <w:lang w:val="es-ES"/>
        </w:rPr>
        <w:t>id_warehouse</w:t>
      </w:r>
      <w:proofErr w:type="spellEnd"/>
      <w:r w:rsidRPr="000D1752">
        <w:rPr>
          <w:lang w:val="es-ES"/>
        </w:rPr>
        <w:t xml:space="preserve">, </w:t>
      </w:r>
      <w:proofErr w:type="spellStart"/>
      <w:r w:rsidRPr="000D1752">
        <w:rPr>
          <w:lang w:val="es-ES"/>
        </w:rPr>
        <w:t>código_lote</w:t>
      </w:r>
      <w:proofErr w:type="spellEnd"/>
      <w:r w:rsidRPr="000D1752">
        <w:rPr>
          <w:lang w:val="es-ES"/>
        </w:rPr>
        <w:t xml:space="preserve">, </w:t>
      </w:r>
      <w:proofErr w:type="spellStart"/>
      <w:r w:rsidRPr="000D1752">
        <w:rPr>
          <w:lang w:val="es-ES"/>
        </w:rPr>
        <w:t>fecha_ingreso</w:t>
      </w:r>
      <w:proofErr w:type="spellEnd"/>
      <w:r w:rsidRPr="000D1752">
        <w:rPr>
          <w:lang w:val="es-ES"/>
        </w:rPr>
        <w:t xml:space="preserve">, </w:t>
      </w:r>
      <w:proofErr w:type="spellStart"/>
      <w:r w:rsidRPr="000D1752">
        <w:rPr>
          <w:lang w:val="es-ES"/>
        </w:rPr>
        <w:t>fecha_vencimiento</w:t>
      </w:r>
      <w:proofErr w:type="spellEnd"/>
      <w:r w:rsidRPr="000D1752">
        <w:rPr>
          <w:lang w:val="es-ES"/>
        </w:rPr>
        <w:t xml:space="preserve">, </w:t>
      </w:r>
      <w:proofErr w:type="spellStart"/>
      <w:r w:rsidRPr="000D1752">
        <w:rPr>
          <w:lang w:val="es-ES"/>
        </w:rPr>
        <w:t>cantidad_disponible</w:t>
      </w:r>
      <w:proofErr w:type="spellEnd"/>
      <w:r w:rsidRPr="000D1752">
        <w:rPr>
          <w:lang w:val="es-ES"/>
        </w:rPr>
        <w:t xml:space="preserve">, </w:t>
      </w:r>
      <w:proofErr w:type="spellStart"/>
      <w:r w:rsidRPr="000D1752">
        <w:rPr>
          <w:lang w:val="es-ES"/>
        </w:rPr>
        <w:t>cantidad_reservada</w:t>
      </w:r>
      <w:proofErr w:type="spellEnd"/>
      <w:r w:rsidRPr="000D1752">
        <w:rPr>
          <w:lang w:val="es-ES"/>
        </w:rPr>
        <w:t>, estado).</w:t>
      </w:r>
      <w:r w:rsidRPr="000D1752">
        <w:rPr>
          <w:lang w:val="es-ES"/>
        </w:rPr>
        <w:br/>
        <w:t xml:space="preserve">- </w:t>
      </w:r>
      <w:proofErr w:type="spellStart"/>
      <w:r w:rsidRPr="000D1752">
        <w:rPr>
          <w:lang w:val="es-ES"/>
        </w:rPr>
        <w:t>inventory_movements</w:t>
      </w:r>
      <w:proofErr w:type="spellEnd"/>
      <w:r w:rsidRPr="000D1752">
        <w:rPr>
          <w:lang w:val="es-ES"/>
        </w:rPr>
        <w:t xml:space="preserve"> (id, </w:t>
      </w:r>
      <w:proofErr w:type="spellStart"/>
      <w:r w:rsidRPr="000D1752">
        <w:rPr>
          <w:lang w:val="es-ES"/>
        </w:rPr>
        <w:t>id_lot</w:t>
      </w:r>
      <w:proofErr w:type="spellEnd"/>
      <w:r w:rsidRPr="000D1752">
        <w:rPr>
          <w:lang w:val="es-ES"/>
        </w:rPr>
        <w:t>, tipo: IN/OUT/AJ</w:t>
      </w:r>
      <w:r w:rsidRPr="000D1752">
        <w:rPr>
          <w:lang w:val="es-ES"/>
        </w:rPr>
        <w:t xml:space="preserve">USTE, cantidad, motivo, fecha, </w:t>
      </w:r>
      <w:proofErr w:type="spellStart"/>
      <w:r w:rsidRPr="000D1752">
        <w:rPr>
          <w:lang w:val="es-ES"/>
        </w:rPr>
        <w:t>usuario_responsable</w:t>
      </w:r>
      <w:proofErr w:type="spellEnd"/>
      <w:r w:rsidRPr="000D1752">
        <w:rPr>
          <w:lang w:val="es-ES"/>
        </w:rPr>
        <w:t>).</w:t>
      </w:r>
      <w:r w:rsidRPr="000D1752">
        <w:rPr>
          <w:lang w:val="es-ES"/>
        </w:rPr>
        <w:br/>
        <w:t xml:space="preserve">- </w:t>
      </w:r>
      <w:proofErr w:type="spellStart"/>
      <w:r w:rsidRPr="000D1752">
        <w:rPr>
          <w:lang w:val="es-ES"/>
        </w:rPr>
        <w:t>orders</w:t>
      </w:r>
      <w:proofErr w:type="spellEnd"/>
      <w:r w:rsidRPr="000D1752">
        <w:rPr>
          <w:lang w:val="es-ES"/>
        </w:rPr>
        <w:t xml:space="preserve"> (id, </w:t>
      </w:r>
      <w:proofErr w:type="spellStart"/>
      <w:r w:rsidRPr="000D1752">
        <w:rPr>
          <w:lang w:val="es-ES"/>
        </w:rPr>
        <w:t>id_cliente</w:t>
      </w:r>
      <w:proofErr w:type="spellEnd"/>
      <w:r w:rsidRPr="000D1752">
        <w:rPr>
          <w:lang w:val="es-ES"/>
        </w:rPr>
        <w:t xml:space="preserve">, fecha, estado, total, </w:t>
      </w:r>
      <w:proofErr w:type="spellStart"/>
      <w:r w:rsidRPr="000D1752">
        <w:rPr>
          <w:lang w:val="es-ES"/>
        </w:rPr>
        <w:t>medio_pago</w:t>
      </w:r>
      <w:proofErr w:type="spellEnd"/>
      <w:r w:rsidRPr="000D1752">
        <w:rPr>
          <w:lang w:val="es-ES"/>
        </w:rPr>
        <w:t>, comentarios).</w:t>
      </w:r>
      <w:r w:rsidRPr="000D1752">
        <w:rPr>
          <w:lang w:val="es-ES"/>
        </w:rPr>
        <w:br/>
        <w:t xml:space="preserve">- </w:t>
      </w:r>
      <w:proofErr w:type="spellStart"/>
      <w:r w:rsidRPr="000D1752">
        <w:rPr>
          <w:lang w:val="es-ES"/>
        </w:rPr>
        <w:t>order_items</w:t>
      </w:r>
      <w:proofErr w:type="spellEnd"/>
      <w:r w:rsidRPr="000D1752">
        <w:rPr>
          <w:lang w:val="es-ES"/>
        </w:rPr>
        <w:t xml:space="preserve"> (id, </w:t>
      </w:r>
      <w:proofErr w:type="spellStart"/>
      <w:r w:rsidRPr="000D1752">
        <w:rPr>
          <w:lang w:val="es-ES"/>
        </w:rPr>
        <w:t>id_order</w:t>
      </w:r>
      <w:proofErr w:type="spellEnd"/>
      <w:r w:rsidRPr="000D1752">
        <w:rPr>
          <w:lang w:val="es-ES"/>
        </w:rPr>
        <w:t xml:space="preserve">, </w:t>
      </w:r>
      <w:proofErr w:type="spellStart"/>
      <w:r w:rsidRPr="000D1752">
        <w:rPr>
          <w:lang w:val="es-ES"/>
        </w:rPr>
        <w:t>id_product</w:t>
      </w:r>
      <w:proofErr w:type="spellEnd"/>
      <w:r w:rsidRPr="000D1752">
        <w:rPr>
          <w:lang w:val="es-ES"/>
        </w:rPr>
        <w:t xml:space="preserve">, cantidad, </w:t>
      </w:r>
      <w:proofErr w:type="spellStart"/>
      <w:r w:rsidRPr="000D1752">
        <w:rPr>
          <w:lang w:val="es-ES"/>
        </w:rPr>
        <w:t>precio_unitario</w:t>
      </w:r>
      <w:proofErr w:type="spellEnd"/>
      <w:r w:rsidRPr="000D1752">
        <w:rPr>
          <w:lang w:val="es-ES"/>
        </w:rPr>
        <w:t>, subtotal).</w:t>
      </w:r>
      <w:r w:rsidRPr="000D1752">
        <w:rPr>
          <w:lang w:val="es-ES"/>
        </w:rPr>
        <w:br/>
        <w:t xml:space="preserve">- </w:t>
      </w:r>
      <w:proofErr w:type="spellStart"/>
      <w:r w:rsidRPr="000D1752">
        <w:rPr>
          <w:lang w:val="es-ES"/>
        </w:rPr>
        <w:t>order_reservations</w:t>
      </w:r>
      <w:proofErr w:type="spellEnd"/>
      <w:r w:rsidRPr="000D1752">
        <w:rPr>
          <w:lang w:val="es-ES"/>
        </w:rPr>
        <w:t xml:space="preserve"> (id, </w:t>
      </w:r>
      <w:proofErr w:type="spellStart"/>
      <w:r w:rsidRPr="000D1752">
        <w:rPr>
          <w:lang w:val="es-ES"/>
        </w:rPr>
        <w:t>id_order_item</w:t>
      </w:r>
      <w:proofErr w:type="spellEnd"/>
      <w:r w:rsidRPr="000D1752">
        <w:rPr>
          <w:lang w:val="es-ES"/>
        </w:rPr>
        <w:t xml:space="preserve">, </w:t>
      </w:r>
      <w:proofErr w:type="spellStart"/>
      <w:r w:rsidRPr="000D1752">
        <w:rPr>
          <w:lang w:val="es-ES"/>
        </w:rPr>
        <w:t>id_lot</w:t>
      </w:r>
      <w:proofErr w:type="spellEnd"/>
      <w:r w:rsidRPr="000D1752">
        <w:rPr>
          <w:lang w:val="es-ES"/>
        </w:rPr>
        <w:t xml:space="preserve">, </w:t>
      </w:r>
      <w:proofErr w:type="spellStart"/>
      <w:r w:rsidRPr="000D1752">
        <w:rPr>
          <w:lang w:val="es-ES"/>
        </w:rPr>
        <w:t>c</w:t>
      </w:r>
      <w:r w:rsidRPr="000D1752">
        <w:rPr>
          <w:lang w:val="es-ES"/>
        </w:rPr>
        <w:t>antidad_reservada</w:t>
      </w:r>
      <w:proofErr w:type="spellEnd"/>
      <w:r w:rsidRPr="000D1752">
        <w:rPr>
          <w:lang w:val="es-ES"/>
        </w:rPr>
        <w:t>).</w:t>
      </w:r>
      <w:r w:rsidRPr="000D1752">
        <w:rPr>
          <w:lang w:val="es-ES"/>
        </w:rPr>
        <w:br/>
      </w:r>
      <w:r w:rsidRPr="000D1752">
        <w:rPr>
          <w:lang w:val="es-ES"/>
        </w:rPr>
        <w:br/>
        <w:t xml:space="preserve">4. Flujos a implementar en el </w:t>
      </w:r>
      <w:proofErr w:type="spellStart"/>
      <w:r w:rsidRPr="000D1752">
        <w:rPr>
          <w:lang w:val="es-ES"/>
        </w:rPr>
        <w:t>backend</w:t>
      </w:r>
      <w:proofErr w:type="spellEnd"/>
      <w:r w:rsidRPr="000D1752">
        <w:rPr>
          <w:lang w:val="es-ES"/>
        </w:rPr>
        <w:t>:</w:t>
      </w:r>
      <w:r w:rsidRPr="000D1752">
        <w:rPr>
          <w:lang w:val="es-ES"/>
        </w:rPr>
        <w:br/>
        <w:t>- Ingreso de stock: crear lote, registrar cantidad y movimiento IN.</w:t>
      </w:r>
      <w:r w:rsidRPr="000D1752">
        <w:rPr>
          <w:lang w:val="es-ES"/>
        </w:rPr>
        <w:br/>
        <w:t xml:space="preserve">- Creación de pedido de cliente: crear </w:t>
      </w:r>
      <w:proofErr w:type="spellStart"/>
      <w:r w:rsidRPr="000D1752">
        <w:rPr>
          <w:lang w:val="es-ES"/>
        </w:rPr>
        <w:t>order</w:t>
      </w:r>
      <w:proofErr w:type="spellEnd"/>
      <w:r w:rsidRPr="000D1752">
        <w:rPr>
          <w:lang w:val="es-ES"/>
        </w:rPr>
        <w:t xml:space="preserve"> + </w:t>
      </w:r>
      <w:proofErr w:type="spellStart"/>
      <w:r w:rsidRPr="000D1752">
        <w:rPr>
          <w:lang w:val="es-ES"/>
        </w:rPr>
        <w:t>order_items</w:t>
      </w:r>
      <w:proofErr w:type="spellEnd"/>
      <w:r w:rsidRPr="000D1752">
        <w:rPr>
          <w:lang w:val="es-ES"/>
        </w:rPr>
        <w:t xml:space="preserve"> y reservar stock por lote usando FIFO según fecha de vencimiento.</w:t>
      </w:r>
      <w:r w:rsidRPr="000D1752">
        <w:rPr>
          <w:lang w:val="es-ES"/>
        </w:rPr>
        <w:br/>
        <w:t>- C</w:t>
      </w:r>
      <w:r w:rsidRPr="000D1752">
        <w:rPr>
          <w:lang w:val="es-ES"/>
        </w:rPr>
        <w:t>onfirmación de despacho: convertir reservas en movimientos OUT, actualizar stocks y cambiar estado de pedido.</w:t>
      </w:r>
      <w:r w:rsidRPr="000D1752">
        <w:rPr>
          <w:lang w:val="es-ES"/>
        </w:rPr>
        <w:br/>
      </w:r>
      <w:r w:rsidRPr="000D1752">
        <w:rPr>
          <w:lang w:val="es-ES"/>
        </w:rPr>
        <w:lastRenderedPageBreak/>
        <w:t>- Registro de mermas (movimientos de tipo AJUSTE).</w:t>
      </w:r>
      <w:r w:rsidRPr="000D1752">
        <w:rPr>
          <w:lang w:val="es-ES"/>
        </w:rPr>
        <w:br/>
      </w:r>
      <w:r w:rsidRPr="000D1752">
        <w:rPr>
          <w:lang w:val="es-ES"/>
        </w:rPr>
        <w:br/>
        <w:t>5. Roles y seguridad:</w:t>
      </w:r>
      <w:r w:rsidRPr="000D1752">
        <w:rPr>
          <w:lang w:val="es-ES"/>
        </w:rPr>
        <w:br/>
        <w:t>- ADMIN: acceso completo a configuración, usuarios, catálogo y WMS.</w:t>
      </w:r>
      <w:r w:rsidRPr="000D1752">
        <w:rPr>
          <w:lang w:val="es-ES"/>
        </w:rPr>
        <w:br/>
        <w:t>- CO</w:t>
      </w:r>
      <w:r w:rsidRPr="000D1752">
        <w:rPr>
          <w:lang w:val="es-ES"/>
        </w:rPr>
        <w:t>MERCIAL: acceso a catálogo (crear/editar productos), pedidos, stock operativo y registro de mermas.</w:t>
      </w:r>
      <w:r w:rsidRPr="000D1752">
        <w:rPr>
          <w:lang w:val="es-ES"/>
        </w:rPr>
        <w:br/>
        <w:t>- CLIENTE: puede registrar cuenta o comprar como invitado, ver listado de productos y crear pedidos.</w:t>
      </w:r>
      <w:r w:rsidRPr="000D1752">
        <w:rPr>
          <w:lang w:val="es-ES"/>
        </w:rPr>
        <w:br/>
      </w:r>
      <w:r w:rsidRPr="000D1752">
        <w:rPr>
          <w:lang w:val="es-ES"/>
        </w:rPr>
        <w:br/>
        <w:t xml:space="preserve">Usa una arquitectura sencilla pero limpia (separación </w:t>
      </w:r>
      <w:r w:rsidRPr="000D1752">
        <w:rPr>
          <w:lang w:val="es-ES"/>
        </w:rPr>
        <w:t xml:space="preserve">de modelos, controladores y rutas). Deja preparada la aplicación para conectarla a </w:t>
      </w:r>
      <w:proofErr w:type="spellStart"/>
      <w:r w:rsidRPr="000D1752">
        <w:rPr>
          <w:lang w:val="es-ES"/>
        </w:rPr>
        <w:t>PostgreSQL</w:t>
      </w:r>
      <w:proofErr w:type="spellEnd"/>
      <w:r w:rsidRPr="000D1752">
        <w:rPr>
          <w:lang w:val="es-ES"/>
        </w:rPr>
        <w:t xml:space="preserve"> en el futuro, aunque inicialmente se pueda usar </w:t>
      </w:r>
      <w:proofErr w:type="spellStart"/>
      <w:r w:rsidRPr="000D1752">
        <w:rPr>
          <w:lang w:val="es-ES"/>
        </w:rPr>
        <w:t>SQLite</w:t>
      </w:r>
      <w:proofErr w:type="spellEnd"/>
      <w:r w:rsidRPr="000D1752">
        <w:rPr>
          <w:lang w:val="es-ES"/>
        </w:rPr>
        <w:t xml:space="preserve"> u otra base soportada por </w:t>
      </w:r>
      <w:proofErr w:type="spellStart"/>
      <w:r w:rsidRPr="000D1752">
        <w:rPr>
          <w:lang w:val="es-ES"/>
        </w:rPr>
        <w:t>Replit</w:t>
      </w:r>
      <w:proofErr w:type="spellEnd"/>
      <w:r w:rsidRPr="000D1752">
        <w:rPr>
          <w:lang w:val="es-ES"/>
        </w:rPr>
        <w:t xml:space="preserve">, y prepara el proyecto para desplegarlo en </w:t>
      </w:r>
      <w:proofErr w:type="spellStart"/>
      <w:r w:rsidRPr="000D1752">
        <w:rPr>
          <w:lang w:val="es-ES"/>
        </w:rPr>
        <w:t>Replit</w:t>
      </w:r>
      <w:proofErr w:type="spellEnd"/>
      <w:r w:rsidRPr="000D1752">
        <w:rPr>
          <w:lang w:val="es-ES"/>
        </w:rPr>
        <w:t xml:space="preserve"> con variables de entorno</w:t>
      </w:r>
      <w:r w:rsidRPr="000D1752">
        <w:rPr>
          <w:lang w:val="es-ES"/>
        </w:rPr>
        <w:t xml:space="preserve"> para configuración sensible.</w:t>
      </w:r>
    </w:p>
    <w:sectPr w:rsidR="00C01D15" w:rsidRPr="000D1752" w:rsidSect="00034616">
      <w:headerReference w:type="default" r:id="rId8"/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A59FF" w:rsidRDefault="000A59FF" w:rsidP="000D1752">
      <w:pPr>
        <w:spacing w:after="0" w:line="240" w:lineRule="auto"/>
      </w:pPr>
      <w:r>
        <w:separator/>
      </w:r>
    </w:p>
  </w:endnote>
  <w:endnote w:type="continuationSeparator" w:id="0">
    <w:p w:rsidR="000A59FF" w:rsidRDefault="000A59FF" w:rsidP="000D175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Fonts w:asciiTheme="majorHAnsi" w:eastAsiaTheme="majorEastAsia" w:hAnsiTheme="majorHAnsi" w:cstheme="majorBidi"/>
      </w:rPr>
      <w:id w:val="-512454539"/>
      <w:docPartObj>
        <w:docPartGallery w:val="Page Numbers (Bottom of Page)"/>
        <w:docPartUnique/>
      </w:docPartObj>
    </w:sdtPr>
    <w:sdtContent>
      <w:sdt>
        <w:sdtPr>
          <w:rPr>
            <w:rFonts w:asciiTheme="majorHAnsi" w:eastAsiaTheme="majorEastAsia" w:hAnsiTheme="majorHAnsi" w:cstheme="majorBidi"/>
          </w:rPr>
          <w:id w:val="1806425445"/>
        </w:sdtPr>
        <w:sdtContent>
          <w:p w:rsidR="000D1752" w:rsidRDefault="000D1752">
            <w:pPr>
              <w:rPr>
                <w:rFonts w:asciiTheme="majorHAnsi" w:eastAsiaTheme="majorEastAsia" w:hAnsiTheme="majorHAnsi" w:cstheme="majorBidi"/>
              </w:rPr>
            </w:pPr>
            <w:r>
              <w:rPr>
                <w:rFonts w:asciiTheme="majorHAnsi" w:eastAsiaTheme="majorEastAsia" w:hAnsiTheme="majorHAnsi" w:cstheme="majorBid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margin">
                        <wp:posOffset>2428875</wp:posOffset>
                      </wp:positionH>
                      <wp:positionV relativeFrom="bottomMargin">
                        <wp:posOffset>160020</wp:posOffset>
                      </wp:positionV>
                      <wp:extent cx="447675" cy="466725"/>
                      <wp:effectExtent l="0" t="0" r="9525" b="9525"/>
                      <wp:wrapNone/>
                      <wp:docPr id="1" name="Elipse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47675" cy="46672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40618B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0D1752" w:rsidRDefault="000D1752">
                                  <w:pPr>
                                    <w:pStyle w:val="Piedepgina"/>
                                    <w:jc w:val="center"/>
                                    <w:rPr>
                                      <w:b/>
                                      <w:bCs/>
                                      <w:color w:val="FFFFFF" w:themeColor="background1"/>
                                      <w:sz w:val="32"/>
                                      <w:szCs w:val="32"/>
                                    </w:rPr>
                                  </w:pPr>
                                  <w:r>
                                    <w:fldChar w:fldCharType="begin"/>
                                  </w:r>
                                  <w:r>
                                    <w:instrText>PAGE    \* MERGEFORMAT</w:instrText>
                                  </w:r>
                                  <w:r>
                                    <w:fldChar w:fldCharType="separate"/>
                                  </w:r>
                                  <w:r w:rsidR="003F3ACE" w:rsidRPr="003F3ACE">
                                    <w:rPr>
                                      <w:b/>
                                      <w:bCs/>
                                      <w:noProof/>
                                      <w:color w:val="FFFFFF" w:themeColor="background1"/>
                                      <w:sz w:val="32"/>
                                      <w:szCs w:val="32"/>
                                      <w:lang w:val="es-ES"/>
                                    </w:rPr>
                                    <w:t>2</w:t>
                                  </w:r>
                                  <w:r>
                                    <w:rPr>
                                      <w:b/>
                                      <w:bCs/>
                                      <w:color w:val="FFFFFF" w:themeColor="background1"/>
                                      <w:sz w:val="32"/>
                                      <w:szCs w:val="32"/>
                                    </w:rP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oval id="Elipse 1" o:spid="_x0000_s1026" style="position:absolute;margin-left:191.25pt;margin-top:12.6pt;width:35.25pt;height:36.7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bottom-margin-area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" fillcolor="#40618b" stroked="f">
                      <v:textbox>
                        <w:txbxContent>
                          <w:p w:rsidR="000D1752" w:rsidRDefault="000D1752">
                            <w:pPr>
                              <w:pStyle w:val="Piedepgina"/>
                              <w:jc w:val="center"/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</w:rPr>
                            </w:pPr>
                            <w:r>
                              <w:fldChar w:fldCharType="begin"/>
                            </w:r>
                            <w:r>
                              <w:instrText>PAGE    \* MERGEFORMAT</w:instrText>
                            </w:r>
                            <w:r>
                              <w:fldChar w:fldCharType="separate"/>
                            </w:r>
                            <w:r w:rsidR="003F3ACE" w:rsidRPr="003F3ACE">
                              <w:rPr>
                                <w:b/>
                                <w:bCs/>
                                <w:noProof/>
                                <w:color w:val="FFFFFF" w:themeColor="background1"/>
                                <w:sz w:val="32"/>
                                <w:szCs w:val="32"/>
                                <w:lang w:val="es-ES"/>
                              </w:rPr>
                              <w:t>2</w:t>
                            </w:r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</w:rPr>
                              <w:fldChar w:fldCharType="end"/>
                            </w:r>
                          </w:p>
                        </w:txbxContent>
                      </v:textbox>
                      <w10:wrap anchorx="margin" anchory="margin"/>
                    </v:oval>
                  </w:pict>
                </mc:Fallback>
              </mc:AlternateContent>
            </w:r>
          </w:p>
        </w:sdtContent>
      </w:sdt>
    </w:sdtContent>
  </w:sdt>
  <w:p w:rsidR="000D1752" w:rsidRDefault="000D1752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A59FF" w:rsidRDefault="000A59FF" w:rsidP="000D1752">
      <w:pPr>
        <w:spacing w:after="0" w:line="240" w:lineRule="auto"/>
      </w:pPr>
      <w:r>
        <w:separator/>
      </w:r>
    </w:p>
  </w:footnote>
  <w:footnote w:type="continuationSeparator" w:id="0">
    <w:p w:rsidR="000A59FF" w:rsidRDefault="000A59FF" w:rsidP="000D175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D1752" w:rsidRDefault="000D1752">
    <w:pPr>
      <w:pStyle w:val="Encabezado"/>
    </w:pPr>
    <w:r>
      <w:rPr>
        <w:noProof/>
      </w:rPr>
      <w:drawing>
        <wp:inline distT="0" distB="0" distL="0" distR="0">
          <wp:extent cx="457200" cy="457200"/>
          <wp:effectExtent l="0" t="0" r="0" b="0"/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ArkoData_translucido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 flipH="1">
                    <a:off x="0" y="0"/>
                    <a:ext cx="457200" cy="457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0A59FF"/>
    <w:rsid w:val="000D1752"/>
    <w:rsid w:val="0015074B"/>
    <w:rsid w:val="0029639D"/>
    <w:rsid w:val="00326F90"/>
    <w:rsid w:val="003F3ACE"/>
    <w:rsid w:val="008C066B"/>
    <w:rsid w:val="00AA1D8D"/>
    <w:rsid w:val="00B47730"/>
    <w:rsid w:val="00C01D15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16CC2A13"/>
  <w14:defaultImageDpi w14:val="300"/>
  <w15:docId w15:val="{6354CEB6-EF23-43CD-AEE1-6783009391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/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6AD3"/>
    <w:rsid w:val="00205B1F"/>
    <w:rsid w:val="00226A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extodemarcadordeposicin">
    <w:name w:val="Texto de marcador de posición"/>
    <w:basedOn w:val="Fuentedeprrafopredeter"/>
    <w:uiPriority w:val="99"/>
    <w:semiHidden/>
    <w:rsid w:val="00226AD3"/>
    <w:rPr>
      <w:color w:val="808080"/>
    </w:rPr>
  </w:style>
  <w:style w:type="paragraph" w:customStyle="1" w:styleId="371A1D236DFB4E299209878AF2F1AB4E">
    <w:name w:val="371A1D236DFB4E299209878AF2F1AB4E"/>
    <w:rsid w:val="00226AD3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34A76F06-6FDD-485B-9568-138A305570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1566</Words>
  <Characters>8929</Characters>
  <Application>Microsoft Office Word</Application>
  <DocSecurity>0</DocSecurity>
  <Lines>74</Lines>
  <Paragraphs>20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10475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LENOVO</cp:lastModifiedBy>
  <cp:revision>3</cp:revision>
  <dcterms:created xsi:type="dcterms:W3CDTF">2025-12-01T16:51:00Z</dcterms:created>
  <dcterms:modified xsi:type="dcterms:W3CDTF">2025-12-01T16:52:00Z</dcterms:modified>
  <cp:category/>
</cp:coreProperties>
</file>