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28" w:rsidRPr="009D0528" w:rsidRDefault="009D0528" w:rsidP="009D052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9D0528">
        <w:rPr>
          <w:rFonts w:ascii="Times New Roman" w:hAnsi="Times New Roman" w:cs="Times New Roman"/>
          <w:b/>
          <w:sz w:val="28"/>
        </w:rPr>
        <w:t>Pemuda</w:t>
      </w:r>
      <w:proofErr w:type="spellEnd"/>
      <w:r w:rsidRPr="009D05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0528">
        <w:rPr>
          <w:rFonts w:ascii="Times New Roman" w:hAnsi="Times New Roman" w:cs="Times New Roman"/>
          <w:b/>
          <w:sz w:val="28"/>
        </w:rPr>
        <w:t>Punya</w:t>
      </w:r>
      <w:proofErr w:type="spellEnd"/>
      <w:r w:rsidRPr="009D05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0528">
        <w:rPr>
          <w:rFonts w:ascii="Times New Roman" w:hAnsi="Times New Roman" w:cs="Times New Roman"/>
          <w:b/>
          <w:sz w:val="28"/>
        </w:rPr>
        <w:t>Andil</w:t>
      </w:r>
      <w:proofErr w:type="spellEnd"/>
      <w:r w:rsidRPr="009D05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0528">
        <w:rPr>
          <w:rFonts w:ascii="Times New Roman" w:hAnsi="Times New Roman" w:cs="Times New Roman"/>
          <w:b/>
          <w:sz w:val="28"/>
        </w:rPr>
        <w:t>Wujudkan</w:t>
      </w:r>
      <w:proofErr w:type="spellEnd"/>
      <w:r w:rsidRPr="009D05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0528">
        <w:rPr>
          <w:rFonts w:ascii="Times New Roman" w:hAnsi="Times New Roman" w:cs="Times New Roman"/>
          <w:b/>
          <w:sz w:val="28"/>
        </w:rPr>
        <w:t>Kemandirian</w:t>
      </w:r>
      <w:proofErr w:type="spellEnd"/>
      <w:r w:rsidRPr="009D05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0528">
        <w:rPr>
          <w:rFonts w:ascii="Times New Roman" w:hAnsi="Times New Roman" w:cs="Times New Roman"/>
          <w:b/>
          <w:sz w:val="28"/>
        </w:rPr>
        <w:t>Energi</w:t>
      </w:r>
      <w:proofErr w:type="spellEnd"/>
    </w:p>
    <w:p w:rsidR="00B77137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aset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cita-cita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luhur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bernegara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kemandirian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77137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fosil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dibarengi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berkelanjutan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menipis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77137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terbarukan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77137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28-30 April 2021,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Asosiasi</w:t>
      </w:r>
      <w:proofErr w:type="spellEnd"/>
      <w:r>
        <w:rPr>
          <w:rFonts w:ascii="Times New Roman" w:hAnsi="Times New Roman" w:cs="Times New Roman"/>
          <w:sz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</w:rPr>
        <w:t>Penghasil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Terbarukan</w:t>
      </w:r>
      <w:proofErr w:type="spellEnd"/>
      <w:r>
        <w:rPr>
          <w:rFonts w:ascii="Times New Roman" w:hAnsi="Times New Roman" w:cs="Times New Roman"/>
          <w:sz w:val="24"/>
        </w:rPr>
        <w:t xml:space="preserve"> (ADPMET), </w:t>
      </w:r>
      <w:proofErr w:type="spellStart"/>
      <w:r>
        <w:rPr>
          <w:rFonts w:ascii="Times New Roman" w:hAnsi="Times New Roman" w:cs="Times New Roman"/>
          <w:sz w:val="24"/>
        </w:rPr>
        <w:t>Ridwan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</w:rPr>
        <w:t>Pemuda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di Era </w:t>
      </w:r>
      <w:r w:rsidRPr="00791226">
        <w:rPr>
          <w:rFonts w:ascii="Times New Roman" w:hAnsi="Times New Roman" w:cs="Times New Roman"/>
          <w:i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Normal, di Depok,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Barat.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pemuda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perwakilan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Indonesia.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77137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Kang Emil </w:t>
      </w:r>
      <w:proofErr w:type="spellStart"/>
      <w:r>
        <w:rPr>
          <w:rFonts w:ascii="Times New Roman" w:hAnsi="Times New Roman" w:cs="Times New Roman"/>
          <w:sz w:val="24"/>
        </w:rPr>
        <w:t>sapaan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akrabnya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Gubernur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</w:rPr>
        <w:t>menerangkan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terbarukan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</w:rPr>
        <w:t>angin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cahaya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matahari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A3519">
        <w:rPr>
          <w:rFonts w:ascii="Times New Roman" w:hAnsi="Times New Roman" w:cs="Times New Roman"/>
          <w:sz w:val="24"/>
        </w:rPr>
        <w:t>Namun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3519">
        <w:rPr>
          <w:rFonts w:ascii="Times New Roman" w:hAnsi="Times New Roman" w:cs="Times New Roman"/>
          <w:sz w:val="24"/>
        </w:rPr>
        <w:t>saat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ini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masih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4A3519">
        <w:rPr>
          <w:rFonts w:ascii="Times New Roman" w:hAnsi="Times New Roman" w:cs="Times New Roman"/>
          <w:sz w:val="24"/>
        </w:rPr>
        <w:t>transisi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sehingga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perlu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melakukan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berbagai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langkah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3519">
        <w:rPr>
          <w:rFonts w:ascii="Times New Roman" w:hAnsi="Times New Roman" w:cs="Times New Roman"/>
          <w:sz w:val="24"/>
        </w:rPr>
        <w:t>awal</w:t>
      </w:r>
      <w:r w:rsidR="009D0528">
        <w:rPr>
          <w:rFonts w:ascii="Times New Roman" w:hAnsi="Times New Roman" w:cs="Times New Roman"/>
          <w:sz w:val="24"/>
        </w:rPr>
        <w:t>an</w:t>
      </w:r>
      <w:proofErr w:type="spellEnd"/>
      <w:r w:rsidR="004A3519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9D0528">
        <w:rPr>
          <w:rFonts w:ascii="Times New Roman" w:hAnsi="Times New Roman" w:cs="Times New Roman"/>
          <w:sz w:val="24"/>
        </w:rPr>
        <w:t>Karena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D0528">
        <w:rPr>
          <w:rFonts w:ascii="Times New Roman" w:hAnsi="Times New Roman" w:cs="Times New Roman"/>
          <w:sz w:val="24"/>
        </w:rPr>
        <w:t>situlah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peluang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bisnis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untuk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pemuda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ini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banyak</w:t>
      </w:r>
      <w:proofErr w:type="spellEnd"/>
      <w:r w:rsidR="009D0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0528">
        <w:rPr>
          <w:rFonts w:ascii="Times New Roman" w:hAnsi="Times New Roman" w:cs="Times New Roman"/>
          <w:sz w:val="24"/>
        </w:rPr>
        <w:t>sekali</w:t>
      </w:r>
      <w:proofErr w:type="spellEnd"/>
      <w:r w:rsidR="004A3519">
        <w:rPr>
          <w:rFonts w:ascii="Times New Roman" w:hAnsi="Times New Roman" w:cs="Times New Roman"/>
          <w:sz w:val="24"/>
        </w:rPr>
        <w:t>.</w:t>
      </w:r>
      <w:proofErr w:type="gramEnd"/>
    </w:p>
    <w:p w:rsidR="009D0528" w:rsidRDefault="00B77137" w:rsidP="00B7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“Kami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ADPMET yang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, motor </w:t>
      </w:r>
      <w:proofErr w:type="spellStart"/>
      <w:r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pemuda-pemuda</w:t>
      </w:r>
      <w:proofErr w:type="spellEnd"/>
      <w:r>
        <w:rPr>
          <w:rFonts w:ascii="Times New Roman" w:hAnsi="Times New Roman" w:cs="Times New Roman"/>
          <w:sz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</w:rPr>
        <w:t>berbinis</w:t>
      </w:r>
      <w:proofErr w:type="spellEnd"/>
      <w:r>
        <w:rPr>
          <w:rFonts w:ascii="Times New Roman" w:hAnsi="Times New Roman" w:cs="Times New Roman"/>
          <w:sz w:val="24"/>
        </w:rPr>
        <w:t xml:space="preserve"> solar cell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penyaluran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 juga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pemuda-pemuda</w:t>
      </w:r>
      <w:proofErr w:type="spellEnd"/>
      <w:r>
        <w:rPr>
          <w:rFonts w:ascii="Times New Roman" w:hAnsi="Times New Roman" w:cs="Times New Roman"/>
          <w:sz w:val="24"/>
        </w:rPr>
        <w:t xml:space="preserve"> Indonesia,” kata Kang Emil di </w:t>
      </w:r>
      <w:proofErr w:type="spellStart"/>
      <w:r>
        <w:rPr>
          <w:rFonts w:ascii="Times New Roman" w:hAnsi="Times New Roman" w:cs="Times New Roman"/>
          <w:sz w:val="24"/>
        </w:rPr>
        <w:t>hadapan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7137" w:rsidRPr="00DF6934" w:rsidRDefault="004A3519" w:rsidP="004C08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pembicara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Migas</w:t>
      </w:r>
      <w:proofErr w:type="spellEnd"/>
      <w:r>
        <w:rPr>
          <w:rFonts w:ascii="Times New Roman" w:hAnsi="Times New Roman" w:cs="Times New Roman"/>
          <w:sz w:val="24"/>
        </w:rPr>
        <w:t xml:space="preserve"> Daerah ADPMET, </w:t>
      </w:r>
      <w:proofErr w:type="spellStart"/>
      <w:r>
        <w:rPr>
          <w:rFonts w:ascii="Times New Roman" w:hAnsi="Times New Roman" w:cs="Times New Roman"/>
          <w:sz w:val="24"/>
        </w:rPr>
        <w:t>Ferdhiman</w:t>
      </w:r>
      <w:proofErr w:type="spellEnd"/>
      <w:r>
        <w:rPr>
          <w:rFonts w:ascii="Times New Roman" w:hAnsi="Times New Roman" w:cs="Times New Roman"/>
          <w:sz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</w:rPr>
        <w:t>Bariguna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BUMD ADPMET yang juga </w:t>
      </w: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</w:rPr>
        <w:t>Migas</w:t>
      </w:r>
      <w:proofErr w:type="spellEnd"/>
      <w:r>
        <w:rPr>
          <w:rFonts w:ascii="Times New Roman" w:hAnsi="Times New Roman" w:cs="Times New Roman"/>
          <w:sz w:val="24"/>
        </w:rPr>
        <w:t xml:space="preserve"> Hulu </w:t>
      </w:r>
      <w:proofErr w:type="spellStart"/>
      <w:r>
        <w:rPr>
          <w:rFonts w:ascii="Times New Roman" w:hAnsi="Times New Roman" w:cs="Times New Roman"/>
          <w:sz w:val="24"/>
        </w:rPr>
        <w:t>Jabar</w:t>
      </w:r>
      <w:proofErr w:type="spellEnd"/>
      <w:r>
        <w:rPr>
          <w:rFonts w:ascii="Times New Roman" w:hAnsi="Times New Roman" w:cs="Times New Roman"/>
          <w:sz w:val="24"/>
        </w:rPr>
        <w:t xml:space="preserve"> Begin </w:t>
      </w:r>
      <w:proofErr w:type="spellStart"/>
      <w:r>
        <w:rPr>
          <w:rFonts w:ascii="Times New Roman" w:hAnsi="Times New Roman" w:cs="Times New Roman"/>
          <w:sz w:val="24"/>
        </w:rPr>
        <w:t>Troys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Prnrlaahan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Sekjen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Kementerian</w:t>
      </w:r>
      <w:proofErr w:type="spellEnd"/>
      <w:r>
        <w:rPr>
          <w:rFonts w:ascii="Times New Roman" w:hAnsi="Times New Roman" w:cs="Times New Roman"/>
          <w:sz w:val="24"/>
        </w:rPr>
        <w:t xml:space="preserve"> ESDM </w:t>
      </w:r>
      <w:proofErr w:type="spellStart"/>
      <w:r>
        <w:rPr>
          <w:rFonts w:ascii="Times New Roman" w:hAnsi="Times New Roman" w:cs="Times New Roman"/>
          <w:sz w:val="24"/>
        </w:rPr>
        <w:t>Safriansyah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Yanwar</w:t>
      </w:r>
      <w:proofErr w:type="spellEnd"/>
      <w:r>
        <w:rPr>
          <w:rFonts w:ascii="Times New Roman" w:hAnsi="Times New Roman" w:cs="Times New Roman"/>
          <w:sz w:val="24"/>
        </w:rPr>
        <w:t xml:space="preserve">, Tenaga Ahli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ESDM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Kelembagaan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Hufran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Asrofi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Investasi</w:t>
      </w:r>
      <w:proofErr w:type="spellEnd"/>
      <w:r>
        <w:rPr>
          <w:rFonts w:ascii="Times New Roman" w:hAnsi="Times New Roman" w:cs="Times New Roman"/>
          <w:sz w:val="24"/>
        </w:rPr>
        <w:t xml:space="preserve"> MUJ Ryan </w:t>
      </w:r>
      <w:proofErr w:type="spellStart"/>
      <w:r>
        <w:rPr>
          <w:rFonts w:ascii="Times New Roman" w:hAnsi="Times New Roman" w:cs="Times New Roman"/>
          <w:sz w:val="24"/>
        </w:rPr>
        <w:t>Alfian</w:t>
      </w:r>
      <w:proofErr w:type="spellEnd"/>
      <w:r>
        <w:rPr>
          <w:rFonts w:ascii="Times New Roman" w:hAnsi="Times New Roman" w:cs="Times New Roman"/>
          <w:sz w:val="24"/>
        </w:rPr>
        <w:t xml:space="preserve"> Noor.</w:t>
      </w:r>
    </w:p>
    <w:sectPr w:rsidR="00B77137" w:rsidRPr="00DF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34"/>
    <w:rsid w:val="00160E68"/>
    <w:rsid w:val="002B03EB"/>
    <w:rsid w:val="004A3519"/>
    <w:rsid w:val="004C0850"/>
    <w:rsid w:val="004E173B"/>
    <w:rsid w:val="004F0543"/>
    <w:rsid w:val="00671830"/>
    <w:rsid w:val="00791226"/>
    <w:rsid w:val="00805977"/>
    <w:rsid w:val="009D0528"/>
    <w:rsid w:val="00AE2ADA"/>
    <w:rsid w:val="00B77137"/>
    <w:rsid w:val="00D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Bagas_</dc:creator>
  <cp:lastModifiedBy>Bagas_</cp:lastModifiedBy>
  <cp:revision>1</cp:revision>
  <dcterms:created xsi:type="dcterms:W3CDTF">2021-05-03T02:13:00Z</dcterms:created>
  <dcterms:modified xsi:type="dcterms:W3CDTF">2021-05-03T03:52:00Z</dcterms:modified>
</cp:coreProperties>
</file>