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1A2E"/>
          <w:sz w:val="72"/>
        </w:rPr>
        <w:t>opencode</w:t>
      </w:r>
    </w:p>
    <w:p>
      <w:pPr>
        <w:jc w:val="center"/>
      </w:pPr>
      <w:r>
        <w:rPr>
          <w:rFonts w:ascii="Calibri" w:hAnsi="Calibri"/>
          <w:color w:val="0F3D60"/>
          <w:sz w:val="40"/>
        </w:rPr>
        <w:t>Guía Completa de Uso</w:t>
      </w:r>
    </w:p>
    <w:p>
      <w:pPr>
        <w:jc w:val="center"/>
      </w:pPr>
      <w:r>
        <w:rPr>
          <w:rFonts w:ascii="Calibri" w:hAnsi="Calibri"/>
          <w:color w:val="6C757D"/>
          <w:sz w:val="22"/>
        </w:rPr>
        <w:t>Versión instalada: 1.4.6  |  15/04/2026</w:t>
      </w:r>
    </w:p>
    <w:p>
      <w:r>
        <w:br w:type="page"/>
      </w:r>
    </w:p>
    <w:p>
      <w:pPr>
        <w:pStyle w:val="Heading1"/>
        <w:spacing w:before="360" w:after="120"/>
      </w:pPr>
      <w:r>
        <w:t>Tabla de Contenidos</w:t>
      </w:r>
    </w:p>
    <w:p>
      <w:pPr>
        <w:spacing w:after="40"/>
      </w:pPr>
      <w:r>
        <w:rPr>
          <w:b/>
        </w:rPr>
        <w:t xml:space="preserve">  1.  </w:t>
      </w:r>
      <w:r>
        <w:t>¿Qué es opencode?</w:t>
      </w:r>
    </w:p>
    <w:p>
      <w:pPr>
        <w:spacing w:after="40"/>
      </w:pPr>
      <w:r>
        <w:rPr>
          <w:b/>
        </w:rPr>
        <w:t xml:space="preserve">  2.  </w:t>
      </w:r>
      <w:r>
        <w:t>Instalación y configuración inicial</w:t>
      </w:r>
    </w:p>
    <w:p>
      <w:pPr>
        <w:spacing w:after="40"/>
      </w:pPr>
      <w:r>
        <w:rPr>
          <w:b/>
        </w:rPr>
        <w:t xml:space="preserve">  3.  </w:t>
      </w:r>
      <w:r>
        <w:t>Primeros pasos — Interfaz y comandos básicos</w:t>
      </w:r>
    </w:p>
    <w:p>
      <w:pPr>
        <w:spacing w:after="40"/>
      </w:pPr>
      <w:r>
        <w:rPr>
          <w:b/>
        </w:rPr>
        <w:t xml:space="preserve">  4.  </w:t>
      </w:r>
      <w:r>
        <w:t>Proveedores de IA soportados</w:t>
      </w:r>
    </w:p>
    <w:p>
      <w:pPr>
        <w:spacing w:after="40"/>
      </w:pPr>
      <w:r>
        <w:rPr>
          <w:b/>
        </w:rPr>
        <w:t xml:space="preserve">  5.  </w:t>
      </w:r>
      <w:r>
        <w:t>Modos de trabajo</w:t>
      </w:r>
    </w:p>
    <w:p>
      <w:pPr>
        <w:spacing w:after="40"/>
      </w:pPr>
      <w:r>
        <w:rPr>
          <w:b/>
        </w:rPr>
        <w:t xml:space="preserve">  6.  </w:t>
      </w:r>
      <w:r>
        <w:t>Casos prácticos para Egakat / ClaudeWork</w:t>
      </w:r>
    </w:p>
    <w:p>
      <w:pPr>
        <w:spacing w:after="40"/>
      </w:pPr>
      <w:r>
        <w:rPr>
          <w:b/>
        </w:rPr>
        <w:t xml:space="preserve">  7.  </w:t>
      </w:r>
      <w:r>
        <w:t>Comparativa opencode vs Claude Code</w:t>
      </w:r>
    </w:p>
    <w:p>
      <w:pPr>
        <w:spacing w:after="40"/>
      </w:pPr>
      <w:r>
        <w:rPr>
          <w:b/>
        </w:rPr>
        <w:t xml:space="preserve">  8.  </w:t>
      </w:r>
      <w:r>
        <w:t>Flujo de trabajo recomendado</w:t>
      </w:r>
    </w:p>
    <w:p>
      <w:pPr>
        <w:spacing w:after="40"/>
      </w:pPr>
      <w:r>
        <w:rPr>
          <w:b/>
        </w:rPr>
        <w:t xml:space="preserve">  9.  </w:t>
      </w:r>
      <w:r>
        <w:t>Atajos de teclado</w:t>
      </w:r>
    </w:p>
    <w:p>
      <w:pPr>
        <w:spacing w:after="40"/>
      </w:pPr>
      <w:r>
        <w:rPr>
          <w:b/>
        </w:rPr>
        <w:t xml:space="preserve">  10.  </w:t>
      </w:r>
      <w:r>
        <w:t>Configuración avanzada</w:t>
      </w:r>
    </w:p>
    <w:p>
      <w:pPr>
        <w:spacing w:after="40"/>
      </w:pPr>
      <w:r>
        <w:rPr>
          <w:b/>
        </w:rPr>
        <w:t xml:space="preserve">  11.  </w:t>
      </w:r>
      <w:r>
        <w:t>Solución de problemas comunes</w:t>
      </w:r>
    </w:p>
    <w:p>
      <w:r>
        <w:br w:type="page"/>
      </w:r>
    </w:p>
    <w:p>
      <w:pPr>
        <w:pStyle w:val="Heading1"/>
        <w:spacing w:before="360" w:after="120"/>
      </w:pPr>
      <w:r>
        <w:t>1. ¿Qué es opencode?</w:t>
      </w:r>
    </w:p>
    <w:p>
      <w:pPr>
        <w:spacing w:after="120"/>
      </w:pPr>
      <w:r>
        <w:t>opencode es un agente de codificación de código abierto que opera desde la terminal. Similar a Claude Code, pero con una diferencia clave: es completamente agnóstico al proveedor de IA. Puedes conectarlo a Claude (Anthropic), GPT-4 (OpenAI), Gemini (Google), Ollama (local), y otros.</w:t>
      </w:r>
    </w:p>
    <w:p/>
    <w:p>
      <w:pPr>
        <w:pStyle w:val="Heading2"/>
        <w:spacing w:before="240" w:after="80"/>
      </w:pPr>
      <w:r>
        <w:t>1.1 Características principales</w:t>
      </w:r>
    </w:p>
    <w:p>
      <w:pPr>
        <w:pStyle w:val="ListBullet"/>
        <w:spacing w:after="60"/>
        <w:ind w:left="360"/>
      </w:pPr>
      <w:r>
        <w:rPr>
          <w:b/>
        </w:rPr>
        <w:t>Agnóstico al proveedor:</w:t>
      </w:r>
      <w:r>
        <w:t xml:space="preserve"> Claude, OpenAI, Gemini, Ollama, Groq, y más</w:t>
      </w:r>
    </w:p>
    <w:p>
      <w:pPr>
        <w:pStyle w:val="ListBullet"/>
        <w:spacing w:after="60"/>
        <w:ind w:left="360"/>
      </w:pPr>
      <w:r>
        <w:rPr>
          <w:b/>
        </w:rPr>
        <w:t>Open source:</w:t>
      </w:r>
      <w:r>
        <w:t xml:space="preserve"> código abierto en GitHub (anomalyco/opencode)</w:t>
      </w:r>
    </w:p>
    <w:p>
      <w:pPr>
        <w:pStyle w:val="ListBullet"/>
        <w:spacing w:after="60"/>
        <w:ind w:left="360"/>
      </w:pPr>
      <w:r>
        <w:rPr>
          <w:b/>
        </w:rPr>
        <w:t>TUI interactiva:</w:t>
      </w:r>
      <w:r>
        <w:t xml:space="preserve"> interfaz de terminal con paneles, historial, modo diff</w:t>
      </w:r>
    </w:p>
    <w:p>
      <w:pPr>
        <w:pStyle w:val="ListBullet"/>
        <w:spacing w:after="60"/>
        <w:ind w:left="360"/>
      </w:pPr>
      <w:r>
        <w:rPr>
          <w:b/>
        </w:rPr>
        <w:t>Sin lock-in:</w:t>
      </w:r>
      <w:r>
        <w:t xml:space="preserve"> cambia de modelo con un comando sin reinstalar nada</w:t>
      </w:r>
    </w:p>
    <w:p>
      <w:pPr>
        <w:pStyle w:val="ListBullet"/>
        <w:spacing w:after="60"/>
        <w:ind w:left="360"/>
      </w:pPr>
      <w:r>
        <w:rPr>
          <w:b/>
        </w:rPr>
        <w:t>Sin datos enviados a terceros:</w:t>
      </w:r>
      <w:r>
        <w:t xml:space="preserve"> las llamadas van directo a la API que configures</w:t>
      </w:r>
    </w:p>
    <w:p>
      <w:pPr>
        <w:pStyle w:val="ListBullet"/>
        <w:spacing w:after="60"/>
        <w:ind w:left="360"/>
      </w:pPr>
      <w:r>
        <w:rPr>
          <w:b/>
        </w:rPr>
        <w:t>Funciona offline:</w:t>
      </w:r>
      <w:r>
        <w:t xml:space="preserve"> con Ollama como proveedor, cero dependencia de internet</w:t>
      </w:r>
    </w:p>
    <w:p/>
    <w:p>
      <w:pPr>
        <w:pStyle w:val="Heading2"/>
        <w:spacing w:before="240" w:after="80"/>
      </w:pPr>
      <w:r>
        <w:t>1.2 ¿Cuándo usarlo en lugar de Claude Code?</w:t>
      </w:r>
    </w:p>
    <w:p>
      <w:pPr>
        <w:pStyle w:val="ListBullet"/>
        <w:spacing w:after="60"/>
        <w:ind w:left="360"/>
      </w:pPr>
      <w:r>
        <w:t>Quieres probar Gemini 2.5 Pro o GPT-4o en un mismo flujo de trabajo</w:t>
      </w:r>
    </w:p>
    <w:p>
      <w:pPr>
        <w:pStyle w:val="ListBullet"/>
        <w:spacing w:after="60"/>
        <w:ind w:left="360"/>
      </w:pPr>
      <w:r>
        <w:t>La API de Anthropic tiene downtime y necesitas continuar trabajando</w:t>
      </w:r>
    </w:p>
    <w:p>
      <w:pPr>
        <w:pStyle w:val="ListBullet"/>
        <w:spacing w:after="60"/>
        <w:ind w:left="360"/>
      </w:pPr>
      <w:r>
        <w:t>Quieres correr modelos locales (Ollama) sin costo por token</w:t>
      </w:r>
    </w:p>
    <w:p>
      <w:pPr>
        <w:pStyle w:val="ListBullet"/>
        <w:spacing w:after="60"/>
        <w:ind w:left="360"/>
      </w:pPr>
      <w:r>
        <w:t>Experimentar con distintos modelos para la misma tarea y comparar resultados</w:t>
      </w:r>
    </w:p>
    <w:p>
      <w:r>
        <w:br w:type="page"/>
      </w:r>
    </w:p>
    <w:p>
      <w:pPr>
        <w:pStyle w:val="Heading1"/>
        <w:spacing w:before="360" w:after="120"/>
      </w:pPr>
      <w:r>
        <w:t>2. Instalación y configuración inicial</w:t>
      </w:r>
    </w:p>
    <w:p>
      <w:pPr>
        <w:pStyle w:val="Heading2"/>
        <w:spacing w:before="240" w:after="80"/>
      </w:pPr>
      <w:r>
        <w:t>2.1 Estado actual</w:t>
      </w:r>
    </w:p>
    <w:p>
      <w:pPr>
        <w:spacing w:after="120"/>
      </w:pPr>
      <w:r>
        <w:t>Ya tienes opencode v1.4.6 instalado. Se instaló globalmente via npm en 27 segundos.</w:t>
      </w:r>
    </w:p>
    <w:p>
      <w:pPr>
        <w:spacing w:before="80" w:after="160"/>
        <w:ind w:left="432"/>
        <w:shd w:val="clear" w:color="auto" w:fill="E8F4FD"/>
      </w:pPr>
      <w:r>
        <w:rPr>
          <w:color w:val="0D6EFD"/>
          <w:sz w:val="20"/>
        </w:rPr>
        <w:t>💡 Tu configuración de Claude Code (~/.claude/) no fue tocada. Ambas herramientas coexisten sin conflicto.</w:t>
      </w:r>
    </w:p>
    <w:p>
      <w:pPr>
        <w:pStyle w:val="Heading2"/>
        <w:spacing w:before="240" w:after="80"/>
      </w:pPr>
      <w:r>
        <w:t>2.2 Comandos de verificación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9"/>
        </w:rPr>
        <w:t>opencode --version        # debe mostrar 1.4.6</w:t>
        <w:br/>
        <w:t>opencode --help           # lista todos los flags disponibles</w:t>
      </w:r>
    </w:p>
    <w:p>
      <w:pPr>
        <w:pStyle w:val="Heading2"/>
        <w:spacing w:before="240" w:after="80"/>
      </w:pPr>
      <w:r>
        <w:t>2.3 Configurar el proveedor de IA</w:t>
      </w:r>
    </w:p>
    <w:p>
      <w:pPr>
        <w:spacing w:after="120"/>
      </w:pPr>
      <w:r>
        <w:t>Al abrir opencode por primera vez, te pedirá configurar un proveedor. Puedes hacerlo de dos formas:</w:t>
      </w:r>
    </w:p>
    <w:p>
      <w:pPr>
        <w:pStyle w:val="Heading3"/>
        <w:spacing w:before="160" w:after="40"/>
      </w:pPr>
      <w:r>
        <w:t>Opción A — Variable de entorno (recomendado para Anthropic)</w:t>
      </w:r>
    </w:p>
    <w:p>
      <w:pPr>
        <w:spacing w:after="120"/>
      </w:pPr>
      <w:r>
        <w:t>Agrega al archivo .env en C:\ClaudeWork\ (ya existe, solo agregar si no están):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9"/>
        </w:rPr>
        <w:t>ANTHROPIC_API_KEY=sk-ant-...    # ya la tienes para HackeaMetabolismo</w:t>
        <w:br/>
        <w:t>OPENAI_API_KEY=sk-...           # opcional</w:t>
        <w:br/>
        <w:t>GOOGLE_API_KEY=...              # opcional para Gemini</w:t>
      </w:r>
    </w:p>
    <w:p>
      <w:pPr>
        <w:pStyle w:val="Heading3"/>
        <w:spacing w:before="160" w:after="40"/>
      </w:pPr>
      <w:r>
        <w:t>Opción B — Configuración interactiva al arrancar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9"/>
        </w:rPr>
        <w:t>opencode</w:t>
        <w:br/>
        <w:t># Al arrancar sin config detectada, te guía paso a paso</w:t>
      </w:r>
    </w:p>
    <w:p>
      <w:pPr>
        <w:pStyle w:val="Heading2"/>
        <w:spacing w:before="240" w:after="80"/>
      </w:pPr>
      <w:r>
        <w:t>2.4 Ubicación de configuración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9"/>
        </w:rPr>
        <w:t>C:\Users\Socrates Cabral\.opencode\    # config opencode (independiente de Claude)</w:t>
        <w:br/>
        <w:t>C:\Users\Socrates Cabral\.claude\     # config Claude Code (intacta)</w:t>
      </w:r>
    </w:p>
    <w:p>
      <w:r>
        <w:br w:type="page"/>
      </w:r>
    </w:p>
    <w:p>
      <w:pPr>
        <w:pStyle w:val="Heading1"/>
        <w:spacing w:before="360" w:after="120"/>
      </w:pPr>
      <w:r>
        <w:t>3. Primeros pasos — Interfaz y comandos básicos</w:t>
      </w:r>
    </w:p>
    <w:p>
      <w:pPr>
        <w:pStyle w:val="Heading2"/>
        <w:spacing w:before="240" w:after="80"/>
      </w:pPr>
      <w:r>
        <w:t>3.1 Abrir opencode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9"/>
        </w:rPr>
        <w:t># Desde cualquier terminal, parado en el proyecto</w:t>
        <w:br/>
        <w:t>cd C:\ClaudeWork</w:t>
        <w:br/>
        <w:t>opencode</w:t>
      </w:r>
    </w:p>
    <w:p>
      <w:pPr>
        <w:spacing w:after="120"/>
      </w:pPr>
      <w:r>
        <w:t>opencode detecta automáticamente el directorio actual como contexto del proyecto.</w:t>
      </w:r>
    </w:p>
    <w:p>
      <w:pPr>
        <w:pStyle w:val="Heading2"/>
        <w:spacing w:before="240" w:after="80"/>
      </w:pPr>
      <w:r>
        <w:t>3.2 La interfaz TUI</w:t>
      </w:r>
    </w:p>
    <w:p>
      <w:pPr>
        <w:spacing w:after="120"/>
      </w:pPr>
      <w:r>
        <w:t>opencode muestra una interfaz de terminal dividida en paneles:</w:t>
      </w:r>
    </w:p>
    <w:p>
      <w:pPr>
        <w:pStyle w:val="ListBullet"/>
        <w:spacing w:after="60"/>
        <w:ind w:left="360"/>
      </w:pPr>
      <w:r>
        <w:rPr>
          <w:b/>
        </w:rPr>
        <w:t>Panel izquierdo:</w:t>
      </w:r>
      <w:r>
        <w:t xml:space="preserve"> historial de la conversación</w:t>
      </w:r>
    </w:p>
    <w:p>
      <w:pPr>
        <w:pStyle w:val="ListBullet"/>
        <w:spacing w:after="60"/>
        <w:ind w:left="360"/>
      </w:pPr>
      <w:r>
        <w:rPr>
          <w:b/>
        </w:rPr>
        <w:t>Panel derecho:</w:t>
      </w:r>
      <w:r>
        <w:t xml:space="preserve"> diff de cambios propuestos (código)</w:t>
      </w:r>
    </w:p>
    <w:p>
      <w:pPr>
        <w:pStyle w:val="ListBullet"/>
        <w:spacing w:after="60"/>
        <w:ind w:left="360"/>
      </w:pPr>
      <w:r>
        <w:rPr>
          <w:b/>
        </w:rPr>
        <w:t>Barra inferior:</w:t>
      </w:r>
      <w:r>
        <w:t xml:space="preserve"> campo de texto para escribir tu prompt</w:t>
      </w:r>
    </w:p>
    <w:p>
      <w:pPr>
        <w:pStyle w:val="ListBullet"/>
        <w:spacing w:after="60"/>
        <w:ind w:left="360"/>
      </w:pPr>
      <w:r>
        <w:t>Atajos visibles en la parte inferior de pantalla</w:t>
      </w:r>
    </w:p>
    <w:p>
      <w:pPr>
        <w:pStyle w:val="Heading2"/>
        <w:spacing w:before="240" w:after="80"/>
      </w:pPr>
      <w:r>
        <w:t>3.3 Tu primer prompt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9"/>
        </w:rPr>
        <w:t># Ejemplos para probar inmediatamente:</w:t>
        <w:br/>
        <w:t>"Lee el archivo fillrate_utils.py y explica qué hace build_warnings()"</w:t>
        <w:br/>
        <w:t>"Agrega un log en fillrate_descarga.py cuando el lock file ya existe"</w:t>
        <w:br/>
        <w:t>"Crea un resumen del módulo FillRate en markdown"</w:t>
      </w:r>
    </w:p>
    <w:p>
      <w:pPr>
        <w:pStyle w:val="Heading2"/>
        <w:spacing w:before="240" w:after="80"/>
      </w:pPr>
      <w:r>
        <w:t>3.4 Comandos de chat integrados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9"/>
        </w:rPr>
        <w:t>/help              # lista comandos disponibles</w:t>
        <w:br/>
        <w:t>/model             # cambiar modelo en mid-sesión</w:t>
        <w:br/>
        <w:t>/clear             # limpiar historial de la sesión</w:t>
        <w:br/>
        <w:t>/context           # ver archivos en contexto</w:t>
        <w:br/>
        <w:t>/quit  o  Ctrl+C   # salir</w:t>
      </w:r>
    </w:p>
    <w:p>
      <w:r>
        <w:br w:type="page"/>
      </w:r>
    </w:p>
    <w:p>
      <w:pPr>
        <w:pStyle w:val="Heading1"/>
        <w:spacing w:before="360" w:after="120"/>
      </w:pPr>
      <w:r>
        <w:t>4. Proveedores de IA soportados</w:t>
      </w:r>
    </w:p>
    <w:p>
      <w:pPr>
        <w:pStyle w:val="Heading2"/>
        <w:spacing w:before="240" w:after="80"/>
      </w:pPr>
      <w:r>
        <w:t>4.1 Tabla de proveedores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1A2E"/>
          </w:tcPr>
          <w:p>
            <w:r>
              <w:rPr>
                <w:b/>
                <w:color w:val="FFFFFF"/>
              </w:rPr>
              <w:t>Proveedor</w:t>
            </w:r>
          </w:p>
        </w:tc>
        <w:tc>
          <w:tcPr>
            <w:tcW w:type="dxa" w:w="2160"/>
            <w:shd w:val="clear" w:color="auto" w:fill="1A1A2E"/>
          </w:tcPr>
          <w:p>
            <w:r>
              <w:rPr>
                <w:b/>
                <w:color w:val="FFFFFF"/>
              </w:rPr>
              <w:t>Modelo recomendado</w:t>
            </w:r>
          </w:p>
        </w:tc>
        <w:tc>
          <w:tcPr>
            <w:tcW w:type="dxa" w:w="2160"/>
            <w:shd w:val="clear" w:color="auto" w:fill="1A1A2E"/>
          </w:tcPr>
          <w:p>
            <w:r>
              <w:rPr>
                <w:b/>
                <w:color w:val="FFFFFF"/>
              </w:rPr>
              <w:t>Costo</w:t>
            </w:r>
          </w:p>
        </w:tc>
        <w:tc>
          <w:tcPr>
            <w:tcW w:type="dxa" w:w="2160"/>
            <w:shd w:val="clear" w:color="auto" w:fill="1A1A2E"/>
          </w:tcPr>
          <w:p>
            <w:r>
              <w:rPr>
                <w:b/>
                <w:color w:val="FFFFFF"/>
              </w:rPr>
              <w:t>Requiere</w:t>
            </w:r>
          </w:p>
        </w:tc>
      </w:tr>
      <w:tr>
        <w:tc>
          <w:tcPr>
            <w:tcW w:type="dxa" w:w="2160"/>
          </w:tcPr>
          <w:p>
            <w:r>
              <w:t>Anthropic (Claude)</w:t>
            </w:r>
          </w:p>
        </w:tc>
        <w:tc>
          <w:tcPr>
            <w:tcW w:type="dxa" w:w="2160"/>
          </w:tcPr>
          <w:p>
            <w:r>
              <w:t>claude-opus-4-6 / sonnet-4-6</w:t>
            </w:r>
          </w:p>
        </w:tc>
        <w:tc>
          <w:tcPr>
            <w:tcW w:type="dxa" w:w="2160"/>
          </w:tcPr>
          <w:p>
            <w:r>
              <w:t>Por token (API)</w:t>
            </w:r>
          </w:p>
        </w:tc>
        <w:tc>
          <w:tcPr>
            <w:tcW w:type="dxa" w:w="2160"/>
          </w:tcPr>
          <w:p>
            <w:r>
              <w:t>ANTHROPIC_API_KEY</w:t>
            </w:r>
          </w:p>
        </w:tc>
      </w:tr>
      <w:tr>
        <w:tc>
          <w:tcPr>
            <w:tcW w:type="dxa" w:w="2160"/>
          </w:tcPr>
          <w:p>
            <w:r>
              <w:t>OpenAI</w:t>
            </w:r>
          </w:p>
        </w:tc>
        <w:tc>
          <w:tcPr>
            <w:tcW w:type="dxa" w:w="2160"/>
          </w:tcPr>
          <w:p>
            <w:r>
              <w:t>gpt-4o / o1</w:t>
            </w:r>
          </w:p>
        </w:tc>
        <w:tc>
          <w:tcPr>
            <w:tcW w:type="dxa" w:w="2160"/>
          </w:tcPr>
          <w:p>
            <w:r>
              <w:t>Por token (API)</w:t>
            </w:r>
          </w:p>
        </w:tc>
        <w:tc>
          <w:tcPr>
            <w:tcW w:type="dxa" w:w="2160"/>
          </w:tcPr>
          <w:p>
            <w:r>
              <w:t>OPENAI_API_KEY</w:t>
            </w:r>
          </w:p>
        </w:tc>
      </w:tr>
      <w:tr>
        <w:tc>
          <w:tcPr>
            <w:tcW w:type="dxa" w:w="2160"/>
          </w:tcPr>
          <w:p>
            <w:r>
              <w:t>Google</w:t>
            </w:r>
          </w:p>
        </w:tc>
        <w:tc>
          <w:tcPr>
            <w:tcW w:type="dxa" w:w="2160"/>
          </w:tcPr>
          <w:p>
            <w:r>
              <w:t>gemini-2.5-pro</w:t>
            </w:r>
          </w:p>
        </w:tc>
        <w:tc>
          <w:tcPr>
            <w:tcW w:type="dxa" w:w="2160"/>
          </w:tcPr>
          <w:p>
            <w:r>
              <w:t>Por token / free tier</w:t>
            </w:r>
          </w:p>
        </w:tc>
        <w:tc>
          <w:tcPr>
            <w:tcW w:type="dxa" w:w="2160"/>
          </w:tcPr>
          <w:p>
            <w:r>
              <w:t>GOOGLE_API_KEY</w:t>
            </w:r>
          </w:p>
        </w:tc>
      </w:tr>
      <w:tr>
        <w:tc>
          <w:tcPr>
            <w:tcW w:type="dxa" w:w="2160"/>
          </w:tcPr>
          <w:p>
            <w:r>
              <w:t>Ollama (local)</w:t>
            </w:r>
          </w:p>
        </w:tc>
        <w:tc>
          <w:tcPr>
            <w:tcW w:type="dxa" w:w="2160"/>
          </w:tcPr>
          <w:p>
            <w:r>
              <w:t>llama3 / qwen2.5-coder</w:t>
            </w:r>
          </w:p>
        </w:tc>
        <w:tc>
          <w:tcPr>
            <w:tcW w:type="dxa" w:w="2160"/>
          </w:tcPr>
          <w:p>
            <w:r>
              <w:t>Gratis</w:t>
            </w:r>
          </w:p>
        </w:tc>
        <w:tc>
          <w:tcPr>
            <w:tcW w:type="dxa" w:w="2160"/>
          </w:tcPr>
          <w:p>
            <w:r>
              <w:t>Ollama instalado</w:t>
            </w:r>
          </w:p>
        </w:tc>
      </w:tr>
      <w:tr>
        <w:tc>
          <w:tcPr>
            <w:tcW w:type="dxa" w:w="2160"/>
          </w:tcPr>
          <w:p>
            <w:r>
              <w:t>Groq</w:t>
            </w:r>
          </w:p>
        </w:tc>
        <w:tc>
          <w:tcPr>
            <w:tcW w:type="dxa" w:w="2160"/>
          </w:tcPr>
          <w:p>
            <w:r>
              <w:t>llama-3.3-70b</w:t>
            </w:r>
          </w:p>
        </w:tc>
        <w:tc>
          <w:tcPr>
            <w:tcW w:type="dxa" w:w="2160"/>
          </w:tcPr>
          <w:p>
            <w:r>
              <w:t>Muy barato</w:t>
            </w:r>
          </w:p>
        </w:tc>
        <w:tc>
          <w:tcPr>
            <w:tcW w:type="dxa" w:w="2160"/>
          </w:tcPr>
          <w:p>
            <w:r>
              <w:t>GROQ_API_KEY</w:t>
            </w:r>
          </w:p>
        </w:tc>
      </w:tr>
      <w:tr>
        <w:tc>
          <w:tcPr>
            <w:tcW w:type="dxa" w:w="2160"/>
          </w:tcPr>
          <w:p>
            <w:r>
              <w:t>Mistral</w:t>
            </w:r>
          </w:p>
        </w:tc>
        <w:tc>
          <w:tcPr>
            <w:tcW w:type="dxa" w:w="2160"/>
          </w:tcPr>
          <w:p>
            <w:r>
              <w:t>mistral-large-latest</w:t>
            </w:r>
          </w:p>
        </w:tc>
        <w:tc>
          <w:tcPr>
            <w:tcW w:type="dxa" w:w="2160"/>
          </w:tcPr>
          <w:p>
            <w:r>
              <w:t>Por token</w:t>
            </w:r>
          </w:p>
        </w:tc>
        <w:tc>
          <w:tcPr>
            <w:tcW w:type="dxa" w:w="2160"/>
          </w:tcPr>
          <w:p>
            <w:r>
              <w:t>MISTRAL_API_KEY</w:t>
            </w:r>
          </w:p>
        </w:tc>
      </w:tr>
    </w:tbl>
    <w:p/>
    <w:p>
      <w:pPr>
        <w:spacing w:before="80" w:after="160"/>
        <w:ind w:left="432"/>
        <w:shd w:val="clear" w:color="auto" w:fill="E8F4FD"/>
      </w:pPr>
      <w:r>
        <w:rPr>
          <w:color w:val="0D6EFD"/>
          <w:sz w:val="20"/>
        </w:rPr>
        <w:t>💡 Para Egakat: usa Anthropic como proveedor principal (misma API key que HackeaMetabolismo). Ollama como fallback offline con qwen2.5-coder para Python.</w:t>
      </w:r>
    </w:p>
    <w:p>
      <w:pPr>
        <w:pStyle w:val="Heading2"/>
        <w:spacing w:before="240" w:after="80"/>
      </w:pPr>
      <w:r>
        <w:t>4.2 Cambiar modelo durante una sesión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9"/>
        </w:rPr>
        <w:t>/model</w:t>
        <w:br/>
        <w:t># Muestra lista interactiva — selecciona con flechas y Enter</w:t>
      </w:r>
    </w:p>
    <w:p>
      <w:r>
        <w:br w:type="page"/>
      </w:r>
    </w:p>
    <w:p>
      <w:pPr>
        <w:pStyle w:val="Heading1"/>
        <w:spacing w:before="360" w:after="120"/>
      </w:pPr>
      <w:r>
        <w:t>5. Modos de trabajo</w:t>
      </w:r>
    </w:p>
    <w:p>
      <w:pPr>
        <w:pStyle w:val="Heading2"/>
        <w:spacing w:before="240" w:after="80"/>
      </w:pPr>
      <w:r>
        <w:t>5.1 Modo interactivo (default)</w:t>
      </w:r>
    </w:p>
    <w:p>
      <w:pPr>
        <w:spacing w:after="120"/>
      </w:pPr>
      <w:r>
        <w:t>Sesión conversacional continua. Igual que Claude Code — mantienes contexto entre mensajes.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9"/>
        </w:rPr>
        <w:t>opencode</w:t>
        <w:br/>
        <w:t>&gt; Explica el módulo FillRate</w:t>
        <w:br/>
        <w:t>&gt; Ahora agrega un argumento --dry-run</w:t>
      </w:r>
    </w:p>
    <w:p>
      <w:pPr>
        <w:pStyle w:val="Heading2"/>
        <w:spacing w:before="240" w:after="80"/>
      </w:pPr>
      <w:r>
        <w:t>5.2 Modo una sola consulta (one-shot)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9"/>
        </w:rPr>
        <w:t>opencode -p "Resume los cambios en fillrate_utils.py en 5 bullets"</w:t>
        <w:br/>
        <w:t># Responde y cierra — ideal para scripts o pipelines</w:t>
      </w:r>
    </w:p>
    <w:p>
      <w:pPr>
        <w:pStyle w:val="Heading2"/>
        <w:spacing w:before="240" w:after="80"/>
      </w:pPr>
      <w:r>
        <w:t>5.3 Modo con archivo de contexto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9"/>
        </w:rPr>
        <w:t>opencode --context fillrate_utils.py</w:t>
        <w:br/>
        <w:t># Carga el archivo automáticamente en contexto antes del primer prompt</w:t>
      </w:r>
    </w:p>
    <w:p>
      <w:pPr>
        <w:pStyle w:val="Heading2"/>
        <w:spacing w:before="240" w:after="80"/>
      </w:pPr>
      <w:r>
        <w:t>5.4 Modo con múltiples archivos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9"/>
        </w:rPr>
        <w:t>opencode --context fillrate_utils.py --context fillrate_descarga.py</w:t>
        <w:br/>
        <w:t># Puedes pasar varios --context</w:t>
      </w:r>
    </w:p>
    <w:p>
      <w:pPr>
        <w:pStyle w:val="Heading2"/>
        <w:spacing w:before="240" w:after="80"/>
      </w:pPr>
      <w:r>
        <w:t>5.5 Con modelo específico (sin cambiar config)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9"/>
        </w:rPr>
        <w:t>opencode --model claude-opus-4-6</w:t>
        <w:br/>
        <w:t>opencode --model gemini-2.5-pro</w:t>
        <w:br/>
        <w:t>opencode --model ollama/qwen2.5-coder</w:t>
      </w:r>
    </w:p>
    <w:p>
      <w:r>
        <w:br w:type="page"/>
      </w:r>
    </w:p>
    <w:p>
      <w:pPr>
        <w:pStyle w:val="Heading1"/>
        <w:spacing w:before="360" w:after="120"/>
      </w:pPr>
      <w:r>
        <w:t>6. Casos prácticos para Egakat / ClaudeWork</w:t>
      </w:r>
    </w:p>
    <w:p>
      <w:pPr>
        <w:pStyle w:val="Heading2"/>
        <w:spacing w:before="240" w:after="80"/>
      </w:pPr>
      <w:r>
        <w:t>6.1 Explorar un módulo rápidamente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9"/>
        </w:rPr>
        <w:t>cd C:\ClaudeWork\FillRate_Automatizacion</w:t>
        <w:br/>
        <w:t>opencode -p "Lee fillrate_descarga.py y lista todas las funciones con una línea de descripción cada una"</w:t>
      </w:r>
    </w:p>
    <w:p>
      <w:pPr>
        <w:spacing w:before="80" w:after="160"/>
        <w:ind w:left="432"/>
        <w:shd w:val="clear" w:color="auto" w:fill="E8F4FD"/>
      </w:pPr>
      <w:r>
        <w:rPr>
          <w:color w:val="0D6EFD"/>
          <w:sz w:val="20"/>
        </w:rPr>
        <w:t>💡 Útil cuando vuelves a un módulo después de semanas — recontext instantáneo.</w:t>
      </w:r>
    </w:p>
    <w:p>
      <w:pPr>
        <w:pStyle w:val="Heading2"/>
        <w:spacing w:before="240" w:after="80"/>
      </w:pPr>
      <w:r>
        <w:t>6.2 Generar documentación de un script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9"/>
        </w:rPr>
        <w:t>opencode -p "Lee fillrate_utils.py y genera un README.md con: propósito, funciones públicas, variables .env requeridas, ejemplos de uso"</w:t>
      </w:r>
    </w:p>
    <w:p>
      <w:pPr>
        <w:pStyle w:val="Heading2"/>
        <w:spacing w:before="240" w:after="80"/>
      </w:pPr>
      <w:r>
        <w:t>6.3 Debug de un error de log</w:t>
      </w:r>
    </w:p>
    <w:p>
      <w:pPr>
        <w:spacing w:after="120"/>
      </w:pPr>
      <w:r>
        <w:t>Copia el error del log y pégalo directamente en opencode: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9"/>
        </w:rPr>
        <w:t>opencode</w:t>
        <w:br/>
        <w:t>&gt; [ERROR] 423 Locked — Graph API upload failed for Derco after 3 retries</w:t>
        <w:br/>
        <w:t xml:space="preserve">  Traceback: fillrate_utils.py line 290, graph_request()</w:t>
        <w:br/>
        <w:t xml:space="preserve">  ¿Qué pudo causar esto y cómo lo evito mañana?</w:t>
      </w:r>
    </w:p>
    <w:p>
      <w:pPr>
        <w:pStyle w:val="Heading2"/>
        <w:spacing w:before="240" w:after="80"/>
      </w:pPr>
      <w:r>
        <w:t>6.4 Comparar comportamiento entre modelos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9"/>
        </w:rPr>
        <w:t># Con Claude Sonnet</w:t>
        <w:br/>
        <w:t>opencode --model claude-sonnet-4-6 -p "¿Cuál es la complejidad temporal de collect_manual_overrides_for_month?"</w:t>
        <w:br/>
        <w:br/>
        <w:t># Mismo prompt con Gemini</w:t>
        <w:br/>
        <w:t>opencode --model gemini-2.5-pro -p "¿Cuál es la complejidad temporal de collect_manual_overrides_for_month?"</w:t>
      </w:r>
    </w:p>
    <w:p>
      <w:pPr>
        <w:spacing w:before="80" w:after="160"/>
        <w:ind w:left="432"/>
        <w:shd w:val="clear" w:color="auto" w:fill="E8F4FD"/>
      </w:pPr>
      <w:r>
        <w:rPr>
          <w:color w:val="0D6EFD"/>
          <w:sz w:val="20"/>
        </w:rPr>
        <w:t>💡 Compara las respuestas para decidir qué modelo usar en tareas de análisis de código Python.</w:t>
      </w:r>
    </w:p>
    <w:p>
      <w:pPr>
        <w:pStyle w:val="Heading2"/>
        <w:spacing w:before="240" w:after="80"/>
      </w:pPr>
      <w:r>
        <w:t>6.5 Modo offline con Ollama (sin internet)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9"/>
        </w:rPr>
        <w:t># Primero asegúrate que Ollama esté corriendo</w:t>
        <w:br/>
        <w:t>opencode --model ollama/qwen2.5-coder</w:t>
        <w:br/>
        <w:t>&gt; Revisa si hay race condition en el lock file de fillrate_descarga.py</w:t>
      </w:r>
    </w:p>
    <w:p>
      <w:pPr>
        <w:spacing w:before="80" w:after="160"/>
        <w:ind w:left="432"/>
        <w:shd w:val="clear" w:color="auto" w:fill="FFF3CD"/>
      </w:pPr>
      <w:r>
        <w:rPr>
          <w:color w:val="856004"/>
          <w:sz w:val="20"/>
        </w:rPr>
        <w:t>⚠️  Ollama requiere instalación separada (ollama.com). Los modelos locales son menos potentes que Claude Opus para razonamiento complejo.</w:t>
      </w:r>
    </w:p>
    <w:p>
      <w:pPr>
        <w:pStyle w:val="Heading2"/>
        <w:spacing w:before="240" w:after="80"/>
      </w:pPr>
      <w:r>
        <w:t>6.6 Crear unit tests de una función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9"/>
        </w:rPr>
        <w:t>opencode --context fillrate_utils.py -p "Crea tests pytest para build_warnings() que cubran: lista vacía, pedidos duplicados, y pedidos con más de 7 días"</w:t>
      </w:r>
    </w:p>
    <w:p>
      <w:pPr>
        <w:pStyle w:val="Heading2"/>
        <w:spacing w:before="240" w:after="80"/>
      </w:pPr>
      <w:r>
        <w:t>6.7 Revisar PR antes de hacer commit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9"/>
        </w:rPr>
        <w:t>git diff HEAD &gt; cambios.patch</w:t>
        <w:br/>
        <w:t>opencode --context cambios.patch -p "Revisa estos cambios: ¿hay bugs, riesgos de seguridad, o mejoras obvias?"</w:t>
      </w:r>
    </w:p>
    <w:p>
      <w:pPr>
        <w:pStyle w:val="Heading2"/>
        <w:spacing w:before="240" w:after="80"/>
      </w:pPr>
      <w:r>
        <w:t>6.8 Generar scripts de automatización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9"/>
        </w:rPr>
        <w:t>opencode -p "Crea un script Python que lea los logs de C:\ClaudeWork\logs\ y genere un resumen diario de errores [FALLO] en formato HTML"</w:t>
      </w:r>
    </w:p>
    <w:p>
      <w:r>
        <w:br w:type="page"/>
      </w:r>
    </w:p>
    <w:p>
      <w:pPr>
        <w:pStyle w:val="Heading1"/>
        <w:spacing w:before="360" w:after="120"/>
      </w:pPr>
      <w:r>
        <w:t>7. Comparativa opencode vs Claude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F3D60"/>
          </w:tcPr>
          <w:p>
            <w:r>
              <w:rPr>
                <w:b/>
                <w:color w:val="FFFFFF"/>
              </w:rPr>
              <w:t>Característica</w:t>
            </w:r>
          </w:p>
        </w:tc>
        <w:tc>
          <w:tcPr>
            <w:tcW w:type="dxa" w:w="2880"/>
            <w:shd w:val="clear" w:color="auto" w:fill="0F3D60"/>
          </w:tcPr>
          <w:p>
            <w:r>
              <w:rPr>
                <w:b/>
                <w:color w:val="FFFFFF"/>
              </w:rPr>
              <w:t>Claude Code</w:t>
            </w:r>
          </w:p>
        </w:tc>
        <w:tc>
          <w:tcPr>
            <w:tcW w:type="dxa" w:w="2880"/>
            <w:shd w:val="clear" w:color="auto" w:fill="0F3D60"/>
          </w:tcPr>
          <w:p>
            <w:r>
              <w:rPr>
                <w:b/>
                <w:color w:val="FFFFFF"/>
              </w:rPr>
              <w:t>opencode</w:t>
            </w:r>
          </w:p>
        </w:tc>
      </w:tr>
      <w:tr>
        <w:tc>
          <w:tcPr>
            <w:tcW w:type="dxa" w:w="2880"/>
          </w:tcPr>
          <w:p>
            <w:r>
              <w:t>Proveedor IA</w:t>
            </w:r>
          </w:p>
        </w:tc>
        <w:tc>
          <w:tcPr>
            <w:tcW w:type="dxa" w:w="2880"/>
          </w:tcPr>
          <w:p>
            <w:r>
              <w:t>Solo Anthropic (Claude)</w:t>
            </w:r>
          </w:p>
        </w:tc>
        <w:tc>
          <w:tcPr>
            <w:tcW w:type="dxa" w:w="2880"/>
          </w:tcPr>
          <w:p>
            <w:r>
              <w:t>Cualquiera (Claude, OpenAI, Gemini, Ollama...)</w:t>
            </w:r>
          </w:p>
        </w:tc>
      </w:tr>
      <w:tr>
        <w:tc>
          <w:tcPr>
            <w:tcW w:type="dxa" w:w="2880"/>
          </w:tcPr>
          <w:p>
            <w:r>
              <w:t>Modelo por defecto</w:t>
            </w:r>
          </w:p>
        </w:tc>
        <w:tc>
          <w:tcPr>
            <w:tcW w:type="dxa" w:w="2880"/>
          </w:tcPr>
          <w:p>
            <w:r>
              <w:t>claude-sonnet-4-6</w:t>
            </w:r>
          </w:p>
        </w:tc>
        <w:tc>
          <w:tcPr>
            <w:tcW w:type="dxa" w:w="2880"/>
          </w:tcPr>
          <w:p>
            <w:r>
              <w:t>Configurable</w:t>
            </w:r>
          </w:p>
        </w:tc>
      </w:tr>
      <w:tr>
        <w:tc>
          <w:tcPr>
            <w:tcW w:type="dxa" w:w="2880"/>
          </w:tcPr>
          <w:p>
            <w:r>
              <w:t>Memoria persistente</w:t>
            </w:r>
          </w:p>
        </w:tc>
        <w:tc>
          <w:tcPr>
            <w:tcW w:type="dxa" w:w="2880"/>
          </w:tcPr>
          <w:p>
            <w:r>
              <w:t>Sí (~/.claude/memory/)</w:t>
            </w:r>
          </w:p>
        </w:tc>
        <w:tc>
          <w:tcPr>
            <w:tcW w:type="dxa" w:w="2880"/>
          </w:tcPr>
          <w:p>
            <w:r>
              <w:t>Limitada (en desarrollo)</w:t>
            </w:r>
          </w:p>
        </w:tc>
      </w:tr>
      <w:tr>
        <w:tc>
          <w:tcPr>
            <w:tcW w:type="dxa" w:w="2880"/>
          </w:tcPr>
          <w:p>
            <w:r>
              <w:t>CLAUDE.md / instrucciones</w:t>
            </w:r>
          </w:p>
        </w:tc>
        <w:tc>
          <w:tcPr>
            <w:tcW w:type="dxa" w:w="2880"/>
          </w:tcPr>
          <w:p>
            <w:r>
              <w:t>Sí — carga automático</w:t>
            </w:r>
          </w:p>
        </w:tc>
        <w:tc>
          <w:tcPr>
            <w:tcW w:type="dxa" w:w="2880"/>
          </w:tcPr>
          <w:p>
            <w:r>
              <w:t>Parcial — puedes inyectar con --context</w:t>
            </w:r>
          </w:p>
        </w:tc>
      </w:tr>
      <w:tr>
        <w:tc>
          <w:tcPr>
            <w:tcW w:type="dxa" w:w="2880"/>
          </w:tcPr>
          <w:p>
            <w:r>
              <w:t>Herramientas integradas</w:t>
            </w:r>
          </w:p>
        </w:tc>
        <w:tc>
          <w:tcPr>
            <w:tcW w:type="dxa" w:w="2880"/>
          </w:tcPr>
          <w:p>
            <w:r>
              <w:t>Read, Edit, Write, Bash, Grep...</w:t>
            </w:r>
          </w:p>
        </w:tc>
        <w:tc>
          <w:tcPr>
            <w:tcW w:type="dxa" w:w="2880"/>
          </w:tcPr>
          <w:p>
            <w:r>
              <w:t>Conjunto básico (en expansión)</w:t>
            </w:r>
          </w:p>
        </w:tc>
      </w:tr>
      <w:tr>
        <w:tc>
          <w:tcPr>
            <w:tcW w:type="dxa" w:w="2880"/>
          </w:tcPr>
          <w:p>
            <w:r>
              <w:t>Multi-agente</w:t>
            </w:r>
          </w:p>
        </w:tc>
        <w:tc>
          <w:tcPr>
            <w:tcW w:type="dxa" w:w="2880"/>
          </w:tcPr>
          <w:p>
            <w:r>
              <w:t>Sí (/worktree, agent teams)</w:t>
            </w:r>
          </w:p>
        </w:tc>
        <w:tc>
          <w:tcPr>
            <w:tcW w:type="dxa" w:w="2880"/>
          </w:tcPr>
          <w:p>
            <w:r>
              <w:t>No (v1.4.6)</w:t>
            </w:r>
          </w:p>
        </w:tc>
      </w:tr>
      <w:tr>
        <w:tc>
          <w:tcPr>
            <w:tcW w:type="dxa" w:w="2880"/>
          </w:tcPr>
          <w:p>
            <w:r>
              <w:t>Open source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Sí (Apache 2.0)</w:t>
            </w:r>
          </w:p>
        </w:tc>
      </w:tr>
      <w:tr>
        <w:tc>
          <w:tcPr>
            <w:tcW w:type="dxa" w:w="2880"/>
          </w:tcPr>
          <w:p>
            <w:r>
              <w:t>Costo</w:t>
            </w:r>
          </w:p>
        </w:tc>
        <w:tc>
          <w:tcPr>
            <w:tcW w:type="dxa" w:w="2880"/>
          </w:tcPr>
          <w:p>
            <w:r>
              <w:t>Incluido en plan Pro / API</w:t>
            </w:r>
          </w:p>
        </w:tc>
        <w:tc>
          <w:tcPr>
            <w:tcW w:type="dxa" w:w="2880"/>
          </w:tcPr>
          <w:p>
            <w:r>
              <w:t>Solo paga API del proveedor elegido</w:t>
            </w:r>
          </w:p>
        </w:tc>
      </w:tr>
      <w:tr>
        <w:tc>
          <w:tcPr>
            <w:tcW w:type="dxa" w:w="2880"/>
          </w:tcPr>
          <w:p>
            <w:r>
              <w:t>Modo offline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Sí (con Ollama)</w:t>
            </w:r>
          </w:p>
        </w:tc>
      </w:tr>
      <w:tr>
        <w:tc>
          <w:tcPr>
            <w:tcW w:type="dxa" w:w="2880"/>
          </w:tcPr>
          <w:p>
            <w:r>
              <w:t>Integración IDE</w:t>
            </w:r>
          </w:p>
        </w:tc>
        <w:tc>
          <w:tcPr>
            <w:tcW w:type="dxa" w:w="2880"/>
          </w:tcPr>
          <w:p>
            <w:r>
              <w:t>VS Code, JetBrains</w:t>
            </w:r>
          </w:p>
        </w:tc>
        <w:tc>
          <w:tcPr>
            <w:tcW w:type="dxa" w:w="2880"/>
          </w:tcPr>
          <w:p>
            <w:r>
              <w:t>Solo terminal (por ahora)</w:t>
            </w:r>
          </w:p>
        </w:tc>
      </w:tr>
    </w:tbl>
    <w:p/>
    <w:p>
      <w:pPr>
        <w:spacing w:after="120"/>
      </w:pPr>
      <w:r>
        <w:t>Conclusión: Claude Code sigue siendo la herramienta principal para trabajo serio en ClaudeWork. opencode es el complemento ideal cuando necesitas un segundo modelo de opinión, trabajo offline, o experimentación con modelos más baratos.</w:t>
      </w:r>
    </w:p>
    <w:p>
      <w:r>
        <w:br w:type="page"/>
      </w:r>
    </w:p>
    <w:p>
      <w:pPr>
        <w:pStyle w:val="Heading1"/>
        <w:spacing w:before="360" w:after="120"/>
      </w:pPr>
      <w:r>
        <w:t>8. Flujo de trabajo recomendado</w:t>
      </w:r>
    </w:p>
    <w:p>
      <w:pPr>
        <w:pStyle w:val="Heading2"/>
        <w:spacing w:before="240" w:after="80"/>
      </w:pPr>
      <w:r>
        <w:t>8.1 Para tareas cotidianas en Egakat</w:t>
      </w:r>
    </w:p>
    <w:p>
      <w:pPr>
        <w:spacing w:after="120"/>
      </w:pPr>
      <w:r>
        <w:t>Mantén Claude Code como herramienta principal. Usa opencode para:</w:t>
      </w:r>
    </w:p>
    <w:p>
      <w:pPr>
        <w:pStyle w:val="ListBullet"/>
        <w:spacing w:after="60"/>
        <w:ind w:left="360"/>
      </w:pPr>
      <w:r>
        <w:t>Consultas rápidas (-p) sin abrir sesión interactiva</w:t>
      </w:r>
    </w:p>
    <w:p>
      <w:pPr>
        <w:pStyle w:val="ListBullet"/>
        <w:spacing w:after="60"/>
        <w:ind w:left="360"/>
      </w:pPr>
      <w:r>
        <w:t>Segundo modelo cuando Claude está degradado o con downtime</w:t>
      </w:r>
    </w:p>
    <w:p>
      <w:pPr>
        <w:pStyle w:val="ListBullet"/>
        <w:spacing w:after="60"/>
        <w:ind w:left="360"/>
      </w:pPr>
      <w:r>
        <w:t>Análisis de logs y errores con Ollama (offline, sin costo)</w:t>
      </w:r>
    </w:p>
    <w:p>
      <w:pPr>
        <w:pStyle w:val="ListBullet"/>
        <w:spacing w:after="60"/>
        <w:ind w:left="360"/>
      </w:pPr>
      <w:r>
        <w:t>Comparar respuestas antes de implementar una solución crítica</w:t>
      </w:r>
    </w:p>
    <w:p>
      <w:pPr>
        <w:pStyle w:val="Heading2"/>
        <w:spacing w:before="240" w:after="80"/>
      </w:pPr>
      <w:r>
        <w:t>8.2 Para exploración y aprendizaje</w:t>
      </w:r>
    </w:p>
    <w:p>
      <w:pPr>
        <w:spacing w:after="120"/>
      </w:pPr>
      <w:r>
        <w:t>Usa opencode con Gemini 2.5 Pro (tiene contexto de 1M tokens — útil para archivos grandes):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9"/>
        </w:rPr>
        <w:t>opencode --model gemini-2.5-pro --context fillrate_utils.py --context fillrate_descarga.py</w:t>
        <w:br/>
        <w:t>&gt; Analiza la arquitectura completa y sugiere mejoras de rendimiento</w:t>
      </w:r>
    </w:p>
    <w:p>
      <w:pPr>
        <w:pStyle w:val="Heading2"/>
        <w:spacing w:before="240" w:after="80"/>
      </w:pPr>
      <w:r>
        <w:t>8.3 Workflow diario sugerido</w:t>
      </w:r>
    </w:p>
    <w:p>
      <w:pPr>
        <w:pStyle w:val="ListBullet"/>
        <w:spacing w:after="60"/>
        <w:ind w:left="360"/>
      </w:pPr>
      <w:r>
        <w:rPr>
          <w:b/>
        </w:rPr>
        <w:t>08:</w:t>
      </w:r>
      <w:r>
        <w:t>00 — WMS corre automático (sin intervención)</w:t>
      </w:r>
    </w:p>
    <w:p>
      <w:pPr>
        <w:pStyle w:val="ListBullet"/>
        <w:spacing w:after="60"/>
        <w:ind w:left="360"/>
      </w:pPr>
      <w:r>
        <w:rPr>
          <w:b/>
        </w:rPr>
        <w:t>08:</w:t>
      </w:r>
      <w:r>
        <w:t>30 — Revisar logs: opencode -p "Resume errores de hoy en C:/ClaudeWork/logs/"</w:t>
      </w:r>
    </w:p>
    <w:p>
      <w:pPr>
        <w:pStyle w:val="ListBullet"/>
        <w:spacing w:after="60"/>
        <w:ind w:left="360"/>
      </w:pPr>
      <w:r>
        <w:rPr>
          <w:b/>
        </w:rPr>
        <w:t>09:</w:t>
      </w:r>
      <w:r>
        <w:t>00 — Desarrollo: Claude Code para tareas con memoria y herramientas completas</w:t>
      </w:r>
    </w:p>
    <w:p>
      <w:pPr>
        <w:pStyle w:val="ListBullet"/>
        <w:spacing w:after="60"/>
        <w:ind w:left="360"/>
      </w:pPr>
      <w:r>
        <w:t>Ad-hoc — opencode para consultas rápidas o segundo modelo de opinión</w:t>
      </w:r>
    </w:p>
    <w:p>
      <w:r>
        <w:br w:type="page"/>
      </w:r>
    </w:p>
    <w:p>
      <w:pPr>
        <w:pStyle w:val="Heading1"/>
        <w:spacing w:before="360" w:after="120"/>
      </w:pPr>
      <w:r>
        <w:t>9. Atajos de teclado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Atajo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Acción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/>
              </w:rPr>
              <w:t>Ctrl + C</w:t>
            </w:r>
          </w:p>
        </w:tc>
        <w:tc>
          <w:tcPr>
            <w:tcW w:type="dxa" w:w="4320"/>
          </w:tcPr>
          <w:p>
            <w:r>
              <w:t>Cancelar respuesta en curso / salir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/>
              </w:rPr>
              <w:t>Ctrl + L</w:t>
            </w:r>
          </w:p>
        </w:tc>
        <w:tc>
          <w:tcPr>
            <w:tcW w:type="dxa" w:w="4320"/>
          </w:tcPr>
          <w:p>
            <w:r>
              <w:t>Limpiar pantalla (mantiene historial)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/>
              </w:rPr>
              <w:t>↑ / ↓</w:t>
            </w:r>
          </w:p>
        </w:tc>
        <w:tc>
          <w:tcPr>
            <w:tcW w:type="dxa" w:w="4320"/>
          </w:tcPr>
          <w:p>
            <w:r>
              <w:t>Navegar historial de prompts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/>
              </w:rPr>
              <w:t>Tab</w:t>
            </w:r>
          </w:p>
        </w:tc>
        <w:tc>
          <w:tcPr>
            <w:tcW w:type="dxa" w:w="4320"/>
          </w:tcPr>
          <w:p>
            <w:r>
              <w:t>Autocompletar nombres de archivo en el prompt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/>
              </w:rPr>
              <w:t>Ctrl + K</w:t>
            </w:r>
          </w:p>
        </w:tc>
        <w:tc>
          <w:tcPr>
            <w:tcW w:type="dxa" w:w="4320"/>
          </w:tcPr>
          <w:p>
            <w:r>
              <w:t>Abrir selector de modelo (/model)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/>
              </w:rPr>
              <w:t>Ctrl + N</w:t>
            </w:r>
          </w:p>
        </w:tc>
        <w:tc>
          <w:tcPr>
            <w:tcW w:type="dxa" w:w="4320"/>
          </w:tcPr>
          <w:p>
            <w:r>
              <w:t>Nueva sesión (limpia historial)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/>
              </w:rPr>
              <w:t>Esc</w:t>
            </w:r>
          </w:p>
        </w:tc>
        <w:tc>
          <w:tcPr>
            <w:tcW w:type="dxa" w:w="4320"/>
          </w:tcPr>
          <w:p>
            <w:r>
              <w:t>Cancelar edición actual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/>
              </w:rPr>
              <w:t>Enter</w:t>
            </w:r>
          </w:p>
        </w:tc>
        <w:tc>
          <w:tcPr>
            <w:tcW w:type="dxa" w:w="4320"/>
          </w:tcPr>
          <w:p>
            <w:r>
              <w:t>Enviar prompt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/>
              </w:rPr>
              <w:t>Shift + Enter</w:t>
            </w:r>
          </w:p>
        </w:tc>
        <w:tc>
          <w:tcPr>
            <w:tcW w:type="dxa" w:w="4320"/>
          </w:tcPr>
          <w:p>
            <w:r>
              <w:t>Nueva línea dentro del prompt (multi-línea)</w:t>
            </w:r>
          </w:p>
        </w:tc>
      </w:tr>
    </w:tbl>
    <w:p>
      <w:pPr>
        <w:spacing w:before="80" w:after="160"/>
        <w:ind w:left="432"/>
        <w:shd w:val="clear" w:color="auto" w:fill="FFF3CD"/>
      </w:pPr>
      <w:r>
        <w:rPr>
          <w:color w:val="856004"/>
          <w:sz w:val="20"/>
        </w:rPr>
        <w:t>⚠️  Los atajos pueden variar según la versión. Verifica con /help dentro de opencode.</w:t>
      </w:r>
    </w:p>
    <w:p>
      <w:r>
        <w:br w:type="page"/>
      </w:r>
    </w:p>
    <w:p>
      <w:pPr>
        <w:pStyle w:val="Heading1"/>
        <w:spacing w:before="360" w:after="120"/>
      </w:pPr>
      <w:r>
        <w:t>10. Configuración avanzada</w:t>
      </w:r>
    </w:p>
    <w:p>
      <w:pPr>
        <w:pStyle w:val="Heading2"/>
        <w:spacing w:before="240" w:after="80"/>
      </w:pPr>
      <w:r>
        <w:t>10.1 Archivo de configuración opencode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9"/>
        </w:rPr>
        <w:t># Ubicación: C:\Users\Socrates Cabral\.opencode\config.json</w:t>
        <w:br/>
        <w:t>{</w:t>
        <w:br/>
        <w:t xml:space="preserve">  "provider": "anthropic",</w:t>
        <w:br/>
        <w:t xml:space="preserve">  "model": "claude-sonnet-4-6",</w:t>
        <w:br/>
        <w:t xml:space="preserve">  "temperature": 0.2,</w:t>
        <w:br/>
        <w:t xml:space="preserve">  "max_tokens": 8192</w:t>
        <w:br/>
        <w:t>}</w:t>
      </w:r>
    </w:p>
    <w:p>
      <w:pPr>
        <w:pStyle w:val="Heading2"/>
        <w:spacing w:before="240" w:after="80"/>
      </w:pPr>
      <w:r>
        <w:t>10.2 Instrucciones de sistema personalizadas</w:t>
      </w:r>
    </w:p>
    <w:p>
      <w:pPr>
        <w:spacing w:after="120"/>
      </w:pPr>
      <w:r>
        <w:t>Puedes crear un archivo de instrucciones similar a CLAUDE.md que opencode cargue automáticamente: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9"/>
        </w:rPr>
        <w:t># Crear C:\ClaudeWork\OPENCODE.md con tus instrucciones</w:t>
        <w:br/>
        <w:t># opencode lo detecta automáticamente en el directorio del proyecto</w:t>
      </w:r>
    </w:p>
    <w:p>
      <w:pPr>
        <w:pStyle w:val="Heading2"/>
        <w:spacing w:before="240" w:after="80"/>
      </w:pPr>
      <w:r>
        <w:t>10.3 Alias en terminal para acceso rápido</w:t>
      </w:r>
    </w:p>
    <w:p>
      <w:pPr>
        <w:spacing w:after="120"/>
      </w:pPr>
      <w:r>
        <w:t>Agrega al perfil de PowerShell o bash (ya tienes ask_ai como ejemplo):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9"/>
        </w:rPr>
        <w:t># En C:\Users\Socrates Cabral\.bashrc o profile de PowerShell:</w:t>
        <w:br/>
        <w:t>function oc { opencode -p "$*" }</w:t>
        <w:br/>
        <w:br/>
        <w:t># Uso:</w:t>
        <w:br/>
        <w:t>oc "Cuántos clientes activos tiene FillRate"</w:t>
      </w:r>
    </w:p>
    <w:p>
      <w:pPr>
        <w:pStyle w:val="Heading2"/>
        <w:spacing w:before="240" w:after="80"/>
      </w:pPr>
      <w:r>
        <w:t>10.4 Integración con scripts de automatización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9"/>
        </w:rPr>
        <w:t># En Python, invocar opencode para análisis de logs:</w:t>
        <w:br/>
        <w:t>import subprocess</w:t>
        <w:br/>
        <w:t>result = subprocess.run(</w:t>
        <w:br/>
        <w:t xml:space="preserve">    ["opencode", "-p", f"Analiza este error y sugiere fix: {error_msg}"],</w:t>
        <w:br/>
        <w:t xml:space="preserve">    capture_output=True, text=True, timeout=60</w:t>
        <w:br/>
        <w:t>)</w:t>
        <w:br/>
        <w:t>print(result.stdout)</w:t>
      </w:r>
    </w:p>
    <w:p>
      <w:r>
        <w:br w:type="page"/>
      </w:r>
    </w:p>
    <w:p>
      <w:pPr>
        <w:pStyle w:val="Heading1"/>
        <w:spacing w:before="360" w:after="120"/>
      </w:pPr>
      <w:r>
        <w:t>11. Solución de problemas comunes</w:t>
      </w:r>
    </w:p>
    <w:p>
      <w:pPr>
        <w:pStyle w:val="Heading2"/>
        <w:spacing w:before="240" w:after="80"/>
      </w:pPr>
      <w:r>
        <w:t>11.1 'opencode' no se reconoce como comando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9"/>
        </w:rPr>
        <w:t># Verificar que npm global está en PATH</w:t>
        <w:br/>
        <w:t>npm bin -g    # muestra la carpeta</w:t>
        <w:br/>
        <w:t># Agregar esa carpeta al PATH del sistema si no está</w:t>
      </w:r>
    </w:p>
    <w:p>
      <w:pPr>
        <w:pStyle w:val="Heading2"/>
        <w:spacing w:before="240" w:after="80"/>
      </w:pPr>
      <w:r>
        <w:t>11.2 Error de autenticación con Anthropic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9"/>
        </w:rPr>
        <w:t># Verificar que la API key está disponible</w:t>
        <w:br/>
        <w:t>echo $ANTHROPIC_API_KEY</w:t>
        <w:br/>
        <w:t># Si está vacía, cargar el .env:</w:t>
        <w:br/>
        <w:t>export $(cat C:/ClaudeWork/.env | grep ANTHROPIC_API_KEY)</w:t>
      </w:r>
    </w:p>
    <w:p>
      <w:pPr>
        <w:pStyle w:val="Heading2"/>
        <w:spacing w:before="240" w:after="80"/>
      </w:pPr>
      <w:r>
        <w:t>11.3 Respuestas lentas o timeout</w:t>
      </w:r>
    </w:p>
    <w:p>
      <w:pPr>
        <w:pStyle w:val="ListBullet"/>
        <w:spacing w:after="60"/>
        <w:ind w:left="360"/>
      </w:pPr>
      <w:r>
        <w:t>Verifica tu conexión a internet</w:t>
      </w:r>
    </w:p>
    <w:p>
      <w:pPr>
        <w:pStyle w:val="ListBullet"/>
        <w:spacing w:after="60"/>
        <w:ind w:left="360"/>
      </w:pPr>
      <w:r>
        <w:rPr>
          <w:b/>
        </w:rPr>
        <w:t>Cambia a un modelo más rápido:</w:t>
      </w:r>
      <w:r>
        <w:t xml:space="preserve"> /model → claude-haiku-4-5</w:t>
      </w:r>
    </w:p>
    <w:p>
      <w:pPr>
        <w:pStyle w:val="ListBullet"/>
        <w:spacing w:after="60"/>
        <w:ind w:left="360"/>
      </w:pPr>
      <w:r>
        <w:t>Usa Ollama para trabajo offline si la latencia es crítica</w:t>
      </w:r>
    </w:p>
    <w:p>
      <w:pPr>
        <w:pStyle w:val="Heading2"/>
        <w:spacing w:before="240" w:after="80"/>
      </w:pPr>
      <w:r>
        <w:t>11.4 opencode modifica archivos sin pedir permiso</w:t>
      </w:r>
    </w:p>
    <w:p>
      <w:pPr>
        <w:spacing w:before="80" w:after="160"/>
        <w:ind w:left="432"/>
        <w:shd w:val="clear" w:color="auto" w:fill="FFF3CD"/>
      </w:pPr>
      <w:r>
        <w:rPr>
          <w:color w:val="856004"/>
          <w:sz w:val="20"/>
        </w:rPr>
        <w:t>⚠️  A diferencia de Claude Code, opencode puede aplicar cambios más agresivamente. Siempre trabaja en un directorio con git activo para poder hacer git checkout si algo sale mal.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9"/>
        </w:rPr>
        <w:t>git status          # antes de cada sesión opencode</w:t>
        <w:br/>
        <w:t>git diff            # revisar cambios antes de commitear</w:t>
      </w:r>
    </w:p>
    <w:p>
      <w:pPr>
        <w:pStyle w:val="Heading2"/>
        <w:spacing w:before="240" w:after="80"/>
      </w:pPr>
      <w:r>
        <w:t>11.5 Actualizar opencode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9"/>
        </w:rPr>
        <w:t>npm update -g opencode-ai</w:t>
        <w:br/>
        <w:t>opencode --version    # verificar nueva versión</w:t>
      </w:r>
    </w:p>
    <w:p>
      <w:pPr>
        <w:pStyle w:val="Heading2"/>
        <w:spacing w:before="240" w:after="80"/>
      </w:pPr>
      <w:r>
        <w:t>11.6 Desinstalar completamente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9"/>
        </w:rPr>
        <w:t>npm uninstall -g opencode-ai</w:t>
        <w:br/>
        <w:t>rmdir /s /q "C:\Users\Socrates Cabral\.opencode"   # eliminar config</w:t>
      </w:r>
    </w:p>
    <w:p>
      <w:r>
        <w:br w:type="page"/>
      </w:r>
    </w:p>
    <w:p>
      <w:pPr>
        <w:jc w:val="center"/>
      </w:pPr>
      <w:r>
        <w:rPr>
          <w:i/>
          <w:color w:val="6C757D"/>
          <w:sz w:val="18"/>
        </w:rPr>
        <w:t>Guía generada automáticamente — Egakat SPA | ClaudeWork</w:t>
      </w:r>
    </w:p>
    <w:p>
      <w:pPr>
        <w:jc w:val="center"/>
      </w:pPr>
      <w:r>
        <w:rPr>
          <w:color w:val="6C757D"/>
          <w:sz w:val="18"/>
        </w:rPr>
        <w:t>opencode v1.4.6 | 15 de April de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213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3D6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