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B0" w:rsidRDefault="00C10A9C" w:rsidP="007907FE">
      <w:pPr>
        <w:pStyle w:val="2"/>
      </w:pPr>
      <w:r>
        <w:rPr>
          <w:rFonts w:hint="eastAsia"/>
        </w:rPr>
        <w:t>《工时比例》表的要求：</w:t>
      </w:r>
    </w:p>
    <w:p w:rsidR="00C10A9C" w:rsidRDefault="00C10A9C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前几列标题如下</w:t>
      </w:r>
    </w:p>
    <w:p w:rsidR="00C10A9C" w:rsidRDefault="00C10A9C" w:rsidP="00C10A9C">
      <w:r>
        <w:rPr>
          <w:noProof/>
        </w:rPr>
        <w:drawing>
          <wp:inline distT="0" distB="0" distL="0" distR="0" wp14:anchorId="62A6C25E" wp14:editId="45B1A8A8">
            <wp:extent cx="45529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C" w:rsidRDefault="00C10A9C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“属性”栏必须为“研发”“非研发”二选一</w:t>
      </w:r>
    </w:p>
    <w:p w:rsidR="00C10A9C" w:rsidRDefault="00C10A9C" w:rsidP="00C10A9C">
      <w:r>
        <w:rPr>
          <w:noProof/>
        </w:rPr>
        <w:drawing>
          <wp:inline distT="0" distB="0" distL="0" distR="0" wp14:anchorId="4276A6A2" wp14:editId="2E4E5735">
            <wp:extent cx="828675" cy="2438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C" w:rsidRDefault="00C10A9C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项目栏信息有“大类”“项目名”“项目归属地”</w:t>
      </w:r>
    </w:p>
    <w:p w:rsidR="00C10A9C" w:rsidRDefault="00C10A9C" w:rsidP="00C10A9C">
      <w:r>
        <w:rPr>
          <w:noProof/>
        </w:rPr>
        <w:drawing>
          <wp:inline distT="0" distB="0" distL="0" distR="0" wp14:anchorId="04B369B2" wp14:editId="7AF27382">
            <wp:extent cx="4772025" cy="609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C" w:rsidRDefault="00C10A9C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其他，可不规定属地</w:t>
      </w:r>
    </w:p>
    <w:p w:rsidR="00C10A9C" w:rsidRDefault="00C10A9C" w:rsidP="00C10A9C">
      <w:r>
        <w:rPr>
          <w:noProof/>
        </w:rPr>
        <w:drawing>
          <wp:inline distT="0" distB="0" distL="0" distR="0" wp14:anchorId="16362E8A" wp14:editId="6BAD4A71">
            <wp:extent cx="771525" cy="666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9C" w:rsidRDefault="000C1732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非研发人员，“其他”数据填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，项目占比不能填任何数据</w:t>
      </w:r>
    </w:p>
    <w:p w:rsidR="000C1732" w:rsidRDefault="000C1732" w:rsidP="00C10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研发人员，“其他</w:t>
      </w:r>
      <w:r>
        <w:rPr>
          <w:rFonts w:hint="eastAsia"/>
        </w:rPr>
        <w:t>”</w:t>
      </w:r>
      <w:r>
        <w:rPr>
          <w:rFonts w:hint="eastAsia"/>
        </w:rPr>
        <w:t>不能填任何数据，项目占比</w:t>
      </w:r>
      <w:r>
        <w:rPr>
          <w:rFonts w:hint="eastAsia"/>
        </w:rPr>
        <w:t>之和为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</w:p>
    <w:p w:rsidR="007907FE" w:rsidRDefault="007907FE" w:rsidP="007907FE"/>
    <w:p w:rsidR="007907FE" w:rsidRDefault="007907FE" w:rsidP="007907FE">
      <w:pPr>
        <w:pStyle w:val="2"/>
      </w:pPr>
      <w:r>
        <w:rPr>
          <w:rFonts w:hint="eastAsia"/>
        </w:rPr>
        <w:t>《</w:t>
      </w:r>
      <w:r>
        <w:rPr>
          <w:rFonts w:hint="eastAsia"/>
        </w:rPr>
        <w:t>费用明细</w:t>
      </w:r>
      <w:r>
        <w:rPr>
          <w:rFonts w:hint="eastAsia"/>
        </w:rPr>
        <w:t>》表的要求：</w:t>
      </w:r>
    </w:p>
    <w:p w:rsidR="007907FE" w:rsidRDefault="00DD4DE8" w:rsidP="00DD4D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的第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>栏标题为“姓名”“部门”“支付归口”（注意不要有空格）</w:t>
      </w:r>
    </w:p>
    <w:p w:rsidR="00DD4DE8" w:rsidRDefault="00DD4DE8" w:rsidP="007907FE">
      <w:r>
        <w:rPr>
          <w:noProof/>
        </w:rPr>
        <w:drawing>
          <wp:inline distT="0" distB="0" distL="0" distR="0" wp14:anchorId="5E70F824" wp14:editId="64B8880E">
            <wp:extent cx="376237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E8" w:rsidRDefault="00DD4DE8" w:rsidP="00DD4D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名单要与《工时比例》一致，不能多也不能少（次序不限）</w:t>
      </w:r>
    </w:p>
    <w:p w:rsidR="00E824DB" w:rsidRPr="007907FE" w:rsidRDefault="00E824DB" w:rsidP="00E824DB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E824DB" w:rsidRPr="0079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501"/>
    <w:multiLevelType w:val="hybridMultilevel"/>
    <w:tmpl w:val="29D8C062"/>
    <w:lvl w:ilvl="0" w:tplc="54A259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D3D5B"/>
    <w:multiLevelType w:val="hybridMultilevel"/>
    <w:tmpl w:val="29D8C062"/>
    <w:lvl w:ilvl="0" w:tplc="54A259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66"/>
    <w:rsid w:val="000C1732"/>
    <w:rsid w:val="00424466"/>
    <w:rsid w:val="007907FE"/>
    <w:rsid w:val="008A3AB0"/>
    <w:rsid w:val="00C10A9C"/>
    <w:rsid w:val="00DD4DE8"/>
    <w:rsid w:val="00E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7A0C"/>
  <w15:chartTrackingRefBased/>
  <w15:docId w15:val="{10F7E99B-A05C-45E5-90A9-41E01039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07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A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07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6</cp:revision>
  <dcterms:created xsi:type="dcterms:W3CDTF">2020-12-28T01:29:00Z</dcterms:created>
  <dcterms:modified xsi:type="dcterms:W3CDTF">2020-12-28T02:51:00Z</dcterms:modified>
</cp:coreProperties>
</file>