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0B" w:rsidRDefault="006A31BF">
      <w:pPr>
        <w:spacing w:after="0" w:line="240" w:lineRule="auto"/>
        <w:ind w:right="3772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SnapRAID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 </w:t>
      </w:r>
    </w:p>
    <w:p w:rsidR="00EF6B0B" w:rsidRDefault="00EF6B0B">
      <w:pPr>
        <w:spacing w:after="0" w:line="240" w:lineRule="auto"/>
        <w:ind w:right="377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F6B0B" w:rsidRDefault="00EF6B0B">
      <w:pPr>
        <w:spacing w:after="0" w:line="240" w:lineRule="auto"/>
        <w:ind w:right="3772"/>
        <w:rPr>
          <w:rFonts w:ascii="Arial" w:eastAsia="Arial" w:hAnsi="Arial" w:cs="Arial"/>
          <w:b/>
          <w:color w:val="000000"/>
          <w:u w:val="single"/>
        </w:rPr>
      </w:pPr>
    </w:p>
    <w:p w:rsidR="00EF6B0B" w:rsidRDefault="006A31BF">
      <w:pPr>
        <w:spacing w:after="0" w:line="240" w:lineRule="auto"/>
        <w:ind w:right="377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EF6B0B" w:rsidRDefault="006A31BF">
      <w:pPr>
        <w:spacing w:after="0" w:line="240" w:lineRule="auto"/>
        <w:ind w:right="45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  <w:u w:val="single"/>
        </w:rPr>
        <w:t>RAIDS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are mirroring solutions that propagate changes immediately to the parity data. In this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sense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,RAIDS</w:t>
      </w:r>
      <w:proofErr w:type="spellEnd"/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are not backups because they don’t allow to restore an old state of array</w:t>
      </w:r>
    </w:p>
    <w:p w:rsidR="00EF6B0B" w:rsidRDefault="00EF6B0B">
      <w:pPr>
        <w:spacing w:after="0" w:line="240" w:lineRule="auto"/>
        <w:ind w:right="45"/>
        <w:rPr>
          <w:rFonts w:ascii="Arial" w:eastAsia="Arial" w:hAnsi="Arial" w:cs="Arial"/>
          <w:color w:val="000000"/>
          <w:sz w:val="26"/>
          <w:szCs w:val="26"/>
        </w:rPr>
      </w:pPr>
    </w:p>
    <w:p w:rsidR="00EF6B0B" w:rsidRDefault="006A31BF">
      <w:pPr>
        <w:spacing w:after="0" w:line="240" w:lineRule="auto"/>
        <w:ind w:right="45"/>
        <w:rPr>
          <w:rFonts w:ascii="Arial" w:eastAsia="Arial" w:hAnsi="Arial" w:cs="Arial"/>
          <w:b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000000"/>
          <w:sz w:val="26"/>
          <w:szCs w:val="26"/>
          <w:u w:val="single"/>
        </w:rPr>
        <w:t>INTRODUCTION:</w:t>
      </w:r>
    </w:p>
    <w:p w:rsidR="00EF6B0B" w:rsidRDefault="00EF6B0B">
      <w:pPr>
        <w:spacing w:after="0" w:line="240" w:lineRule="auto"/>
        <w:ind w:right="45"/>
        <w:rPr>
          <w:rFonts w:ascii="Arial" w:eastAsia="Arial" w:hAnsi="Arial" w:cs="Arial"/>
          <w:color w:val="000000"/>
          <w:sz w:val="26"/>
          <w:szCs w:val="26"/>
        </w:rPr>
      </w:pPr>
    </w:p>
    <w:p w:rsidR="00EF6B0B" w:rsidRDefault="006A31BF">
      <w:pPr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CC0000"/>
          <w:sz w:val="26"/>
          <w:szCs w:val="26"/>
          <w:highlight w:val="white"/>
          <w:u w:val="single"/>
        </w:rPr>
        <w:t>SnapRAID</w:t>
      </w:r>
      <w:proofErr w:type="spellEnd"/>
      <w:r>
        <w:rPr>
          <w:rFonts w:ascii="Arial" w:eastAsia="Arial" w:hAnsi="Arial" w:cs="Arial"/>
          <w:b/>
          <w:color w:val="CC0000"/>
          <w:sz w:val="26"/>
          <w:szCs w:val="26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is a free and open-source project licensed under GPLv3 which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calculates parity information for disk arrays and will protect against up to 6 disk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failures at once. It essentially takes JBOD and provides a cohesive glue for them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protecting against drive fail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ure and 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bitrot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. It is primarily targeted at media centre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users with lots of big files that rarely change</w:t>
      </w:r>
      <w:r>
        <w:rPr>
          <w:rFonts w:ascii="Arial" w:eastAsia="Arial" w:hAnsi="Arial" w:cs="Arial"/>
          <w:b/>
          <w:color w:val="000000"/>
          <w:sz w:val="26"/>
          <w:szCs w:val="26"/>
          <w:highlight w:val="white"/>
        </w:rPr>
        <w:t>.</w:t>
      </w:r>
    </w:p>
    <w:p w:rsidR="00EF6B0B" w:rsidRDefault="006A31BF">
      <w:pPr>
        <w:spacing w:before="285" w:after="0" w:line="240" w:lineRule="auto"/>
        <w:rPr>
          <w:rFonts w:ascii="Arial" w:eastAsia="Arial" w:hAnsi="Arial" w:cs="Arial"/>
          <w:b/>
          <w:color w:val="202122"/>
          <w:sz w:val="26"/>
          <w:szCs w:val="26"/>
          <w:highlight w:val="white"/>
          <w:u w:val="single"/>
        </w:rPr>
      </w:pPr>
      <w:r>
        <w:rPr>
          <w:rFonts w:ascii="Arial" w:eastAsia="Arial" w:hAnsi="Arial" w:cs="Arial"/>
          <w:b/>
          <w:color w:val="202122"/>
          <w:sz w:val="26"/>
          <w:szCs w:val="26"/>
          <w:highlight w:val="white"/>
          <w:u w:val="single"/>
        </w:rPr>
        <w:t>PROJECT SUMMARY:</w:t>
      </w:r>
    </w:p>
    <w:tbl>
      <w:tblPr>
        <w:tblStyle w:val="a"/>
        <w:tblW w:w="9006" w:type="dxa"/>
        <w:tblLayout w:type="fixed"/>
        <w:tblLook w:val="0400" w:firstRow="0" w:lastRow="0" w:firstColumn="0" w:lastColumn="0" w:noHBand="0" w:noVBand="1"/>
      </w:tblPr>
      <w:tblGrid>
        <w:gridCol w:w="3087"/>
        <w:gridCol w:w="5919"/>
      </w:tblGrid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Website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155CC"/>
                <w:highlight w:val="white"/>
                <w:u w:val="single"/>
              </w:rPr>
              <w:t>https://www.snapraid.it</w:t>
            </w:r>
          </w:p>
        </w:tc>
      </w:tr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124" w:right="93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Organization/Foundation name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10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—</w:t>
            </w:r>
          </w:p>
        </w:tc>
      </w:tr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License</w:t>
            </w:r>
            <w:r>
              <w:rPr>
                <w:rFonts w:ascii="Arial" w:eastAsia="Arial" w:hAnsi="Arial" w:cs="Arial"/>
                <w:b/>
                <w:color w:val="202122"/>
              </w:rPr>
              <w:t> 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highlight w:val="white"/>
              </w:rPr>
              <w:t>GPL v3 License</w:t>
            </w:r>
            <w:r>
              <w:rPr>
                <w:rFonts w:ascii="Arial" w:eastAsia="Arial" w:hAnsi="Arial" w:cs="Arial"/>
                <w:b/>
                <w:color w:val="202124"/>
              </w:rPr>
              <w:t> </w:t>
            </w:r>
          </w:p>
          <w:p w:rsidR="00EF6B0B" w:rsidRDefault="006A31BF">
            <w:pPr>
              <w:spacing w:before="30" w:after="0" w:line="240" w:lineRule="auto"/>
              <w:ind w:right="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</w:rPr>
              <w:t>[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 xml:space="preserve">GPL v3 is a strong </w:t>
            </w:r>
            <w:proofErr w:type="spellStart"/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>copyleft</w:t>
            </w:r>
            <w:proofErr w:type="spellEnd"/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 xml:space="preserve"> license, meaning that any copy or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>modification of the original code must also be released under the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>GPL v3. In other words, you can take the GPL v3'd code, add to it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5B0F00"/>
                <w:sz w:val="20"/>
                <w:szCs w:val="20"/>
                <w:highlight w:val="white"/>
              </w:rPr>
              <w:t>or make major changes, then distribute your version.]</w:t>
            </w:r>
          </w:p>
        </w:tc>
      </w:tr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white"/>
              </w:rPr>
              <w:t>Open/Pr</w:t>
            </w:r>
            <w:r>
              <w:rPr>
                <w:rFonts w:ascii="Arial" w:eastAsia="Arial" w:hAnsi="Arial" w:cs="Arial"/>
                <w:b/>
                <w:color w:val="000000"/>
                <w:highlight w:val="white"/>
              </w:rPr>
              <w:t>oprietary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4"/>
                <w:highlight w:val="white"/>
              </w:rPr>
              <w:t>Open source software</w:t>
            </w:r>
            <w:r>
              <w:rPr>
                <w:rFonts w:ascii="Arial" w:eastAsia="Arial" w:hAnsi="Arial" w:cs="Arial"/>
                <w:b/>
                <w:color w:val="202124"/>
              </w:rPr>
              <w:t> </w:t>
            </w:r>
          </w:p>
          <w:p w:rsidR="00EF6B0B" w:rsidRDefault="006A31BF">
            <w:pPr>
              <w:spacing w:before="30"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  <w:highlight w:val="white"/>
              </w:rPr>
              <w:t>[It is code that is designed to be publicly accessible—anyone can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  <w:highlight w:val="white"/>
              </w:rPr>
              <w:t>see, modify, and distribute the code as they see fit. Open source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  <w:highlight w:val="white"/>
              </w:rPr>
              <w:t>software is developed in a decentralized and collaborative way,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666666"/>
                <w:sz w:val="20"/>
                <w:szCs w:val="20"/>
                <w:highlight w:val="white"/>
              </w:rPr>
              <w:t>relying on peer review and community production.</w:t>
            </w:r>
          </w:p>
        </w:tc>
      </w:tr>
      <w:tr w:rsidR="00EF6B0B">
        <w:trPr>
          <w:trHeight w:val="2120"/>
        </w:trPr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righ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white"/>
              </w:rPr>
              <w:t>Brief description    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righ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highlight w:val="white"/>
              </w:rPr>
              <w:t>SnapRAID</w:t>
            </w:r>
            <w:proofErr w:type="spellEnd"/>
            <w:r>
              <w:rPr>
                <w:rFonts w:ascii="Arial" w:eastAsia="Arial" w:hAnsi="Arial" w:cs="Arial"/>
                <w:b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is a backup program for disk arrays. It stores parity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information of your data and it recovers from up to six disk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2A000"/>
              </w:rPr>
              <w:t>f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ailures.It</w:t>
            </w:r>
            <w:proofErr w:type="spellEnd"/>
            <w:r>
              <w:rPr>
                <w:rFonts w:ascii="Arial" w:eastAsia="Arial" w:hAnsi="Arial" w:cs="Arial"/>
                <w:color w:val="D2A000"/>
                <w:highlight w:val="white"/>
              </w:rPr>
              <w:t xml:space="preserve"> can be also called a folder-based backup tool th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at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behaves like a software or hardware RAID  5/6 disk raid, but is not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a disk raid itself. There is no real time recovery, free space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between disks cannot be combined and manual execution of</w:t>
            </w:r>
            <w:r>
              <w:rPr>
                <w:rFonts w:ascii="Arial" w:eastAsia="Arial" w:hAnsi="Arial" w:cs="Arial"/>
                <w:color w:val="D2A000"/>
              </w:rPr>
              <w:t xml:space="preserve"> </w:t>
            </w:r>
            <w:r>
              <w:rPr>
                <w:rFonts w:ascii="Arial" w:eastAsia="Arial" w:hAnsi="Arial" w:cs="Arial"/>
                <w:color w:val="D2A000"/>
                <w:highlight w:val="white"/>
              </w:rPr>
              <w:t>backup is needed</w:t>
            </w:r>
            <w:r>
              <w:rPr>
                <w:rFonts w:ascii="Arial" w:eastAsia="Arial" w:hAnsi="Arial" w:cs="Arial"/>
                <w:color w:val="E69138"/>
                <w:highlight w:val="white"/>
              </w:rPr>
              <w:t>.</w:t>
            </w:r>
            <w:r>
              <w:rPr>
                <w:rFonts w:ascii="Arial" w:eastAsia="Arial" w:hAnsi="Arial" w:cs="Arial"/>
                <w:color w:val="E69138"/>
              </w:rPr>
              <w:t> </w:t>
            </w:r>
          </w:p>
          <w:p w:rsidR="00EF6B0B" w:rsidRDefault="00EF6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B0B">
        <w:trPr>
          <w:trHeight w:val="885"/>
        </w:trPr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before="22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Author    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before="22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CC4125"/>
                <w:highlight w:val="white"/>
              </w:rPr>
              <w:t xml:space="preserve">Andrea </w:t>
            </w:r>
            <w:proofErr w:type="spellStart"/>
            <w:r>
              <w:rPr>
                <w:rFonts w:ascii="Arial" w:eastAsia="Arial" w:hAnsi="Arial" w:cs="Arial"/>
                <w:b/>
                <w:color w:val="CC4125"/>
                <w:highlight w:val="white"/>
              </w:rPr>
              <w:t>Mazzoleni</w:t>
            </w:r>
            <w:proofErr w:type="spellEnd"/>
          </w:p>
        </w:tc>
      </w:tr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before="221" w:after="0" w:line="240" w:lineRule="auto"/>
              <w:ind w:right="5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lastRenderedPageBreak/>
              <w:t>Cost    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before="221" w:after="0" w:line="240" w:lineRule="auto"/>
              <w:ind w:right="5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Nothing.Its</w:t>
            </w:r>
            <w:proofErr w:type="spellEnd"/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 xml:space="preserve"> a </w:t>
            </w:r>
            <w:r>
              <w:rPr>
                <w:rFonts w:ascii="Arial" w:eastAsia="Arial" w:hAnsi="Arial" w:cs="Arial"/>
                <w:b/>
                <w:color w:val="38761D"/>
                <w:highlight w:val="white"/>
              </w:rPr>
              <w:t xml:space="preserve">FREE SOFTWARE </w:t>
            </w: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application released with GPLv3 license</w:t>
            </w:r>
          </w:p>
          <w:p w:rsidR="00EF6B0B" w:rsidRDefault="00EF6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B0B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02122"/>
                <w:highlight w:val="white"/>
              </w:rPr>
              <w:t>Requirements</w:t>
            </w:r>
          </w:p>
        </w:tc>
        <w:tc>
          <w:tcPr>
            <w:tcW w:w="5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B0B" w:rsidRDefault="006A31BF">
            <w:pPr>
              <w:spacing w:after="0" w:line="240" w:lineRule="auto"/>
              <w:ind w:righ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F6368"/>
                <w:highlight w:val="white"/>
              </w:rPr>
              <w:t>SnapRAID</w:t>
            </w:r>
            <w:proofErr w:type="spellEnd"/>
            <w:r>
              <w:rPr>
                <w:rFonts w:ascii="Arial" w:eastAsia="Arial" w:hAnsi="Arial" w:cs="Arial"/>
                <w:b/>
                <w:color w:val="5F6368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D5156"/>
                <w:highlight w:val="white"/>
              </w:rPr>
              <w:t>requires about TS*(1+HS)/BS bytes of RAM</w:t>
            </w:r>
            <w:r>
              <w:rPr>
                <w:rFonts w:ascii="Arial" w:eastAsia="Arial" w:hAnsi="Arial" w:cs="Arial"/>
                <w:b/>
                <w:color w:val="4D515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D5156"/>
                <w:highlight w:val="white"/>
              </w:rPr>
              <w:t>memory to store the hashes of the data</w:t>
            </w:r>
            <w:r>
              <w:rPr>
                <w:rFonts w:ascii="Arial" w:eastAsia="Arial" w:hAnsi="Arial" w:cs="Arial"/>
                <w:b/>
                <w:color w:val="741B47"/>
                <w:highlight w:val="white"/>
              </w:rPr>
              <w:t>.</w:t>
            </w:r>
            <w:r>
              <w:rPr>
                <w:rFonts w:ascii="Comic Sans MS" w:eastAsia="Comic Sans MS" w:hAnsi="Comic Sans MS" w:cs="Comic Sans MS"/>
                <w:b/>
                <w:color w:val="741B47"/>
                <w:sz w:val="20"/>
                <w:szCs w:val="20"/>
                <w:highlight w:val="white"/>
              </w:rPr>
              <w:t>[TS is the total size</w:t>
            </w:r>
            <w:r>
              <w:rPr>
                <w:rFonts w:ascii="Comic Sans MS" w:eastAsia="Comic Sans MS" w:hAnsi="Comic Sans MS" w:cs="Comic Sans MS"/>
                <w:b/>
                <w:color w:val="741B47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color w:val="741B47"/>
                <w:sz w:val="20"/>
                <w:szCs w:val="20"/>
                <w:highlight w:val="white"/>
              </w:rPr>
              <w:t>in bytes of your disk array]</w:t>
            </w:r>
          </w:p>
        </w:tc>
      </w:tr>
    </w:tbl>
    <w:p w:rsidR="00EF6B0B" w:rsidRDefault="00EF6B0B"/>
    <w:p w:rsidR="00EF6B0B" w:rsidRDefault="00EF6B0B"/>
    <w:p w:rsidR="00EF6B0B" w:rsidRDefault="006A31BF">
      <w:pPr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PROJECT DETAILS:</w:t>
      </w:r>
    </w:p>
    <w:p w:rsidR="00EF6B0B" w:rsidRDefault="00EF6B0B">
      <w:pPr>
        <w:rPr>
          <w:rFonts w:ascii="Arial" w:eastAsia="Arial" w:hAnsi="Arial" w:cs="Arial"/>
          <w:b/>
          <w:sz w:val="26"/>
          <w:szCs w:val="26"/>
          <w:u w:val="single"/>
        </w:rPr>
      </w:pPr>
    </w:p>
    <w:p w:rsidR="00EF6B0B" w:rsidRDefault="006A31BF">
      <w:pPr>
        <w:rPr>
          <w:rFonts w:ascii="Impact" w:eastAsia="Impact" w:hAnsi="Impact" w:cs="Impact"/>
          <w:sz w:val="26"/>
          <w:szCs w:val="26"/>
        </w:rPr>
      </w:pPr>
      <w:r>
        <w:rPr>
          <w:rFonts w:ascii="Impact" w:eastAsia="Impact" w:hAnsi="Impact" w:cs="Impact"/>
          <w:sz w:val="26"/>
          <w:szCs w:val="26"/>
        </w:rPr>
        <w:t>FEATURES: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You can use disk already filled with files</w:t>
      </w:r>
      <w:r>
        <w:rPr>
          <w:rFonts w:ascii="Arial" w:eastAsia="Arial" w:hAnsi="Arial" w:cs="Arial"/>
          <w:b/>
          <w:color w:val="000000"/>
          <w:sz w:val="26"/>
          <w:szCs w:val="26"/>
        </w:rPr>
        <w:t>,</w:t>
      </w:r>
      <w:r>
        <w:rPr>
          <w:rFonts w:ascii="Arial" w:eastAsia="Arial" w:hAnsi="Arial" w:cs="Arial"/>
          <w:b/>
          <w:color w:val="0070C0"/>
          <w:sz w:val="26"/>
          <w:szCs w:val="26"/>
        </w:rPr>
        <w:t xml:space="preserve"> </w:t>
      </w:r>
      <w:r>
        <w:rPr>
          <w:rFonts w:ascii="Arial" w:eastAsia="Arial" w:hAnsi="Arial" w:cs="Arial"/>
          <w:color w:val="0070C0"/>
          <w:sz w:val="26"/>
          <w:szCs w:val="26"/>
        </w:rPr>
        <w:t xml:space="preserve">without the need to reformat </w:t>
      </w:r>
      <w:r>
        <w:rPr>
          <w:rFonts w:ascii="Arial" w:eastAsia="Arial" w:hAnsi="Arial" w:cs="Arial"/>
          <w:color w:val="000000"/>
          <w:sz w:val="26"/>
          <w:szCs w:val="26"/>
        </w:rPr>
        <w:t>them. You will access them like now.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All your data is hashed to ensure </w:t>
      </w:r>
      <w:r>
        <w:rPr>
          <w:rFonts w:ascii="Arial" w:eastAsia="Arial" w:hAnsi="Arial" w:cs="Arial"/>
          <w:color w:val="0070C0"/>
          <w:sz w:val="26"/>
          <w:szCs w:val="26"/>
        </w:rPr>
        <w:t xml:space="preserve">data integrity </w:t>
      </w:r>
      <w:r>
        <w:rPr>
          <w:rFonts w:ascii="Arial" w:eastAsia="Arial" w:hAnsi="Arial" w:cs="Arial"/>
          <w:color w:val="000000"/>
          <w:sz w:val="26"/>
          <w:szCs w:val="26"/>
        </w:rPr>
        <w:t>and to avoid silent corruption.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If the failed disks are too many to allow a recovery, you lose th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e data only on the failed disks. All the data in the other disks is </w:t>
      </w:r>
      <w:r>
        <w:rPr>
          <w:rFonts w:ascii="Arial" w:eastAsia="Arial" w:hAnsi="Arial" w:cs="Arial"/>
          <w:color w:val="0070C0"/>
          <w:sz w:val="26"/>
          <w:szCs w:val="26"/>
        </w:rPr>
        <w:t>safe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If you accidentally delete some files in a disk, you can </w:t>
      </w:r>
      <w:r>
        <w:rPr>
          <w:rFonts w:ascii="Arial" w:eastAsia="Arial" w:hAnsi="Arial" w:cs="Arial"/>
          <w:color w:val="0070C0"/>
          <w:sz w:val="26"/>
          <w:szCs w:val="26"/>
        </w:rPr>
        <w:t>recover them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The disks can have </w:t>
      </w:r>
      <w:r>
        <w:rPr>
          <w:rFonts w:ascii="Arial" w:eastAsia="Arial" w:hAnsi="Arial" w:cs="Arial"/>
          <w:color w:val="0070C0"/>
          <w:sz w:val="26"/>
          <w:szCs w:val="26"/>
        </w:rPr>
        <w:t>different sizes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You can </w:t>
      </w:r>
      <w:r>
        <w:rPr>
          <w:rFonts w:ascii="Arial" w:eastAsia="Arial" w:hAnsi="Arial" w:cs="Arial"/>
          <w:color w:val="0070C0"/>
          <w:sz w:val="26"/>
          <w:szCs w:val="26"/>
        </w:rPr>
        <w:t xml:space="preserve">add disks </w:t>
      </w:r>
      <w:r>
        <w:rPr>
          <w:rFonts w:ascii="Arial" w:eastAsia="Arial" w:hAnsi="Arial" w:cs="Arial"/>
          <w:color w:val="000000"/>
          <w:sz w:val="26"/>
          <w:szCs w:val="26"/>
        </w:rPr>
        <w:t>at any time.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It doesn't lock-in your data. You can stop using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at any time without the need to reformat or move data.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To access a file, only a single disk needs to spin, saving power and producing less noise.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A strong advantage of </w:t>
      </w: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is the </w:t>
      </w:r>
      <w:r>
        <w:rPr>
          <w:rFonts w:ascii="Arial" w:eastAsia="Arial" w:hAnsi="Arial" w:cs="Arial"/>
          <w:color w:val="0C5DA5"/>
          <w:sz w:val="26"/>
          <w:szCs w:val="26"/>
          <w:highlight w:val="white"/>
        </w:rPr>
        <w:t xml:space="preserve">integrity and </w:t>
      </w:r>
      <w:r>
        <w:rPr>
          <w:rFonts w:ascii="Arial" w:eastAsia="Arial" w:hAnsi="Arial" w:cs="Arial"/>
          <w:color w:val="0C5DA5"/>
          <w:sz w:val="26"/>
          <w:szCs w:val="26"/>
          <w:highlight w:val="white"/>
        </w:rPr>
        <w:t>silent error management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 that is at the same level (if not better) of the </w:t>
      </w:r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ZFS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Btrfs</w:t>
      </w:r>
      <w:proofErr w:type="spellEnd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 xml:space="preserve"> file-systems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. Instead,</w:t>
      </w:r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unRAID</w:t>
      </w:r>
      <w:proofErr w:type="spellEnd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and Storage Space have no integrity check at all! </w:t>
      </w: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FlexRAID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is at least able to report silent errors, </w:t>
      </w:r>
      <w:hyperlink r:id="rId5">
        <w:r>
          <w:rPr>
            <w:rFonts w:ascii="Arial" w:eastAsia="Arial" w:hAnsi="Arial" w:cs="Arial"/>
            <w:color w:val="000000"/>
            <w:sz w:val="26"/>
            <w:szCs w:val="26"/>
            <w:highlight w:val="white"/>
          </w:rPr>
          <w:t>but not to fix them</w:t>
        </w:r>
      </w:hyperlink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.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120" w:line="240" w:lineRule="auto"/>
      </w:pPr>
      <w:r>
        <w:rPr>
          <w:rFonts w:ascii="Arial" w:eastAsia="Arial" w:hAnsi="Arial" w:cs="Arial"/>
          <w:sz w:val="26"/>
          <w:szCs w:val="26"/>
        </w:rPr>
        <w:t xml:space="preserve">Provide fault tolerance to protect against (inevitable) </w:t>
      </w:r>
      <w:r>
        <w:rPr>
          <w:rFonts w:ascii="Arial" w:eastAsia="Arial" w:hAnsi="Arial" w:cs="Arial"/>
          <w:color w:val="C00000"/>
          <w:sz w:val="26"/>
          <w:szCs w:val="26"/>
        </w:rPr>
        <w:t>hard drive failure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120" w:line="240" w:lineRule="auto"/>
      </w:pPr>
      <w:r>
        <w:rPr>
          <w:rFonts w:ascii="Arial" w:eastAsia="Arial" w:hAnsi="Arial" w:cs="Arial"/>
          <w:sz w:val="26"/>
          <w:szCs w:val="26"/>
        </w:rPr>
        <w:t xml:space="preserve">Checksum files to </w:t>
      </w:r>
      <w:r>
        <w:rPr>
          <w:rFonts w:ascii="Arial" w:eastAsia="Arial" w:hAnsi="Arial" w:cs="Arial"/>
          <w:color w:val="C00000"/>
          <w:sz w:val="26"/>
          <w:szCs w:val="26"/>
        </w:rPr>
        <w:t>guard</w:t>
      </w:r>
      <w:r>
        <w:rPr>
          <w:rFonts w:ascii="Arial" w:eastAsia="Arial" w:hAnsi="Arial" w:cs="Arial"/>
          <w:sz w:val="26"/>
          <w:szCs w:val="26"/>
        </w:rPr>
        <w:t xml:space="preserve"> against </w:t>
      </w:r>
      <w:proofErr w:type="spellStart"/>
      <w:r>
        <w:rPr>
          <w:rFonts w:ascii="Arial" w:eastAsia="Arial" w:hAnsi="Arial" w:cs="Arial"/>
          <w:sz w:val="26"/>
          <w:szCs w:val="26"/>
        </w:rPr>
        <w:t>bitrot</w:t>
      </w:r>
      <w:proofErr w:type="spellEnd"/>
    </w:p>
    <w:p w:rsidR="00EF6B0B" w:rsidRDefault="006A31BF">
      <w:pPr>
        <w:numPr>
          <w:ilvl w:val="0"/>
          <w:numId w:val="2"/>
        </w:numPr>
        <w:shd w:val="clear" w:color="auto" w:fill="FFFFFF"/>
        <w:spacing w:after="120" w:line="240" w:lineRule="auto"/>
      </w:pPr>
      <w:r>
        <w:rPr>
          <w:rFonts w:ascii="Arial" w:eastAsia="Arial" w:hAnsi="Arial" w:cs="Arial"/>
          <w:sz w:val="26"/>
          <w:szCs w:val="26"/>
        </w:rPr>
        <w:t>Support hard drives of differing / mismatched sizes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120" w:line="240" w:lineRule="auto"/>
      </w:pPr>
      <w:r>
        <w:rPr>
          <w:rFonts w:ascii="Arial" w:eastAsia="Arial" w:hAnsi="Arial" w:cs="Arial"/>
          <w:sz w:val="26"/>
          <w:szCs w:val="26"/>
        </w:rPr>
        <w:t xml:space="preserve">Enable </w:t>
      </w:r>
      <w:r>
        <w:rPr>
          <w:rFonts w:ascii="Arial" w:eastAsia="Arial" w:hAnsi="Arial" w:cs="Arial"/>
          <w:color w:val="0070C0"/>
          <w:sz w:val="26"/>
          <w:szCs w:val="26"/>
        </w:rPr>
        <w:t xml:space="preserve">incremental upgrading </w:t>
      </w:r>
      <w:r>
        <w:rPr>
          <w:rFonts w:ascii="Arial" w:eastAsia="Arial" w:hAnsi="Arial" w:cs="Arial"/>
          <w:sz w:val="26"/>
          <w:szCs w:val="26"/>
        </w:rPr>
        <w:t>of hard drives in batches as small as one</w:t>
      </w:r>
    </w:p>
    <w:p w:rsidR="00EF6B0B" w:rsidRDefault="006A31BF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C00000"/>
        </w:rPr>
      </w:pPr>
      <w:r>
        <w:rPr>
          <w:rFonts w:ascii="Arial" w:eastAsia="Arial" w:hAnsi="Arial" w:cs="Arial"/>
          <w:sz w:val="26"/>
          <w:szCs w:val="26"/>
        </w:rPr>
        <w:t xml:space="preserve">Each drive should have a separately readable </w:t>
      </w:r>
      <w:proofErr w:type="spellStart"/>
      <w:r>
        <w:rPr>
          <w:rFonts w:ascii="Arial" w:eastAsia="Arial" w:hAnsi="Arial" w:cs="Arial"/>
          <w:sz w:val="26"/>
          <w:szCs w:val="26"/>
        </w:rPr>
        <w:t>filesystem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with </w:t>
      </w:r>
      <w:r>
        <w:rPr>
          <w:rFonts w:ascii="Arial" w:eastAsia="Arial" w:hAnsi="Arial" w:cs="Arial"/>
          <w:color w:val="C00000"/>
          <w:sz w:val="26"/>
          <w:szCs w:val="26"/>
        </w:rPr>
        <w:t>no striping of data</w:t>
      </w:r>
    </w:p>
    <w:p w:rsidR="00EF6B0B" w:rsidRDefault="00EF6B0B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000000"/>
          <w:sz w:val="26"/>
          <w:szCs w:val="26"/>
        </w:rPr>
      </w:pPr>
    </w:p>
    <w:p w:rsidR="00EF6B0B" w:rsidRDefault="00EF6B0B">
      <w:pPr>
        <w:shd w:val="clear" w:color="auto" w:fill="FFFFFF"/>
        <w:spacing w:before="280" w:after="280" w:line="240" w:lineRule="auto"/>
        <w:ind w:left="360"/>
        <w:rPr>
          <w:rFonts w:ascii="Arial" w:eastAsia="Arial" w:hAnsi="Arial" w:cs="Arial"/>
          <w:color w:val="000000"/>
          <w:sz w:val="26"/>
          <w:szCs w:val="26"/>
          <w:highlight w:val="white"/>
        </w:rPr>
      </w:pPr>
    </w:p>
    <w:p w:rsidR="00EF6B0B" w:rsidRDefault="00EF6B0B">
      <w:pPr>
        <w:rPr>
          <w:rFonts w:ascii="Arial" w:eastAsia="Arial" w:hAnsi="Arial" w:cs="Arial"/>
          <w:color w:val="000000"/>
          <w:sz w:val="26"/>
          <w:szCs w:val="26"/>
        </w:rPr>
      </w:pPr>
    </w:p>
    <w:p w:rsidR="00EF6B0B" w:rsidRDefault="006A31BF">
      <w:pPr>
        <w:rPr>
          <w:rFonts w:ascii="Impact" w:eastAsia="Impact" w:hAnsi="Impact" w:cs="Impact"/>
          <w:sz w:val="26"/>
          <w:szCs w:val="26"/>
        </w:rPr>
      </w:pPr>
      <w:r>
        <w:rPr>
          <w:rFonts w:ascii="Impact" w:eastAsia="Impact" w:hAnsi="Impact" w:cs="Impact"/>
          <w:sz w:val="26"/>
          <w:szCs w:val="26"/>
        </w:rPr>
        <w:t>ARCHITECTURE:</w:t>
      </w:r>
    </w:p>
    <w:p w:rsidR="00EF6B0B" w:rsidRDefault="006A31BF">
      <w:pPr>
        <w:rPr>
          <w:rFonts w:ascii="Impact" w:eastAsia="Impact" w:hAnsi="Impact" w:cs="Impact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5731510" cy="5965825"/>
            <wp:effectExtent l="0" t="0" r="0" b="0"/>
            <wp:docPr id="1" name="image1.png" descr="mergerfs-snapraid-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rgerfs-snapraid-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SnapRAID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provides us some basic protection against drive failures and is the perfect pairing with </w:t>
      </w:r>
      <w:proofErr w:type="spellStart"/>
      <w:r>
        <w:rPr>
          <w:rFonts w:ascii="Arial" w:eastAsia="Arial" w:hAnsi="Arial" w:cs="Arial"/>
          <w:b/>
          <w:color w:val="0000FF"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color w:val="0000FF"/>
          <w:sz w:val="24"/>
          <w:szCs w:val="24"/>
        </w:rPr>
        <w:instrText xml:space="preserve"> HYPERLINK "https://perfectmediaserver.com/tech-stack/mergerfs/" \h </w:instrText>
      </w:r>
      <w:r>
        <w:rPr>
          <w:rFonts w:ascii="Arial" w:eastAsia="Arial" w:hAnsi="Arial" w:cs="Arial"/>
          <w:b/>
          <w:color w:val="0000FF"/>
          <w:sz w:val="24"/>
          <w:szCs w:val="24"/>
        </w:rPr>
        <w:fldChar w:fldCharType="separate"/>
      </w:r>
      <w:r>
        <w:rPr>
          <w:rFonts w:ascii="Arial" w:eastAsia="Arial" w:hAnsi="Arial" w:cs="Arial"/>
          <w:b/>
          <w:color w:val="0000FF"/>
          <w:sz w:val="24"/>
          <w:szCs w:val="24"/>
        </w:rPr>
        <w:t>MergerFS</w:t>
      </w:r>
      <w:proofErr w:type="spellEnd"/>
      <w:r>
        <w:rPr>
          <w:rFonts w:ascii="Arial" w:eastAsia="Arial" w:hAnsi="Arial" w:cs="Arial"/>
          <w:b/>
          <w:color w:val="0000FF"/>
          <w:sz w:val="24"/>
          <w:szCs w:val="24"/>
        </w:rPr>
        <w:fldChar w:fldCharType="end"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This diagram illustrates the relationship between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MergerFS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SnapRAID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each is responsible for a different area and the two operate independently of each other.</w:t>
      </w: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EF6B0B">
      <w:pPr>
        <w:rPr>
          <w:rFonts w:ascii="Arial" w:eastAsia="Arial" w:hAnsi="Arial" w:cs="Arial"/>
          <w:b/>
          <w:color w:val="FF0000"/>
          <w:sz w:val="26"/>
          <w:szCs w:val="26"/>
        </w:rPr>
      </w:pPr>
    </w:p>
    <w:p w:rsidR="00EF6B0B" w:rsidRDefault="006A31BF">
      <w:pPr>
        <w:rPr>
          <w:rFonts w:ascii="Impact" w:eastAsia="Impact" w:hAnsi="Impact" w:cs="Impact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FF0000"/>
          <w:sz w:val="26"/>
          <w:szCs w:val="26"/>
        </w:rPr>
        <w:t>SnapRA</w:t>
      </w:r>
      <w:r>
        <w:rPr>
          <w:rFonts w:ascii="Arial" w:eastAsia="Arial" w:hAnsi="Arial" w:cs="Arial"/>
          <w:b/>
          <w:color w:val="FF0000"/>
          <w:sz w:val="26"/>
          <w:szCs w:val="26"/>
        </w:rPr>
        <w:t>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 was created following </w:t>
      </w:r>
      <w:r>
        <w:rPr>
          <w:rFonts w:ascii="Arial" w:eastAsia="Arial" w:hAnsi="Arial" w:cs="Arial"/>
          <w:sz w:val="26"/>
          <w:szCs w:val="26"/>
        </w:rPr>
        <w:t>the</w:t>
      </w:r>
      <w:r>
        <w:rPr>
          <w:rFonts w:ascii="Arial" w:eastAsia="Arial" w:hAnsi="Arial" w:cs="Arial"/>
          <w:color w:val="4472C4"/>
          <w:sz w:val="26"/>
          <w:szCs w:val="26"/>
        </w:rPr>
        <w:t> </w:t>
      </w:r>
      <w:hyperlink r:id="rId7">
        <w:proofErr w:type="gramStart"/>
        <w:r>
          <w:rPr>
            <w:rFonts w:ascii="Arial" w:eastAsia="Arial" w:hAnsi="Arial" w:cs="Arial"/>
            <w:color w:val="4472C4"/>
            <w:sz w:val="26"/>
            <w:szCs w:val="26"/>
          </w:rPr>
          <w:t>Unix</w:t>
        </w:r>
        <w:proofErr w:type="gramEnd"/>
        <w:r>
          <w:rPr>
            <w:rFonts w:ascii="Arial" w:eastAsia="Arial" w:hAnsi="Arial" w:cs="Arial"/>
            <w:color w:val="4472C4"/>
            <w:sz w:val="26"/>
            <w:szCs w:val="26"/>
          </w:rPr>
          <w:t xml:space="preserve"> philosophy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. It has 3 main design principle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358662" cy="2668657"/>
            <wp:effectExtent l="0" t="0" r="0" b="0"/>
            <wp:docPr id="2" name="image2.png" descr="StackEdit - Google Chr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tackEdit - Google Chrome"/>
                    <pic:cNvPicPr preferRelativeResize="0"/>
                  </pic:nvPicPr>
                  <pic:blipFill>
                    <a:blip r:embed="rId8"/>
                    <a:srcRect l="6149" t="35251" r="52138" b="30052"/>
                    <a:stretch>
                      <a:fillRect/>
                    </a:stretch>
                  </pic:blipFill>
                  <pic:spPr>
                    <a:xfrm>
                      <a:off x="0" y="0"/>
                      <a:ext cx="5358662" cy="2668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806000"/>
          <w:sz w:val="26"/>
          <w:szCs w:val="26"/>
        </w:rPr>
      </w:pPr>
      <w:r>
        <w:rPr>
          <w:rFonts w:ascii="Impact" w:eastAsia="Impact" w:hAnsi="Impact" w:cs="Impact"/>
          <w:color w:val="4472C4"/>
          <w:sz w:val="26"/>
          <w:szCs w:val="26"/>
          <w:u w:val="single"/>
        </w:rPr>
        <w:t xml:space="preserve">RELIABILITY: </w:t>
      </w:r>
      <w:r>
        <w:rPr>
          <w:rFonts w:ascii="Arial" w:eastAsia="Arial" w:hAnsi="Arial" w:cs="Arial"/>
          <w:color w:val="000000"/>
          <w:sz w:val="26"/>
          <w:szCs w:val="26"/>
        </w:rPr>
        <w:t>The first design principle was </w:t>
      </w:r>
      <w:r>
        <w:rPr>
          <w:rFonts w:ascii="Arial" w:eastAsia="Arial" w:hAnsi="Arial" w:cs="Arial"/>
          <w:b/>
          <w:color w:val="000000"/>
          <w:sz w:val="26"/>
          <w:szCs w:val="26"/>
        </w:rPr>
        <w:t>reliability</w:t>
      </w:r>
      <w:r>
        <w:rPr>
          <w:rFonts w:ascii="Arial" w:eastAsia="Arial" w:hAnsi="Arial" w:cs="Arial"/>
          <w:color w:val="000000"/>
          <w:sz w:val="26"/>
          <w:szCs w:val="26"/>
        </w:rPr>
        <w:t>. The result is a simple architecture and an easy to understand implementation. Extensive and automated tests with the runtime checker </w:t>
      </w:r>
      <w:proofErr w:type="spellStart"/>
      <w:r>
        <w:rPr>
          <w:rFonts w:ascii="Arial" w:eastAsia="Arial" w:hAnsi="Arial" w:cs="Arial"/>
          <w:color w:val="C00000"/>
          <w:sz w:val="26"/>
          <w:szCs w:val="26"/>
          <w:u w:val="single"/>
        </w:rPr>
        <w:fldChar w:fldCharType="begin"/>
      </w:r>
      <w:r>
        <w:rPr>
          <w:rFonts w:ascii="Arial" w:eastAsia="Arial" w:hAnsi="Arial" w:cs="Arial"/>
          <w:color w:val="C00000"/>
          <w:sz w:val="26"/>
          <w:szCs w:val="26"/>
          <w:u w:val="single"/>
        </w:rPr>
        <w:instrText xml:space="preserve"> HYPERLINK "http://valgrind.org/" \h </w:instrText>
      </w:r>
      <w:r>
        <w:rPr>
          <w:rFonts w:ascii="Arial" w:eastAsia="Arial" w:hAnsi="Arial" w:cs="Arial"/>
          <w:color w:val="C00000"/>
          <w:sz w:val="26"/>
          <w:szCs w:val="26"/>
          <w:u w:val="single"/>
        </w:rPr>
        <w:fldChar w:fldCharType="separate"/>
      </w:r>
      <w:r>
        <w:rPr>
          <w:rFonts w:ascii="Arial" w:eastAsia="Arial" w:hAnsi="Arial" w:cs="Arial"/>
          <w:color w:val="C00000"/>
          <w:sz w:val="26"/>
          <w:szCs w:val="26"/>
          <w:u w:val="single"/>
        </w:rPr>
        <w:t>Valgrind</w:t>
      </w:r>
      <w:proofErr w:type="spellEnd"/>
      <w:r>
        <w:rPr>
          <w:rFonts w:ascii="Arial" w:eastAsia="Arial" w:hAnsi="Arial" w:cs="Arial"/>
          <w:color w:val="C00000"/>
          <w:sz w:val="26"/>
          <w:szCs w:val="26"/>
          <w:u w:val="single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> and with the </w:t>
      </w:r>
      <w:hyperlink r:id="rId9">
        <w:r>
          <w:rPr>
            <w:rFonts w:ascii="Arial" w:eastAsia="Arial" w:hAnsi="Arial" w:cs="Arial"/>
            <w:color w:val="000000"/>
            <w:sz w:val="26"/>
            <w:szCs w:val="26"/>
          </w:rPr>
          <w:t>Google Sanitizers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 are done to ensure the correctness of the final application. The test has a </w:t>
      </w:r>
      <w:hyperlink r:id="rId10">
        <w:r>
          <w:rPr>
            <w:rFonts w:ascii="Arial" w:eastAsia="Arial" w:hAnsi="Arial" w:cs="Arial"/>
            <w:color w:val="000000"/>
            <w:sz w:val="26"/>
            <w:szCs w:val="26"/>
          </w:rPr>
          <w:t>code coverage of over 90%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, measured with 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u w:val="single"/>
        </w:rPr>
        <w:fldChar w:fldCharType="begin"/>
      </w:r>
      <w:r>
        <w:rPr>
          <w:rFonts w:ascii="Arial" w:eastAsia="Arial" w:hAnsi="Arial" w:cs="Arial"/>
          <w:color w:val="000000"/>
          <w:sz w:val="26"/>
          <w:szCs w:val="26"/>
          <w:u w:val="single"/>
        </w:rPr>
        <w:instrText xml:space="preserve"> HYPERLINK "http://ltp.sourceforge.net/coverage/lcov.php" \h </w:instrText>
      </w:r>
      <w:r>
        <w:rPr>
          <w:rFonts w:ascii="Arial" w:eastAsia="Arial" w:hAnsi="Arial" w:cs="Arial"/>
          <w:color w:val="000000"/>
          <w:sz w:val="26"/>
          <w:szCs w:val="26"/>
          <w:u w:val="single"/>
        </w:rPr>
        <w:fldChar w:fldCharType="separate"/>
      </w:r>
      <w:r>
        <w:rPr>
          <w:rFonts w:ascii="Arial" w:eastAsia="Arial" w:hAnsi="Arial" w:cs="Arial"/>
          <w:color w:val="000000"/>
          <w:sz w:val="26"/>
          <w:szCs w:val="26"/>
          <w:u w:val="single"/>
        </w:rPr>
        <w:t>lcov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u w:val="single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</w:t>
      </w:r>
      <w:r>
        <w:rPr>
          <w:rFonts w:ascii="Arial" w:eastAsia="Arial" w:hAnsi="Arial" w:cs="Arial"/>
          <w:color w:val="C00000"/>
          <w:sz w:val="26"/>
          <w:szCs w:val="26"/>
        </w:rPr>
        <w:t>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is also verified with the 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fldChar w:fldCharType="begin"/>
      </w:r>
      <w:r>
        <w:rPr>
          <w:rFonts w:ascii="Arial" w:eastAsia="Arial" w:hAnsi="Arial" w:cs="Arial"/>
          <w:color w:val="000000"/>
          <w:sz w:val="26"/>
          <w:szCs w:val="26"/>
        </w:rPr>
        <w:instrText xml:space="preserve"> HYPERLINK "https://scan.coverity.com/projects/snapraid" \h </w:instrText>
      </w:r>
      <w:r>
        <w:rPr>
          <w:rFonts w:ascii="Arial" w:eastAsia="Arial" w:hAnsi="Arial" w:cs="Arial"/>
          <w:color w:val="000000"/>
          <w:sz w:val="26"/>
          <w:szCs w:val="26"/>
        </w:rPr>
        <w:fldChar w:fldCharType="separate"/>
      </w:r>
      <w:r>
        <w:rPr>
          <w:rFonts w:ascii="Arial" w:eastAsia="Arial" w:hAnsi="Arial" w:cs="Arial"/>
          <w:color w:val="000000"/>
          <w:sz w:val="26"/>
          <w:szCs w:val="26"/>
        </w:rPr>
        <w:t>Coverity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Scan</w:t>
      </w:r>
      <w:r>
        <w:rPr>
          <w:rFonts w:ascii="Arial" w:eastAsia="Arial" w:hAnsi="Arial" w:cs="Arial"/>
          <w:color w:val="000000"/>
          <w:sz w:val="26"/>
          <w:szCs w:val="26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> and </w:t>
      </w:r>
      <w:hyperlink r:id="rId11">
        <w:r>
          <w:rPr>
            <w:rFonts w:ascii="Arial" w:eastAsia="Arial" w:hAnsi="Arial" w:cs="Arial"/>
            <w:color w:val="000000"/>
            <w:sz w:val="26"/>
            <w:szCs w:val="26"/>
          </w:rPr>
          <w:t>clang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 xml:space="preserve"> static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analyzers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, and with the </w:t>
      </w:r>
      <w:hyperlink r:id="rId12">
        <w:r>
          <w:rPr>
            <w:rFonts w:ascii="Arial" w:eastAsia="Arial" w:hAnsi="Arial" w:cs="Arial"/>
            <w:color w:val="000000"/>
            <w:sz w:val="26"/>
            <w:szCs w:val="26"/>
          </w:rPr>
          <w:t>Amer</w:t>
        </w:r>
        <w:r>
          <w:rPr>
            <w:rFonts w:ascii="Arial" w:eastAsia="Arial" w:hAnsi="Arial" w:cs="Arial"/>
            <w:color w:val="000000"/>
            <w:sz w:val="26"/>
            <w:szCs w:val="26"/>
          </w:rPr>
          <w:t>ican Fuzzy Lop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 fuzzy tester.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Impact" w:eastAsia="Impact" w:hAnsi="Impact" w:cs="Impact"/>
          <w:color w:val="0070C0"/>
          <w:sz w:val="26"/>
          <w:szCs w:val="26"/>
          <w:u w:val="single"/>
        </w:rPr>
        <w:t>ROBUSTNESS</w:t>
      </w:r>
      <w:r>
        <w:rPr>
          <w:rFonts w:ascii="Impact" w:eastAsia="Impact" w:hAnsi="Impact" w:cs="Impact"/>
          <w:color w:val="0070C0"/>
          <w:sz w:val="26"/>
          <w:szCs w:val="26"/>
        </w:rPr>
        <w:t>:</w:t>
      </w:r>
      <w:r>
        <w:rPr>
          <w:rFonts w:ascii="Impact" w:eastAsia="Impact" w:hAnsi="Impact" w:cs="Impact"/>
          <w:color w:val="0070C0"/>
          <w:sz w:val="26"/>
          <w:szCs w:val="26"/>
          <w:u w:val="single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</w:rPr>
        <w:t>The second design principle was </w:t>
      </w:r>
      <w:r>
        <w:rPr>
          <w:rFonts w:ascii="Arial" w:eastAsia="Arial" w:hAnsi="Arial" w:cs="Arial"/>
          <w:b/>
          <w:color w:val="000000"/>
          <w:sz w:val="26"/>
          <w:szCs w:val="26"/>
        </w:rPr>
        <w:t>robustness</w:t>
      </w:r>
      <w:r>
        <w:rPr>
          <w:rFonts w:ascii="Arial" w:eastAsia="Arial" w:hAnsi="Arial" w:cs="Arial"/>
          <w:color w:val="000000"/>
          <w:sz w:val="26"/>
          <w:szCs w:val="26"/>
        </w:rPr>
        <w:t>. It supports any kind of problem. Even on kernel panics, power-downs or any other hard failure at runtime, your redundancy data is in safe hands.</w:t>
      </w:r>
      <w:r>
        <w:rPr>
          <w:rFonts w:ascii="Arial" w:eastAsia="Arial" w:hAnsi="Arial" w:cs="Arial"/>
          <w:color w:val="000000"/>
          <w:sz w:val="26"/>
          <w:szCs w:val="26"/>
        </w:rPr>
        <w:br/>
      </w:r>
      <w:r>
        <w:rPr>
          <w:rFonts w:ascii="Arial" w:eastAsia="Arial" w:hAnsi="Arial" w:cs="Arial"/>
          <w:color w:val="000000"/>
          <w:sz w:val="26"/>
          <w:szCs w:val="26"/>
        </w:rPr>
        <w:t>It uses all the possible storage techniques to ensure to always keep consistent redundancy even after critical interruptions.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Impact" w:eastAsia="Impact" w:hAnsi="Impact" w:cs="Impact"/>
          <w:color w:val="0070C0"/>
          <w:sz w:val="26"/>
          <w:szCs w:val="26"/>
          <w:u w:val="single"/>
        </w:rPr>
      </w:pPr>
      <w:r>
        <w:rPr>
          <w:rFonts w:ascii="Impact" w:eastAsia="Impact" w:hAnsi="Impact" w:cs="Impact"/>
          <w:color w:val="0070C0"/>
          <w:sz w:val="26"/>
          <w:szCs w:val="26"/>
          <w:u w:val="single"/>
        </w:rPr>
        <w:t xml:space="preserve">EFFICIENCY: </w:t>
      </w:r>
      <w:r>
        <w:rPr>
          <w:rFonts w:ascii="Arial" w:eastAsia="Arial" w:hAnsi="Arial" w:cs="Arial"/>
          <w:color w:val="000000"/>
          <w:sz w:val="26"/>
          <w:szCs w:val="26"/>
        </w:rPr>
        <w:t>The third design principle was </w:t>
      </w:r>
      <w:r>
        <w:rPr>
          <w:rFonts w:ascii="Arial" w:eastAsia="Arial" w:hAnsi="Arial" w:cs="Arial"/>
          <w:b/>
          <w:color w:val="000000"/>
          <w:sz w:val="26"/>
          <w:szCs w:val="26"/>
        </w:rPr>
        <w:t>efficiency</w:t>
      </w:r>
      <w:r>
        <w:rPr>
          <w:rFonts w:ascii="Arial" w:eastAsia="Arial" w:hAnsi="Arial" w:cs="Arial"/>
          <w:color w:val="000000"/>
          <w:sz w:val="26"/>
          <w:szCs w:val="26"/>
        </w:rPr>
        <w:t>. It's a native C application highly optimized using all the possible OS serv</w:t>
      </w:r>
      <w:r>
        <w:rPr>
          <w:rFonts w:ascii="Arial" w:eastAsia="Arial" w:hAnsi="Arial" w:cs="Arial"/>
          <w:color w:val="000000"/>
          <w:sz w:val="26"/>
          <w:szCs w:val="26"/>
        </w:rPr>
        <w:t>ices to ensure the maximum output through the disk array. For integrity checks is used the highly efficient </w:t>
      </w:r>
      <w:hyperlink r:id="rId13">
        <w:r>
          <w:rPr>
            <w:rFonts w:ascii="Arial" w:eastAsia="Arial" w:hAnsi="Arial" w:cs="Arial"/>
            <w:color w:val="000000"/>
            <w:sz w:val="26"/>
            <w:szCs w:val="26"/>
          </w:rPr>
          <w:t>murmur3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 and</w:t>
      </w:r>
      <w:r>
        <w:rPr>
          <w:rFonts w:ascii="Arial" w:eastAsia="Arial" w:hAnsi="Arial" w:cs="Arial"/>
          <w:color w:val="C00000"/>
          <w:sz w:val="26"/>
          <w:szCs w:val="26"/>
        </w:rPr>
        <w:t> 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fldChar w:fldCharType="begin"/>
      </w:r>
      <w:r>
        <w:rPr>
          <w:rFonts w:ascii="Arial" w:eastAsia="Arial" w:hAnsi="Arial" w:cs="Arial"/>
          <w:color w:val="C00000"/>
          <w:sz w:val="26"/>
          <w:szCs w:val="26"/>
        </w:rPr>
        <w:instrText xml:space="preserve"> HYPERLINK "http://burtleburtle.net/bob/hash/spooky.html" \h </w:instrText>
      </w:r>
      <w:r>
        <w:rPr>
          <w:rFonts w:ascii="Arial" w:eastAsia="Arial" w:hAnsi="Arial" w:cs="Arial"/>
          <w:color w:val="C00000"/>
          <w:sz w:val="26"/>
          <w:szCs w:val="26"/>
        </w:rPr>
        <w:fldChar w:fldCharType="separate"/>
      </w:r>
      <w:r>
        <w:rPr>
          <w:rFonts w:ascii="Arial" w:eastAsia="Arial" w:hAnsi="Arial" w:cs="Arial"/>
          <w:color w:val="C00000"/>
          <w:sz w:val="26"/>
          <w:szCs w:val="26"/>
        </w:rPr>
        <w:t>SpookyHash</w:t>
      </w:r>
      <w:proofErr w:type="spellEnd"/>
      <w:r>
        <w:rPr>
          <w:rFonts w:ascii="Arial" w:eastAsia="Arial" w:hAnsi="Arial" w:cs="Arial"/>
          <w:color w:val="C00000"/>
          <w:sz w:val="26"/>
          <w:szCs w:val="26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 xml:space="preserve"> hashes </w:t>
      </w:r>
      <w:r>
        <w:rPr>
          <w:rFonts w:ascii="Arial" w:eastAsia="Arial" w:hAnsi="Arial" w:cs="Arial"/>
          <w:color w:val="000000"/>
          <w:sz w:val="26"/>
          <w:szCs w:val="26"/>
        </w:rPr>
        <w:t>at 128 bits. For the redundancy computations we use a </w:t>
      </w:r>
      <w:hyperlink r:id="rId14">
        <w:r>
          <w:rPr>
            <w:rFonts w:ascii="Arial" w:eastAsia="Arial" w:hAnsi="Arial" w:cs="Arial"/>
            <w:color w:val="000000"/>
            <w:sz w:val="26"/>
            <w:szCs w:val="26"/>
          </w:rPr>
          <w:t>RAID library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 xml:space="preserve"> written from scratch that supports up to six levels of parity delivering top-notch performance. The library design is </w:t>
      </w:r>
      <w:r>
        <w:rPr>
          <w:rFonts w:ascii="Arial" w:eastAsia="Arial" w:hAnsi="Arial" w:cs="Arial"/>
          <w:color w:val="000000"/>
          <w:sz w:val="26"/>
          <w:szCs w:val="26"/>
        </w:rPr>
        <w:lastRenderedPageBreak/>
        <w:t>originally based, and also binary compatible, with the </w:t>
      </w:r>
      <w:hyperlink r:id="rId15">
        <w:r>
          <w:rPr>
            <w:rFonts w:ascii="Arial" w:eastAsia="Arial" w:hAnsi="Arial" w:cs="Arial"/>
            <w:color w:val="000000"/>
            <w:sz w:val="26"/>
            <w:szCs w:val="26"/>
          </w:rPr>
          <w:t>Linux Kernel RAID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 library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made by </w:t>
      </w:r>
      <w:r>
        <w:rPr>
          <w:rFonts w:ascii="Arial" w:eastAsia="Arial" w:hAnsi="Arial" w:cs="Arial"/>
          <w:color w:val="385623"/>
          <w:sz w:val="26"/>
          <w:szCs w:val="26"/>
        </w:rPr>
        <w:t xml:space="preserve">H. Peter </w:t>
      </w:r>
      <w:proofErr w:type="spellStart"/>
      <w:r>
        <w:rPr>
          <w:rFonts w:ascii="Arial" w:eastAsia="Arial" w:hAnsi="Arial" w:cs="Arial"/>
          <w:color w:val="385623"/>
          <w:sz w:val="26"/>
          <w:szCs w:val="26"/>
        </w:rPr>
        <w:t>Anvin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 As internal data base it's used the 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fldChar w:fldCharType="begin"/>
      </w:r>
      <w:r>
        <w:rPr>
          <w:rFonts w:ascii="Arial" w:eastAsia="Arial" w:hAnsi="Arial" w:cs="Arial"/>
          <w:color w:val="000000"/>
          <w:sz w:val="26"/>
          <w:szCs w:val="26"/>
        </w:rPr>
        <w:instrText xml:space="preserve"> HYPERLINK "http://www.tommyds.it/" \h </w:instrText>
      </w:r>
      <w:r>
        <w:rPr>
          <w:rFonts w:ascii="Arial" w:eastAsia="Arial" w:hAnsi="Arial" w:cs="Arial"/>
          <w:color w:val="000000"/>
          <w:sz w:val="26"/>
          <w:szCs w:val="26"/>
        </w:rPr>
        <w:fldChar w:fldCharType="separate"/>
      </w:r>
      <w:r>
        <w:rPr>
          <w:rFonts w:ascii="Arial" w:eastAsia="Arial" w:hAnsi="Arial" w:cs="Arial"/>
          <w:color w:val="000000"/>
          <w:sz w:val="26"/>
          <w:szCs w:val="26"/>
        </w:rPr>
        <w:t>TommyDS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> library of data structures.</w:t>
      </w:r>
    </w:p>
    <w:p w:rsidR="00EF6B0B" w:rsidRDefault="00EF6B0B">
      <w:pPr>
        <w:rPr>
          <w:rFonts w:ascii="Arial" w:eastAsia="Arial" w:hAnsi="Arial" w:cs="Arial"/>
          <w:sz w:val="26"/>
          <w:szCs w:val="26"/>
        </w:rPr>
      </w:pPr>
    </w:p>
    <w:p w:rsidR="00EF6B0B" w:rsidRDefault="006A31BF">
      <w:pPr>
        <w:rPr>
          <w:rFonts w:ascii="Impact" w:eastAsia="Impact" w:hAnsi="Impact" w:cs="Impact"/>
          <w:sz w:val="26"/>
          <w:szCs w:val="26"/>
        </w:rPr>
      </w:pPr>
      <w:r>
        <w:rPr>
          <w:rFonts w:ascii="Impact" w:eastAsia="Impact" w:hAnsi="Impact" w:cs="Impact"/>
          <w:sz w:val="26"/>
          <w:szCs w:val="26"/>
        </w:rPr>
        <w:t>CURRENT USAGE:</w:t>
      </w:r>
    </w:p>
    <w:p w:rsidR="00EF6B0B" w:rsidRDefault="006A31BF">
      <w:pPr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1)</w:t>
      </w:r>
      <w:proofErr w:type="spellStart"/>
      <w:r>
        <w:rPr>
          <w:rFonts w:ascii="Arial" w:eastAsia="Arial" w:hAnsi="Arial" w:cs="Arial"/>
          <w:b/>
          <w:color w:val="C00000"/>
          <w:sz w:val="26"/>
          <w:szCs w:val="26"/>
        </w:rPr>
        <w:t>SnapRAID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is used in different </w:t>
      </w:r>
      <w:r>
        <w:rPr>
          <w:rFonts w:ascii="Arial" w:eastAsia="Arial" w:hAnsi="Arial" w:cs="Arial"/>
          <w:color w:val="C00000"/>
          <w:sz w:val="26"/>
          <w:szCs w:val="26"/>
        </w:rPr>
        <w:t xml:space="preserve">operating systems </w:t>
      </w:r>
      <w:r>
        <w:rPr>
          <w:rFonts w:ascii="Arial" w:eastAsia="Arial" w:hAnsi="Arial" w:cs="Arial"/>
          <w:sz w:val="26"/>
          <w:szCs w:val="26"/>
        </w:rPr>
        <w:t>and has its own version and specifications.</w:t>
      </w:r>
    </w:p>
    <w:tbl>
      <w:tblPr>
        <w:tblStyle w:val="a0"/>
        <w:tblW w:w="8996" w:type="dxa"/>
        <w:tblLayout w:type="fixed"/>
        <w:tblLook w:val="0400" w:firstRow="0" w:lastRow="0" w:firstColumn="0" w:lastColumn="0" w:noHBand="0" w:noVBand="1"/>
      </w:tblPr>
      <w:tblGrid>
        <w:gridCol w:w="2830"/>
        <w:gridCol w:w="6166"/>
      </w:tblGrid>
      <w:tr w:rsidR="00EF6B0B"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b/>
                <w:color w:val="0C5DA5"/>
                <w:sz w:val="30"/>
                <w:szCs w:val="30"/>
              </w:rPr>
            </w:pPr>
            <w:r>
              <w:rPr>
                <w:b/>
                <w:color w:val="0C5DA5"/>
                <w:sz w:val="30"/>
                <w:szCs w:val="30"/>
              </w:rPr>
              <w:t>FILE</w:t>
            </w:r>
          </w:p>
        </w:tc>
        <w:tc>
          <w:tcPr>
            <w:tcW w:w="6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b/>
                <w:color w:val="0C5DA5"/>
                <w:sz w:val="30"/>
                <w:szCs w:val="30"/>
              </w:rPr>
            </w:pPr>
            <w:r>
              <w:rPr>
                <w:b/>
                <w:color w:val="0C5DA5"/>
                <w:sz w:val="30"/>
                <w:szCs w:val="30"/>
              </w:rPr>
              <w:t>DESCRIPTION</w:t>
            </w:r>
          </w:p>
        </w:tc>
      </w:tr>
      <w:tr w:rsidR="00EF6B0B"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hyperlink r:id="rId16">
              <w:r>
                <w:rPr>
                  <w:color w:val="0C5DA5"/>
                  <w:sz w:val="27"/>
                  <w:szCs w:val="27"/>
                  <w:u w:val="single"/>
                </w:rPr>
                <w:t>snapraid-12.2.tar.gz</w:t>
              </w:r>
            </w:hyperlink>
          </w:p>
        </w:tc>
        <w:tc>
          <w:tcPr>
            <w:tcW w:w="6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Sources for Linux, Mac OS X, BSD, Solaris, </w:t>
            </w:r>
            <w:proofErr w:type="spellStart"/>
            <w:r>
              <w:rPr>
                <w:color w:val="000000"/>
                <w:sz w:val="27"/>
                <w:szCs w:val="27"/>
              </w:rPr>
              <w:t>OpenIndiana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and any other Unix</w:t>
            </w:r>
          </w:p>
        </w:tc>
      </w:tr>
      <w:tr w:rsidR="00EF6B0B"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hyperlink r:id="rId17">
              <w:r>
                <w:rPr>
                  <w:color w:val="0C5DA5"/>
                  <w:sz w:val="27"/>
                  <w:szCs w:val="27"/>
                  <w:u w:val="single"/>
                </w:rPr>
                <w:t>snapraid-12.2-windows-x64.zip</w:t>
              </w:r>
            </w:hyperlink>
          </w:p>
        </w:tc>
        <w:tc>
          <w:tcPr>
            <w:tcW w:w="6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Binaries for Windows x64 (the most recent Windows versions)</w:t>
            </w:r>
          </w:p>
        </w:tc>
      </w:tr>
      <w:tr w:rsidR="00EF6B0B"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hyperlink r:id="rId18">
              <w:r>
                <w:rPr>
                  <w:color w:val="0C5DA5"/>
                  <w:sz w:val="27"/>
                  <w:szCs w:val="27"/>
                  <w:u w:val="single"/>
                </w:rPr>
                <w:t>snapraid-12.2-windows-x86.zip</w:t>
              </w:r>
            </w:hyperlink>
          </w:p>
        </w:tc>
        <w:tc>
          <w:tcPr>
            <w:tcW w:w="6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Binaries for Windows x86</w:t>
            </w:r>
          </w:p>
        </w:tc>
      </w:tr>
    </w:tbl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There is also an </w:t>
      </w:r>
      <w:r>
        <w:rPr>
          <w:rFonts w:ascii="Arial" w:eastAsia="Arial" w:hAnsi="Arial" w:cs="Arial"/>
          <w:color w:val="2F5496"/>
          <w:sz w:val="27"/>
          <w:szCs w:val="27"/>
        </w:rPr>
        <w:t>Italian manual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 by </w:t>
      </w:r>
      <w:r>
        <w:rPr>
          <w:rFonts w:ascii="Arial" w:eastAsia="Arial" w:hAnsi="Arial" w:cs="Arial"/>
          <w:color w:val="C00000"/>
          <w:sz w:val="26"/>
          <w:szCs w:val="26"/>
        </w:rPr>
        <w:t xml:space="preserve">Luciano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Lampi</w:t>
      </w:r>
      <w:proofErr w:type="spellEnd"/>
      <w:r>
        <w:rPr>
          <w:rFonts w:ascii="Arial" w:eastAsia="Arial" w:hAnsi="Arial" w:cs="Arial"/>
          <w:color w:val="C00000"/>
          <w:sz w:val="27"/>
          <w:szCs w:val="27"/>
        </w:rPr>
        <w:t xml:space="preserve"> </w:t>
      </w:r>
      <w:r>
        <w:rPr>
          <w:rFonts w:ascii="Arial" w:eastAsia="Arial" w:hAnsi="Arial" w:cs="Arial"/>
          <w:color w:val="000000"/>
          <w:sz w:val="27"/>
          <w:szCs w:val="27"/>
        </w:rPr>
        <w:t>and Ubuntu packages are present in 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fldChar w:fldCharType="begin"/>
      </w:r>
      <w:r>
        <w:rPr>
          <w:rFonts w:ascii="Arial" w:eastAsia="Arial" w:hAnsi="Arial" w:cs="Arial"/>
          <w:color w:val="000000"/>
          <w:sz w:val="27"/>
          <w:szCs w:val="27"/>
        </w:rPr>
        <w:instrText xml:space="preserve"> HYPERLINK "https://launchpad.net/~tikhonov/+archive/snapraid" \h </w:instrText>
      </w:r>
      <w:r>
        <w:rPr>
          <w:rFonts w:ascii="Arial" w:eastAsia="Arial" w:hAnsi="Arial" w:cs="Arial"/>
          <w:color w:val="000000"/>
          <w:sz w:val="27"/>
          <w:szCs w:val="27"/>
        </w:rPr>
        <w:fldChar w:fldCharType="separate"/>
      </w:r>
      <w:r>
        <w:rPr>
          <w:rFonts w:ascii="Arial" w:eastAsia="Arial" w:hAnsi="Arial" w:cs="Arial"/>
          <w:color w:val="000000"/>
          <w:sz w:val="27"/>
          <w:szCs w:val="27"/>
        </w:rPr>
        <w:t>launchpad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F6B0B" w:rsidRDefault="00EF6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F6B0B" w:rsidRDefault="006A3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2)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It is used with </w:t>
      </w:r>
      <w:proofErr w:type="spellStart"/>
      <w:r>
        <w:rPr>
          <w:rFonts w:ascii="Arial" w:eastAsia="Arial" w:hAnsi="Arial" w:cs="Arial"/>
          <w:b/>
          <w:color w:val="C00000"/>
          <w:sz w:val="26"/>
          <w:szCs w:val="26"/>
        </w:rPr>
        <w:t>MergerFS</w:t>
      </w:r>
      <w:proofErr w:type="spellEnd"/>
      <w:r>
        <w:rPr>
          <w:rFonts w:ascii="Arial" w:eastAsia="Arial" w:hAnsi="Arial" w:cs="Arial"/>
          <w:b/>
          <w:color w:val="C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and </w:t>
      </w:r>
      <w:r>
        <w:rPr>
          <w:rFonts w:ascii="Arial" w:eastAsia="Arial" w:hAnsi="Arial" w:cs="Arial"/>
          <w:b/>
          <w:color w:val="C00000"/>
          <w:sz w:val="26"/>
          <w:szCs w:val="26"/>
        </w:rPr>
        <w:t>ZFS</w:t>
      </w:r>
      <w:r>
        <w:rPr>
          <w:rFonts w:ascii="Arial" w:eastAsia="Arial" w:hAnsi="Arial" w:cs="Arial"/>
          <w:color w:val="000000"/>
          <w:sz w:val="26"/>
          <w:szCs w:val="26"/>
        </w:rPr>
        <w:t>: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If you have a large collection of media files </w:t>
      </w:r>
      <w:r>
        <w:rPr>
          <w:rFonts w:ascii="Arial" w:eastAsia="Arial" w:hAnsi="Arial" w:cs="Arial"/>
          <w:i/>
          <w:color w:val="000000"/>
          <w:sz w:val="26"/>
          <w:szCs w:val="26"/>
        </w:rPr>
        <w:t>and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 some more high churn datasets then consider the more advanced implementation detailed in Advanced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Configuration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 </w:t>
      </w:r>
      <w:proofErr w:type="gramEnd"/>
      <w:r>
        <w:rPr>
          <w:rFonts w:ascii="Arial" w:eastAsia="Arial" w:hAnsi="Arial" w:cs="Arial"/>
          <w:color w:val="0000FF"/>
          <w:sz w:val="26"/>
          <w:szCs w:val="26"/>
        </w:rPr>
        <w:fldChar w:fldCharType="begin"/>
      </w:r>
      <w:r>
        <w:rPr>
          <w:rFonts w:ascii="Arial" w:eastAsia="Arial" w:hAnsi="Arial" w:cs="Arial"/>
          <w:color w:val="0000FF"/>
          <w:sz w:val="26"/>
          <w:szCs w:val="26"/>
        </w:rPr>
        <w:instrText xml:space="preserve"> HYPERLINK "https://perfectmediaserver.com/advanced/combine-zfs-and-others/" \h </w:instrText>
      </w:r>
      <w:r>
        <w:rPr>
          <w:rFonts w:ascii="Arial" w:eastAsia="Arial" w:hAnsi="Arial" w:cs="Arial"/>
          <w:color w:val="0000FF"/>
          <w:sz w:val="26"/>
          <w:szCs w:val="26"/>
        </w:rPr>
        <w:fldChar w:fldCharType="separate"/>
      </w:r>
      <w:r>
        <w:rPr>
          <w:rFonts w:ascii="Arial" w:eastAsia="Arial" w:hAnsi="Arial" w:cs="Arial"/>
          <w:color w:val="0000FF"/>
          <w:sz w:val="26"/>
          <w:szCs w:val="26"/>
        </w:rPr>
        <w:t xml:space="preserve">Using ZFS with </w:t>
      </w:r>
      <w:proofErr w:type="spellStart"/>
      <w:r>
        <w:rPr>
          <w:rFonts w:ascii="Arial" w:eastAsia="Arial" w:hAnsi="Arial" w:cs="Arial"/>
          <w:color w:val="0000FF"/>
          <w:sz w:val="26"/>
          <w:szCs w:val="26"/>
        </w:rPr>
        <w:t>MergerFS</w:t>
      </w:r>
      <w:proofErr w:type="spellEnd"/>
      <w:r>
        <w:rPr>
          <w:rFonts w:ascii="Arial" w:eastAsia="Arial" w:hAnsi="Arial" w:cs="Arial"/>
          <w:color w:val="0000FF"/>
          <w:sz w:val="26"/>
          <w:szCs w:val="26"/>
        </w:rPr>
        <w:fldChar w:fldCharType="end"/>
      </w:r>
      <w:r>
        <w:rPr>
          <w:rFonts w:ascii="Arial" w:eastAsia="Arial" w:hAnsi="Arial" w:cs="Arial"/>
          <w:color w:val="000000"/>
          <w:sz w:val="26"/>
          <w:szCs w:val="26"/>
        </w:rPr>
        <w:t xml:space="preserve">. This combines a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protected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array of data disks and a ZFS mirror to have the cake and eat it too.</w:t>
      </w:r>
    </w:p>
    <w:p w:rsidR="00EF6B0B" w:rsidRDefault="00EF6B0B">
      <w:pPr>
        <w:rPr>
          <w:rFonts w:ascii="Arial" w:eastAsia="Arial" w:hAnsi="Arial" w:cs="Arial"/>
          <w:sz w:val="26"/>
          <w:szCs w:val="26"/>
        </w:rPr>
      </w:pPr>
    </w:p>
    <w:p w:rsidR="00EF6B0B" w:rsidRDefault="006A31BF">
      <w:pPr>
        <w:rPr>
          <w:rFonts w:ascii="Impact" w:eastAsia="Impact" w:hAnsi="Impact" w:cs="Impact"/>
          <w:sz w:val="26"/>
          <w:szCs w:val="26"/>
        </w:rPr>
      </w:pPr>
      <w:r>
        <w:rPr>
          <w:rFonts w:ascii="Impact" w:eastAsia="Impact" w:hAnsi="Impact" w:cs="Impact"/>
          <w:sz w:val="26"/>
          <w:szCs w:val="26"/>
        </w:rPr>
        <w:t>TECHINICAL DETAILS: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helps us meet each of these criteria and when combined with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MergerFS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enables each drive to remain individually formatted (no striping) whilst still having some kind of fault tolerance. Data integrity is checked for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bitrot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using 128bit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checksumming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which enables the silent fixing of these errors. Furthermore, any files changed since the last sync can be restored on a file by file basis allowing for quite a sophisticated backup solution at the file level.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It will also work on already populated data d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rives, a big win over traditional RAID. Again, it allows only the drives in use to be spun up unlike RAID which requires all drives spinning to access a file on one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drive.The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default Linux read-ahead size of 128 KiB already ensures the best performance for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the default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block size of 256 KiB. If you use a bigger block size, you should configure the read-ahead size to be at least equal to half of the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block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size.For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example, if you want to use a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block size of 512 KiB, it's recommended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to configure a read-ahead size of 256 KiB for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sdX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using:</w:t>
      </w:r>
    </w:p>
    <w:p w:rsidR="00EF6B0B" w:rsidRDefault="006A3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" w:eastAsia="Bodoni" w:hAnsi="Bodoni" w:cs="Bodoni"/>
          <w:color w:val="2F5496"/>
          <w:sz w:val="26"/>
          <w:szCs w:val="26"/>
        </w:rPr>
      </w:pPr>
      <w:r>
        <w:rPr>
          <w:rFonts w:ascii="Bodoni" w:eastAsia="Bodoni" w:hAnsi="Bodoni" w:cs="Bodoni"/>
          <w:color w:val="2F5496"/>
          <w:sz w:val="26"/>
          <w:szCs w:val="26"/>
        </w:rPr>
        <w:t>[</w:t>
      </w:r>
      <w:proofErr w:type="gramStart"/>
      <w:r>
        <w:rPr>
          <w:rFonts w:ascii="Bodoni" w:eastAsia="Bodoni" w:hAnsi="Bodoni" w:cs="Bodoni"/>
          <w:color w:val="2F5496"/>
          <w:sz w:val="26"/>
          <w:szCs w:val="26"/>
        </w:rPr>
        <w:t>echo</w:t>
      </w:r>
      <w:proofErr w:type="gramEnd"/>
      <w:r>
        <w:rPr>
          <w:rFonts w:ascii="Bodoni" w:eastAsia="Bodoni" w:hAnsi="Bodoni" w:cs="Bodoni"/>
          <w:color w:val="2F5496"/>
          <w:sz w:val="26"/>
          <w:szCs w:val="26"/>
        </w:rPr>
        <w:t xml:space="preserve"> 256 &gt; /sys/block/</w:t>
      </w:r>
      <w:proofErr w:type="spellStart"/>
      <w:r>
        <w:rPr>
          <w:rFonts w:ascii="Bodoni" w:eastAsia="Bodoni" w:hAnsi="Bodoni" w:cs="Bodoni"/>
          <w:color w:val="2F5496"/>
          <w:sz w:val="26"/>
          <w:szCs w:val="26"/>
        </w:rPr>
        <w:t>sdX</w:t>
      </w:r>
      <w:proofErr w:type="spellEnd"/>
      <w:r>
        <w:rPr>
          <w:rFonts w:ascii="Bodoni" w:eastAsia="Bodoni" w:hAnsi="Bodoni" w:cs="Bodoni"/>
          <w:color w:val="2F5496"/>
          <w:sz w:val="26"/>
          <w:szCs w:val="26"/>
        </w:rPr>
        <w:t>/queue/</w:t>
      </w:r>
      <w:proofErr w:type="spellStart"/>
      <w:r>
        <w:rPr>
          <w:rFonts w:ascii="Bodoni" w:eastAsia="Bodoni" w:hAnsi="Bodoni" w:cs="Bodoni"/>
          <w:color w:val="2F5496"/>
          <w:sz w:val="26"/>
          <w:szCs w:val="26"/>
        </w:rPr>
        <w:t>read_ahead_kb</w:t>
      </w:r>
      <w:proofErr w:type="spellEnd"/>
      <w:r>
        <w:rPr>
          <w:rFonts w:ascii="Bodoni" w:eastAsia="Bodoni" w:hAnsi="Bodoni" w:cs="Bodoni"/>
          <w:color w:val="2F5496"/>
          <w:sz w:val="26"/>
          <w:szCs w:val="26"/>
        </w:rPr>
        <w:t>]</w:t>
      </w:r>
    </w:p>
    <w:p w:rsidR="00EF6B0B" w:rsidRDefault="006A31BF">
      <w:pPr>
        <w:shd w:val="clear" w:color="auto" w:fill="FFFFFF"/>
        <w:spacing w:before="280" w:after="280"/>
        <w:rPr>
          <w:rFonts w:ascii="Teko" w:eastAsia="Teko" w:hAnsi="Teko" w:cs="Teko"/>
          <w:color w:val="996633"/>
          <w:sz w:val="26"/>
          <w:szCs w:val="26"/>
        </w:rPr>
      </w:pPr>
      <w:r>
        <w:rPr>
          <w:rFonts w:ascii="Teko" w:eastAsia="Teko" w:hAnsi="Teko" w:cs="Teko"/>
          <w:color w:val="996633"/>
          <w:sz w:val="26"/>
          <w:szCs w:val="26"/>
        </w:rPr>
        <w:t xml:space="preserve"> NOTE:  If you want to use a </w:t>
      </w:r>
      <w:proofErr w:type="spellStart"/>
      <w:r>
        <w:rPr>
          <w:rFonts w:ascii="Teko" w:eastAsia="Teko" w:hAnsi="Teko" w:cs="Teko"/>
          <w:color w:val="996633"/>
          <w:sz w:val="26"/>
          <w:szCs w:val="26"/>
        </w:rPr>
        <w:t>SnapRAID</w:t>
      </w:r>
      <w:proofErr w:type="spellEnd"/>
      <w:r>
        <w:rPr>
          <w:rFonts w:ascii="Teko" w:eastAsia="Teko" w:hAnsi="Teko" w:cs="Teko"/>
          <w:color w:val="996633"/>
          <w:sz w:val="26"/>
          <w:szCs w:val="26"/>
        </w:rPr>
        <w:t xml:space="preserve"> block size smaller than 256 KiB, it's recommended to don't configure a specific read-ahead size, and just use th</w:t>
      </w:r>
      <w:r>
        <w:rPr>
          <w:rFonts w:ascii="Teko" w:eastAsia="Teko" w:hAnsi="Teko" w:cs="Teko"/>
          <w:color w:val="996633"/>
          <w:sz w:val="26"/>
          <w:szCs w:val="26"/>
        </w:rPr>
        <w:t>e default value.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b/>
          <w:color w:val="C00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C00000"/>
          <w:sz w:val="26"/>
          <w:szCs w:val="26"/>
          <w:u w:val="single"/>
        </w:rPr>
        <w:t>Commands:</w:t>
      </w:r>
    </w:p>
    <w:p w:rsidR="00EF6B0B" w:rsidRDefault="006A31BF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SnapRAID</w:t>
      </w:r>
      <w:proofErr w:type="spellEnd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provides a few simple commands that allow to:</w:t>
      </w:r>
    </w:p>
    <w:p w:rsidR="00EF6B0B" w:rsidRDefault="006A31BF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Prints the status of the array -&gt; "status"</w:t>
      </w:r>
    </w:p>
    <w:p w:rsidR="00EF6B0B" w:rsidRDefault="006A31BF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Controls the disks -&gt; "smart", "up", "down"</w:t>
      </w:r>
    </w:p>
    <w:p w:rsidR="00EF6B0B" w:rsidRDefault="006A31BF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Makes a backup/snapshot -&gt; "sync"</w:t>
      </w:r>
    </w:p>
    <w:p w:rsidR="00EF6B0B" w:rsidRDefault="006A31BF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Periodically checks data -&gt; "scrub"</w:t>
      </w:r>
    </w:p>
    <w:p w:rsidR="00EF6B0B" w:rsidRDefault="006A31BF">
      <w:pPr>
        <w:numPr>
          <w:ilvl w:val="0"/>
          <w:numId w:val="4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Restore the last backup/snapshot -&gt; "fix".</w:t>
      </w:r>
    </w:p>
    <w:p w:rsidR="00EF6B0B" w:rsidRDefault="006A31BF">
      <w:pPr>
        <w:shd w:val="clear" w:color="auto" w:fill="FFFFFF"/>
        <w:spacing w:before="280" w:after="280"/>
        <w:rPr>
          <w:rFonts w:ascii="Teko" w:eastAsia="Teko" w:hAnsi="Teko" w:cs="Teko"/>
          <w:color w:val="C00000"/>
          <w:sz w:val="32"/>
          <w:szCs w:val="32"/>
        </w:rPr>
      </w:pPr>
      <w:r>
        <w:rPr>
          <w:rFonts w:ascii="Teko" w:eastAsia="Teko" w:hAnsi="Teko" w:cs="Teko"/>
          <w:color w:val="C00000"/>
          <w:sz w:val="32"/>
          <w:szCs w:val="32"/>
        </w:rPr>
        <w:t xml:space="preserve">All these commands should be in lower </w:t>
      </w:r>
      <w:proofErr w:type="gramStart"/>
      <w:r>
        <w:rPr>
          <w:rFonts w:ascii="Teko" w:eastAsia="Teko" w:hAnsi="Teko" w:cs="Teko"/>
          <w:color w:val="C00000"/>
          <w:sz w:val="32"/>
          <w:szCs w:val="32"/>
        </w:rPr>
        <w:t>case .</w:t>
      </w:r>
      <w:proofErr w:type="gramEnd"/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b/>
          <w:color w:val="806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806000"/>
          <w:sz w:val="26"/>
          <w:szCs w:val="26"/>
          <w:u w:val="single"/>
        </w:rPr>
        <w:t>Content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b/>
          <w:color w:val="806000"/>
          <w:sz w:val="26"/>
          <w:szCs w:val="26"/>
          <w:u w:val="single"/>
        </w:rPr>
      </w:pP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stores the list and check-sums of your files in the content 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file.</w:t>
      </w:r>
      <w:r>
        <w:rPr>
          <w:rFonts w:ascii="Arial" w:eastAsia="Arial" w:hAnsi="Arial" w:cs="Arial"/>
          <w:color w:val="000000"/>
          <w:sz w:val="26"/>
          <w:szCs w:val="26"/>
        </w:rPr>
        <w:t>It's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a binary file, listing all the files present in your disk array, with all the check-sums to verify their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integrity.This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file is read and written by the "sync" and "scrub" commands, and read by "fix", "check" and "status".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b/>
          <w:color w:val="806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806000"/>
          <w:sz w:val="26"/>
          <w:szCs w:val="26"/>
          <w:u w:val="single"/>
        </w:rPr>
        <w:t>Parity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b/>
          <w:color w:val="806000"/>
          <w:sz w:val="26"/>
          <w:szCs w:val="26"/>
          <w:u w:val="single"/>
        </w:rPr>
      </w:pP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stores the pa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rity information of your array in the parity 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files.</w:t>
      </w:r>
      <w:r>
        <w:rPr>
          <w:rFonts w:ascii="Arial" w:eastAsia="Arial" w:hAnsi="Arial" w:cs="Arial"/>
          <w:color w:val="000000"/>
          <w:sz w:val="26"/>
          <w:szCs w:val="26"/>
        </w:rPr>
        <w:t>They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are binary files, containing the computed parity of all the blocks defined in the "content"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file.These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files are read and written by the "sync" and "fix" commands, and only read by "scrub" and "check"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806000"/>
          <w:sz w:val="26"/>
          <w:szCs w:val="26"/>
        </w:rPr>
        <w:t> </w:t>
      </w:r>
      <w:r>
        <w:rPr>
          <w:rFonts w:ascii="Arial" w:eastAsia="Arial" w:hAnsi="Arial" w:cs="Arial"/>
          <w:b/>
          <w:color w:val="806000"/>
          <w:sz w:val="26"/>
          <w:szCs w:val="26"/>
          <w:u w:val="single"/>
        </w:rPr>
        <w:t>Encoding</w:t>
      </w:r>
    </w:p>
    <w:p w:rsidR="00EF6B0B" w:rsidRDefault="006A31BF">
      <w:pPr>
        <w:spacing w:after="0" w:line="240" w:lineRule="auto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lastRenderedPageBreak/>
        <w:t>SnapRAID</w:t>
      </w:r>
      <w:proofErr w:type="spell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in </w:t>
      </w:r>
      <w:proofErr w:type="gramStart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Unix</w:t>
      </w:r>
      <w:proofErr w:type="gramEnd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ignores any encoding. It reads and stores the file names with the same encoding used by the file-</w:t>
      </w:r>
      <w:proofErr w:type="spellStart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system.</w:t>
      </w:r>
      <w:r>
        <w:rPr>
          <w:rFonts w:ascii="Arial" w:eastAsia="Arial" w:hAnsi="Arial" w:cs="Arial"/>
          <w:color w:val="000000"/>
          <w:sz w:val="26"/>
          <w:szCs w:val="26"/>
        </w:rPr>
        <w:t>In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Windows all the names read from the file-system are converted and processed in the UTF-8 format.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To have the file names </w:t>
      </w:r>
      <w:r>
        <w:rPr>
          <w:rFonts w:ascii="Arial" w:eastAsia="Arial" w:hAnsi="Arial" w:cs="Arial"/>
          <w:color w:val="000000"/>
          <w:sz w:val="26"/>
          <w:szCs w:val="26"/>
        </w:rPr>
        <w:t>printed correctly you have to set the Windows console in the UTF-8 mode, with the command "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chcp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65001", and use a TrueType font like "Lucida Console" as console font. Note that it has effect only on the printed file names, if you redirect the console outpu</w:t>
      </w:r>
      <w:r>
        <w:rPr>
          <w:rFonts w:ascii="Arial" w:eastAsia="Arial" w:hAnsi="Arial" w:cs="Arial"/>
          <w:color w:val="000000"/>
          <w:sz w:val="26"/>
          <w:szCs w:val="26"/>
        </w:rPr>
        <w:t>t to a file, the resulting file is always in the UTF-8 format.</w:t>
      </w:r>
    </w:p>
    <w:p w:rsidR="00EF6B0B" w:rsidRDefault="00EF6B0B">
      <w:pPr>
        <w:shd w:val="clear" w:color="auto" w:fill="FFFFFF"/>
        <w:spacing w:before="280" w:after="280"/>
        <w:rPr>
          <w:rFonts w:ascii="Arial" w:eastAsia="Arial" w:hAnsi="Arial" w:cs="Arial"/>
          <w:color w:val="000000"/>
          <w:sz w:val="26"/>
          <w:szCs w:val="26"/>
        </w:rPr>
      </w:pP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Impact" w:eastAsia="Impact" w:hAnsi="Impact" w:cs="Impact"/>
          <w:color w:val="000000"/>
          <w:sz w:val="26"/>
          <w:szCs w:val="26"/>
        </w:rPr>
        <w:t>OTHER INFORMATION:</w:t>
      </w:r>
    </w:p>
    <w:p w:rsidR="00EF6B0B" w:rsidRDefault="006A31BF">
      <w:pPr>
        <w:rPr>
          <w:rFonts w:ascii="Teko" w:eastAsia="Teko" w:hAnsi="Teko" w:cs="Teko"/>
          <w:b/>
          <w:color w:val="2F5496"/>
          <w:sz w:val="26"/>
          <w:szCs w:val="26"/>
        </w:rPr>
      </w:pPr>
      <w:r>
        <w:rPr>
          <w:rFonts w:ascii="Teko" w:eastAsia="Teko" w:hAnsi="Teko" w:cs="Teko"/>
          <w:b/>
          <w:color w:val="2F5496"/>
          <w:sz w:val="26"/>
          <w:szCs w:val="26"/>
        </w:rPr>
        <w:t>Project comparison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The other best known projects are:</w:t>
      </w:r>
    </w:p>
    <w:p w:rsidR="00EF6B0B" w:rsidRDefault="006A31BF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color w:val="000000"/>
        </w:rPr>
      </w:pPr>
      <w:hyperlink r:id="rId19">
        <w:proofErr w:type="spellStart"/>
        <w:proofErr w:type="gramStart"/>
        <w:r>
          <w:rPr>
            <w:rFonts w:ascii="Arial" w:eastAsia="Arial" w:hAnsi="Arial" w:cs="Arial"/>
            <w:b/>
            <w:color w:val="C00000"/>
            <w:sz w:val="26"/>
            <w:szCs w:val="26"/>
            <w:u w:val="single"/>
          </w:rPr>
          <w:t>unRAID</w:t>
        </w:r>
        <w:proofErr w:type="spellEnd"/>
        <w:proofErr w:type="gramEnd"/>
      </w:hyperlink>
      <w:r>
        <w:rPr>
          <w:rFonts w:ascii="Arial" w:eastAsia="Arial" w:hAnsi="Arial" w:cs="Arial"/>
          <w:color w:val="000000"/>
          <w:sz w:val="26"/>
          <w:szCs w:val="26"/>
        </w:rPr>
        <w:t xml:space="preserve"> - </w:t>
      </w:r>
      <w:r>
        <w:rPr>
          <w:rFonts w:ascii="Arial" w:eastAsia="Arial" w:hAnsi="Arial" w:cs="Arial"/>
          <w:color w:val="806000"/>
          <w:sz w:val="26"/>
          <w:szCs w:val="26"/>
        </w:rPr>
        <w:t xml:space="preserve">Commercial and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OpenSource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GPL2 solution. A modified </w:t>
      </w:r>
      <w:proofErr w:type="gramStart"/>
      <w:r>
        <w:rPr>
          <w:rFonts w:ascii="Arial" w:eastAsia="Arial" w:hAnsi="Arial" w:cs="Arial"/>
          <w:color w:val="806000"/>
          <w:sz w:val="26"/>
          <w:szCs w:val="26"/>
        </w:rPr>
        <w:t>version</w:t>
      </w:r>
      <w:proofErr w:type="gramEnd"/>
      <w:r>
        <w:rPr>
          <w:rFonts w:ascii="Arial" w:eastAsia="Arial" w:hAnsi="Arial" w:cs="Arial"/>
          <w:color w:val="806000"/>
          <w:sz w:val="26"/>
          <w:szCs w:val="26"/>
        </w:rPr>
        <w:t xml:space="preserve"> of the Linux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Reiserfs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filesystem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with real-time redundancy. No integrity checksum is supported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hyperlink r:id="rId20">
        <w:proofErr w:type="spellStart"/>
        <w:r>
          <w:rPr>
            <w:rFonts w:ascii="Arial" w:eastAsia="Arial" w:hAnsi="Arial" w:cs="Arial"/>
            <w:b/>
            <w:color w:val="C00000"/>
            <w:sz w:val="26"/>
            <w:szCs w:val="26"/>
            <w:u w:val="single"/>
          </w:rPr>
          <w:t>FlexRAID</w:t>
        </w:r>
        <w:proofErr w:type="spellEnd"/>
      </w:hyperlink>
      <w:r>
        <w:rPr>
          <w:rFonts w:ascii="Arial" w:eastAsia="Arial" w:hAnsi="Arial" w:cs="Arial"/>
          <w:b/>
          <w:color w:val="000000"/>
          <w:sz w:val="26"/>
          <w:szCs w:val="26"/>
        </w:rPr>
        <w:t> 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- </w:t>
      </w:r>
      <w:r>
        <w:rPr>
          <w:rFonts w:ascii="Arial" w:eastAsia="Arial" w:hAnsi="Arial" w:cs="Arial"/>
          <w:color w:val="806000"/>
          <w:sz w:val="26"/>
          <w:szCs w:val="26"/>
        </w:rPr>
        <w:t>Commercial and proprietary C++/Java application for Windows, with some limited support for Linux. It supports both snapshot redundancy and real-time redundancy, with integrity checksum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hyperlink r:id="rId21">
        <w:r>
          <w:rPr>
            <w:rFonts w:ascii="Arial" w:eastAsia="Arial" w:hAnsi="Arial" w:cs="Arial"/>
            <w:b/>
            <w:color w:val="C00000"/>
            <w:sz w:val="26"/>
            <w:szCs w:val="26"/>
            <w:u w:val="single"/>
          </w:rPr>
          <w:t>ZFS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 xml:space="preserve"> -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OpenSource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f</w:t>
      </w:r>
      <w:r>
        <w:rPr>
          <w:rFonts w:ascii="Arial" w:eastAsia="Arial" w:hAnsi="Arial" w:cs="Arial"/>
          <w:color w:val="806000"/>
          <w:sz w:val="26"/>
          <w:szCs w:val="26"/>
        </w:rPr>
        <w:t>ilesystem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(but GPL incompatible) with real-time redundancy and integrity checksum</w:t>
      </w:r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806000"/>
        </w:rPr>
      </w:pPr>
      <w:hyperlink r:id="rId22">
        <w:proofErr w:type="spellStart"/>
        <w:r>
          <w:rPr>
            <w:rFonts w:ascii="Arial" w:eastAsia="Arial" w:hAnsi="Arial" w:cs="Arial"/>
            <w:b/>
            <w:color w:val="C00000"/>
            <w:sz w:val="26"/>
            <w:szCs w:val="26"/>
            <w:u w:val="single"/>
          </w:rPr>
          <w:t>Btrfs</w:t>
        </w:r>
        <w:proofErr w:type="spellEnd"/>
      </w:hyperlink>
      <w:r>
        <w:rPr>
          <w:rFonts w:ascii="Arial" w:eastAsia="Arial" w:hAnsi="Arial" w:cs="Arial"/>
          <w:color w:val="000000"/>
          <w:sz w:val="26"/>
          <w:szCs w:val="26"/>
        </w:rPr>
        <w:t xml:space="preserve"> -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OpenSource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filesystem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GPL2 with real-time redundancy. From Linux 3.9 it supports </w:t>
      </w:r>
      <w:hyperlink r:id="rId23">
        <w:r>
          <w:rPr>
            <w:rFonts w:ascii="Arial" w:eastAsia="Arial" w:hAnsi="Arial" w:cs="Arial"/>
            <w:color w:val="806000"/>
            <w:sz w:val="26"/>
            <w:szCs w:val="26"/>
            <w:u w:val="single"/>
          </w:rPr>
          <w:t>RAID5/6 redundancy</w:t>
        </w:r>
      </w:hyperlink>
      <w:r>
        <w:rPr>
          <w:rFonts w:ascii="Arial" w:eastAsia="Arial" w:hAnsi="Arial" w:cs="Arial"/>
          <w:color w:val="806000"/>
          <w:sz w:val="26"/>
          <w:szCs w:val="26"/>
        </w:rPr>
        <w:t> and integrity checksums. Recently various issues were found and the official </w:t>
      </w:r>
      <w:hyperlink r:id="rId24">
        <w:r>
          <w:rPr>
            <w:rFonts w:ascii="Arial" w:eastAsia="Arial" w:hAnsi="Arial" w:cs="Arial"/>
            <w:color w:val="806000"/>
            <w:sz w:val="26"/>
            <w:szCs w:val="26"/>
            <w:u w:val="single"/>
          </w:rPr>
          <w:t>wiki</w:t>
        </w:r>
      </w:hyperlink>
      <w:r>
        <w:rPr>
          <w:rFonts w:ascii="Arial" w:eastAsia="Arial" w:hAnsi="Arial" w:cs="Arial"/>
          <w:color w:val="806000"/>
          <w:sz w:val="26"/>
          <w:szCs w:val="26"/>
        </w:rPr>
        <w:t> now states: </w:t>
      </w:r>
      <w:r>
        <w:rPr>
          <w:rFonts w:ascii="Arial" w:eastAsia="Arial" w:hAnsi="Arial" w:cs="Arial"/>
          <w:i/>
          <w:color w:val="806000"/>
          <w:sz w:val="26"/>
          <w:szCs w:val="26"/>
        </w:rPr>
        <w:t>The parity RAID code has mul</w:t>
      </w:r>
      <w:r>
        <w:rPr>
          <w:rFonts w:ascii="Arial" w:eastAsia="Arial" w:hAnsi="Arial" w:cs="Arial"/>
          <w:i/>
          <w:color w:val="806000"/>
          <w:sz w:val="26"/>
          <w:szCs w:val="26"/>
        </w:rPr>
        <w:t>tiple serious data-loss bugs in it. It should not be used for anything other than testing purposes.</w:t>
      </w:r>
    </w:p>
    <w:p w:rsidR="00EF6B0B" w:rsidRDefault="006A31BF">
      <w:pPr>
        <w:numPr>
          <w:ilvl w:val="0"/>
          <w:numId w:val="3"/>
        </w:numPr>
        <w:shd w:val="clear" w:color="auto" w:fill="FFFFFF"/>
        <w:spacing w:after="280" w:line="240" w:lineRule="auto"/>
        <w:rPr>
          <w:color w:val="000000"/>
        </w:rPr>
      </w:pPr>
      <w:hyperlink r:id="rId25">
        <w:r>
          <w:rPr>
            <w:rFonts w:ascii="Arial" w:eastAsia="Arial" w:hAnsi="Arial" w:cs="Arial"/>
            <w:b/>
            <w:color w:val="C00000"/>
            <w:sz w:val="26"/>
            <w:szCs w:val="26"/>
            <w:u w:val="single"/>
          </w:rPr>
          <w:t>Storage Spaces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 </w:t>
      </w:r>
      <w:r>
        <w:rPr>
          <w:rFonts w:ascii="Arial" w:eastAsia="Arial" w:hAnsi="Arial" w:cs="Arial"/>
          <w:color w:val="806000"/>
          <w:sz w:val="26"/>
          <w:szCs w:val="26"/>
        </w:rPr>
        <w:t>- The last con</w:t>
      </w:r>
      <w:r>
        <w:rPr>
          <w:rFonts w:ascii="Arial" w:eastAsia="Arial" w:hAnsi="Arial" w:cs="Arial"/>
          <w:color w:val="806000"/>
          <w:sz w:val="26"/>
          <w:szCs w:val="26"/>
        </w:rPr>
        <w:t xml:space="preserve">tender from Microsoft, and integrated into Windows 8. Proprietary with real-time redundancy. </w:t>
      </w:r>
      <w:proofErr w:type="spellStart"/>
      <w:r>
        <w:rPr>
          <w:rFonts w:ascii="Arial" w:eastAsia="Arial" w:hAnsi="Arial" w:cs="Arial"/>
          <w:color w:val="806000"/>
          <w:sz w:val="26"/>
          <w:szCs w:val="26"/>
        </w:rPr>
        <w:t>Checksumming</w:t>
      </w:r>
      <w:proofErr w:type="spellEnd"/>
      <w:r>
        <w:rPr>
          <w:rFonts w:ascii="Arial" w:eastAsia="Arial" w:hAnsi="Arial" w:cs="Arial"/>
          <w:color w:val="806000"/>
          <w:sz w:val="26"/>
          <w:szCs w:val="26"/>
        </w:rPr>
        <w:t xml:space="preserve"> is not supported. It also has some other </w:t>
      </w:r>
      <w:hyperlink r:id="rId26">
        <w:r>
          <w:rPr>
            <w:rFonts w:ascii="Arial" w:eastAsia="Arial" w:hAnsi="Arial" w:cs="Arial"/>
            <w:color w:val="806000"/>
            <w:sz w:val="26"/>
            <w:szCs w:val="26"/>
            <w:u w:val="single"/>
          </w:rPr>
          <w:t>limitat</w:t>
        </w:r>
        <w:r>
          <w:rPr>
            <w:rFonts w:ascii="Arial" w:eastAsia="Arial" w:hAnsi="Arial" w:cs="Arial"/>
            <w:color w:val="806000"/>
            <w:sz w:val="26"/>
            <w:szCs w:val="26"/>
            <w:u w:val="single"/>
          </w:rPr>
          <w:t>ions</w:t>
        </w:r>
      </w:hyperlink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F6B0B" w:rsidRDefault="006A31BF">
      <w:pPr>
        <w:shd w:val="clear" w:color="auto" w:fill="FFFFFF"/>
        <w:spacing w:before="280" w:after="280"/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</w:pPr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t>The main factor to categorize them is when the redundancy information is updated. In real-time solutions the parity data is updated in real-time, without an explicit action from the user. Like in standard RAID. In snapshot solutions the parity data i</w:t>
      </w:r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t>s updated only upon an explicit request from the user. Like in backups.</w:t>
      </w:r>
    </w:p>
    <w:p w:rsidR="00EF6B0B" w:rsidRDefault="006A31BF">
      <w:pPr>
        <w:shd w:val="clear" w:color="auto" w:fill="FFFFFF"/>
        <w:spacing w:before="280" w:after="280"/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</w:pPr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t>Other important factors are the support of an integrity checksum to identify </w:t>
      </w:r>
      <w:hyperlink r:id="rId27">
        <w:r>
          <w:rPr>
            <w:rFonts w:ascii="Bahnschrift SemiBold" w:eastAsia="Bahnschrift SemiBold" w:hAnsi="Bahnschrift SemiBold" w:cs="Bahnschrift SemiBold"/>
            <w:color w:val="843C0B"/>
            <w:sz w:val="26"/>
            <w:szCs w:val="26"/>
            <w:u w:val="single"/>
          </w:rPr>
          <w:t>silent data</w:t>
        </w:r>
        <w:r>
          <w:rPr>
            <w:rFonts w:ascii="Bahnschrift SemiBold" w:eastAsia="Bahnschrift SemiBold" w:hAnsi="Bahnschrift SemiBold" w:cs="Bahnschrift SemiBold"/>
            <w:color w:val="843C0B"/>
            <w:sz w:val="26"/>
            <w:szCs w:val="26"/>
            <w:u w:val="single"/>
          </w:rPr>
          <w:t xml:space="preserve"> corruption</w:t>
        </w:r>
      </w:hyperlink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t xml:space="preserve"> and the possibility to fix it, if you can use already filled disk, if you can recover your data from not broken disks when </w:t>
      </w:r>
      <w:proofErr w:type="gramStart"/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lastRenderedPageBreak/>
        <w:t>you</w:t>
      </w:r>
      <w:proofErr w:type="gramEnd"/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</w:rPr>
        <w:t xml:space="preserve"> get too many failures to have a full recover, and if all your disks are spinning when reading one file. </w:t>
      </w:r>
    </w:p>
    <w:p w:rsidR="00EF6B0B" w:rsidRDefault="006A31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Bahnschrift SemiBold" w:eastAsia="Bahnschrift SemiBold" w:hAnsi="Bahnschrift SemiBold" w:cs="Bahnschrift SemiBold"/>
          <w:color w:val="843C0B"/>
          <w:sz w:val="26"/>
          <w:szCs w:val="26"/>
          <w:u w:val="single"/>
        </w:rPr>
      </w:pPr>
      <w:r>
        <w:rPr>
          <w:rFonts w:ascii="Bahnschrift SemiBold" w:eastAsia="Bahnschrift SemiBold" w:hAnsi="Bahnschrift SemiBold" w:cs="Bahnschrift SemiBold"/>
          <w:color w:val="843C0B"/>
          <w:sz w:val="26"/>
          <w:szCs w:val="26"/>
          <w:u w:val="single"/>
        </w:rPr>
        <w:t>COMPARISONS with other Projects:</w:t>
      </w:r>
    </w:p>
    <w:tbl>
      <w:tblPr>
        <w:tblStyle w:val="a1"/>
        <w:tblW w:w="8996" w:type="dxa"/>
        <w:tblLayout w:type="fixed"/>
        <w:tblLook w:val="0400" w:firstRow="0" w:lastRow="0" w:firstColumn="0" w:lastColumn="0" w:noHBand="0" w:noVBand="1"/>
      </w:tblPr>
      <w:tblGrid>
        <w:gridCol w:w="1357"/>
        <w:gridCol w:w="2031"/>
        <w:gridCol w:w="1016"/>
        <w:gridCol w:w="1143"/>
        <w:gridCol w:w="1290"/>
        <w:gridCol w:w="1016"/>
        <w:gridCol w:w="1143"/>
      </w:tblGrid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EF6B0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proofErr w:type="spellStart"/>
            <w:r>
              <w:rPr>
                <w:b/>
                <w:color w:val="0C5DA5"/>
                <w:sz w:val="30"/>
                <w:szCs w:val="30"/>
              </w:rPr>
              <w:t>SnapRAID</w:t>
            </w:r>
            <w:proofErr w:type="spellEnd"/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proofErr w:type="spellStart"/>
            <w:r>
              <w:rPr>
                <w:b/>
                <w:color w:val="0C5DA5"/>
                <w:sz w:val="30"/>
                <w:szCs w:val="30"/>
              </w:rPr>
              <w:t>unRAID</w:t>
            </w:r>
            <w:proofErr w:type="spellEnd"/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proofErr w:type="spellStart"/>
            <w:r>
              <w:rPr>
                <w:b/>
                <w:color w:val="0C5DA5"/>
                <w:sz w:val="30"/>
                <w:szCs w:val="30"/>
              </w:rPr>
              <w:t>FlexRAID</w:t>
            </w:r>
            <w:proofErr w:type="spellEnd"/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r>
              <w:rPr>
                <w:b/>
                <w:color w:val="0C5DA5"/>
                <w:sz w:val="30"/>
                <w:szCs w:val="30"/>
              </w:rPr>
              <w:t>ZFS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proofErr w:type="spellStart"/>
            <w:r>
              <w:rPr>
                <w:b/>
                <w:color w:val="0C5DA5"/>
                <w:sz w:val="30"/>
                <w:szCs w:val="30"/>
              </w:rPr>
              <w:t>Btrfs</w:t>
            </w:r>
            <w:proofErr w:type="spellEnd"/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ACA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F6B0B" w:rsidRDefault="006A31BF">
            <w:pPr>
              <w:jc w:val="center"/>
              <w:rPr>
                <w:b/>
                <w:color w:val="0C5DA5"/>
                <w:sz w:val="30"/>
                <w:szCs w:val="30"/>
              </w:rPr>
            </w:pPr>
            <w:r>
              <w:rPr>
                <w:b/>
                <w:color w:val="0C5DA5"/>
                <w:sz w:val="30"/>
                <w:szCs w:val="30"/>
              </w:rPr>
              <w:t>Storage Spaces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Redundancy model</w:t>
            </w:r>
            <w:r>
              <w:rPr>
                <w:color w:val="000000"/>
                <w:sz w:val="27"/>
                <w:szCs w:val="27"/>
              </w:rPr>
              <w:br/>
              <w:t>Real-time computes parity at real-time like RAID, snapshot at request time, like Backup.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Snapshot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Real-time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Real-time</w:t>
            </w:r>
            <w:r>
              <w:rPr>
                <w:color w:val="000000"/>
                <w:sz w:val="27"/>
                <w:szCs w:val="27"/>
              </w:rPr>
              <w:br/>
              <w:t>Snapshot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Real-time</w:t>
            </w:r>
            <w:r>
              <w:rPr>
                <w:color w:val="000000"/>
                <w:sz w:val="27"/>
                <w:szCs w:val="27"/>
              </w:rPr>
              <w:br/>
              <w:t>Snapshot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Real-time</w:t>
            </w:r>
            <w:r>
              <w:rPr>
                <w:color w:val="000000"/>
                <w:sz w:val="27"/>
                <w:szCs w:val="27"/>
              </w:rPr>
              <w:br/>
              <w:t>Snapshot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Real-time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Integrity</w:t>
            </w:r>
            <w:r>
              <w:rPr>
                <w:color w:val="000000"/>
                <w:sz w:val="27"/>
                <w:szCs w:val="27"/>
              </w:rPr>
              <w:br/>
              <w:t>If data is validated with some kind of checksum, and which one is the default.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SpookyHash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  <w:t>128 bit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  <w:r>
              <w:rPr>
                <w:color w:val="000000"/>
                <w:sz w:val="27"/>
                <w:szCs w:val="27"/>
              </w:rPr>
              <w:br/>
              <w:t>Adler32</w:t>
            </w:r>
            <w:r>
              <w:rPr>
                <w:color w:val="000000"/>
                <w:sz w:val="27"/>
                <w:szCs w:val="27"/>
              </w:rPr>
              <w:br/>
              <w:t>32 bit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  <w:r>
              <w:rPr>
                <w:color w:val="000000"/>
                <w:sz w:val="27"/>
                <w:szCs w:val="27"/>
              </w:rPr>
              <w:br/>
              <w:t>fletcher4</w:t>
            </w:r>
            <w:r>
              <w:rPr>
                <w:color w:val="000000"/>
                <w:sz w:val="27"/>
                <w:szCs w:val="27"/>
              </w:rPr>
              <w:br/>
              <w:t>256 bit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  <w:r>
              <w:rPr>
                <w:color w:val="000000"/>
                <w:sz w:val="27"/>
                <w:szCs w:val="27"/>
              </w:rPr>
              <w:br/>
              <w:t>CRC32C</w:t>
            </w:r>
            <w:r>
              <w:rPr>
                <w:color w:val="000000"/>
                <w:sz w:val="27"/>
                <w:szCs w:val="27"/>
              </w:rPr>
              <w:br/>
              <w:t>32 bit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 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Fix silent errors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 xml:space="preserve">If silent errors are detected and fixed before they can propagate </w:t>
            </w:r>
            <w:r>
              <w:rPr>
                <w:color w:val="000000"/>
                <w:sz w:val="27"/>
                <w:szCs w:val="27"/>
              </w:rPr>
              <w:lastRenderedPageBreak/>
              <w:t>into the parity.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Yes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Number of failures</w:t>
            </w:r>
            <w:r>
              <w:rPr>
                <w:color w:val="000000"/>
                <w:sz w:val="27"/>
                <w:szCs w:val="27"/>
              </w:rPr>
              <w:br/>
              <w:t>How many disk failures are supported? 1 is for RAID5, 2 for RAID6.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1 2 3 4 5 6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 3 4 5 6+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1 2 3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1 2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Other failures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If more disks fail than the supported redundancy model, is it possible to recover the data in the not failed disks?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Power/Noise</w:t>
            </w:r>
            <w:r>
              <w:rPr>
                <w:color w:val="000000"/>
                <w:sz w:val="27"/>
                <w:szCs w:val="27"/>
              </w:rPr>
              <w:br/>
              <w:t>How many disks are spinning when reading a single file?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One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One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One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All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All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All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Filled disks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 xml:space="preserve">Can you start with </w:t>
            </w:r>
            <w:r>
              <w:rPr>
                <w:color w:val="000000"/>
                <w:sz w:val="27"/>
                <w:szCs w:val="27"/>
              </w:rPr>
              <w:lastRenderedPageBreak/>
              <w:t>already filled disks?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Yes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Partial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Add disks</w:t>
            </w:r>
            <w:r>
              <w:rPr>
                <w:color w:val="000000"/>
                <w:sz w:val="27"/>
                <w:szCs w:val="27"/>
              </w:rPr>
              <w:br/>
              <w:t>Can you add disks at later time?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Operating system</w:t>
            </w:r>
            <w:r>
              <w:rPr>
                <w:color w:val="000000"/>
                <w:sz w:val="27"/>
                <w:szCs w:val="27"/>
              </w:rPr>
              <w:br/>
              <w:t>Which OS is supported?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Linux</w:t>
            </w:r>
            <w:r>
              <w:rPr>
                <w:color w:val="000000"/>
                <w:sz w:val="27"/>
                <w:szCs w:val="27"/>
              </w:rPr>
              <w:br/>
              <w:t>Windows</w:t>
            </w:r>
            <w:r>
              <w:rPr>
                <w:color w:val="000000"/>
                <w:sz w:val="27"/>
                <w:szCs w:val="27"/>
              </w:rPr>
              <w:br/>
              <w:t>Mac OS X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OpenIndiana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  <w:t>Solaris</w:t>
            </w:r>
            <w:r>
              <w:rPr>
                <w:color w:val="000000"/>
                <w:sz w:val="27"/>
                <w:szCs w:val="27"/>
              </w:rPr>
              <w:br/>
              <w:t>BSD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Linux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Windows</w:t>
            </w:r>
            <w:r>
              <w:rPr>
                <w:color w:val="000000"/>
                <w:sz w:val="27"/>
                <w:szCs w:val="27"/>
              </w:rPr>
              <w:br/>
              <w:t>Linux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Linux </w:t>
            </w:r>
            <w:r>
              <w:rPr>
                <w:color w:val="000000"/>
                <w:sz w:val="27"/>
                <w:szCs w:val="27"/>
              </w:rPr>
              <w:br/>
              <w:t>Mac OS X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OpenIndiana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  <w:t>Solaris</w:t>
            </w:r>
            <w:r>
              <w:rPr>
                <w:color w:val="000000"/>
                <w:sz w:val="27"/>
                <w:szCs w:val="27"/>
              </w:rPr>
              <w:br/>
              <w:t>BSD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Linux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Windows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Age</w:t>
            </w:r>
            <w:r>
              <w:rPr>
                <w:color w:val="000000"/>
                <w:sz w:val="27"/>
                <w:szCs w:val="27"/>
              </w:rPr>
              <w:br/>
              <w:t>The year of the first official release supporting at least RAID5 redundancy.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2011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2005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2008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2005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yet stable 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2012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License/Price</w:t>
            </w:r>
            <w:r>
              <w:rPr>
                <w:color w:val="000000"/>
                <w:sz w:val="27"/>
                <w:szCs w:val="27"/>
              </w:rPr>
              <w:br/>
              <w:t>Software license and price.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Open Source GPL3</w:t>
            </w:r>
            <w:r>
              <w:rPr>
                <w:color w:val="000000"/>
                <w:sz w:val="27"/>
                <w:szCs w:val="27"/>
              </w:rPr>
              <w:br/>
              <w:t>Free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Open Source GPL2</w:t>
            </w:r>
            <w:r>
              <w:rPr>
                <w:color w:val="000000"/>
                <w:sz w:val="27"/>
                <w:szCs w:val="27"/>
              </w:rPr>
              <w:br/>
              <w:t>89$/129$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Proprietary</w:t>
            </w:r>
            <w:r>
              <w:rPr>
                <w:color w:val="000000"/>
                <w:sz w:val="27"/>
                <w:szCs w:val="27"/>
              </w:rPr>
              <w:br/>
              <w:t>40$/60$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Open Source CDDL</w:t>
            </w:r>
            <w:r>
              <w:rPr>
                <w:color w:val="000000"/>
                <w:sz w:val="27"/>
                <w:szCs w:val="27"/>
              </w:rPr>
              <w:br/>
              <w:t>Free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Open Source GPL2</w:t>
            </w:r>
            <w:r>
              <w:rPr>
                <w:color w:val="000000"/>
                <w:sz w:val="27"/>
                <w:szCs w:val="27"/>
              </w:rPr>
              <w:br/>
              <w:t>Free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Proprietary</w:t>
            </w:r>
            <w:r>
              <w:rPr>
                <w:color w:val="000000"/>
                <w:sz w:val="27"/>
                <w:szCs w:val="27"/>
              </w:rPr>
              <w:br/>
              <w:t>Windows 8/10</w:t>
            </w:r>
          </w:p>
        </w:tc>
      </w:tr>
      <w:tr w:rsidR="00EF6B0B">
        <w:tc>
          <w:tcPr>
            <w:tcW w:w="1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C5DA5"/>
                <w:sz w:val="27"/>
                <w:szCs w:val="27"/>
              </w:rPr>
              <w:t>Interface</w:t>
            </w:r>
            <w:r>
              <w:rPr>
                <w:color w:val="000000"/>
                <w:sz w:val="27"/>
                <w:szCs w:val="27"/>
              </w:rPr>
              <w:br/>
              <w:t>Which interface is provided? GUI or command line?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command line</w:t>
            </w:r>
            <w:r>
              <w:rPr>
                <w:color w:val="000000"/>
                <w:sz w:val="27"/>
                <w:szCs w:val="27"/>
              </w:rPr>
              <w:br/>
              <w:t>or </w:t>
            </w:r>
            <w:hyperlink r:id="rId28">
              <w:r>
                <w:rPr>
                  <w:color w:val="0C5DA5"/>
                  <w:sz w:val="27"/>
                  <w:szCs w:val="27"/>
                  <w:u w:val="single"/>
                </w:rPr>
                <w:t>Elucidate</w:t>
              </w:r>
            </w:hyperlink>
            <w:r>
              <w:rPr>
                <w:color w:val="000000"/>
                <w:sz w:val="27"/>
                <w:szCs w:val="27"/>
              </w:rPr>
              <w:t xml:space="preserve"> GUI, or plugin for </w:t>
            </w:r>
            <w:proofErr w:type="spellStart"/>
            <w:r>
              <w:rPr>
                <w:color w:val="000000"/>
                <w:sz w:val="27"/>
                <w:szCs w:val="27"/>
              </w:rPr>
              <w:t>for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C5DA5"/>
                <w:sz w:val="27"/>
                <w:szCs w:val="27"/>
                <w:u w:val="single"/>
              </w:rPr>
              <w:fldChar w:fldCharType="begin"/>
            </w:r>
            <w:r>
              <w:rPr>
                <w:color w:val="0C5DA5"/>
                <w:sz w:val="27"/>
                <w:szCs w:val="27"/>
                <w:u w:val="single"/>
              </w:rPr>
              <w:instrText xml:space="preserve"> HYPERLINK "http://www.openmediavault.org/" \h </w:instrText>
            </w:r>
            <w:r>
              <w:rPr>
                <w:color w:val="0C5DA5"/>
                <w:sz w:val="27"/>
                <w:szCs w:val="27"/>
                <w:u w:val="single"/>
              </w:rPr>
              <w:fldChar w:fldCharType="separate"/>
            </w:r>
            <w:r>
              <w:rPr>
                <w:color w:val="0C5DA5"/>
                <w:sz w:val="27"/>
                <w:szCs w:val="27"/>
                <w:u w:val="single"/>
              </w:rPr>
              <w:t>OpenMediaVault</w:t>
            </w:r>
            <w:proofErr w:type="spellEnd"/>
            <w:r>
              <w:rPr>
                <w:color w:val="0C5DA5"/>
                <w:sz w:val="27"/>
                <w:szCs w:val="27"/>
                <w:u w:val="single"/>
              </w:rPr>
              <w:fldChar w:fldCharType="end"/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command line</w:t>
            </w:r>
            <w:r>
              <w:rPr>
                <w:color w:val="000000"/>
                <w:sz w:val="27"/>
                <w:szCs w:val="27"/>
              </w:rPr>
              <w:br/>
              <w:t>GUI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GUI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command line</w:t>
            </w:r>
            <w:r>
              <w:rPr>
                <w:color w:val="000000"/>
                <w:sz w:val="27"/>
                <w:szCs w:val="27"/>
              </w:rPr>
              <w:br/>
              <w:t>GUI/Plugins 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command line</w:t>
            </w:r>
            <w:r>
              <w:rPr>
                <w:color w:val="000000"/>
                <w:sz w:val="27"/>
                <w:szCs w:val="27"/>
              </w:rPr>
              <w:br/>
              <w:t>GUI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F6B0B" w:rsidRDefault="006A31B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GUI</w:t>
            </w:r>
          </w:p>
        </w:tc>
      </w:tr>
    </w:tbl>
    <w:p w:rsidR="00EF6B0B" w:rsidRDefault="00EF6B0B">
      <w:pPr>
        <w:rPr>
          <w:sz w:val="26"/>
          <w:szCs w:val="26"/>
        </w:rPr>
      </w:pPr>
    </w:p>
    <w:p w:rsidR="00EF6B0B" w:rsidRDefault="00EF6B0B">
      <w:pPr>
        <w:rPr>
          <w:sz w:val="26"/>
          <w:szCs w:val="26"/>
        </w:rPr>
      </w:pPr>
    </w:p>
    <w:p w:rsidR="00EF6B0B" w:rsidRDefault="00EF6B0B">
      <w:pPr>
        <w:rPr>
          <w:sz w:val="26"/>
          <w:szCs w:val="26"/>
        </w:rPr>
      </w:pPr>
    </w:p>
    <w:p w:rsidR="00EF6B0B" w:rsidRDefault="00EF6B0B">
      <w:pPr>
        <w:rPr>
          <w:sz w:val="26"/>
          <w:szCs w:val="26"/>
        </w:rPr>
      </w:pPr>
    </w:p>
    <w:p w:rsidR="00EF6B0B" w:rsidRDefault="00EF6B0B">
      <w:pPr>
        <w:rPr>
          <w:sz w:val="26"/>
          <w:szCs w:val="26"/>
        </w:rPr>
      </w:pPr>
    </w:p>
    <w:p w:rsidR="00EF6B0B" w:rsidRDefault="006A31BF">
      <w:pPr>
        <w:rPr>
          <w:rFonts w:ascii="Impact" w:eastAsia="Impact" w:hAnsi="Impact" w:cs="Impact"/>
          <w:b/>
          <w:color w:val="000000"/>
          <w:sz w:val="26"/>
          <w:szCs w:val="26"/>
          <w:u w:val="single"/>
        </w:rPr>
      </w:pPr>
      <w:r>
        <w:rPr>
          <w:rFonts w:ascii="Impact" w:eastAsia="Impact" w:hAnsi="Impact" w:cs="Impact"/>
          <w:b/>
          <w:color w:val="000000"/>
          <w:sz w:val="26"/>
          <w:szCs w:val="26"/>
          <w:u w:val="single"/>
        </w:rPr>
        <w:t>ANY OTHER INFORMATION:</w:t>
      </w:r>
    </w:p>
    <w:p w:rsidR="00EF6B0B" w:rsidRDefault="006A31BF">
      <w:pPr>
        <w:rPr>
          <w:rFonts w:ascii="Algerian" w:eastAsia="Algerian" w:hAnsi="Algerian" w:cs="Algerian"/>
          <w:b/>
          <w:color w:val="806000"/>
          <w:sz w:val="26"/>
          <w:szCs w:val="26"/>
        </w:rPr>
      </w:pPr>
      <w:r>
        <w:rPr>
          <w:rFonts w:ascii="Algerian" w:eastAsia="Algerian" w:hAnsi="Algerian" w:cs="Algerian"/>
          <w:b/>
          <w:color w:val="806000"/>
          <w:sz w:val="26"/>
          <w:szCs w:val="26"/>
        </w:rPr>
        <w:t>LIMITATIONS:</w:t>
      </w:r>
    </w:p>
    <w:p w:rsidR="00EF6B0B" w:rsidRDefault="006A31BF">
      <w:pPr>
        <w:spacing w:after="0" w:line="240" w:lineRule="auto"/>
        <w:rPr>
          <w:rFonts w:ascii="Arial" w:eastAsia="Arial" w:hAnsi="Arial" w:cs="Arial"/>
          <w:color w:val="404040"/>
          <w:sz w:val="26"/>
          <w:szCs w:val="26"/>
        </w:rPr>
      </w:pPr>
      <w:proofErr w:type="spellStart"/>
      <w:r>
        <w:rPr>
          <w:rFonts w:ascii="Arial" w:eastAsia="Arial" w:hAnsi="Arial" w:cs="Arial"/>
          <w:color w:val="C00000"/>
          <w:sz w:val="26"/>
          <w:szCs w:val="26"/>
          <w:highlight w:val="white"/>
        </w:rPr>
        <w:t>SnapRAID</w:t>
      </w:r>
      <w:proofErr w:type="spellEnd"/>
      <w:r>
        <w:rPr>
          <w:rFonts w:ascii="Arial" w:eastAsia="Arial" w:hAnsi="Arial" w:cs="Arial"/>
          <w:color w:val="404040"/>
          <w:sz w:val="26"/>
          <w:szCs w:val="26"/>
          <w:highlight w:val="white"/>
        </w:rPr>
        <w:t xml:space="preserve"> is in between a RAID and a Backup program trying to get the best benefits of them. Although it also has some limitations that you should consider before using it.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404040"/>
          <w:sz w:val="26"/>
          <w:szCs w:val="26"/>
        </w:rPr>
      </w:pPr>
      <w:r>
        <w:rPr>
          <w:rFonts w:ascii="Arial" w:eastAsia="Arial" w:hAnsi="Arial" w:cs="Arial"/>
          <w:color w:val="404040"/>
          <w:sz w:val="26"/>
          <w:szCs w:val="26"/>
        </w:rPr>
        <w:t>The main one is that if a disk fails, and you haven't recently synced, you may be unable to do a complete recover. More specifically, you may be unable to recover up to the size of the amount of the changed or deleted files from the last sync operation. Th</w:t>
      </w:r>
      <w:r>
        <w:rPr>
          <w:rFonts w:ascii="Arial" w:eastAsia="Arial" w:hAnsi="Arial" w:cs="Arial"/>
          <w:color w:val="404040"/>
          <w:sz w:val="26"/>
          <w:szCs w:val="26"/>
        </w:rPr>
        <w:t xml:space="preserve">is happens even if the files changed or deleted are not in the failed disk. This is the reason because </w:t>
      </w:r>
      <w:proofErr w:type="spellStart"/>
      <w:r>
        <w:rPr>
          <w:rFonts w:ascii="Arial" w:eastAsia="Arial" w:hAnsi="Arial" w:cs="Arial"/>
          <w:color w:val="C00000"/>
          <w:sz w:val="26"/>
          <w:szCs w:val="26"/>
        </w:rPr>
        <w:t>SnapRAID</w:t>
      </w:r>
      <w:proofErr w:type="spellEnd"/>
      <w:r>
        <w:rPr>
          <w:rFonts w:ascii="Arial" w:eastAsia="Arial" w:hAnsi="Arial" w:cs="Arial"/>
          <w:color w:val="404040"/>
          <w:sz w:val="26"/>
          <w:szCs w:val="26"/>
        </w:rPr>
        <w:t xml:space="preserve"> is better suited for data that rarely change.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404040"/>
          <w:sz w:val="26"/>
          <w:szCs w:val="26"/>
        </w:rPr>
      </w:pPr>
      <w:r>
        <w:rPr>
          <w:rFonts w:ascii="Arial" w:eastAsia="Arial" w:hAnsi="Arial" w:cs="Arial"/>
          <w:color w:val="404040"/>
          <w:sz w:val="26"/>
          <w:szCs w:val="26"/>
        </w:rPr>
        <w:t>Instead the new added files don't prevent the recovering of the already existing files. You may on</w:t>
      </w:r>
      <w:r>
        <w:rPr>
          <w:rFonts w:ascii="Arial" w:eastAsia="Arial" w:hAnsi="Arial" w:cs="Arial"/>
          <w:color w:val="404040"/>
          <w:sz w:val="26"/>
          <w:szCs w:val="26"/>
        </w:rPr>
        <w:t>ly lose the just added files, if they are on the failed disk.</w:t>
      </w:r>
    </w:p>
    <w:p w:rsidR="00EF6B0B" w:rsidRDefault="006A31BF">
      <w:pPr>
        <w:shd w:val="clear" w:color="auto" w:fill="FFFFFF"/>
        <w:spacing w:before="280" w:after="280"/>
        <w:rPr>
          <w:rFonts w:ascii="Arial" w:eastAsia="Arial" w:hAnsi="Arial" w:cs="Arial"/>
          <w:color w:val="404040"/>
          <w:sz w:val="26"/>
          <w:szCs w:val="26"/>
        </w:rPr>
      </w:pPr>
      <w:r>
        <w:rPr>
          <w:rFonts w:ascii="Arial" w:eastAsia="Arial" w:hAnsi="Arial" w:cs="Arial"/>
          <w:color w:val="404040"/>
          <w:sz w:val="26"/>
          <w:szCs w:val="26"/>
        </w:rPr>
        <w:t>Other limitations are:</w:t>
      </w:r>
    </w:p>
    <w:p w:rsidR="00EF6B0B" w:rsidRDefault="006A31BF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404040"/>
        </w:rPr>
      </w:pPr>
      <w:r>
        <w:rPr>
          <w:rFonts w:ascii="Arial" w:eastAsia="Arial" w:hAnsi="Arial" w:cs="Arial"/>
          <w:color w:val="404040"/>
          <w:sz w:val="26"/>
          <w:szCs w:val="26"/>
        </w:rPr>
        <w:t>You have different file-systems for each disk. Using a RAID you have only a big file-system.</w:t>
      </w:r>
    </w:p>
    <w:p w:rsidR="00EF6B0B" w:rsidRDefault="006A31BF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rFonts w:ascii="Arial" w:eastAsia="Arial" w:hAnsi="Arial" w:cs="Arial"/>
          <w:color w:val="404040"/>
          <w:sz w:val="26"/>
          <w:szCs w:val="26"/>
        </w:rPr>
        <w:t>It doesn't stripe data. With RAID you get a speed boost with striping.</w:t>
      </w:r>
    </w:p>
    <w:p w:rsidR="00EF6B0B" w:rsidRDefault="006A31BF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rFonts w:ascii="Arial" w:eastAsia="Arial" w:hAnsi="Arial" w:cs="Arial"/>
          <w:color w:val="404040"/>
          <w:sz w:val="26"/>
          <w:szCs w:val="26"/>
        </w:rPr>
        <w:t>It doesn't support real-time recovery. With RAID you do not have to stop working when a disk fails.</w:t>
      </w:r>
    </w:p>
    <w:p w:rsidR="00EF6B0B" w:rsidRDefault="006A31BF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rFonts w:ascii="Arial" w:eastAsia="Arial" w:hAnsi="Arial" w:cs="Arial"/>
          <w:color w:val="404040"/>
          <w:sz w:val="26"/>
          <w:szCs w:val="26"/>
        </w:rPr>
        <w:t>It's able to recover damages only from a limited number of disks. With a Backup you are able to recover from a complete failure of the whole disk array.</w:t>
      </w:r>
    </w:p>
    <w:p w:rsidR="00EF6B0B" w:rsidRPr="006A31BF" w:rsidRDefault="006A31BF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404040"/>
        </w:rPr>
      </w:pPr>
      <w:r>
        <w:rPr>
          <w:rFonts w:ascii="Arial" w:eastAsia="Arial" w:hAnsi="Arial" w:cs="Arial"/>
          <w:color w:val="404040"/>
          <w:sz w:val="26"/>
          <w:szCs w:val="26"/>
        </w:rPr>
        <w:t>Onl</w:t>
      </w:r>
      <w:r>
        <w:rPr>
          <w:rFonts w:ascii="Arial" w:eastAsia="Arial" w:hAnsi="Arial" w:cs="Arial"/>
          <w:color w:val="404040"/>
          <w:sz w:val="26"/>
          <w:szCs w:val="26"/>
        </w:rPr>
        <w:t xml:space="preserve">y file, time-stamps, </w:t>
      </w:r>
      <w:proofErr w:type="spellStart"/>
      <w:r>
        <w:rPr>
          <w:rFonts w:ascii="Arial" w:eastAsia="Arial" w:hAnsi="Arial" w:cs="Arial"/>
          <w:color w:val="404040"/>
          <w:sz w:val="26"/>
          <w:szCs w:val="26"/>
        </w:rPr>
        <w:t>symlinks</w:t>
      </w:r>
      <w:proofErr w:type="spellEnd"/>
      <w:r>
        <w:rPr>
          <w:rFonts w:ascii="Arial" w:eastAsia="Arial" w:hAnsi="Arial" w:cs="Arial"/>
          <w:color w:val="404040"/>
          <w:sz w:val="26"/>
          <w:szCs w:val="26"/>
        </w:rPr>
        <w:t xml:space="preserve"> and </w:t>
      </w:r>
      <w:proofErr w:type="spellStart"/>
      <w:r>
        <w:rPr>
          <w:rFonts w:ascii="Arial" w:eastAsia="Arial" w:hAnsi="Arial" w:cs="Arial"/>
          <w:color w:val="404040"/>
          <w:sz w:val="26"/>
          <w:szCs w:val="26"/>
        </w:rPr>
        <w:t>hardlinks</w:t>
      </w:r>
      <w:proofErr w:type="spellEnd"/>
      <w:r>
        <w:rPr>
          <w:rFonts w:ascii="Arial" w:eastAsia="Arial" w:hAnsi="Arial" w:cs="Arial"/>
          <w:color w:val="404040"/>
          <w:sz w:val="26"/>
          <w:szCs w:val="26"/>
        </w:rPr>
        <w:t xml:space="preserve"> are saved. Permissions, ownership and extended attributes are not saved</w:t>
      </w:r>
      <w:r>
        <w:rPr>
          <w:rFonts w:ascii="Times New Roman" w:eastAsia="Times New Roman" w:hAnsi="Times New Roman" w:cs="Times New Roman"/>
          <w:color w:val="404040"/>
          <w:sz w:val="27"/>
          <w:szCs w:val="27"/>
        </w:rPr>
        <w:t>.</w:t>
      </w:r>
    </w:p>
    <w:p w:rsidR="006A31BF" w:rsidRDefault="006A31BF" w:rsidP="006A31BF">
      <w:pPr>
        <w:shd w:val="clear" w:color="auto" w:fill="FFFFFF"/>
        <w:spacing w:after="280" w:line="240" w:lineRule="auto"/>
        <w:ind w:left="720"/>
        <w:rPr>
          <w:color w:val="404040"/>
        </w:rPr>
      </w:pPr>
    </w:p>
    <w:p w:rsidR="00EF6B0B" w:rsidRDefault="00EF6B0B">
      <w:pPr>
        <w:rPr>
          <w:rFonts w:ascii="Algerian" w:eastAsia="Algerian" w:hAnsi="Algerian" w:cs="Algerian"/>
          <w:b/>
          <w:color w:val="404040"/>
          <w:sz w:val="26"/>
          <w:szCs w:val="26"/>
        </w:rPr>
      </w:pPr>
    </w:p>
    <w:p w:rsidR="00EF6B0B" w:rsidRDefault="00EF6B0B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</w:p>
    <w:p w:rsidR="00EF6B0B" w:rsidRDefault="00EF6B0B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</w:p>
    <w:p w:rsidR="00EF6B0B" w:rsidRDefault="006A31BF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  <w:r>
        <w:rPr>
          <w:rFonts w:ascii="Impact" w:eastAsia="Impact" w:hAnsi="Impact" w:cs="Impact"/>
          <w:b/>
          <w:color w:val="404040"/>
          <w:sz w:val="26"/>
          <w:szCs w:val="26"/>
          <w:u w:val="single"/>
        </w:rPr>
        <w:lastRenderedPageBreak/>
        <w:t>References:</w:t>
      </w:r>
    </w:p>
    <w:p w:rsidR="006A31BF" w:rsidRDefault="006A31BF">
      <w:pPr>
        <w:rPr>
          <w:rFonts w:ascii="Arial" w:eastAsia="Arial" w:hAnsi="Arial" w:cs="Arial"/>
          <w:color w:val="1155CC"/>
          <w:u w:val="single"/>
        </w:rPr>
      </w:pPr>
      <w:hyperlink r:id="rId29" w:history="1">
        <w:r w:rsidRPr="009B6006">
          <w:rPr>
            <w:rStyle w:val="Hyperlink"/>
            <w:rFonts w:ascii="Arial" w:eastAsia="Arial" w:hAnsi="Arial" w:cs="Arial"/>
            <w:highlight w:val="white"/>
          </w:rPr>
          <w:t>https://www.snapraid.it</w:t>
        </w:r>
      </w:hyperlink>
    </w:p>
    <w:p w:rsidR="006A31BF" w:rsidRDefault="006A31BF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  <w:r>
        <w:rPr>
          <w:rFonts w:ascii="Arial" w:eastAsia="Arial" w:hAnsi="Arial" w:cs="Arial"/>
          <w:color w:val="1155CC"/>
          <w:u w:val="single"/>
        </w:rPr>
        <w:t>github.com/amdadvance/snapraid</w:t>
      </w:r>
      <w:bookmarkStart w:id="0" w:name="_GoBack"/>
      <w:bookmarkEnd w:id="0"/>
    </w:p>
    <w:p w:rsidR="006A31BF" w:rsidRDefault="006A31BF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</w:p>
    <w:p w:rsidR="00EF6B0B" w:rsidRDefault="00EF6B0B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</w:p>
    <w:p w:rsidR="00EF6B0B" w:rsidRDefault="00EF6B0B">
      <w:pPr>
        <w:rPr>
          <w:rFonts w:ascii="Impact" w:eastAsia="Impact" w:hAnsi="Impact" w:cs="Impact"/>
          <w:b/>
          <w:color w:val="404040"/>
          <w:sz w:val="26"/>
          <w:szCs w:val="26"/>
          <w:u w:val="single"/>
        </w:rPr>
      </w:pPr>
    </w:p>
    <w:p w:rsidR="00EF6B0B" w:rsidRDefault="00EF6B0B">
      <w:pPr>
        <w:rPr>
          <w:rFonts w:ascii="Impact" w:eastAsia="Impact" w:hAnsi="Impact" w:cs="Impact"/>
          <w:b/>
          <w:color w:val="0070C0"/>
          <w:sz w:val="26"/>
          <w:szCs w:val="26"/>
          <w:u w:val="single"/>
        </w:rPr>
      </w:pPr>
    </w:p>
    <w:p w:rsidR="00EF6B0B" w:rsidRDefault="00EF6B0B">
      <w:pPr>
        <w:rPr>
          <w:rFonts w:ascii="Impact" w:eastAsia="Impact" w:hAnsi="Impact" w:cs="Impact"/>
          <w:b/>
          <w:color w:val="0070C0"/>
          <w:sz w:val="26"/>
          <w:szCs w:val="26"/>
          <w:u w:val="single"/>
        </w:rPr>
      </w:pPr>
    </w:p>
    <w:p w:rsidR="00EF6B0B" w:rsidRDefault="00EF6B0B">
      <w:pPr>
        <w:rPr>
          <w:sz w:val="26"/>
          <w:szCs w:val="26"/>
        </w:rPr>
      </w:pPr>
    </w:p>
    <w:p w:rsidR="00EF6B0B" w:rsidRDefault="00EF6B0B">
      <w:pPr>
        <w:rPr>
          <w:sz w:val="26"/>
          <w:szCs w:val="26"/>
        </w:rPr>
      </w:pPr>
    </w:p>
    <w:sectPr w:rsidR="00EF6B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doni">
    <w:charset w:val="00"/>
    <w:family w:val="auto"/>
    <w:pitch w:val="default"/>
  </w:font>
  <w:font w:name="Teko">
    <w:charset w:val="00"/>
    <w:family w:val="auto"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1FB0"/>
    <w:multiLevelType w:val="multilevel"/>
    <w:tmpl w:val="CF848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447A08"/>
    <w:multiLevelType w:val="multilevel"/>
    <w:tmpl w:val="D1CC1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01B380C"/>
    <w:multiLevelType w:val="multilevel"/>
    <w:tmpl w:val="CA780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B203C92"/>
    <w:multiLevelType w:val="multilevel"/>
    <w:tmpl w:val="F0F0B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0B"/>
    <w:rsid w:val="006A31BF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F590"/>
  <w15:docId w15:val="{708ACA8D-512D-4B2E-B0BD-9A0DD343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6A3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de.google.com/p/smhasher/" TargetMode="External"/><Relationship Id="rId18" Type="http://schemas.openxmlformats.org/officeDocument/2006/relationships/hyperlink" Target="https://github.com/amadvance/snapraid/releases/download/v12.2/snapraid-12.2-windows-x86.zip" TargetMode="External"/><Relationship Id="rId26" Type="http://schemas.openxmlformats.org/officeDocument/2006/relationships/hyperlink" Target="http://helgeklein.com/blog/2012/03/windows-8-storage-spaces-bugs-and-design-fla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ZFS" TargetMode="External"/><Relationship Id="rId7" Type="http://schemas.openxmlformats.org/officeDocument/2006/relationships/hyperlink" Target="http://en.wikipedia.org/wiki/Unix_philosophy" TargetMode="External"/><Relationship Id="rId12" Type="http://schemas.openxmlformats.org/officeDocument/2006/relationships/hyperlink" Target="http://lcamtuf.coredump.cx/afl/" TargetMode="External"/><Relationship Id="rId17" Type="http://schemas.openxmlformats.org/officeDocument/2006/relationships/hyperlink" Target="https://github.com/amadvance/snapraid/releases/download/v12.2/snapraid-12.2-windows-x64.zip" TargetMode="External"/><Relationship Id="rId25" Type="http://schemas.openxmlformats.org/officeDocument/2006/relationships/hyperlink" Target="http://blogs.msdn.com/b/b8/archive/2012/01/05/virtualizing-storage-for-scale-resiliency-and-efficiency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advance/snapraid/releases/download/v12.2/snapraid-12.2.tar.gz" TargetMode="External"/><Relationship Id="rId20" Type="http://schemas.openxmlformats.org/officeDocument/2006/relationships/hyperlink" Target="http://www.flexraid.com/" TargetMode="External"/><Relationship Id="rId29" Type="http://schemas.openxmlformats.org/officeDocument/2006/relationships/hyperlink" Target="https://www.snapraid.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lang-analyzer.llvm.org/" TargetMode="External"/><Relationship Id="rId24" Type="http://schemas.openxmlformats.org/officeDocument/2006/relationships/hyperlink" Target="https://btrfs.wiki.kernel.org/index.php/RAID56" TargetMode="External"/><Relationship Id="rId5" Type="http://schemas.openxmlformats.org/officeDocument/2006/relationships/hyperlink" Target="http://forum.flexraid.com/index.php/topic,3233.0.html" TargetMode="External"/><Relationship Id="rId15" Type="http://schemas.openxmlformats.org/officeDocument/2006/relationships/hyperlink" Target="http://lxr.linux.no/linux+*/lib/raid6" TargetMode="External"/><Relationship Id="rId23" Type="http://schemas.openxmlformats.org/officeDocument/2006/relationships/hyperlink" Target="http://lwn.net/Articles/536038/" TargetMode="External"/><Relationship Id="rId28" Type="http://schemas.openxmlformats.org/officeDocument/2006/relationships/hyperlink" Target="http://elucidate.codeplex.com/" TargetMode="External"/><Relationship Id="rId10" Type="http://schemas.openxmlformats.org/officeDocument/2006/relationships/hyperlink" Target="https://www.snapraid.it/cov/" TargetMode="External"/><Relationship Id="rId19" Type="http://schemas.openxmlformats.org/officeDocument/2006/relationships/hyperlink" Target="http://www.lime-technology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sanitizers" TargetMode="External"/><Relationship Id="rId14" Type="http://schemas.openxmlformats.org/officeDocument/2006/relationships/hyperlink" Target="https://github.com/amadvance/snapraid/tree/master/raid" TargetMode="External"/><Relationship Id="rId22" Type="http://schemas.openxmlformats.org/officeDocument/2006/relationships/hyperlink" Target="http://en.wikipedia.org/wiki/btrfs" TargetMode="External"/><Relationship Id="rId27" Type="http://schemas.openxmlformats.org/officeDocument/2006/relationships/hyperlink" Target="http://www.zdnet.com/blog/storage/data-corruption-is-worse-than-you-know/19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2023-02-13T06:26:00Z</dcterms:created>
  <dcterms:modified xsi:type="dcterms:W3CDTF">2023-02-13T06:29:00Z</dcterms:modified>
</cp:coreProperties>
</file>