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A72" w:rsidRPr="006973F5" w:rsidRDefault="005F2F10" w:rsidP="005F2F10">
      <w:pPr>
        <w:pStyle w:val="Heading1"/>
        <w:rPr>
          <w:u w:val="single"/>
        </w:rPr>
      </w:pPr>
      <w:proofErr w:type="gramStart"/>
      <w:r w:rsidRPr="006973F5">
        <w:rPr>
          <w:rFonts w:eastAsiaTheme="majorEastAsia"/>
          <w:u w:val="single"/>
        </w:rPr>
        <w:t>1)</w:t>
      </w:r>
      <w:r w:rsidR="00F14A72" w:rsidRPr="006973F5">
        <w:rPr>
          <w:rFonts w:eastAsiaTheme="majorEastAsia"/>
          <w:u w:val="single"/>
        </w:rPr>
        <w:t>Brief</w:t>
      </w:r>
      <w:proofErr w:type="gramEnd"/>
      <w:r w:rsidR="00F14A72" w:rsidRPr="006973F5">
        <w:rPr>
          <w:rFonts w:eastAsiaTheme="majorEastAsia"/>
          <w:u w:val="single"/>
        </w:rPr>
        <w:t xml:space="preserve"> Report on any open source project</w:t>
      </w:r>
      <w:r w:rsidR="00F14A72" w:rsidRPr="006973F5">
        <w:rPr>
          <w:u w:val="single"/>
        </w:rPr>
        <w:t>:-</w:t>
      </w:r>
    </w:p>
    <w:p w:rsidR="005F2F10" w:rsidRPr="006973F5" w:rsidRDefault="006973F5" w:rsidP="005F2F10">
      <w:pPr>
        <w:pStyle w:val="Heading1"/>
        <w:rPr>
          <w:u w:val="single"/>
        </w:rPr>
      </w:pPr>
      <w:r w:rsidRPr="006973F5">
        <w:rPr>
          <w:u w:val="single"/>
        </w:rPr>
        <w:t>Terra project:-</w:t>
      </w:r>
    </w:p>
    <w:p w:rsidR="003E302A" w:rsidRPr="00E756CC" w:rsidRDefault="003E302A" w:rsidP="003E302A">
      <w:pPr>
        <w:pStyle w:val="comp"/>
        <w:shd w:val="clear" w:color="auto" w:fill="FFFFFF"/>
        <w:spacing w:before="0" w:beforeAutospacing="0"/>
        <w:rPr>
          <w:rFonts w:ascii="Agency FB" w:hAnsi="Agency FB" w:cs="Arial"/>
          <w:color w:val="111111"/>
          <w:spacing w:val="2"/>
          <w:sz w:val="40"/>
          <w:szCs w:val="40"/>
        </w:rPr>
      </w:pPr>
      <w:r w:rsidRPr="00E756CC">
        <w:rPr>
          <w:rFonts w:ascii="Agency FB" w:hAnsi="Agency FB" w:cs="Arial"/>
          <w:color w:val="111111"/>
          <w:spacing w:val="2"/>
          <w:sz w:val="40"/>
          <w:szCs w:val="40"/>
        </w:rPr>
        <w:t xml:space="preserve">Terra is an open-source </w:t>
      </w:r>
      <w:proofErr w:type="spellStart"/>
      <w:r w:rsidRPr="00E756CC">
        <w:rPr>
          <w:rFonts w:ascii="Agency FB" w:hAnsi="Agency FB" w:cs="Arial"/>
          <w:color w:val="111111"/>
          <w:spacing w:val="2"/>
          <w:sz w:val="40"/>
          <w:szCs w:val="40"/>
        </w:rPr>
        <w:t>blockchain</w:t>
      </w:r>
      <w:proofErr w:type="spellEnd"/>
      <w:r w:rsidRPr="00E756CC">
        <w:rPr>
          <w:rFonts w:ascii="Agency FB" w:hAnsi="Agency FB" w:cs="Arial"/>
          <w:color w:val="111111"/>
          <w:spacing w:val="2"/>
          <w:sz w:val="40"/>
          <w:szCs w:val="40"/>
        </w:rPr>
        <w:t xml:space="preserve"> payment platform for an algorithmic </w:t>
      </w:r>
      <w:proofErr w:type="spellStart"/>
      <w:r w:rsidRPr="00E756CC">
        <w:rPr>
          <w:rFonts w:ascii="Agency FB" w:hAnsi="Agency FB" w:cs="Arial"/>
          <w:color w:val="111111"/>
          <w:spacing w:val="2"/>
          <w:sz w:val="40"/>
          <w:szCs w:val="40"/>
        </w:rPr>
        <w:t>stablecoin</w:t>
      </w:r>
      <w:proofErr w:type="spellEnd"/>
      <w:r w:rsidRPr="00E756CC">
        <w:rPr>
          <w:rFonts w:ascii="Agency FB" w:hAnsi="Agency FB" w:cs="Arial"/>
          <w:color w:val="111111"/>
          <w:spacing w:val="2"/>
          <w:sz w:val="40"/>
          <w:szCs w:val="40"/>
        </w:rPr>
        <w:t xml:space="preserve">, which are </w:t>
      </w:r>
      <w:proofErr w:type="spellStart"/>
      <w:r w:rsidRPr="00E756CC">
        <w:rPr>
          <w:rFonts w:ascii="Agency FB" w:hAnsi="Agency FB" w:cs="Arial"/>
          <w:color w:val="111111"/>
          <w:spacing w:val="2"/>
          <w:sz w:val="40"/>
          <w:szCs w:val="40"/>
        </w:rPr>
        <w:t>cryptocurrencies</w:t>
      </w:r>
      <w:proofErr w:type="spellEnd"/>
      <w:r w:rsidRPr="00E756CC">
        <w:rPr>
          <w:rFonts w:ascii="Agency FB" w:hAnsi="Agency FB" w:cs="Arial"/>
          <w:color w:val="111111"/>
          <w:spacing w:val="2"/>
          <w:sz w:val="40"/>
          <w:szCs w:val="40"/>
        </w:rPr>
        <w:t xml:space="preserve"> that automatically track the price of currencies or other assets. The Terra </w:t>
      </w:r>
      <w:proofErr w:type="spellStart"/>
      <w:r w:rsidRPr="00E756CC">
        <w:rPr>
          <w:rFonts w:ascii="Agency FB" w:hAnsi="Agency FB" w:cs="Arial"/>
          <w:color w:val="111111"/>
          <w:spacing w:val="2"/>
          <w:sz w:val="40"/>
          <w:szCs w:val="40"/>
        </w:rPr>
        <w:t>blockchain</w:t>
      </w:r>
      <w:proofErr w:type="spellEnd"/>
      <w:r w:rsidRPr="00E756CC">
        <w:rPr>
          <w:rFonts w:ascii="Agency FB" w:hAnsi="Agency FB" w:cs="Arial"/>
          <w:color w:val="111111"/>
          <w:spacing w:val="2"/>
          <w:sz w:val="40"/>
          <w:szCs w:val="40"/>
        </w:rPr>
        <w:t xml:space="preserve"> enables users to instantly spend, save, trade, or exchange Terra </w:t>
      </w:r>
      <w:proofErr w:type="spellStart"/>
      <w:r w:rsidRPr="00E756CC">
        <w:rPr>
          <w:rFonts w:ascii="Agency FB" w:hAnsi="Agency FB" w:cs="Arial"/>
          <w:color w:val="111111"/>
          <w:spacing w:val="2"/>
          <w:sz w:val="40"/>
          <w:szCs w:val="40"/>
        </w:rPr>
        <w:t>stablecoins</w:t>
      </w:r>
      <w:proofErr w:type="spellEnd"/>
      <w:r w:rsidRPr="00E756CC">
        <w:rPr>
          <w:rFonts w:ascii="Agency FB" w:hAnsi="Agency FB" w:cs="Arial"/>
          <w:color w:val="111111"/>
          <w:spacing w:val="2"/>
          <w:sz w:val="40"/>
          <w:szCs w:val="40"/>
        </w:rPr>
        <w:t>.</w:t>
      </w:r>
    </w:p>
    <w:p w:rsidR="003E302A" w:rsidRPr="00E756CC" w:rsidRDefault="003E302A" w:rsidP="003E302A">
      <w:pPr>
        <w:pStyle w:val="comp"/>
        <w:shd w:val="clear" w:color="auto" w:fill="FFFFFF"/>
        <w:spacing w:before="0" w:beforeAutospacing="0"/>
        <w:rPr>
          <w:rFonts w:ascii="Agency FB" w:hAnsi="Agency FB" w:cs="Arial"/>
          <w:color w:val="111111"/>
          <w:spacing w:val="2"/>
          <w:sz w:val="40"/>
          <w:szCs w:val="40"/>
        </w:rPr>
      </w:pPr>
      <w:r w:rsidRPr="00E756CC">
        <w:rPr>
          <w:rFonts w:ascii="Agency FB" w:hAnsi="Agency FB" w:cs="Arial"/>
          <w:color w:val="111111"/>
          <w:spacing w:val="2"/>
          <w:sz w:val="40"/>
          <w:szCs w:val="40"/>
        </w:rPr>
        <w:t xml:space="preserve">The Terra protocol creates </w:t>
      </w:r>
      <w:proofErr w:type="spellStart"/>
      <w:r w:rsidRPr="00E756CC">
        <w:rPr>
          <w:rFonts w:ascii="Agency FB" w:hAnsi="Agency FB" w:cs="Arial"/>
          <w:color w:val="111111"/>
          <w:spacing w:val="2"/>
          <w:sz w:val="40"/>
          <w:szCs w:val="40"/>
        </w:rPr>
        <w:t>stablecoins</w:t>
      </w:r>
      <w:proofErr w:type="spellEnd"/>
      <w:r w:rsidRPr="00E756CC">
        <w:rPr>
          <w:rFonts w:ascii="Agency FB" w:hAnsi="Agency FB" w:cs="Arial"/>
          <w:color w:val="111111"/>
          <w:spacing w:val="2"/>
          <w:sz w:val="40"/>
          <w:szCs w:val="40"/>
        </w:rPr>
        <w:t xml:space="preserve"> designed to consistently track the price of a fiat currency (a government-backed currency such as the U.S. dollar or euro). It consists of two </w:t>
      </w:r>
      <w:proofErr w:type="spellStart"/>
      <w:r w:rsidRPr="00E756CC">
        <w:rPr>
          <w:rFonts w:ascii="Agency FB" w:hAnsi="Agency FB" w:cs="Arial"/>
          <w:color w:val="111111"/>
          <w:spacing w:val="2"/>
          <w:sz w:val="40"/>
          <w:szCs w:val="40"/>
        </w:rPr>
        <w:t>cryptocurrency</w:t>
      </w:r>
      <w:proofErr w:type="spellEnd"/>
      <w:r w:rsidRPr="00E756CC">
        <w:rPr>
          <w:rFonts w:ascii="Agency FB" w:hAnsi="Agency FB" w:cs="Arial"/>
          <w:color w:val="111111"/>
          <w:spacing w:val="2"/>
          <w:sz w:val="40"/>
          <w:szCs w:val="40"/>
        </w:rPr>
        <w:t xml:space="preserve"> tokens—Terra and Luna.</w:t>
      </w:r>
    </w:p>
    <w:p w:rsidR="003E302A" w:rsidRDefault="003E302A" w:rsidP="003E302A">
      <w:pPr>
        <w:pStyle w:val="comp"/>
        <w:shd w:val="clear" w:color="auto" w:fill="FFFFFF"/>
        <w:spacing w:before="0" w:beforeAutospacing="0"/>
        <w:rPr>
          <w:rFonts w:ascii="Arial Black" w:hAnsi="Arial Black" w:cs="Arial"/>
          <w:color w:val="111111"/>
          <w:spacing w:val="2"/>
          <w:sz w:val="40"/>
          <w:szCs w:val="40"/>
          <w:u w:val="single"/>
        </w:rPr>
      </w:pPr>
      <w:proofErr w:type="gramStart"/>
      <w:r w:rsidRPr="003E302A">
        <w:rPr>
          <w:rFonts w:ascii="Arial Black" w:hAnsi="Arial Black" w:cs="Arial"/>
          <w:color w:val="111111"/>
          <w:spacing w:val="2"/>
          <w:sz w:val="40"/>
          <w:szCs w:val="40"/>
          <w:u w:val="single"/>
        </w:rPr>
        <w:t>Features  of</w:t>
      </w:r>
      <w:proofErr w:type="gramEnd"/>
      <w:r w:rsidRPr="003E302A">
        <w:rPr>
          <w:rFonts w:ascii="Arial Black" w:hAnsi="Arial Black" w:cs="Arial"/>
          <w:color w:val="111111"/>
          <w:spacing w:val="2"/>
          <w:sz w:val="40"/>
          <w:szCs w:val="40"/>
          <w:u w:val="single"/>
        </w:rPr>
        <w:t xml:space="preserve"> Terra:-</w:t>
      </w:r>
    </w:p>
    <w:p w:rsidR="003E302A" w:rsidRPr="003E302A" w:rsidRDefault="003E302A" w:rsidP="00E756CC">
      <w:pPr>
        <w:numPr>
          <w:ilvl w:val="0"/>
          <w:numId w:val="7"/>
        </w:numPr>
        <w:shd w:val="clear" w:color="auto" w:fill="FFFFFF"/>
        <w:spacing w:before="100" w:beforeAutospacing="1" w:after="100" w:afterAutospacing="1" w:line="240" w:lineRule="auto"/>
        <w:rPr>
          <w:rFonts w:ascii="Agency FB" w:eastAsia="Times New Roman" w:hAnsi="Agency FB" w:cs="Arial"/>
          <w:color w:val="111111"/>
          <w:spacing w:val="1"/>
          <w:sz w:val="40"/>
          <w:szCs w:val="40"/>
        </w:rPr>
      </w:pPr>
      <w:r w:rsidRPr="002C3BEE">
        <w:rPr>
          <w:rFonts w:ascii="Agency FB" w:eastAsia="Times New Roman" w:hAnsi="Agency FB" w:cs="Arial"/>
          <w:color w:val="111111"/>
          <w:spacing w:val="1"/>
          <w:sz w:val="40"/>
          <w:szCs w:val="40"/>
        </w:rPr>
        <w:t>T</w:t>
      </w:r>
      <w:r w:rsidRPr="003E302A">
        <w:rPr>
          <w:rFonts w:ascii="Agency FB" w:eastAsia="Times New Roman" w:hAnsi="Agency FB" w:cs="Arial"/>
          <w:color w:val="111111"/>
          <w:spacing w:val="1"/>
          <w:sz w:val="40"/>
          <w:szCs w:val="40"/>
        </w:rPr>
        <w:t xml:space="preserve">erra is an open-source </w:t>
      </w:r>
      <w:proofErr w:type="spellStart"/>
      <w:r w:rsidRPr="003E302A">
        <w:rPr>
          <w:rFonts w:ascii="Agency FB" w:eastAsia="Times New Roman" w:hAnsi="Agency FB" w:cs="Arial"/>
          <w:color w:val="111111"/>
          <w:spacing w:val="1"/>
          <w:sz w:val="40"/>
          <w:szCs w:val="40"/>
        </w:rPr>
        <w:t>blockchain</w:t>
      </w:r>
      <w:proofErr w:type="spellEnd"/>
      <w:r w:rsidRPr="003E302A">
        <w:rPr>
          <w:rFonts w:ascii="Agency FB" w:eastAsia="Times New Roman" w:hAnsi="Agency FB" w:cs="Arial"/>
          <w:color w:val="111111"/>
          <w:spacing w:val="1"/>
          <w:sz w:val="40"/>
          <w:szCs w:val="40"/>
        </w:rPr>
        <w:t xml:space="preserve"> protocol that underpins algorithmic </w:t>
      </w:r>
      <w:proofErr w:type="spellStart"/>
      <w:r w:rsidRPr="003E302A">
        <w:rPr>
          <w:rFonts w:ascii="Agency FB" w:eastAsia="Times New Roman" w:hAnsi="Agency FB" w:cs="Arial"/>
          <w:color w:val="111111"/>
          <w:spacing w:val="1"/>
          <w:sz w:val="40"/>
          <w:szCs w:val="40"/>
        </w:rPr>
        <w:t>stablecoins</w:t>
      </w:r>
      <w:proofErr w:type="spellEnd"/>
      <w:r w:rsidRPr="003E302A">
        <w:rPr>
          <w:rFonts w:ascii="Agency FB" w:eastAsia="Times New Roman" w:hAnsi="Agency FB" w:cs="Arial"/>
          <w:color w:val="111111"/>
          <w:spacing w:val="1"/>
          <w:sz w:val="40"/>
          <w:szCs w:val="40"/>
        </w:rPr>
        <w:t xml:space="preserve"> and a network of financial applications.</w:t>
      </w:r>
    </w:p>
    <w:p w:rsidR="003E302A" w:rsidRPr="003E302A" w:rsidRDefault="003E302A" w:rsidP="00E756CC">
      <w:pPr>
        <w:numPr>
          <w:ilvl w:val="0"/>
          <w:numId w:val="7"/>
        </w:numPr>
        <w:shd w:val="clear" w:color="auto" w:fill="FFFFFF"/>
        <w:spacing w:before="100" w:beforeAutospacing="1" w:after="100" w:afterAutospacing="1" w:line="240" w:lineRule="auto"/>
        <w:rPr>
          <w:rFonts w:ascii="Agency FB" w:eastAsia="Times New Roman" w:hAnsi="Agency FB" w:cs="Arial"/>
          <w:color w:val="111111"/>
          <w:spacing w:val="1"/>
          <w:sz w:val="40"/>
          <w:szCs w:val="40"/>
        </w:rPr>
      </w:pPr>
      <w:r w:rsidRPr="003E302A">
        <w:rPr>
          <w:rFonts w:ascii="Agency FB" w:eastAsia="Times New Roman" w:hAnsi="Agency FB" w:cs="Arial"/>
          <w:color w:val="111111"/>
          <w:spacing w:val="1"/>
          <w:sz w:val="40"/>
          <w:szCs w:val="40"/>
        </w:rPr>
        <w:t xml:space="preserve">Terra is one of the two main </w:t>
      </w:r>
      <w:proofErr w:type="spellStart"/>
      <w:r w:rsidRPr="003E302A">
        <w:rPr>
          <w:rFonts w:ascii="Agency FB" w:eastAsia="Times New Roman" w:hAnsi="Agency FB" w:cs="Arial"/>
          <w:color w:val="111111"/>
          <w:spacing w:val="1"/>
          <w:sz w:val="40"/>
          <w:szCs w:val="40"/>
        </w:rPr>
        <w:t>cryptocurrency</w:t>
      </w:r>
      <w:proofErr w:type="spellEnd"/>
      <w:r w:rsidRPr="003E302A">
        <w:rPr>
          <w:rFonts w:ascii="Agency FB" w:eastAsia="Times New Roman" w:hAnsi="Agency FB" w:cs="Arial"/>
          <w:color w:val="111111"/>
          <w:spacing w:val="1"/>
          <w:sz w:val="40"/>
          <w:szCs w:val="40"/>
        </w:rPr>
        <w:t xml:space="preserve"> tokens under this protocol, the other one being Luna.</w:t>
      </w:r>
    </w:p>
    <w:p w:rsidR="003E302A" w:rsidRPr="003E302A" w:rsidRDefault="003E302A" w:rsidP="00E756CC">
      <w:pPr>
        <w:numPr>
          <w:ilvl w:val="0"/>
          <w:numId w:val="7"/>
        </w:numPr>
        <w:shd w:val="clear" w:color="auto" w:fill="FFFFFF"/>
        <w:spacing w:before="100" w:beforeAutospacing="1" w:after="100" w:afterAutospacing="1" w:line="240" w:lineRule="auto"/>
        <w:rPr>
          <w:rFonts w:ascii="Agency FB" w:eastAsia="Times New Roman" w:hAnsi="Agency FB" w:cs="Arial"/>
          <w:color w:val="111111"/>
          <w:spacing w:val="1"/>
          <w:sz w:val="40"/>
          <w:szCs w:val="40"/>
        </w:rPr>
      </w:pPr>
      <w:r w:rsidRPr="003E302A">
        <w:rPr>
          <w:rFonts w:ascii="Agency FB" w:eastAsia="Times New Roman" w:hAnsi="Agency FB" w:cs="Arial"/>
          <w:color w:val="111111"/>
          <w:spacing w:val="1"/>
          <w:sz w:val="40"/>
          <w:szCs w:val="40"/>
        </w:rPr>
        <w:t xml:space="preserve">Terra </w:t>
      </w:r>
      <w:proofErr w:type="spellStart"/>
      <w:r w:rsidRPr="003E302A">
        <w:rPr>
          <w:rFonts w:ascii="Agency FB" w:eastAsia="Times New Roman" w:hAnsi="Agency FB" w:cs="Arial"/>
          <w:color w:val="111111"/>
          <w:spacing w:val="1"/>
          <w:sz w:val="40"/>
          <w:szCs w:val="40"/>
        </w:rPr>
        <w:t>stablecoins</w:t>
      </w:r>
      <w:proofErr w:type="spellEnd"/>
      <w:r w:rsidRPr="003E302A">
        <w:rPr>
          <w:rFonts w:ascii="Agency FB" w:eastAsia="Times New Roman" w:hAnsi="Agency FB" w:cs="Arial"/>
          <w:color w:val="111111"/>
          <w:spacing w:val="1"/>
          <w:sz w:val="40"/>
          <w:szCs w:val="40"/>
        </w:rPr>
        <w:t xml:space="preserve"> track the price of fiat currencies like the U.S. dollar and euro, while Luna is used for </w:t>
      </w:r>
      <w:proofErr w:type="spellStart"/>
      <w:r w:rsidRPr="003E302A">
        <w:rPr>
          <w:rFonts w:ascii="Agency FB" w:eastAsia="Times New Roman" w:hAnsi="Agency FB" w:cs="Arial"/>
          <w:color w:val="111111"/>
          <w:spacing w:val="1"/>
          <w:sz w:val="40"/>
          <w:szCs w:val="40"/>
        </w:rPr>
        <w:t>blockchain</w:t>
      </w:r>
      <w:proofErr w:type="spellEnd"/>
      <w:r w:rsidRPr="003E302A">
        <w:rPr>
          <w:rFonts w:ascii="Agency FB" w:eastAsia="Times New Roman" w:hAnsi="Agency FB" w:cs="Arial"/>
          <w:color w:val="111111"/>
          <w:spacing w:val="1"/>
          <w:sz w:val="40"/>
          <w:szCs w:val="40"/>
        </w:rPr>
        <w:t xml:space="preserve"> governance.</w:t>
      </w:r>
    </w:p>
    <w:p w:rsidR="003E302A" w:rsidRPr="003E302A" w:rsidRDefault="003E302A" w:rsidP="00E756CC">
      <w:pPr>
        <w:numPr>
          <w:ilvl w:val="0"/>
          <w:numId w:val="7"/>
        </w:numPr>
        <w:shd w:val="clear" w:color="auto" w:fill="FFFFFF"/>
        <w:spacing w:before="100" w:beforeAutospacing="1" w:after="0" w:line="240" w:lineRule="auto"/>
        <w:rPr>
          <w:rFonts w:ascii="Agency FB" w:eastAsia="Times New Roman" w:hAnsi="Agency FB" w:cs="Arial"/>
          <w:color w:val="111111"/>
          <w:spacing w:val="1"/>
          <w:sz w:val="40"/>
          <w:szCs w:val="40"/>
        </w:rPr>
      </w:pPr>
      <w:r w:rsidRPr="003E302A">
        <w:rPr>
          <w:rFonts w:ascii="Agency FB" w:eastAsia="Times New Roman" w:hAnsi="Agency FB" w:cs="Arial"/>
          <w:color w:val="111111"/>
          <w:spacing w:val="1"/>
          <w:sz w:val="40"/>
          <w:szCs w:val="40"/>
        </w:rPr>
        <w:t xml:space="preserve">The Terra protocol maintains the price of the Terra </w:t>
      </w:r>
      <w:proofErr w:type="spellStart"/>
      <w:r w:rsidRPr="003E302A">
        <w:rPr>
          <w:rFonts w:ascii="Agency FB" w:eastAsia="Times New Roman" w:hAnsi="Agency FB" w:cs="Arial"/>
          <w:color w:val="111111"/>
          <w:spacing w:val="1"/>
          <w:sz w:val="40"/>
          <w:szCs w:val="40"/>
        </w:rPr>
        <w:t>stablecoin</w:t>
      </w:r>
      <w:proofErr w:type="spellEnd"/>
      <w:r w:rsidRPr="003E302A">
        <w:rPr>
          <w:rFonts w:ascii="Agency FB" w:eastAsia="Times New Roman" w:hAnsi="Agency FB" w:cs="Arial"/>
          <w:color w:val="111111"/>
          <w:spacing w:val="1"/>
          <w:sz w:val="40"/>
          <w:szCs w:val="40"/>
        </w:rPr>
        <w:t xml:space="preserve"> by ensuring that the supply and demand for it are always balanced. This is achieved by using Luna as the variable counterweight to the Terra </w:t>
      </w:r>
      <w:proofErr w:type="spellStart"/>
      <w:r w:rsidRPr="003E302A">
        <w:rPr>
          <w:rFonts w:ascii="Agency FB" w:eastAsia="Times New Roman" w:hAnsi="Agency FB" w:cs="Arial"/>
          <w:color w:val="111111"/>
          <w:spacing w:val="1"/>
          <w:sz w:val="40"/>
          <w:szCs w:val="40"/>
        </w:rPr>
        <w:t>stablecoin</w:t>
      </w:r>
      <w:proofErr w:type="spellEnd"/>
      <w:r w:rsidRPr="003E302A">
        <w:rPr>
          <w:rFonts w:ascii="Agency FB" w:eastAsia="Times New Roman" w:hAnsi="Agency FB" w:cs="Arial"/>
          <w:color w:val="111111"/>
          <w:spacing w:val="1"/>
          <w:sz w:val="40"/>
          <w:szCs w:val="40"/>
        </w:rPr>
        <w:t>.</w:t>
      </w:r>
    </w:p>
    <w:p w:rsidR="003E302A" w:rsidRPr="002C3BEE" w:rsidRDefault="003E302A" w:rsidP="003E302A">
      <w:pPr>
        <w:pStyle w:val="comp"/>
        <w:shd w:val="clear" w:color="auto" w:fill="FFFFFF"/>
        <w:spacing w:before="0" w:beforeAutospacing="0"/>
        <w:rPr>
          <w:rFonts w:ascii="Agency FB" w:hAnsi="Agency FB" w:cs="Arial"/>
          <w:color w:val="111111"/>
          <w:spacing w:val="2"/>
          <w:sz w:val="40"/>
          <w:szCs w:val="40"/>
          <w:u w:val="single"/>
        </w:rPr>
      </w:pPr>
    </w:p>
    <w:p w:rsidR="002C3BEE" w:rsidRDefault="002C3BEE" w:rsidP="003E302A">
      <w:pPr>
        <w:pStyle w:val="comp"/>
        <w:shd w:val="clear" w:color="auto" w:fill="FFFFFF"/>
        <w:spacing w:before="0" w:beforeAutospacing="0"/>
        <w:rPr>
          <w:rFonts w:ascii="Arial Black" w:hAnsi="Arial Black" w:cs="Arial"/>
          <w:color w:val="111111"/>
          <w:spacing w:val="2"/>
          <w:sz w:val="40"/>
          <w:szCs w:val="40"/>
          <w:u w:val="single"/>
        </w:rPr>
      </w:pPr>
    </w:p>
    <w:p w:rsidR="003E302A" w:rsidRDefault="00E756CC" w:rsidP="003E302A">
      <w:pPr>
        <w:pStyle w:val="comp"/>
        <w:shd w:val="clear" w:color="auto" w:fill="FFFFFF"/>
        <w:spacing w:before="0" w:beforeAutospacing="0"/>
        <w:rPr>
          <w:rFonts w:ascii="Arial Black" w:hAnsi="Arial Black" w:cs="Arial"/>
          <w:color w:val="111111"/>
          <w:spacing w:val="2"/>
          <w:sz w:val="40"/>
          <w:szCs w:val="40"/>
          <w:u w:val="single"/>
        </w:rPr>
      </w:pPr>
      <w:r>
        <w:rPr>
          <w:rFonts w:ascii="Arial Black" w:hAnsi="Arial Black" w:cs="Arial"/>
          <w:color w:val="111111"/>
          <w:spacing w:val="2"/>
          <w:sz w:val="40"/>
          <w:szCs w:val="40"/>
          <w:u w:val="single"/>
        </w:rPr>
        <w:t>Community Meeting Info:-</w:t>
      </w:r>
    </w:p>
    <w:p w:rsidR="00E756CC" w:rsidRPr="00E756CC" w:rsidRDefault="00E756CC" w:rsidP="00E756CC">
      <w:pPr>
        <w:pStyle w:val="Heading2"/>
        <w:spacing w:before="0" w:line="300" w:lineRule="atLeast"/>
        <w:jc w:val="center"/>
        <w:rPr>
          <w:rFonts w:ascii="Agency FB" w:hAnsi="Agency FB"/>
          <w:color w:val="000000"/>
          <w:spacing w:val="-2"/>
          <w:sz w:val="40"/>
          <w:szCs w:val="40"/>
        </w:rPr>
      </w:pPr>
      <w:r w:rsidRPr="00E756CC">
        <w:rPr>
          <w:rFonts w:ascii="Agency FB" w:hAnsi="Agency FB"/>
          <w:color w:val="000000"/>
          <w:spacing w:val="-2"/>
          <w:sz w:val="40"/>
          <w:szCs w:val="40"/>
        </w:rPr>
        <w:t>Community</w:t>
      </w:r>
    </w:p>
    <w:p w:rsidR="00E756CC" w:rsidRDefault="00E756CC" w:rsidP="00E756CC">
      <w:pPr>
        <w:spacing w:line="372" w:lineRule="atLeast"/>
        <w:jc w:val="center"/>
        <w:rPr>
          <w:rFonts w:ascii="Segoe UI" w:hAnsi="Segoe UI" w:cs="Segoe UI"/>
          <w:spacing w:val="2"/>
        </w:rPr>
      </w:pPr>
      <w:proofErr w:type="spellStart"/>
      <w:r w:rsidRPr="00E756CC">
        <w:rPr>
          <w:rFonts w:ascii="Agency FB" w:hAnsi="Agency FB" w:cs="Segoe UI"/>
          <w:spacing w:val="2"/>
          <w:sz w:val="40"/>
          <w:szCs w:val="40"/>
        </w:rPr>
        <w:t>Terraform</w:t>
      </w:r>
      <w:proofErr w:type="spellEnd"/>
      <w:r w:rsidRPr="00E756CC">
        <w:rPr>
          <w:rFonts w:ascii="Agency FB" w:hAnsi="Agency FB" w:cs="Segoe UI"/>
          <w:spacing w:val="2"/>
          <w:sz w:val="40"/>
          <w:szCs w:val="40"/>
        </w:rPr>
        <w:t xml:space="preserve"> is an open source project with a growing community. There are active, dedicated users willing to help you through various mediums</w:t>
      </w:r>
      <w:r>
        <w:rPr>
          <w:rFonts w:ascii="Segoe UI" w:hAnsi="Segoe UI" w:cs="Segoe UI"/>
          <w:spacing w:val="2"/>
        </w:rPr>
        <w:t>.</w:t>
      </w:r>
    </w:p>
    <w:p w:rsidR="00E756CC" w:rsidRDefault="00E756CC" w:rsidP="00E756CC">
      <w:pPr>
        <w:spacing w:line="372" w:lineRule="atLeast"/>
        <w:jc w:val="center"/>
        <w:rPr>
          <w:rFonts w:ascii="Segoe UI" w:hAnsi="Segoe UI" w:cs="Segoe UI"/>
          <w:spacing w:val="2"/>
        </w:rPr>
      </w:pPr>
    </w:p>
    <w:p w:rsidR="00E756CC" w:rsidRDefault="00E756CC" w:rsidP="00E756CC">
      <w:pPr>
        <w:spacing w:line="372" w:lineRule="atLeast"/>
        <w:jc w:val="center"/>
        <w:rPr>
          <w:rFonts w:ascii="Segoe UI" w:hAnsi="Segoe UI" w:cs="Segoe UI"/>
          <w:spacing w:val="2"/>
        </w:rPr>
      </w:pPr>
    </w:p>
    <w:p w:rsidR="00E756CC" w:rsidRDefault="00E756CC" w:rsidP="003E302A">
      <w:pPr>
        <w:pStyle w:val="comp"/>
        <w:shd w:val="clear" w:color="auto" w:fill="FFFFFF"/>
        <w:spacing w:before="0" w:beforeAutospacing="0"/>
        <w:rPr>
          <w:rFonts w:ascii="Arial Black" w:hAnsi="Arial Black" w:cs="Arial"/>
          <w:color w:val="111111"/>
          <w:spacing w:val="2"/>
          <w:sz w:val="40"/>
          <w:szCs w:val="40"/>
          <w:u w:val="single"/>
        </w:rPr>
      </w:pPr>
      <w:r>
        <w:rPr>
          <w:rFonts w:ascii="Arial Black" w:hAnsi="Arial Black" w:cs="Arial"/>
          <w:color w:val="111111"/>
          <w:spacing w:val="2"/>
          <w:sz w:val="40"/>
          <w:szCs w:val="40"/>
          <w:u w:val="single"/>
        </w:rPr>
        <w:t xml:space="preserve">Project </w:t>
      </w:r>
      <w:proofErr w:type="spellStart"/>
      <w:r>
        <w:rPr>
          <w:rFonts w:ascii="Arial Black" w:hAnsi="Arial Black" w:cs="Arial"/>
          <w:color w:val="111111"/>
          <w:spacing w:val="2"/>
          <w:sz w:val="40"/>
          <w:szCs w:val="40"/>
          <w:u w:val="single"/>
        </w:rPr>
        <w:t>Organisation</w:t>
      </w:r>
      <w:proofErr w:type="spellEnd"/>
      <w:r>
        <w:rPr>
          <w:rFonts w:ascii="Arial Black" w:hAnsi="Arial Black" w:cs="Arial"/>
          <w:color w:val="111111"/>
          <w:spacing w:val="2"/>
          <w:sz w:val="40"/>
          <w:szCs w:val="40"/>
          <w:u w:val="single"/>
        </w:rPr>
        <w:t>:-</w:t>
      </w:r>
    </w:p>
    <w:p w:rsidR="00E756CC" w:rsidRPr="002C3BEE" w:rsidRDefault="00E756CC" w:rsidP="00E756CC">
      <w:pPr>
        <w:pStyle w:val="NormalWeb"/>
        <w:shd w:val="clear" w:color="auto" w:fill="FFFFFF"/>
        <w:spacing w:before="120" w:beforeAutospacing="0" w:after="120" w:afterAutospacing="0"/>
        <w:rPr>
          <w:rFonts w:ascii="Agency FB" w:hAnsi="Agency FB" w:cs="Arial"/>
          <w:color w:val="202122"/>
          <w:sz w:val="44"/>
          <w:szCs w:val="44"/>
        </w:rPr>
      </w:pPr>
      <w:r w:rsidRPr="002C3BEE">
        <w:rPr>
          <w:rFonts w:ascii="Agency FB" w:hAnsi="Agency FB" w:cs="Arial"/>
          <w:b/>
          <w:bCs/>
          <w:color w:val="202122"/>
          <w:sz w:val="44"/>
          <w:szCs w:val="44"/>
        </w:rPr>
        <w:t>Terra</w:t>
      </w:r>
      <w:r w:rsidRPr="002C3BEE">
        <w:rPr>
          <w:rFonts w:ascii="Agency FB" w:hAnsi="Agency FB" w:cs="Arial"/>
          <w:color w:val="202122"/>
          <w:sz w:val="44"/>
          <w:szCs w:val="44"/>
        </w:rPr>
        <w:t> is a </w:t>
      </w:r>
      <w:proofErr w:type="spellStart"/>
      <w:r w:rsidRPr="002C3BEE">
        <w:rPr>
          <w:rFonts w:ascii="Agency FB" w:hAnsi="Agency FB" w:cs="Arial"/>
          <w:color w:val="202122"/>
          <w:sz w:val="44"/>
          <w:szCs w:val="44"/>
        </w:rPr>
        <w:fldChar w:fldCharType="begin"/>
      </w:r>
      <w:r w:rsidRPr="002C3BEE">
        <w:rPr>
          <w:rFonts w:ascii="Agency FB" w:hAnsi="Agency FB" w:cs="Arial"/>
          <w:color w:val="202122"/>
          <w:sz w:val="44"/>
          <w:szCs w:val="44"/>
        </w:rPr>
        <w:instrText xml:space="preserve"> HYPERLINK "https://en.wikipedia.org/wiki/Blockchain" \o "Blockchain" </w:instrText>
      </w:r>
      <w:r w:rsidRPr="002C3BEE">
        <w:rPr>
          <w:rFonts w:ascii="Agency FB" w:hAnsi="Agency FB" w:cs="Arial"/>
          <w:color w:val="202122"/>
          <w:sz w:val="44"/>
          <w:szCs w:val="44"/>
        </w:rPr>
        <w:fldChar w:fldCharType="separate"/>
      </w:r>
      <w:r w:rsidRPr="002C3BEE">
        <w:rPr>
          <w:rStyle w:val="Hyperlink"/>
          <w:rFonts w:ascii="Agency FB" w:hAnsi="Agency FB" w:cs="Arial"/>
          <w:color w:val="3366CC"/>
          <w:sz w:val="44"/>
          <w:szCs w:val="44"/>
        </w:rPr>
        <w:t>blockchain</w:t>
      </w:r>
      <w:proofErr w:type="spellEnd"/>
      <w:r w:rsidRPr="002C3BEE">
        <w:rPr>
          <w:rFonts w:ascii="Agency FB" w:hAnsi="Agency FB" w:cs="Arial"/>
          <w:color w:val="202122"/>
          <w:sz w:val="44"/>
          <w:szCs w:val="44"/>
        </w:rPr>
        <w:fldChar w:fldCharType="end"/>
      </w:r>
      <w:r w:rsidRPr="002C3BEE">
        <w:rPr>
          <w:rFonts w:ascii="Agency FB" w:hAnsi="Agency FB" w:cs="Arial"/>
          <w:color w:val="202122"/>
          <w:sz w:val="44"/>
          <w:szCs w:val="44"/>
        </w:rPr>
        <w:t> protocol and payment platform used for </w:t>
      </w:r>
      <w:hyperlink r:id="rId8" w:tooltip="Algorithmic stablecoin" w:history="1">
        <w:r w:rsidRPr="002C3BEE">
          <w:rPr>
            <w:rStyle w:val="Hyperlink"/>
            <w:rFonts w:ascii="Agency FB" w:hAnsi="Agency FB" w:cs="Arial"/>
            <w:color w:val="3366CC"/>
            <w:sz w:val="44"/>
            <w:szCs w:val="44"/>
          </w:rPr>
          <w:t xml:space="preserve">algorithmic </w:t>
        </w:r>
        <w:proofErr w:type="spellStart"/>
        <w:r w:rsidRPr="002C3BEE">
          <w:rPr>
            <w:rStyle w:val="Hyperlink"/>
            <w:rFonts w:ascii="Agency FB" w:hAnsi="Agency FB" w:cs="Arial"/>
            <w:color w:val="3366CC"/>
            <w:sz w:val="44"/>
            <w:szCs w:val="44"/>
          </w:rPr>
          <w:t>stablecoins</w:t>
        </w:r>
        <w:proofErr w:type="spellEnd"/>
      </w:hyperlink>
      <w:r w:rsidRPr="002C3BEE">
        <w:rPr>
          <w:rFonts w:ascii="Agency FB" w:hAnsi="Agency FB" w:cs="Arial"/>
          <w:color w:val="202122"/>
          <w:sz w:val="44"/>
          <w:szCs w:val="44"/>
        </w:rPr>
        <w:t>. The project was created in 2018 by </w:t>
      </w:r>
      <w:proofErr w:type="spellStart"/>
      <w:r w:rsidRPr="002C3BEE">
        <w:rPr>
          <w:rFonts w:ascii="Agency FB" w:hAnsi="Agency FB" w:cs="Arial"/>
          <w:b/>
          <w:bCs/>
          <w:color w:val="202122"/>
          <w:sz w:val="44"/>
          <w:szCs w:val="44"/>
        </w:rPr>
        <w:t>Terraform</w:t>
      </w:r>
      <w:proofErr w:type="spellEnd"/>
      <w:r w:rsidRPr="002C3BEE">
        <w:rPr>
          <w:rFonts w:ascii="Agency FB" w:hAnsi="Agency FB" w:cs="Arial"/>
          <w:b/>
          <w:bCs/>
          <w:color w:val="202122"/>
          <w:sz w:val="44"/>
          <w:szCs w:val="44"/>
        </w:rPr>
        <w:t xml:space="preserve"> Labs</w:t>
      </w:r>
      <w:r w:rsidRPr="002C3BEE">
        <w:rPr>
          <w:rFonts w:ascii="Agency FB" w:hAnsi="Agency FB" w:cs="Arial"/>
          <w:color w:val="202122"/>
          <w:sz w:val="44"/>
          <w:szCs w:val="44"/>
        </w:rPr>
        <w:t>, a startup co-founded by </w:t>
      </w:r>
      <w:hyperlink r:id="rId9" w:tooltip="Do Kwon" w:history="1">
        <w:r w:rsidRPr="002C3BEE">
          <w:rPr>
            <w:rStyle w:val="Hyperlink"/>
            <w:rFonts w:ascii="Agency FB" w:hAnsi="Agency FB" w:cs="Arial"/>
            <w:color w:val="3366CC"/>
            <w:sz w:val="44"/>
            <w:szCs w:val="44"/>
          </w:rPr>
          <w:t>Do Kwon</w:t>
        </w:r>
      </w:hyperlink>
      <w:r w:rsidRPr="002C3BEE">
        <w:rPr>
          <w:rFonts w:ascii="Agency FB" w:hAnsi="Agency FB" w:cs="Arial"/>
          <w:color w:val="202122"/>
          <w:sz w:val="44"/>
          <w:szCs w:val="44"/>
        </w:rPr>
        <w:t> and Daniel Shin. It is most known for its Terra </w:t>
      </w:r>
      <w:proofErr w:type="spellStart"/>
      <w:r w:rsidRPr="002C3BEE">
        <w:rPr>
          <w:rFonts w:ascii="Agency FB" w:hAnsi="Agency FB" w:cs="Arial"/>
          <w:color w:val="202122"/>
          <w:sz w:val="44"/>
          <w:szCs w:val="44"/>
        </w:rPr>
        <w:fldChar w:fldCharType="begin"/>
      </w:r>
      <w:r w:rsidRPr="002C3BEE">
        <w:rPr>
          <w:rFonts w:ascii="Agency FB" w:hAnsi="Agency FB" w:cs="Arial"/>
          <w:color w:val="202122"/>
          <w:sz w:val="44"/>
          <w:szCs w:val="44"/>
        </w:rPr>
        <w:instrText xml:space="preserve"> HYPERLINK "https://en.wikipedia.org/wiki/Stablecoin" \o "Stablecoin" </w:instrText>
      </w:r>
      <w:r w:rsidRPr="002C3BEE">
        <w:rPr>
          <w:rFonts w:ascii="Agency FB" w:hAnsi="Agency FB" w:cs="Arial"/>
          <w:color w:val="202122"/>
          <w:sz w:val="44"/>
          <w:szCs w:val="44"/>
        </w:rPr>
        <w:fldChar w:fldCharType="separate"/>
      </w:r>
      <w:r w:rsidRPr="002C3BEE">
        <w:rPr>
          <w:rStyle w:val="Hyperlink"/>
          <w:rFonts w:ascii="Agency FB" w:hAnsi="Agency FB" w:cs="Arial"/>
          <w:color w:val="3366CC"/>
          <w:sz w:val="44"/>
          <w:szCs w:val="44"/>
        </w:rPr>
        <w:t>stablecoin</w:t>
      </w:r>
      <w:proofErr w:type="spellEnd"/>
      <w:r w:rsidRPr="002C3BEE">
        <w:rPr>
          <w:rFonts w:ascii="Agency FB" w:hAnsi="Agency FB" w:cs="Arial"/>
          <w:color w:val="202122"/>
          <w:sz w:val="44"/>
          <w:szCs w:val="44"/>
        </w:rPr>
        <w:fldChar w:fldCharType="end"/>
      </w:r>
      <w:r w:rsidRPr="002C3BEE">
        <w:rPr>
          <w:rFonts w:ascii="Agency FB" w:hAnsi="Agency FB" w:cs="Arial"/>
          <w:color w:val="202122"/>
          <w:sz w:val="44"/>
          <w:szCs w:val="44"/>
        </w:rPr>
        <w:t> and the associated Luna reserve asset </w:t>
      </w:r>
      <w:proofErr w:type="spellStart"/>
      <w:r w:rsidRPr="002C3BEE">
        <w:rPr>
          <w:rFonts w:ascii="Agency FB" w:hAnsi="Agency FB" w:cs="Arial"/>
          <w:color w:val="202122"/>
          <w:sz w:val="44"/>
          <w:szCs w:val="44"/>
        </w:rPr>
        <w:fldChar w:fldCharType="begin"/>
      </w:r>
      <w:r w:rsidRPr="002C3BEE">
        <w:rPr>
          <w:rFonts w:ascii="Agency FB" w:hAnsi="Agency FB" w:cs="Arial"/>
          <w:color w:val="202122"/>
          <w:sz w:val="44"/>
          <w:szCs w:val="44"/>
        </w:rPr>
        <w:instrText xml:space="preserve"> HYPERLINK "https://en.wikipedia.org/wiki/Cryptocurrency" \o "Cryptocurrency" </w:instrText>
      </w:r>
      <w:r w:rsidRPr="002C3BEE">
        <w:rPr>
          <w:rFonts w:ascii="Agency FB" w:hAnsi="Agency FB" w:cs="Arial"/>
          <w:color w:val="202122"/>
          <w:sz w:val="44"/>
          <w:szCs w:val="44"/>
        </w:rPr>
        <w:fldChar w:fldCharType="separate"/>
      </w:r>
      <w:r w:rsidRPr="002C3BEE">
        <w:rPr>
          <w:rStyle w:val="Hyperlink"/>
          <w:rFonts w:ascii="Agency FB" w:hAnsi="Agency FB" w:cs="Arial"/>
          <w:color w:val="3366CC"/>
          <w:sz w:val="44"/>
          <w:szCs w:val="44"/>
        </w:rPr>
        <w:t>cryptocurrency</w:t>
      </w:r>
      <w:proofErr w:type="spellEnd"/>
      <w:r w:rsidRPr="002C3BEE">
        <w:rPr>
          <w:rFonts w:ascii="Agency FB" w:hAnsi="Agency FB" w:cs="Arial"/>
          <w:color w:val="202122"/>
          <w:sz w:val="44"/>
          <w:szCs w:val="44"/>
        </w:rPr>
        <w:fldChar w:fldCharType="end"/>
      </w:r>
      <w:r w:rsidRPr="002C3BEE">
        <w:rPr>
          <w:rFonts w:ascii="Agency FB" w:hAnsi="Agency FB" w:cs="Arial"/>
          <w:color w:val="202122"/>
          <w:sz w:val="44"/>
          <w:szCs w:val="44"/>
        </w:rPr>
        <w:t>.</w:t>
      </w:r>
    </w:p>
    <w:p w:rsidR="00E756CC" w:rsidRPr="002C3BEE" w:rsidRDefault="00E756CC" w:rsidP="00E756CC">
      <w:pPr>
        <w:pStyle w:val="NormalWeb"/>
        <w:shd w:val="clear" w:color="auto" w:fill="FFFFFF"/>
        <w:spacing w:before="120" w:beforeAutospacing="0" w:after="120" w:afterAutospacing="0"/>
        <w:rPr>
          <w:rFonts w:ascii="Agency FB" w:hAnsi="Agency FB" w:cs="Arial"/>
          <w:color w:val="202122"/>
          <w:sz w:val="44"/>
          <w:szCs w:val="44"/>
        </w:rPr>
      </w:pPr>
      <w:r w:rsidRPr="002C3BEE">
        <w:rPr>
          <w:rFonts w:ascii="Agency FB" w:hAnsi="Agency FB" w:cs="Arial"/>
          <w:color w:val="202122"/>
          <w:sz w:val="44"/>
          <w:szCs w:val="44"/>
        </w:rPr>
        <w:t xml:space="preserve">In May 2022, the Terra </w:t>
      </w:r>
      <w:proofErr w:type="spellStart"/>
      <w:r w:rsidRPr="002C3BEE">
        <w:rPr>
          <w:rFonts w:ascii="Agency FB" w:hAnsi="Agency FB" w:cs="Arial"/>
          <w:color w:val="202122"/>
          <w:sz w:val="44"/>
          <w:szCs w:val="44"/>
        </w:rPr>
        <w:t>blockchain</w:t>
      </w:r>
      <w:proofErr w:type="spellEnd"/>
      <w:r w:rsidRPr="002C3BEE">
        <w:rPr>
          <w:rFonts w:ascii="Agency FB" w:hAnsi="Agency FB" w:cs="Arial"/>
          <w:color w:val="202122"/>
          <w:sz w:val="44"/>
          <w:szCs w:val="44"/>
        </w:rPr>
        <w:t xml:space="preserve"> was temporarily halted after the collapse of the </w:t>
      </w:r>
      <w:proofErr w:type="spellStart"/>
      <w:r w:rsidRPr="002C3BEE">
        <w:rPr>
          <w:rFonts w:ascii="Agency FB" w:hAnsi="Agency FB" w:cs="Arial"/>
          <w:color w:val="202122"/>
          <w:sz w:val="44"/>
          <w:szCs w:val="44"/>
        </w:rPr>
        <w:t>stablecoin</w:t>
      </w:r>
      <w:proofErr w:type="spellEnd"/>
      <w:r w:rsidRPr="002C3BEE">
        <w:rPr>
          <w:rFonts w:ascii="Agency FB" w:hAnsi="Agency FB" w:cs="Arial"/>
          <w:color w:val="202122"/>
          <w:sz w:val="44"/>
          <w:szCs w:val="44"/>
        </w:rPr>
        <w:t xml:space="preserve"> </w:t>
      </w:r>
      <w:proofErr w:type="spellStart"/>
      <w:r w:rsidRPr="002C3BEE">
        <w:rPr>
          <w:rFonts w:ascii="Agency FB" w:hAnsi="Agency FB" w:cs="Arial"/>
          <w:color w:val="202122"/>
          <w:sz w:val="44"/>
          <w:szCs w:val="44"/>
        </w:rPr>
        <w:t>TerraUSD</w:t>
      </w:r>
      <w:proofErr w:type="spellEnd"/>
      <w:r w:rsidRPr="002C3BEE">
        <w:rPr>
          <w:rFonts w:ascii="Agency FB" w:hAnsi="Agency FB" w:cs="Arial"/>
          <w:color w:val="202122"/>
          <w:sz w:val="44"/>
          <w:szCs w:val="44"/>
        </w:rPr>
        <w:t xml:space="preserve"> (UST) and Luna</w:t>
      </w:r>
      <w:proofErr w:type="gramStart"/>
      <w:r w:rsidRPr="002C3BEE">
        <w:rPr>
          <w:rFonts w:ascii="Agency FB" w:hAnsi="Agency FB" w:cs="Arial"/>
          <w:color w:val="202122"/>
          <w:sz w:val="44"/>
          <w:szCs w:val="44"/>
        </w:rPr>
        <w:t>,</w:t>
      </w:r>
      <w:proofErr w:type="gramEnd"/>
      <w:r w:rsidRPr="002C3BEE">
        <w:rPr>
          <w:rFonts w:ascii="Agency FB" w:hAnsi="Agency FB" w:cs="Arial"/>
          <w:color w:val="202122"/>
          <w:sz w:val="44"/>
          <w:szCs w:val="44"/>
          <w:vertAlign w:val="superscript"/>
        </w:rPr>
        <w:fldChar w:fldCharType="begin"/>
      </w:r>
      <w:r w:rsidRPr="002C3BEE">
        <w:rPr>
          <w:rFonts w:ascii="Agency FB" w:hAnsi="Agency FB" w:cs="Arial"/>
          <w:color w:val="202122"/>
          <w:sz w:val="44"/>
          <w:szCs w:val="44"/>
          <w:vertAlign w:val="superscript"/>
        </w:rPr>
        <w:instrText xml:space="preserve"> HYPERLINK "https://en.wikipedia.org/wiki/Terra_(blockchain)" \l "cite_note-1" </w:instrText>
      </w:r>
      <w:r w:rsidRPr="002C3BEE">
        <w:rPr>
          <w:rFonts w:ascii="Agency FB" w:hAnsi="Agency FB" w:cs="Arial"/>
          <w:color w:val="202122"/>
          <w:sz w:val="44"/>
          <w:szCs w:val="44"/>
          <w:vertAlign w:val="superscript"/>
        </w:rPr>
        <w:fldChar w:fldCharType="separate"/>
      </w:r>
      <w:r w:rsidRPr="002C3BEE">
        <w:rPr>
          <w:rStyle w:val="Hyperlink"/>
          <w:rFonts w:ascii="Agency FB" w:hAnsi="Agency FB" w:cs="Arial"/>
          <w:color w:val="3366CC"/>
          <w:sz w:val="44"/>
          <w:szCs w:val="44"/>
          <w:vertAlign w:val="superscript"/>
        </w:rPr>
        <w:t>[1]</w:t>
      </w:r>
      <w:r w:rsidRPr="002C3BEE">
        <w:rPr>
          <w:rFonts w:ascii="Agency FB" w:hAnsi="Agency FB" w:cs="Arial"/>
          <w:color w:val="202122"/>
          <w:sz w:val="44"/>
          <w:szCs w:val="44"/>
          <w:vertAlign w:val="superscript"/>
        </w:rPr>
        <w:fldChar w:fldCharType="end"/>
      </w:r>
      <w:r w:rsidRPr="002C3BEE">
        <w:rPr>
          <w:rFonts w:ascii="Agency FB" w:hAnsi="Agency FB" w:cs="Arial"/>
          <w:color w:val="202122"/>
          <w:sz w:val="44"/>
          <w:szCs w:val="44"/>
        </w:rPr>
        <w:t> in an event that wiped out almost $45</w:t>
      </w:r>
      <w:r w:rsidRPr="002C3BEE">
        <w:rPr>
          <w:rStyle w:val="nowrap"/>
          <w:rFonts w:ascii="Agency FB" w:hAnsi="Agency FB" w:cs="Arial"/>
          <w:color w:val="202122"/>
          <w:sz w:val="44"/>
          <w:szCs w:val="44"/>
        </w:rPr>
        <w:t> </w:t>
      </w:r>
      <w:r w:rsidRPr="002C3BEE">
        <w:rPr>
          <w:rFonts w:ascii="Agency FB" w:hAnsi="Agency FB" w:cs="Arial"/>
          <w:color w:val="202122"/>
          <w:sz w:val="44"/>
          <w:szCs w:val="44"/>
        </w:rPr>
        <w:t>billion in </w:t>
      </w:r>
      <w:hyperlink r:id="rId10" w:tooltip="Market capitalisation" w:history="1">
        <w:r w:rsidRPr="002C3BEE">
          <w:rPr>
            <w:rStyle w:val="Hyperlink"/>
            <w:rFonts w:ascii="Agency FB" w:hAnsi="Agency FB" w:cs="Arial"/>
            <w:color w:val="3366CC"/>
            <w:sz w:val="44"/>
            <w:szCs w:val="44"/>
          </w:rPr>
          <w:t xml:space="preserve">market </w:t>
        </w:r>
        <w:proofErr w:type="spellStart"/>
        <w:r w:rsidRPr="002C3BEE">
          <w:rPr>
            <w:rStyle w:val="Hyperlink"/>
            <w:rFonts w:ascii="Agency FB" w:hAnsi="Agency FB" w:cs="Arial"/>
            <w:color w:val="3366CC"/>
            <w:sz w:val="44"/>
            <w:szCs w:val="44"/>
          </w:rPr>
          <w:t>capitalisation</w:t>
        </w:r>
        <w:proofErr w:type="spellEnd"/>
      </w:hyperlink>
      <w:r w:rsidRPr="002C3BEE">
        <w:rPr>
          <w:rFonts w:ascii="Agency FB" w:hAnsi="Agency FB" w:cs="Arial"/>
          <w:color w:val="202122"/>
          <w:sz w:val="44"/>
          <w:szCs w:val="44"/>
        </w:rPr>
        <w:t> within a week.</w:t>
      </w:r>
    </w:p>
    <w:p w:rsidR="00E756CC" w:rsidRPr="00E756CC" w:rsidRDefault="00E756CC" w:rsidP="003E302A">
      <w:pPr>
        <w:pStyle w:val="comp"/>
        <w:shd w:val="clear" w:color="auto" w:fill="FFFFFF"/>
        <w:spacing w:before="0" w:beforeAutospacing="0"/>
        <w:rPr>
          <w:rFonts w:ascii="Agency FB" w:hAnsi="Agency FB" w:cs="Arial"/>
          <w:color w:val="111111"/>
          <w:spacing w:val="2"/>
          <w:sz w:val="40"/>
          <w:szCs w:val="40"/>
          <w:u w:val="single"/>
        </w:rPr>
      </w:pPr>
    </w:p>
    <w:p w:rsidR="003E302A" w:rsidRDefault="003E302A">
      <w:pPr>
        <w:rPr>
          <w:rFonts w:ascii="Arial Black" w:eastAsia="Times New Roman" w:hAnsi="Arial Black" w:cs="Arial"/>
          <w:color w:val="111111"/>
          <w:spacing w:val="2"/>
          <w:sz w:val="40"/>
          <w:szCs w:val="40"/>
          <w:u w:val="single"/>
        </w:rPr>
      </w:pPr>
      <w:r>
        <w:rPr>
          <w:rFonts w:ascii="Arial Black" w:hAnsi="Arial Black" w:cs="Arial"/>
          <w:color w:val="111111"/>
          <w:spacing w:val="2"/>
          <w:sz w:val="40"/>
          <w:szCs w:val="40"/>
          <w:u w:val="single"/>
        </w:rPr>
        <w:br w:type="page"/>
      </w:r>
    </w:p>
    <w:p w:rsidR="001B3F6A" w:rsidRPr="0070363C" w:rsidRDefault="00E31A36" w:rsidP="0070363C">
      <w:pPr>
        <w:pStyle w:val="Heading1"/>
        <w:rPr>
          <w:szCs w:val="52"/>
        </w:rPr>
      </w:pPr>
      <w:r w:rsidRPr="0070363C">
        <w:rPr>
          <w:szCs w:val="52"/>
        </w:rPr>
        <w:lastRenderedPageBreak/>
        <w:t>2</w:t>
      </w:r>
      <w:r w:rsidR="0070363C" w:rsidRPr="0070363C">
        <w:t xml:space="preserve">) </w:t>
      </w:r>
      <w:r w:rsidR="0070363C" w:rsidRPr="003E302A">
        <w:rPr>
          <w:u w:val="single"/>
        </w:rPr>
        <w:t xml:space="preserve">Open Source </w:t>
      </w:r>
      <w:proofErr w:type="gramStart"/>
      <w:r w:rsidR="0070363C" w:rsidRPr="003E302A">
        <w:rPr>
          <w:u w:val="single"/>
        </w:rPr>
        <w:t xml:space="preserve">Understanding </w:t>
      </w:r>
      <w:r w:rsidRPr="003E302A">
        <w:rPr>
          <w:szCs w:val="52"/>
          <w:u w:val="single"/>
        </w:rPr>
        <w:t xml:space="preserve"> Chart</w:t>
      </w:r>
      <w:proofErr w:type="gramEnd"/>
      <w:r w:rsidRPr="003E302A">
        <w:rPr>
          <w:szCs w:val="52"/>
          <w:u w:val="single"/>
        </w:rPr>
        <w:t>:-</w:t>
      </w:r>
    </w:p>
    <w:p w:rsidR="00E31A36" w:rsidRDefault="00E31A36">
      <w:pPr>
        <w:rPr>
          <w:rFonts w:ascii="Agency FB" w:hAnsi="Agency FB"/>
          <w:sz w:val="44"/>
          <w:szCs w:val="44"/>
        </w:rPr>
      </w:pPr>
      <w:r w:rsidRPr="00E31A36">
        <w:rPr>
          <w:rFonts w:ascii="Agency FB" w:hAnsi="Agency FB"/>
          <w:sz w:val="44"/>
          <w:szCs w:val="44"/>
        </w:rPr>
        <w:t>Open source refers to open source so</w:t>
      </w:r>
      <w:r w:rsidR="00010C23">
        <w:rPr>
          <w:rFonts w:ascii="Agency FB" w:hAnsi="Agency FB"/>
          <w:sz w:val="44"/>
          <w:szCs w:val="44"/>
        </w:rPr>
        <w:t>ft</w:t>
      </w:r>
      <w:r w:rsidRPr="00E31A36">
        <w:rPr>
          <w:rFonts w:ascii="Agency FB" w:hAnsi="Agency FB"/>
          <w:sz w:val="44"/>
          <w:szCs w:val="44"/>
        </w:rPr>
        <w:t>ware (OSS). Open source so</w:t>
      </w:r>
      <w:r w:rsidR="00010C23">
        <w:rPr>
          <w:rFonts w:ascii="Agency FB" w:hAnsi="Agency FB"/>
          <w:sz w:val="44"/>
          <w:szCs w:val="44"/>
        </w:rPr>
        <w:t>ft</w:t>
      </w:r>
      <w:r w:rsidRPr="00E31A36">
        <w:rPr>
          <w:rFonts w:ascii="Agency FB" w:hAnsi="Agency FB"/>
          <w:sz w:val="44"/>
          <w:szCs w:val="44"/>
        </w:rPr>
        <w:t>ware is code that is designed to be publicly accessible- anyone can see, modify, and distribute the code as they see. The so</w:t>
      </w:r>
      <w:r w:rsidR="00010C23">
        <w:rPr>
          <w:rFonts w:ascii="Agency FB" w:hAnsi="Agency FB"/>
          <w:sz w:val="44"/>
          <w:szCs w:val="44"/>
        </w:rPr>
        <w:t>ft</w:t>
      </w:r>
      <w:r w:rsidRPr="00E31A36">
        <w:rPr>
          <w:rFonts w:ascii="Agency FB" w:hAnsi="Agency FB"/>
          <w:sz w:val="44"/>
          <w:szCs w:val="44"/>
        </w:rPr>
        <w:t xml:space="preserve">ware is then released under an open source license, so anyone can view or modify the source code. Many open source projects are hosted on </w:t>
      </w:r>
      <w:proofErr w:type="spellStart"/>
      <w:r w:rsidRPr="00E31A36">
        <w:rPr>
          <w:rFonts w:ascii="Agency FB" w:hAnsi="Agency FB"/>
          <w:sz w:val="44"/>
          <w:szCs w:val="44"/>
        </w:rPr>
        <w:t>GitHub</w:t>
      </w:r>
      <w:proofErr w:type="spellEnd"/>
      <w:r w:rsidRPr="00E31A36">
        <w:rPr>
          <w:rFonts w:ascii="Agency FB" w:hAnsi="Agency FB"/>
          <w:sz w:val="44"/>
          <w:szCs w:val="44"/>
        </w:rPr>
        <w:t>, where you can access repositories or get involved in community projects.</w:t>
      </w:r>
    </w:p>
    <w:p w:rsidR="00E31A36" w:rsidRPr="00010C23" w:rsidRDefault="00E31A36">
      <w:pPr>
        <w:rPr>
          <w:rFonts w:ascii="Agency FB" w:hAnsi="Agency FB"/>
          <w:sz w:val="44"/>
          <w:szCs w:val="44"/>
          <w:u w:val="single"/>
        </w:rPr>
      </w:pPr>
      <w:r w:rsidRPr="00010C23">
        <w:rPr>
          <w:rFonts w:ascii="Arial Black" w:hAnsi="Arial Black"/>
          <w:sz w:val="32"/>
          <w:szCs w:val="32"/>
          <w:u w:val="single"/>
        </w:rPr>
        <w:t>ADVANTAGE OF OPEN SOURCE OVER PROPRIETARY</w:t>
      </w:r>
      <w:r w:rsidRPr="00010C23">
        <w:rPr>
          <w:rFonts w:ascii="Agency FB" w:hAnsi="Agency FB"/>
          <w:sz w:val="44"/>
          <w:szCs w:val="44"/>
          <w:u w:val="single"/>
        </w:rPr>
        <w:t>:-</w:t>
      </w:r>
      <w:r w:rsidRPr="00010C23">
        <w:rPr>
          <w:rFonts w:ascii="Agency FB" w:hAnsi="Agency FB"/>
          <w:sz w:val="44"/>
          <w:szCs w:val="44"/>
          <w:u w:val="single"/>
        </w:rPr>
        <w:softHyphen/>
      </w:r>
    </w:p>
    <w:p w:rsidR="00E31A36" w:rsidRDefault="00E31A36">
      <w:pPr>
        <w:rPr>
          <w:rFonts w:ascii="Agency FB" w:hAnsi="Agency FB"/>
          <w:sz w:val="44"/>
          <w:szCs w:val="44"/>
        </w:rPr>
      </w:pPr>
      <w:r w:rsidRPr="00E31A36">
        <w:rPr>
          <w:rFonts w:ascii="Agency FB" w:hAnsi="Agency FB"/>
          <w:sz w:val="44"/>
          <w:szCs w:val="44"/>
        </w:rPr>
        <w:t>There are lots of reasons why people choose open source over proprietary so</w:t>
      </w:r>
      <w:r w:rsidR="00010C23">
        <w:rPr>
          <w:rFonts w:ascii="Agency FB" w:hAnsi="Agency FB"/>
          <w:sz w:val="44"/>
          <w:szCs w:val="44"/>
        </w:rPr>
        <w:t>ft</w:t>
      </w:r>
      <w:r w:rsidRPr="00E31A36">
        <w:rPr>
          <w:rFonts w:ascii="Agency FB" w:hAnsi="Agency FB"/>
          <w:sz w:val="44"/>
          <w:szCs w:val="44"/>
        </w:rPr>
        <w:t>ware, but the most common ones are:</w:t>
      </w:r>
      <w:r>
        <w:rPr>
          <w:rFonts w:ascii="Agency FB" w:hAnsi="Agency FB"/>
          <w:sz w:val="44"/>
          <w:szCs w:val="44"/>
        </w:rPr>
        <w:t xml:space="preserve">  </w:t>
      </w:r>
    </w:p>
    <w:p w:rsidR="00E31A36" w:rsidRPr="00E31A36" w:rsidRDefault="00E31A36" w:rsidP="00E31A36">
      <w:pPr>
        <w:pStyle w:val="ListParagraph"/>
        <w:numPr>
          <w:ilvl w:val="0"/>
          <w:numId w:val="1"/>
        </w:numPr>
        <w:rPr>
          <w:rFonts w:ascii="Agency FB" w:hAnsi="Agency FB"/>
          <w:sz w:val="44"/>
          <w:szCs w:val="44"/>
        </w:rPr>
      </w:pPr>
      <w:r w:rsidRPr="00E31A36">
        <w:rPr>
          <w:rFonts w:ascii="Agency FB" w:hAnsi="Agency FB"/>
          <w:sz w:val="44"/>
          <w:szCs w:val="44"/>
        </w:rPr>
        <w:t>Peer review: The source code is freely accessible and the open source community is very ac</w:t>
      </w:r>
      <w:r w:rsidR="00010C23">
        <w:rPr>
          <w:rFonts w:ascii="Agency FB" w:hAnsi="Agency FB"/>
          <w:sz w:val="44"/>
          <w:szCs w:val="44"/>
        </w:rPr>
        <w:t>ti</w:t>
      </w:r>
      <w:r w:rsidRPr="00E31A36">
        <w:rPr>
          <w:rFonts w:ascii="Agency FB" w:hAnsi="Agency FB"/>
          <w:sz w:val="44"/>
          <w:szCs w:val="44"/>
        </w:rPr>
        <w:t>ve, open source code is ac</w:t>
      </w:r>
      <w:r w:rsidR="00010C23">
        <w:rPr>
          <w:rFonts w:ascii="Agency FB" w:hAnsi="Agency FB"/>
          <w:sz w:val="44"/>
          <w:szCs w:val="44"/>
        </w:rPr>
        <w:t>ti</w:t>
      </w:r>
      <w:r w:rsidRPr="00E31A36">
        <w:rPr>
          <w:rFonts w:ascii="Agency FB" w:hAnsi="Agency FB"/>
          <w:sz w:val="44"/>
          <w:szCs w:val="44"/>
        </w:rPr>
        <w:t>vely checked and improved upon by peer programmers.</w:t>
      </w:r>
    </w:p>
    <w:p w:rsidR="00E31A36" w:rsidRPr="00E31A36" w:rsidRDefault="00E31A36" w:rsidP="00E31A36">
      <w:pPr>
        <w:pStyle w:val="ListParagraph"/>
        <w:numPr>
          <w:ilvl w:val="0"/>
          <w:numId w:val="1"/>
        </w:numPr>
        <w:rPr>
          <w:rFonts w:ascii="Agency FB" w:hAnsi="Agency FB"/>
          <w:sz w:val="44"/>
          <w:szCs w:val="44"/>
        </w:rPr>
      </w:pPr>
      <w:r w:rsidRPr="00E31A36">
        <w:rPr>
          <w:rFonts w:ascii="Agency FB" w:hAnsi="Agency FB"/>
          <w:sz w:val="44"/>
          <w:szCs w:val="44"/>
        </w:rPr>
        <w:t>Transparency: Open source allows you to check and track that exactly what kinds of data are moving where, or what kinds of</w:t>
      </w:r>
      <w:r w:rsidR="00010C23">
        <w:rPr>
          <w:rFonts w:ascii="Agency FB" w:hAnsi="Agency FB"/>
          <w:sz w:val="44"/>
          <w:szCs w:val="44"/>
        </w:rPr>
        <w:t xml:space="preserve"> </w:t>
      </w:r>
      <w:r w:rsidRPr="00E31A36">
        <w:rPr>
          <w:rFonts w:ascii="Agency FB" w:hAnsi="Agency FB"/>
          <w:sz w:val="44"/>
          <w:szCs w:val="44"/>
        </w:rPr>
        <w:t>changes have happened in the code for yourself, without having to rely on vendor promises.</w:t>
      </w:r>
    </w:p>
    <w:p w:rsidR="00E31A36" w:rsidRPr="00E31A36" w:rsidRDefault="00E31A36" w:rsidP="00E31A36">
      <w:pPr>
        <w:pStyle w:val="ListParagraph"/>
        <w:numPr>
          <w:ilvl w:val="0"/>
          <w:numId w:val="1"/>
        </w:numPr>
        <w:rPr>
          <w:rFonts w:ascii="Agency FB" w:hAnsi="Agency FB"/>
          <w:sz w:val="44"/>
          <w:szCs w:val="44"/>
        </w:rPr>
      </w:pPr>
      <w:r w:rsidRPr="00E31A36">
        <w:rPr>
          <w:rFonts w:ascii="Agency FB" w:hAnsi="Agency FB"/>
          <w:sz w:val="44"/>
          <w:szCs w:val="44"/>
        </w:rPr>
        <w:lastRenderedPageBreak/>
        <w:t>Reliability: Proprietary code relies on the single author or company controlling that code to keep it updated, patched, and working. Open source code outlives its original authors because it is constantly updated thro</w:t>
      </w:r>
      <w:r w:rsidR="00010C23">
        <w:rPr>
          <w:rFonts w:ascii="Agency FB" w:hAnsi="Agency FB"/>
          <w:sz w:val="44"/>
          <w:szCs w:val="44"/>
        </w:rPr>
        <w:t>ugh active open source communities.</w:t>
      </w:r>
    </w:p>
    <w:p w:rsidR="00E31A36" w:rsidRPr="00E31A36" w:rsidRDefault="00E31A36" w:rsidP="00E31A36">
      <w:pPr>
        <w:pStyle w:val="ListParagraph"/>
        <w:numPr>
          <w:ilvl w:val="0"/>
          <w:numId w:val="1"/>
        </w:numPr>
        <w:rPr>
          <w:rFonts w:ascii="Agency FB" w:hAnsi="Agency FB"/>
          <w:sz w:val="44"/>
          <w:szCs w:val="44"/>
        </w:rPr>
      </w:pPr>
      <w:r w:rsidRPr="00E31A36">
        <w:rPr>
          <w:rFonts w:ascii="Agency FB" w:hAnsi="Agency FB"/>
          <w:sz w:val="44"/>
          <w:szCs w:val="44"/>
        </w:rPr>
        <w:t>Flexibility: Becaus</w:t>
      </w:r>
      <w:r w:rsidR="00010C23">
        <w:rPr>
          <w:rFonts w:ascii="Agency FB" w:hAnsi="Agency FB"/>
          <w:sz w:val="44"/>
          <w:szCs w:val="44"/>
        </w:rPr>
        <w:t>e of its emphasis on modification,</w:t>
      </w:r>
      <w:r w:rsidRPr="00E31A36">
        <w:rPr>
          <w:rFonts w:ascii="Agency FB" w:hAnsi="Agency FB"/>
          <w:sz w:val="44"/>
          <w:szCs w:val="44"/>
        </w:rPr>
        <w:t xml:space="preserve"> you can use open source to address problems that are unique to your business or community. You aren’t locked in to using the code in any one specific way. </w:t>
      </w:r>
    </w:p>
    <w:p w:rsidR="00E31A36" w:rsidRPr="00E31A36" w:rsidRDefault="00E31A36" w:rsidP="00E31A36">
      <w:pPr>
        <w:pStyle w:val="ListParagraph"/>
        <w:numPr>
          <w:ilvl w:val="0"/>
          <w:numId w:val="1"/>
        </w:numPr>
        <w:rPr>
          <w:rFonts w:ascii="Agency FB" w:hAnsi="Agency FB"/>
          <w:sz w:val="44"/>
          <w:szCs w:val="44"/>
        </w:rPr>
      </w:pPr>
      <w:r w:rsidRPr="00E31A36">
        <w:rPr>
          <w:rFonts w:ascii="Agency FB" w:hAnsi="Agency FB"/>
          <w:sz w:val="44"/>
          <w:szCs w:val="44"/>
        </w:rPr>
        <w:t>Lower cost: Open source pla</w:t>
      </w:r>
      <w:r w:rsidR="00010C23">
        <w:rPr>
          <w:rFonts w:ascii="Agency FB" w:hAnsi="Agency FB"/>
          <w:sz w:val="44"/>
          <w:szCs w:val="44"/>
        </w:rPr>
        <w:t>tf</w:t>
      </w:r>
      <w:r w:rsidRPr="00E31A36">
        <w:rPr>
          <w:rFonts w:ascii="Agency FB" w:hAnsi="Agency FB"/>
          <w:sz w:val="44"/>
          <w:szCs w:val="44"/>
        </w:rPr>
        <w:t>orms provide free access for everyone. Anyone can ask solu</w:t>
      </w:r>
      <w:r w:rsidR="00010C23">
        <w:rPr>
          <w:rFonts w:ascii="Agency FB" w:hAnsi="Agency FB"/>
          <w:sz w:val="44"/>
          <w:szCs w:val="44"/>
        </w:rPr>
        <w:t>ti</w:t>
      </w:r>
      <w:r w:rsidRPr="00E31A36">
        <w:rPr>
          <w:rFonts w:ascii="Agency FB" w:hAnsi="Agency FB"/>
          <w:sz w:val="44"/>
          <w:szCs w:val="44"/>
        </w:rPr>
        <w:t xml:space="preserve">on for any type of </w:t>
      </w:r>
      <w:r w:rsidR="00010C23">
        <w:rPr>
          <w:rFonts w:ascii="Agency FB" w:hAnsi="Agency FB"/>
          <w:sz w:val="44"/>
          <w:szCs w:val="44"/>
        </w:rPr>
        <w:t xml:space="preserve">organization problem </w:t>
      </w:r>
      <w:r w:rsidRPr="00E31A36">
        <w:rPr>
          <w:rFonts w:ascii="Agency FB" w:hAnsi="Agency FB"/>
          <w:sz w:val="44"/>
          <w:szCs w:val="44"/>
        </w:rPr>
        <w:t xml:space="preserve">and can get response of that without paying anything. </w:t>
      </w:r>
    </w:p>
    <w:p w:rsidR="00E31A36" w:rsidRDefault="00010C23" w:rsidP="00E31A36">
      <w:pPr>
        <w:pStyle w:val="ListParagraph"/>
        <w:numPr>
          <w:ilvl w:val="0"/>
          <w:numId w:val="1"/>
        </w:numPr>
        <w:rPr>
          <w:rFonts w:ascii="Agency FB" w:hAnsi="Agency FB"/>
          <w:sz w:val="44"/>
          <w:szCs w:val="44"/>
        </w:rPr>
      </w:pPr>
      <w:r>
        <w:rPr>
          <w:rFonts w:ascii="Agency FB" w:hAnsi="Agency FB"/>
          <w:sz w:val="44"/>
          <w:szCs w:val="44"/>
        </w:rPr>
        <w:t>Open collaboration</w:t>
      </w:r>
      <w:r w:rsidR="00E31A36" w:rsidRPr="00E31A36">
        <w:rPr>
          <w:rFonts w:ascii="Agency FB" w:hAnsi="Agency FB"/>
          <w:sz w:val="44"/>
          <w:szCs w:val="44"/>
        </w:rPr>
        <w:t>: The existence of ac</w:t>
      </w:r>
      <w:r>
        <w:rPr>
          <w:rFonts w:ascii="Agency FB" w:hAnsi="Agency FB"/>
          <w:sz w:val="44"/>
          <w:szCs w:val="44"/>
        </w:rPr>
        <w:t>ti</w:t>
      </w:r>
      <w:r w:rsidR="00E31A36" w:rsidRPr="00E31A36">
        <w:rPr>
          <w:rFonts w:ascii="Agency FB" w:hAnsi="Agency FB"/>
          <w:sz w:val="44"/>
          <w:szCs w:val="44"/>
        </w:rPr>
        <w:t>ve open source communi</w:t>
      </w:r>
      <w:r>
        <w:rPr>
          <w:rFonts w:ascii="Agency FB" w:hAnsi="Agency FB"/>
          <w:sz w:val="44"/>
          <w:szCs w:val="44"/>
        </w:rPr>
        <w:t>ti</w:t>
      </w:r>
      <w:r w:rsidR="00E31A36" w:rsidRPr="00E31A36">
        <w:rPr>
          <w:rFonts w:ascii="Agency FB" w:hAnsi="Agency FB"/>
          <w:sz w:val="44"/>
          <w:szCs w:val="44"/>
        </w:rPr>
        <w:t>es means that you can find help, resources, and perspec</w:t>
      </w:r>
      <w:r>
        <w:rPr>
          <w:rFonts w:ascii="Agency FB" w:hAnsi="Agency FB"/>
          <w:sz w:val="44"/>
          <w:szCs w:val="44"/>
        </w:rPr>
        <w:t>ti</w:t>
      </w:r>
      <w:r w:rsidR="00E31A36" w:rsidRPr="00E31A36">
        <w:rPr>
          <w:rFonts w:ascii="Agency FB" w:hAnsi="Agency FB"/>
          <w:sz w:val="44"/>
          <w:szCs w:val="44"/>
        </w:rPr>
        <w:t>ves that reach beyond one interest group or one company.</w:t>
      </w:r>
    </w:p>
    <w:p w:rsidR="00E31A36" w:rsidRPr="001B3F6A" w:rsidRDefault="00E31A36" w:rsidP="0070363C">
      <w:pPr>
        <w:pStyle w:val="Heading1"/>
        <w:rPr>
          <w:rFonts w:ascii="Agency FB" w:hAnsi="Agency FB"/>
          <w:sz w:val="44"/>
          <w:szCs w:val="44"/>
        </w:rPr>
      </w:pPr>
      <w:r>
        <w:rPr>
          <w:rFonts w:ascii="Agency FB" w:hAnsi="Agency FB"/>
          <w:sz w:val="44"/>
          <w:szCs w:val="44"/>
        </w:rPr>
        <w:br w:type="page"/>
      </w:r>
      <w:r w:rsidRPr="003E302A">
        <w:rPr>
          <w:u w:val="single"/>
        </w:rPr>
        <w:lastRenderedPageBreak/>
        <w:t>3) SODA FOUNDATION Chart</w:t>
      </w:r>
      <w:r w:rsidRPr="001B3F6A">
        <w:t>:-</w:t>
      </w:r>
    </w:p>
    <w:p w:rsidR="00E31A36" w:rsidRPr="001B3F6A" w:rsidRDefault="00010C23" w:rsidP="001B3F6A">
      <w:pPr>
        <w:jc w:val="both"/>
        <w:rPr>
          <w:rFonts w:ascii="Agency FB" w:hAnsi="Agency FB"/>
          <w:sz w:val="44"/>
          <w:szCs w:val="44"/>
        </w:rPr>
      </w:pPr>
      <w:r w:rsidRPr="001B3F6A">
        <w:rPr>
          <w:rFonts w:ascii="Agency FB" w:hAnsi="Agency FB"/>
          <w:sz w:val="44"/>
          <w:szCs w:val="44"/>
        </w:rPr>
        <w:t xml:space="preserve"> It is an O</w:t>
      </w:r>
      <w:r w:rsidR="00E31A36" w:rsidRPr="001B3F6A">
        <w:rPr>
          <w:rFonts w:ascii="Agency FB" w:hAnsi="Agency FB"/>
          <w:sz w:val="44"/>
          <w:szCs w:val="44"/>
        </w:rPr>
        <w:t>pen source project under Linux Founda</w:t>
      </w:r>
      <w:r w:rsidRPr="001B3F6A">
        <w:rPr>
          <w:rFonts w:ascii="Agency FB" w:hAnsi="Agency FB"/>
          <w:sz w:val="44"/>
          <w:szCs w:val="44"/>
        </w:rPr>
        <w:t>ti</w:t>
      </w:r>
      <w:r w:rsidR="00E31A36" w:rsidRPr="001B3F6A">
        <w:rPr>
          <w:rFonts w:ascii="Agency FB" w:hAnsi="Agency FB"/>
          <w:sz w:val="44"/>
          <w:szCs w:val="44"/>
        </w:rPr>
        <w:t>on that aims to foster an ecosystem of open source data management and storage so</w:t>
      </w:r>
      <w:r w:rsidRPr="001B3F6A">
        <w:rPr>
          <w:rFonts w:ascii="Agency FB" w:hAnsi="Agency FB"/>
          <w:sz w:val="44"/>
          <w:szCs w:val="44"/>
        </w:rPr>
        <w:t>ft</w:t>
      </w:r>
      <w:r w:rsidR="00E31A36" w:rsidRPr="001B3F6A">
        <w:rPr>
          <w:rFonts w:ascii="Agency FB" w:hAnsi="Agency FB"/>
          <w:sz w:val="44"/>
          <w:szCs w:val="44"/>
        </w:rPr>
        <w:t>ware for data autonomy. SODA Founda</w:t>
      </w:r>
      <w:r w:rsidRPr="001B3F6A">
        <w:rPr>
          <w:rFonts w:ascii="Agency FB" w:hAnsi="Agency FB"/>
          <w:sz w:val="44"/>
          <w:szCs w:val="44"/>
        </w:rPr>
        <w:t>ti</w:t>
      </w:r>
      <w:r w:rsidR="00E31A36" w:rsidRPr="001B3F6A">
        <w:rPr>
          <w:rFonts w:ascii="Agency FB" w:hAnsi="Agency FB"/>
          <w:sz w:val="44"/>
          <w:szCs w:val="44"/>
        </w:rPr>
        <w:t>on offers a neutral forum for cross-projects collabora</w:t>
      </w:r>
      <w:r w:rsidRPr="001B3F6A">
        <w:rPr>
          <w:rFonts w:ascii="Agency FB" w:hAnsi="Agency FB"/>
          <w:sz w:val="44"/>
          <w:szCs w:val="44"/>
        </w:rPr>
        <w:t>ti</w:t>
      </w:r>
      <w:r w:rsidR="00E31A36" w:rsidRPr="001B3F6A">
        <w:rPr>
          <w:rFonts w:ascii="Agency FB" w:hAnsi="Agency FB"/>
          <w:sz w:val="44"/>
          <w:szCs w:val="44"/>
        </w:rPr>
        <w:t>on and integra</w:t>
      </w:r>
      <w:r w:rsidRPr="001B3F6A">
        <w:rPr>
          <w:rFonts w:ascii="Agency FB" w:hAnsi="Agency FB"/>
          <w:sz w:val="44"/>
          <w:szCs w:val="44"/>
        </w:rPr>
        <w:t>ti</w:t>
      </w:r>
      <w:r w:rsidR="00E31A36" w:rsidRPr="001B3F6A">
        <w:rPr>
          <w:rFonts w:ascii="Agency FB" w:hAnsi="Agency FB"/>
          <w:sz w:val="44"/>
          <w:szCs w:val="44"/>
        </w:rPr>
        <w:t>on and provides end users quality end-to-end solu</w:t>
      </w:r>
      <w:r w:rsidRPr="001B3F6A">
        <w:rPr>
          <w:rFonts w:ascii="Agency FB" w:hAnsi="Agency FB"/>
          <w:sz w:val="44"/>
          <w:szCs w:val="44"/>
        </w:rPr>
        <w:t>ti</w:t>
      </w:r>
      <w:r w:rsidR="00E31A36" w:rsidRPr="001B3F6A">
        <w:rPr>
          <w:rFonts w:ascii="Agency FB" w:hAnsi="Agency FB"/>
          <w:sz w:val="44"/>
          <w:szCs w:val="44"/>
        </w:rPr>
        <w:t>ons.</w:t>
      </w:r>
      <w:r w:rsidRPr="001B3F6A">
        <w:rPr>
          <w:rFonts w:ascii="Agency FB" w:hAnsi="Agency FB"/>
          <w:sz w:val="44"/>
          <w:szCs w:val="44"/>
        </w:rPr>
        <w:t xml:space="preserve"> </w:t>
      </w:r>
    </w:p>
    <w:p w:rsidR="00010C23" w:rsidRPr="00010C23" w:rsidRDefault="00010C23" w:rsidP="001B3F6A">
      <w:pPr>
        <w:pStyle w:val="ListParagraph"/>
        <w:jc w:val="both"/>
        <w:rPr>
          <w:rFonts w:ascii="Agency FB" w:hAnsi="Agency FB"/>
          <w:sz w:val="44"/>
          <w:szCs w:val="44"/>
          <w:u w:val="single"/>
        </w:rPr>
      </w:pPr>
    </w:p>
    <w:p w:rsidR="00010C23" w:rsidRPr="001B3F6A" w:rsidRDefault="00010C23" w:rsidP="001B3F6A">
      <w:pPr>
        <w:jc w:val="both"/>
        <w:rPr>
          <w:rFonts w:ascii="Agency FB" w:hAnsi="Agency FB"/>
          <w:sz w:val="44"/>
          <w:szCs w:val="44"/>
        </w:rPr>
      </w:pPr>
      <w:r w:rsidRPr="001B3F6A">
        <w:rPr>
          <w:rFonts w:ascii="Agency FB" w:hAnsi="Agency FB"/>
          <w:sz w:val="44"/>
          <w:szCs w:val="44"/>
          <w:u w:val="single"/>
        </w:rPr>
        <w:t>Ambitions</w:t>
      </w:r>
      <w:r w:rsidRPr="001B3F6A">
        <w:rPr>
          <w:rFonts w:ascii="Agency FB" w:hAnsi="Agency FB"/>
          <w:sz w:val="44"/>
          <w:szCs w:val="44"/>
        </w:rPr>
        <w:t>;-</w:t>
      </w:r>
    </w:p>
    <w:p w:rsidR="00010C23" w:rsidRPr="001B3F6A" w:rsidRDefault="00010C23" w:rsidP="001B3F6A">
      <w:pPr>
        <w:jc w:val="both"/>
        <w:rPr>
          <w:rFonts w:ascii="Agency FB" w:hAnsi="Agency FB"/>
          <w:sz w:val="44"/>
          <w:szCs w:val="44"/>
        </w:rPr>
      </w:pPr>
      <w:proofErr w:type="gramStart"/>
      <w:r w:rsidRPr="001B3F6A">
        <w:rPr>
          <w:rFonts w:ascii="Agency FB" w:hAnsi="Agency FB"/>
          <w:sz w:val="44"/>
          <w:szCs w:val="44"/>
        </w:rPr>
        <w:t xml:space="preserve">An ecosystem for data and storage management with cross project and community collaboration to offer open platforms, frameworks and standards to build highly </w:t>
      </w:r>
      <w:proofErr w:type="spellStart"/>
      <w:r w:rsidRPr="001B3F6A">
        <w:rPr>
          <w:rFonts w:ascii="Agency FB" w:hAnsi="Agency FB"/>
          <w:sz w:val="44"/>
          <w:szCs w:val="44"/>
        </w:rPr>
        <w:t>competative</w:t>
      </w:r>
      <w:proofErr w:type="spellEnd"/>
      <w:r w:rsidRPr="001B3F6A">
        <w:rPr>
          <w:rFonts w:ascii="Agency FB" w:hAnsi="Agency FB"/>
          <w:sz w:val="44"/>
          <w:szCs w:val="44"/>
        </w:rPr>
        <w:t xml:space="preserve"> and compliant products &amp; solutions.</w:t>
      </w:r>
      <w:proofErr w:type="gramEnd"/>
    </w:p>
    <w:p w:rsidR="001B3F6A" w:rsidRDefault="001B3F6A" w:rsidP="001B3F6A">
      <w:pPr>
        <w:shd w:val="clear" w:color="auto" w:fill="FFFFFF"/>
        <w:spacing w:after="0" w:line="240" w:lineRule="auto"/>
        <w:jc w:val="both"/>
        <w:textAlignment w:val="baseline"/>
        <w:rPr>
          <w:rFonts w:ascii="Agency FB" w:eastAsia="Times New Roman" w:hAnsi="Agency FB" w:cs="Times New Roman"/>
          <w:color w:val="000000"/>
          <w:spacing w:val="9"/>
          <w:sz w:val="44"/>
          <w:szCs w:val="44"/>
          <w:bdr w:val="none" w:sz="0" w:space="0" w:color="auto" w:frame="1"/>
        </w:rPr>
      </w:pPr>
    </w:p>
    <w:p w:rsidR="001B3F6A" w:rsidRPr="001B3F6A" w:rsidRDefault="001B3F6A" w:rsidP="001B3F6A">
      <w:pPr>
        <w:shd w:val="clear" w:color="auto" w:fill="FFFFFF"/>
        <w:spacing w:after="0" w:line="240" w:lineRule="auto"/>
        <w:jc w:val="both"/>
        <w:textAlignment w:val="baseline"/>
        <w:rPr>
          <w:rFonts w:ascii="Agency FB" w:eastAsia="Times New Roman" w:hAnsi="Agency FB" w:cs="Times New Roman"/>
          <w:color w:val="000000"/>
          <w:spacing w:val="9"/>
          <w:sz w:val="44"/>
          <w:szCs w:val="44"/>
          <w:u w:val="single"/>
          <w:bdr w:val="none" w:sz="0" w:space="0" w:color="auto" w:frame="1"/>
        </w:rPr>
      </w:pPr>
      <w:proofErr w:type="spellStart"/>
      <w:r w:rsidRPr="001B3F6A">
        <w:rPr>
          <w:rFonts w:ascii="Agency FB" w:eastAsia="Times New Roman" w:hAnsi="Agency FB" w:cs="Times New Roman"/>
          <w:color w:val="000000"/>
          <w:spacing w:val="9"/>
          <w:sz w:val="44"/>
          <w:szCs w:val="44"/>
          <w:u w:val="single"/>
          <w:bdr w:val="none" w:sz="0" w:space="0" w:color="auto" w:frame="1"/>
        </w:rPr>
        <w:t>Organisational</w:t>
      </w:r>
      <w:proofErr w:type="spellEnd"/>
      <w:r w:rsidRPr="001B3F6A">
        <w:rPr>
          <w:rFonts w:ascii="Agency FB" w:eastAsia="Times New Roman" w:hAnsi="Agency FB" w:cs="Times New Roman"/>
          <w:color w:val="000000"/>
          <w:spacing w:val="9"/>
          <w:sz w:val="44"/>
          <w:szCs w:val="44"/>
          <w:u w:val="single"/>
          <w:bdr w:val="none" w:sz="0" w:space="0" w:color="auto" w:frame="1"/>
        </w:rPr>
        <w:t xml:space="preserve"> structure:-</w:t>
      </w:r>
    </w:p>
    <w:p w:rsidR="001B3F6A" w:rsidRPr="001B3F6A" w:rsidRDefault="001B3F6A" w:rsidP="001B3F6A">
      <w:pPr>
        <w:shd w:val="clear" w:color="auto" w:fill="FFFFFF"/>
        <w:spacing w:after="0" w:line="240" w:lineRule="auto"/>
        <w:jc w:val="both"/>
        <w:textAlignment w:val="baseline"/>
        <w:rPr>
          <w:rFonts w:ascii="Agency FB" w:eastAsia="Times New Roman" w:hAnsi="Agency FB" w:cs="Times New Roman"/>
          <w:color w:val="000000"/>
          <w:spacing w:val="9"/>
          <w:sz w:val="44"/>
          <w:szCs w:val="44"/>
          <w:u w:val="single"/>
          <w:bdr w:val="none" w:sz="0" w:space="0" w:color="auto" w:frame="1"/>
        </w:rPr>
      </w:pPr>
    </w:p>
    <w:p w:rsidR="00010C23" w:rsidRPr="00010C23" w:rsidRDefault="00010C23" w:rsidP="001B3F6A">
      <w:pPr>
        <w:shd w:val="clear" w:color="auto" w:fill="FFFFFF"/>
        <w:spacing w:after="0" w:line="240" w:lineRule="auto"/>
        <w:jc w:val="both"/>
        <w:textAlignment w:val="baseline"/>
        <w:rPr>
          <w:rFonts w:ascii="Agency FB" w:eastAsia="Times New Roman" w:hAnsi="Agency FB" w:cs="Times New Roman"/>
          <w:color w:val="000000"/>
          <w:spacing w:val="9"/>
          <w:sz w:val="44"/>
          <w:szCs w:val="44"/>
        </w:rPr>
      </w:pPr>
      <w:r w:rsidRPr="00010C23">
        <w:rPr>
          <w:rFonts w:ascii="Agency FB" w:eastAsia="Times New Roman" w:hAnsi="Agency FB" w:cs="Times New Roman"/>
          <w:color w:val="000000"/>
          <w:spacing w:val="9"/>
          <w:sz w:val="44"/>
          <w:szCs w:val="44"/>
          <w:bdr w:val="none" w:sz="0" w:space="0" w:color="auto" w:frame="1"/>
        </w:rPr>
        <w:t>SODA Foundation is a project of the Linux Foundation. </w:t>
      </w:r>
    </w:p>
    <w:p w:rsidR="00010C23" w:rsidRPr="00010C23" w:rsidRDefault="001B3F6A" w:rsidP="001B3F6A">
      <w:pPr>
        <w:shd w:val="clear" w:color="auto" w:fill="FFFFFF"/>
        <w:spacing w:after="0" w:line="240" w:lineRule="auto"/>
        <w:jc w:val="both"/>
        <w:textAlignment w:val="baseline"/>
        <w:rPr>
          <w:rFonts w:ascii="Agency FB" w:eastAsia="Times New Roman" w:hAnsi="Agency FB" w:cs="Times New Roman"/>
          <w:color w:val="000000"/>
          <w:spacing w:val="9"/>
          <w:sz w:val="44"/>
          <w:szCs w:val="44"/>
        </w:rPr>
      </w:pPr>
      <w:r>
        <w:rPr>
          <w:rFonts w:ascii="Agency FB" w:eastAsia="Times New Roman" w:hAnsi="Agency FB" w:cs="Times New Roman"/>
          <w:color w:val="000000"/>
          <w:spacing w:val="9"/>
          <w:sz w:val="44"/>
          <w:szCs w:val="44"/>
          <w:bdr w:val="none" w:sz="0" w:space="0" w:color="auto" w:frame="1"/>
        </w:rPr>
        <w:t xml:space="preserve">SODA </w:t>
      </w:r>
      <w:r w:rsidR="00010C23" w:rsidRPr="00010C23">
        <w:rPr>
          <w:rFonts w:ascii="Agency FB" w:eastAsia="Times New Roman" w:hAnsi="Agency FB" w:cs="Times New Roman"/>
          <w:color w:val="000000"/>
          <w:spacing w:val="9"/>
          <w:sz w:val="44"/>
          <w:szCs w:val="44"/>
          <w:bdr w:val="none" w:sz="0" w:space="0" w:color="auto" w:frame="1"/>
        </w:rPr>
        <w:t>Foundation is overseen by the </w:t>
      </w:r>
      <w:hyperlink r:id="rId11" w:history="1">
        <w:r w:rsidR="00010C23" w:rsidRPr="001B3F6A">
          <w:rPr>
            <w:rFonts w:ascii="Agency FB" w:eastAsia="Times New Roman" w:hAnsi="Agency FB" w:cs="Times New Roman"/>
            <w:color w:val="27CCC0"/>
            <w:spacing w:val="9"/>
            <w:sz w:val="44"/>
            <w:szCs w:val="44"/>
            <w:u w:val="single"/>
          </w:rPr>
          <w:t>Governing Board</w:t>
        </w:r>
      </w:hyperlink>
      <w:r w:rsidR="00010C23" w:rsidRPr="00010C23">
        <w:rPr>
          <w:rFonts w:ascii="Agency FB" w:eastAsia="Times New Roman" w:hAnsi="Agency FB" w:cs="Times New Roman"/>
          <w:color w:val="000000"/>
          <w:spacing w:val="9"/>
          <w:sz w:val="44"/>
          <w:szCs w:val="44"/>
          <w:bdr w:val="none" w:sz="0" w:space="0" w:color="auto" w:frame="1"/>
        </w:rPr>
        <w:t> supported by 3 main committees.</w:t>
      </w:r>
    </w:p>
    <w:p w:rsidR="00010C23" w:rsidRPr="00010C23" w:rsidRDefault="00010C23" w:rsidP="001B3F6A">
      <w:pPr>
        <w:shd w:val="clear" w:color="auto" w:fill="FFFFFF"/>
        <w:spacing w:line="240" w:lineRule="auto"/>
        <w:jc w:val="both"/>
        <w:textAlignment w:val="baseline"/>
        <w:rPr>
          <w:rFonts w:ascii="Muli" w:eastAsia="Times New Roman" w:hAnsi="Muli" w:cs="Times New Roman"/>
          <w:color w:val="000000"/>
          <w:spacing w:val="9"/>
          <w:sz w:val="37"/>
          <w:szCs w:val="37"/>
        </w:rPr>
      </w:pPr>
    </w:p>
    <w:p w:rsidR="00F14A72" w:rsidRDefault="00F14A72" w:rsidP="00010C23">
      <w:pPr>
        <w:shd w:val="clear" w:color="auto" w:fill="FFFFFF"/>
        <w:spacing w:after="131" w:line="636" w:lineRule="atLeast"/>
        <w:jc w:val="center"/>
        <w:textAlignment w:val="baseline"/>
        <w:outlineLvl w:val="0"/>
        <w:rPr>
          <w:rFonts w:ascii="Muli" w:eastAsia="Times New Roman" w:hAnsi="Muli" w:cs="Times New Roman"/>
          <w:b/>
          <w:bCs/>
          <w:color w:val="243680"/>
          <w:spacing w:val="16"/>
          <w:kern w:val="36"/>
          <w:sz w:val="64"/>
          <w:szCs w:val="64"/>
          <w:u w:val="single"/>
        </w:rPr>
      </w:pPr>
    </w:p>
    <w:p w:rsidR="00010C23" w:rsidRPr="00010C23" w:rsidRDefault="001B3F6A" w:rsidP="00010C23">
      <w:pPr>
        <w:shd w:val="clear" w:color="auto" w:fill="FFFFFF"/>
        <w:spacing w:after="131" w:line="636" w:lineRule="atLeast"/>
        <w:jc w:val="center"/>
        <w:textAlignment w:val="baseline"/>
        <w:outlineLvl w:val="0"/>
        <w:rPr>
          <w:rFonts w:ascii="Muli" w:eastAsia="Times New Roman" w:hAnsi="Muli" w:cs="Times New Roman"/>
          <w:b/>
          <w:bCs/>
          <w:color w:val="243680"/>
          <w:spacing w:val="16"/>
          <w:kern w:val="36"/>
          <w:sz w:val="64"/>
          <w:szCs w:val="64"/>
        </w:rPr>
      </w:pPr>
      <w:r w:rsidRPr="00010C23">
        <w:rPr>
          <w:rFonts w:ascii="Muli" w:eastAsia="Times New Roman" w:hAnsi="Muli" w:cs="Times New Roman"/>
          <w:b/>
          <w:bCs/>
          <w:color w:val="243680"/>
          <w:spacing w:val="16"/>
          <w:kern w:val="36"/>
          <w:sz w:val="64"/>
          <w:szCs w:val="64"/>
          <w:u w:val="single"/>
        </w:rPr>
        <w:t>SO</w:t>
      </w:r>
      <w:r w:rsidR="00010C23" w:rsidRPr="00010C23">
        <w:rPr>
          <w:rFonts w:ascii="Muli" w:eastAsia="Times New Roman" w:hAnsi="Muli" w:cs="Times New Roman"/>
          <w:b/>
          <w:bCs/>
          <w:color w:val="243680"/>
          <w:spacing w:val="16"/>
          <w:kern w:val="36"/>
          <w:sz w:val="64"/>
          <w:szCs w:val="64"/>
          <w:u w:val="single"/>
        </w:rPr>
        <w:t>DA Governance Structure</w:t>
      </w:r>
      <w:r>
        <w:rPr>
          <w:rFonts w:ascii="Muli" w:eastAsia="Times New Roman" w:hAnsi="Muli" w:cs="Times New Roman"/>
          <w:b/>
          <w:bCs/>
          <w:color w:val="243680"/>
          <w:spacing w:val="16"/>
          <w:kern w:val="36"/>
          <w:sz w:val="64"/>
          <w:szCs w:val="64"/>
          <w:u w:val="single"/>
        </w:rPr>
        <w:t>:-</w:t>
      </w:r>
    </w:p>
    <w:p w:rsidR="00010C23" w:rsidRPr="00010C23" w:rsidRDefault="00010C23" w:rsidP="001B3F6A">
      <w:pPr>
        <w:shd w:val="clear" w:color="auto" w:fill="FFFFFF"/>
        <w:spacing w:line="0" w:lineRule="auto"/>
        <w:textAlignment w:val="baseline"/>
        <w:rPr>
          <w:rFonts w:ascii="inherit" w:eastAsia="Times New Roman" w:hAnsi="inherit" w:cs="Times New Roman"/>
          <w:color w:val="000000"/>
          <w:spacing w:val="9"/>
          <w:sz w:val="37"/>
          <w:szCs w:val="37"/>
        </w:rPr>
      </w:pPr>
      <w:r>
        <w:rPr>
          <w:rFonts w:ascii="inherit" w:eastAsia="Times New Roman" w:hAnsi="inherit" w:cs="Times New Roman"/>
          <w:noProof/>
          <w:color w:val="27CCC0"/>
          <w:spacing w:val="9"/>
          <w:sz w:val="37"/>
          <w:szCs w:val="37"/>
          <w:bdr w:val="none" w:sz="0" w:space="0" w:color="auto" w:frame="1"/>
        </w:rPr>
        <w:drawing>
          <wp:inline distT="0" distB="0" distL="0" distR="0">
            <wp:extent cx="6534414" cy="3605172"/>
            <wp:effectExtent l="19050" t="0" r="0" b="0"/>
            <wp:docPr id="2" name="Picture 2" descr="https://www.sodafoundation.io/wp-content/uploads/2022/05/2022_GOVERNANCE3840-scaled.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odafoundation.io/wp-content/uploads/2022/05/2022_GOVERNANCE3840-scaled.jpg">
                      <a:hlinkClick r:id="rId12"/>
                    </pic:cNvPr>
                    <pic:cNvPicPr>
                      <a:picLocks noChangeAspect="1" noChangeArrowheads="1"/>
                    </pic:cNvPicPr>
                  </pic:nvPicPr>
                  <pic:blipFill>
                    <a:blip r:embed="rId13" cstate="print"/>
                    <a:srcRect/>
                    <a:stretch>
                      <a:fillRect/>
                    </a:stretch>
                  </pic:blipFill>
                  <pic:spPr bwMode="auto">
                    <a:xfrm>
                      <a:off x="0" y="0"/>
                      <a:ext cx="6544556" cy="3610767"/>
                    </a:xfrm>
                    <a:prstGeom prst="rect">
                      <a:avLst/>
                    </a:prstGeom>
                    <a:noFill/>
                    <a:ln w="9525">
                      <a:noFill/>
                      <a:miter lim="800000"/>
                      <a:headEnd/>
                      <a:tailEnd/>
                    </a:ln>
                  </pic:spPr>
                </pic:pic>
              </a:graphicData>
            </a:graphic>
          </wp:inline>
        </w:drawing>
      </w:r>
    </w:p>
    <w:p w:rsidR="0070363C" w:rsidRDefault="0070363C" w:rsidP="0070363C">
      <w:pPr>
        <w:pStyle w:val="ListParagraph"/>
        <w:numPr>
          <w:ilvl w:val="0"/>
          <w:numId w:val="4"/>
        </w:numPr>
        <w:jc w:val="both"/>
        <w:rPr>
          <w:rFonts w:ascii="Agency FB" w:hAnsi="Agency FB"/>
          <w:sz w:val="44"/>
          <w:szCs w:val="44"/>
        </w:rPr>
      </w:pPr>
      <w:r w:rsidRPr="0070363C">
        <w:rPr>
          <w:rFonts w:ascii="Agency FB" w:hAnsi="Agency FB"/>
          <w:sz w:val="44"/>
          <w:szCs w:val="44"/>
        </w:rPr>
        <w:t>PROJECTS</w:t>
      </w:r>
      <w:proofErr w:type="gramStart"/>
      <w:r w:rsidRPr="0070363C">
        <w:rPr>
          <w:rFonts w:ascii="Agency FB" w:hAnsi="Agency FB"/>
          <w:sz w:val="44"/>
          <w:szCs w:val="44"/>
        </w:rPr>
        <w:t>:SODA</w:t>
      </w:r>
      <w:proofErr w:type="gramEnd"/>
      <w:r w:rsidRPr="0070363C">
        <w:rPr>
          <w:rFonts w:ascii="Agency FB" w:hAnsi="Agency FB"/>
          <w:sz w:val="44"/>
          <w:szCs w:val="44"/>
        </w:rPr>
        <w:t xml:space="preserve"> Founda</w:t>
      </w:r>
      <w:r w:rsidR="005F2F10">
        <w:rPr>
          <w:rFonts w:ascii="Agency FB" w:hAnsi="Agency FB"/>
          <w:sz w:val="44"/>
          <w:szCs w:val="44"/>
        </w:rPr>
        <w:t>ti</w:t>
      </w:r>
      <w:r w:rsidRPr="0070363C">
        <w:rPr>
          <w:rFonts w:ascii="Agency FB" w:hAnsi="Agency FB"/>
          <w:sz w:val="44"/>
          <w:szCs w:val="44"/>
        </w:rPr>
        <w:t>on has been working on mul</w:t>
      </w:r>
      <w:r w:rsidR="005F2F10">
        <w:rPr>
          <w:rFonts w:ascii="Agency FB" w:hAnsi="Agency FB"/>
          <w:sz w:val="44"/>
          <w:szCs w:val="44"/>
        </w:rPr>
        <w:t>ti</w:t>
      </w:r>
      <w:r w:rsidRPr="0070363C">
        <w:rPr>
          <w:rFonts w:ascii="Agency FB" w:hAnsi="Agency FB"/>
          <w:sz w:val="44"/>
          <w:szCs w:val="44"/>
        </w:rPr>
        <w:t xml:space="preserve">ple projects. Few of the main projects of SODA are </w:t>
      </w:r>
      <w:proofErr w:type="spellStart"/>
      <w:r w:rsidRPr="0070363C">
        <w:rPr>
          <w:rFonts w:ascii="Agency FB" w:hAnsi="Agency FB"/>
          <w:sz w:val="44"/>
          <w:szCs w:val="44"/>
        </w:rPr>
        <w:t>menoned</w:t>
      </w:r>
      <w:proofErr w:type="spellEnd"/>
      <w:r w:rsidRPr="0070363C">
        <w:rPr>
          <w:rFonts w:ascii="Agency FB" w:hAnsi="Agency FB"/>
          <w:sz w:val="44"/>
          <w:szCs w:val="44"/>
        </w:rPr>
        <w:t xml:space="preserve"> below</w:t>
      </w:r>
      <w:r>
        <w:rPr>
          <w:rFonts w:ascii="Agency FB" w:hAnsi="Agency FB"/>
          <w:sz w:val="44"/>
          <w:szCs w:val="44"/>
        </w:rPr>
        <w:t>:-</w:t>
      </w:r>
    </w:p>
    <w:p w:rsidR="0070363C" w:rsidRDefault="0070363C" w:rsidP="0070363C">
      <w:pPr>
        <w:pStyle w:val="ListParagraph"/>
        <w:numPr>
          <w:ilvl w:val="0"/>
          <w:numId w:val="4"/>
        </w:numPr>
        <w:jc w:val="both"/>
        <w:rPr>
          <w:rFonts w:ascii="Agency FB" w:hAnsi="Agency FB"/>
          <w:sz w:val="44"/>
          <w:szCs w:val="44"/>
        </w:rPr>
      </w:pPr>
      <w:proofErr w:type="spellStart"/>
      <w:r w:rsidRPr="0070363C">
        <w:rPr>
          <w:rFonts w:ascii="Agency FB" w:hAnsi="Agency FB"/>
          <w:sz w:val="44"/>
          <w:szCs w:val="44"/>
        </w:rPr>
        <w:t>Delfin</w:t>
      </w:r>
      <w:proofErr w:type="spellEnd"/>
      <w:r w:rsidRPr="0070363C">
        <w:rPr>
          <w:rFonts w:ascii="Agency FB" w:hAnsi="Agency FB"/>
          <w:sz w:val="44"/>
          <w:szCs w:val="44"/>
        </w:rPr>
        <w:t xml:space="preserve">: It is SODA Infrastructure Manager </w:t>
      </w:r>
      <w:proofErr w:type="gramStart"/>
      <w:r w:rsidRPr="0070363C">
        <w:rPr>
          <w:rFonts w:ascii="Agency FB" w:hAnsi="Agency FB"/>
          <w:sz w:val="44"/>
          <w:szCs w:val="44"/>
        </w:rPr>
        <w:t>project</w:t>
      </w:r>
      <w:proofErr w:type="gramEnd"/>
      <w:r w:rsidRPr="0070363C">
        <w:rPr>
          <w:rFonts w:ascii="Agency FB" w:hAnsi="Agency FB"/>
          <w:sz w:val="44"/>
          <w:szCs w:val="44"/>
        </w:rPr>
        <w:t xml:space="preserve"> which provides unified, intelligent and scalable resource management, alert and performance monitoring. It will provide a scalable framework where more and more </w:t>
      </w:r>
      <w:proofErr w:type="spellStart"/>
      <w:r w:rsidRPr="0070363C">
        <w:rPr>
          <w:rFonts w:ascii="Agency FB" w:hAnsi="Agency FB"/>
          <w:sz w:val="44"/>
          <w:szCs w:val="44"/>
        </w:rPr>
        <w:t>backends</w:t>
      </w:r>
      <w:proofErr w:type="spellEnd"/>
      <w:r w:rsidRPr="0070363C">
        <w:rPr>
          <w:rFonts w:ascii="Agency FB" w:hAnsi="Agency FB"/>
          <w:sz w:val="44"/>
          <w:szCs w:val="44"/>
        </w:rPr>
        <w:t xml:space="preserve"> as well as client exporters can be added.</w:t>
      </w:r>
    </w:p>
    <w:p w:rsidR="0070363C" w:rsidRDefault="0070363C" w:rsidP="00A5699C">
      <w:pPr>
        <w:pStyle w:val="ListParagraph"/>
        <w:numPr>
          <w:ilvl w:val="0"/>
          <w:numId w:val="4"/>
        </w:numPr>
        <w:rPr>
          <w:rFonts w:ascii="Agency FB" w:hAnsi="Agency FB"/>
          <w:sz w:val="44"/>
          <w:szCs w:val="44"/>
        </w:rPr>
      </w:pPr>
      <w:proofErr w:type="spellStart"/>
      <w:r w:rsidRPr="0070363C">
        <w:rPr>
          <w:rFonts w:ascii="Agency FB" w:hAnsi="Agency FB"/>
          <w:sz w:val="44"/>
          <w:szCs w:val="44"/>
        </w:rPr>
        <w:lastRenderedPageBreak/>
        <w:t>Strato</w:t>
      </w:r>
      <w:proofErr w:type="spellEnd"/>
      <w:r w:rsidRPr="0070363C">
        <w:rPr>
          <w:rFonts w:ascii="Agency FB" w:hAnsi="Agency FB"/>
          <w:sz w:val="44"/>
          <w:szCs w:val="44"/>
        </w:rPr>
        <w:t>: This project provides a cloud vendor agnos</w:t>
      </w:r>
      <w:r w:rsidR="005F2F10">
        <w:rPr>
          <w:rFonts w:ascii="Agency FB" w:hAnsi="Agency FB"/>
          <w:sz w:val="44"/>
          <w:szCs w:val="44"/>
        </w:rPr>
        <w:t>ti</w:t>
      </w:r>
      <w:r w:rsidRPr="0070363C">
        <w:rPr>
          <w:rFonts w:ascii="Agency FB" w:hAnsi="Agency FB"/>
          <w:sz w:val="44"/>
          <w:szCs w:val="44"/>
        </w:rPr>
        <w:t xml:space="preserve">c data management for hybrid cloud, </w:t>
      </w:r>
      <w:proofErr w:type="spellStart"/>
      <w:r w:rsidRPr="0070363C">
        <w:rPr>
          <w:rFonts w:ascii="Agency FB" w:hAnsi="Agency FB"/>
          <w:sz w:val="44"/>
          <w:szCs w:val="44"/>
        </w:rPr>
        <w:t>intercloud</w:t>
      </w:r>
      <w:proofErr w:type="spellEnd"/>
      <w:r w:rsidRPr="0070363C">
        <w:rPr>
          <w:rFonts w:ascii="Agency FB" w:hAnsi="Agency FB"/>
          <w:sz w:val="44"/>
          <w:szCs w:val="44"/>
        </w:rPr>
        <w:t xml:space="preserve"> or </w:t>
      </w:r>
      <w:proofErr w:type="spellStart"/>
      <w:r w:rsidRPr="0070363C">
        <w:rPr>
          <w:rFonts w:ascii="Agency FB" w:hAnsi="Agency FB"/>
          <w:sz w:val="44"/>
          <w:szCs w:val="44"/>
        </w:rPr>
        <w:t>intracloud</w:t>
      </w:r>
      <w:proofErr w:type="spellEnd"/>
      <w:r w:rsidRPr="0070363C">
        <w:rPr>
          <w:rFonts w:ascii="Agency FB" w:hAnsi="Agency FB"/>
          <w:sz w:val="44"/>
          <w:szCs w:val="44"/>
        </w:rPr>
        <w:t>. It provides an s3-compable interface. It can</w:t>
      </w:r>
      <w:r>
        <w:rPr>
          <w:rFonts w:ascii="Agency FB" w:hAnsi="Agency FB"/>
          <w:sz w:val="44"/>
          <w:szCs w:val="44"/>
        </w:rPr>
        <w:t xml:space="preserve"> </w:t>
      </w:r>
      <w:r w:rsidRPr="0070363C">
        <w:rPr>
          <w:rFonts w:ascii="Agency FB" w:hAnsi="Agency FB"/>
          <w:sz w:val="44"/>
          <w:szCs w:val="44"/>
        </w:rPr>
        <w:t xml:space="preserve">be hosted on </w:t>
      </w:r>
      <w:proofErr w:type="spellStart"/>
      <w:r w:rsidRPr="0070363C">
        <w:rPr>
          <w:rFonts w:ascii="Agency FB" w:hAnsi="Agency FB"/>
          <w:sz w:val="44"/>
          <w:szCs w:val="44"/>
        </w:rPr>
        <w:t>prem</w:t>
      </w:r>
      <w:proofErr w:type="spellEnd"/>
      <w:r w:rsidRPr="0070363C">
        <w:rPr>
          <w:rFonts w:ascii="Agency FB" w:hAnsi="Agency FB"/>
          <w:sz w:val="44"/>
          <w:szCs w:val="44"/>
        </w:rPr>
        <w:t xml:space="preserve"> or cloud nave. This is one of the SODA Core Projects and is maintained by SODA directly. STRATO has been renamed from “SODA </w:t>
      </w:r>
      <w:proofErr w:type="spellStart"/>
      <w:r w:rsidRPr="0070363C">
        <w:rPr>
          <w:rFonts w:ascii="Agency FB" w:hAnsi="Agency FB"/>
          <w:sz w:val="44"/>
          <w:szCs w:val="44"/>
        </w:rPr>
        <w:t>Mul</w:t>
      </w:r>
      <w:proofErr w:type="spellEnd"/>
      <w:r w:rsidRPr="0070363C">
        <w:rPr>
          <w:rFonts w:ascii="Agency FB" w:hAnsi="Agency FB"/>
          <w:sz w:val="44"/>
          <w:szCs w:val="44"/>
        </w:rPr>
        <w:t xml:space="preserve"> Cloud Project”. </w:t>
      </w:r>
    </w:p>
    <w:p w:rsidR="00010C23" w:rsidRPr="00010C23" w:rsidRDefault="0070363C" w:rsidP="002C3BEE">
      <w:pPr>
        <w:pStyle w:val="ListParagraph"/>
        <w:numPr>
          <w:ilvl w:val="0"/>
          <w:numId w:val="4"/>
        </w:numPr>
        <w:rPr>
          <w:rFonts w:ascii="Agency FB" w:hAnsi="Agency FB"/>
          <w:sz w:val="44"/>
          <w:szCs w:val="44"/>
        </w:rPr>
      </w:pPr>
      <w:proofErr w:type="spellStart"/>
      <w:r w:rsidRPr="0070363C">
        <w:rPr>
          <w:rFonts w:ascii="Agency FB" w:hAnsi="Agency FB"/>
          <w:sz w:val="44"/>
          <w:szCs w:val="44"/>
        </w:rPr>
        <w:t>Kahu</w:t>
      </w:r>
      <w:proofErr w:type="spellEnd"/>
      <w:r w:rsidRPr="0070363C">
        <w:rPr>
          <w:rFonts w:ascii="Agency FB" w:hAnsi="Agency FB"/>
          <w:sz w:val="44"/>
          <w:szCs w:val="44"/>
        </w:rPr>
        <w:t xml:space="preserve">: </w:t>
      </w:r>
      <w:proofErr w:type="spellStart"/>
      <w:r w:rsidRPr="0070363C">
        <w:rPr>
          <w:rFonts w:ascii="Agency FB" w:hAnsi="Agency FB"/>
          <w:sz w:val="44"/>
          <w:szCs w:val="44"/>
        </w:rPr>
        <w:t>Kahu</w:t>
      </w:r>
      <w:proofErr w:type="spellEnd"/>
      <w:r w:rsidRPr="0070363C">
        <w:rPr>
          <w:rFonts w:ascii="Agency FB" w:hAnsi="Agency FB"/>
          <w:sz w:val="44"/>
          <w:szCs w:val="44"/>
        </w:rPr>
        <w:t xml:space="preserve"> is part of SODA Container Data </w:t>
      </w:r>
      <w:r w:rsidR="002C3BEE" w:rsidRPr="0070363C">
        <w:rPr>
          <w:rFonts w:ascii="Agency FB" w:hAnsi="Agency FB"/>
          <w:sz w:val="44"/>
          <w:szCs w:val="44"/>
        </w:rPr>
        <w:t>Founda</w:t>
      </w:r>
      <w:r w:rsidR="002C3BEE">
        <w:rPr>
          <w:rFonts w:ascii="Agency FB" w:hAnsi="Agency FB"/>
          <w:sz w:val="44"/>
          <w:szCs w:val="44"/>
        </w:rPr>
        <w:t>ti</w:t>
      </w:r>
      <w:r w:rsidR="002C3BEE" w:rsidRPr="0070363C">
        <w:rPr>
          <w:rFonts w:ascii="Agency FB" w:hAnsi="Agency FB"/>
          <w:sz w:val="44"/>
          <w:szCs w:val="44"/>
        </w:rPr>
        <w:t xml:space="preserve">on </w:t>
      </w:r>
      <w:proofErr w:type="gramStart"/>
      <w:r w:rsidRPr="0070363C">
        <w:rPr>
          <w:rFonts w:ascii="Agency FB" w:hAnsi="Agency FB"/>
          <w:sz w:val="44"/>
          <w:szCs w:val="44"/>
        </w:rPr>
        <w:t>Management(</w:t>
      </w:r>
      <w:proofErr w:type="gramEnd"/>
      <w:r w:rsidRPr="0070363C">
        <w:rPr>
          <w:rFonts w:ascii="Agency FB" w:hAnsi="Agency FB"/>
          <w:sz w:val="44"/>
          <w:szCs w:val="44"/>
        </w:rPr>
        <w:t xml:space="preserve">CDM). </w:t>
      </w:r>
      <w:proofErr w:type="spellStart"/>
      <w:proofErr w:type="gramStart"/>
      <w:r w:rsidRPr="0070363C">
        <w:rPr>
          <w:rFonts w:ascii="Agency FB" w:hAnsi="Agency FB"/>
          <w:sz w:val="44"/>
          <w:szCs w:val="44"/>
        </w:rPr>
        <w:t>Kahu</w:t>
      </w:r>
      <w:proofErr w:type="spellEnd"/>
      <w:r w:rsidR="003E302A">
        <w:rPr>
          <w:rFonts w:ascii="Agency FB" w:hAnsi="Agency FB"/>
          <w:sz w:val="44"/>
          <w:szCs w:val="44"/>
        </w:rPr>
        <w:t xml:space="preserve"> </w:t>
      </w:r>
      <w:r w:rsidRPr="0070363C">
        <w:rPr>
          <w:rFonts w:ascii="Agency FB" w:hAnsi="Agency FB"/>
          <w:sz w:val="44"/>
          <w:szCs w:val="44"/>
        </w:rPr>
        <w:t xml:space="preserve"> provides</w:t>
      </w:r>
      <w:proofErr w:type="gramEnd"/>
      <w:r w:rsidRPr="0070363C">
        <w:rPr>
          <w:rFonts w:ascii="Agency FB" w:hAnsi="Agency FB"/>
          <w:sz w:val="44"/>
          <w:szCs w:val="44"/>
        </w:rPr>
        <w:t xml:space="preserve"> seamless backup/restore for </w:t>
      </w:r>
      <w:proofErr w:type="spellStart"/>
      <w:r w:rsidRPr="0070363C">
        <w:rPr>
          <w:rFonts w:ascii="Agency FB" w:hAnsi="Agency FB"/>
          <w:sz w:val="44"/>
          <w:szCs w:val="44"/>
        </w:rPr>
        <w:t>Kubernetes</w:t>
      </w:r>
      <w:proofErr w:type="spellEnd"/>
      <w:r w:rsidRPr="0070363C">
        <w:rPr>
          <w:rFonts w:ascii="Agency FB" w:hAnsi="Agency FB"/>
          <w:sz w:val="44"/>
          <w:szCs w:val="44"/>
        </w:rPr>
        <w:t xml:space="preserve"> resources and data</w:t>
      </w:r>
      <w:r>
        <w:rPr>
          <w:rFonts w:ascii="Agency FB" w:hAnsi="Agency FB"/>
          <w:sz w:val="44"/>
          <w:szCs w:val="44"/>
        </w:rPr>
        <w:t>.</w:t>
      </w:r>
    </w:p>
    <w:p w:rsidR="00E31A36" w:rsidRPr="00010C23" w:rsidRDefault="00E31A36" w:rsidP="00A5699C">
      <w:pPr>
        <w:pStyle w:val="ListParagraph"/>
        <w:rPr>
          <w:rFonts w:ascii="Arial Black" w:hAnsi="Arial Black"/>
          <w:sz w:val="52"/>
          <w:szCs w:val="52"/>
        </w:rPr>
      </w:pPr>
    </w:p>
    <w:p w:rsidR="00E31A36" w:rsidRPr="00010C23" w:rsidRDefault="00E31A36">
      <w:pPr>
        <w:rPr>
          <w:rFonts w:ascii="Agency FB" w:hAnsi="Agency FB"/>
          <w:sz w:val="44"/>
          <w:szCs w:val="44"/>
        </w:rPr>
      </w:pPr>
    </w:p>
    <w:sectPr w:rsidR="00E31A36" w:rsidRPr="00010C23" w:rsidSect="00106A8B">
      <w:headerReference w:type="default" r:id="rId1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66A8" w:rsidRDefault="006F66A8" w:rsidP="005F2F10">
      <w:pPr>
        <w:spacing w:after="0" w:line="240" w:lineRule="auto"/>
      </w:pPr>
      <w:r>
        <w:separator/>
      </w:r>
    </w:p>
  </w:endnote>
  <w:endnote w:type="continuationSeparator" w:id="0">
    <w:p w:rsidR="006F66A8" w:rsidRDefault="006F66A8" w:rsidP="005F2F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Muli">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66A8" w:rsidRDefault="006F66A8" w:rsidP="005F2F10">
      <w:pPr>
        <w:spacing w:after="0" w:line="240" w:lineRule="auto"/>
      </w:pPr>
      <w:r>
        <w:separator/>
      </w:r>
    </w:p>
  </w:footnote>
  <w:footnote w:type="continuationSeparator" w:id="0">
    <w:p w:rsidR="006F66A8" w:rsidRDefault="006F66A8" w:rsidP="005F2F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2F10" w:rsidRPr="005F2F10" w:rsidRDefault="005F2F10" w:rsidP="005F2F10">
    <w:pPr>
      <w:pStyle w:val="Header"/>
      <w:pBdr>
        <w:bottom w:val="thickThinSmallGap" w:sz="24" w:space="14" w:color="622423" w:themeColor="accent2" w:themeShade="7F"/>
      </w:pBdr>
      <w:jc w:val="center"/>
      <w:rPr>
        <w:rFonts w:ascii="Arial Black" w:eastAsiaTheme="majorEastAsia" w:hAnsi="Arial Black" w:cstheme="majorBidi"/>
        <w:sz w:val="52"/>
        <w:szCs w:val="52"/>
      </w:rPr>
    </w:pPr>
    <w:r>
      <w:rPr>
        <w:rFonts w:ascii="Arial Black" w:eastAsiaTheme="majorEastAsia" w:hAnsi="Arial Black" w:cstheme="majorBidi"/>
        <w:sz w:val="52"/>
        <w:szCs w:val="52"/>
      </w:rPr>
      <w:t>OPEN SOURCE PROJECT</w:t>
    </w:r>
  </w:p>
  <w:p w:rsidR="005F2F10" w:rsidRDefault="005F2F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8" type="#_x0000_t75" style="width:10.75pt;height:10.75pt" o:bullet="t">
        <v:imagedata r:id="rId1" o:title="mso7309"/>
      </v:shape>
    </w:pict>
  </w:numPicBullet>
  <w:abstractNum w:abstractNumId="0">
    <w:nsid w:val="01B53911"/>
    <w:multiLevelType w:val="multilevel"/>
    <w:tmpl w:val="0E180834"/>
    <w:lvl w:ilvl="0">
      <w:start w:val="1"/>
      <w:numFmt w:val="bullet"/>
      <w:lvlText w:val=""/>
      <w:lvlPicBulletId w:val="0"/>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nsid w:val="1A7D50CB"/>
    <w:multiLevelType w:val="hybridMultilevel"/>
    <w:tmpl w:val="B9A2021A"/>
    <w:lvl w:ilvl="0" w:tplc="13FE5F76">
      <w:start w:val="1"/>
      <w:numFmt w:val="decimal"/>
      <w:lvlText w:val="%1)"/>
      <w:lvlJc w:val="left"/>
      <w:pPr>
        <w:ind w:left="1080" w:hanging="72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1E77FF"/>
    <w:multiLevelType w:val="hybridMultilevel"/>
    <w:tmpl w:val="F7147492"/>
    <w:lvl w:ilvl="0" w:tplc="B48877F2">
      <w:start w:val="1"/>
      <w:numFmt w:val="decimal"/>
      <w:lvlText w:val="%1)"/>
      <w:lvlJc w:val="left"/>
      <w:pPr>
        <w:ind w:left="3130" w:hanging="720"/>
      </w:pPr>
      <w:rPr>
        <w:rFonts w:hint="default"/>
      </w:rPr>
    </w:lvl>
    <w:lvl w:ilvl="1" w:tplc="04090019" w:tentative="1">
      <w:start w:val="1"/>
      <w:numFmt w:val="lowerLetter"/>
      <w:lvlText w:val="%2."/>
      <w:lvlJc w:val="left"/>
      <w:pPr>
        <w:ind w:left="3490" w:hanging="360"/>
      </w:pPr>
    </w:lvl>
    <w:lvl w:ilvl="2" w:tplc="0409001B" w:tentative="1">
      <w:start w:val="1"/>
      <w:numFmt w:val="lowerRoman"/>
      <w:lvlText w:val="%3."/>
      <w:lvlJc w:val="right"/>
      <w:pPr>
        <w:ind w:left="4210" w:hanging="180"/>
      </w:pPr>
    </w:lvl>
    <w:lvl w:ilvl="3" w:tplc="0409000F" w:tentative="1">
      <w:start w:val="1"/>
      <w:numFmt w:val="decimal"/>
      <w:lvlText w:val="%4."/>
      <w:lvlJc w:val="left"/>
      <w:pPr>
        <w:ind w:left="4930" w:hanging="360"/>
      </w:pPr>
    </w:lvl>
    <w:lvl w:ilvl="4" w:tplc="04090019" w:tentative="1">
      <w:start w:val="1"/>
      <w:numFmt w:val="lowerLetter"/>
      <w:lvlText w:val="%5."/>
      <w:lvlJc w:val="left"/>
      <w:pPr>
        <w:ind w:left="5650" w:hanging="360"/>
      </w:pPr>
    </w:lvl>
    <w:lvl w:ilvl="5" w:tplc="0409001B" w:tentative="1">
      <w:start w:val="1"/>
      <w:numFmt w:val="lowerRoman"/>
      <w:lvlText w:val="%6."/>
      <w:lvlJc w:val="right"/>
      <w:pPr>
        <w:ind w:left="6370" w:hanging="180"/>
      </w:pPr>
    </w:lvl>
    <w:lvl w:ilvl="6" w:tplc="0409000F" w:tentative="1">
      <w:start w:val="1"/>
      <w:numFmt w:val="decimal"/>
      <w:lvlText w:val="%7."/>
      <w:lvlJc w:val="left"/>
      <w:pPr>
        <w:ind w:left="7090" w:hanging="360"/>
      </w:pPr>
    </w:lvl>
    <w:lvl w:ilvl="7" w:tplc="04090019" w:tentative="1">
      <w:start w:val="1"/>
      <w:numFmt w:val="lowerLetter"/>
      <w:lvlText w:val="%8."/>
      <w:lvlJc w:val="left"/>
      <w:pPr>
        <w:ind w:left="7810" w:hanging="360"/>
      </w:pPr>
    </w:lvl>
    <w:lvl w:ilvl="8" w:tplc="0409001B" w:tentative="1">
      <w:start w:val="1"/>
      <w:numFmt w:val="lowerRoman"/>
      <w:lvlText w:val="%9."/>
      <w:lvlJc w:val="right"/>
      <w:pPr>
        <w:ind w:left="8530" w:hanging="180"/>
      </w:pPr>
    </w:lvl>
  </w:abstractNum>
  <w:abstractNum w:abstractNumId="3">
    <w:nsid w:val="353572C9"/>
    <w:multiLevelType w:val="hybridMultilevel"/>
    <w:tmpl w:val="CF5A47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F6446F"/>
    <w:multiLevelType w:val="hybridMultilevel"/>
    <w:tmpl w:val="97F8863C"/>
    <w:lvl w:ilvl="0" w:tplc="8AE4E2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366970"/>
    <w:multiLevelType w:val="multilevel"/>
    <w:tmpl w:val="6372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E4741A2"/>
    <w:multiLevelType w:val="hybridMultilevel"/>
    <w:tmpl w:val="50DA34C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6"/>
  </w:num>
  <w:num w:numId="5">
    <w:abstractNumId w:val="1"/>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footnotePr>
    <w:footnote w:id="-1"/>
    <w:footnote w:id="0"/>
  </w:footnotePr>
  <w:endnotePr>
    <w:endnote w:id="-1"/>
    <w:endnote w:id="0"/>
  </w:endnotePr>
  <w:compat/>
  <w:rsids>
    <w:rsidRoot w:val="00E31A36"/>
    <w:rsid w:val="00010C23"/>
    <w:rsid w:val="00027132"/>
    <w:rsid w:val="00106A8B"/>
    <w:rsid w:val="001B3F6A"/>
    <w:rsid w:val="001C690C"/>
    <w:rsid w:val="002C3BEE"/>
    <w:rsid w:val="002E3E51"/>
    <w:rsid w:val="003E302A"/>
    <w:rsid w:val="005F2F10"/>
    <w:rsid w:val="006973F5"/>
    <w:rsid w:val="006F66A8"/>
    <w:rsid w:val="0070363C"/>
    <w:rsid w:val="00A5699C"/>
    <w:rsid w:val="00E31A36"/>
    <w:rsid w:val="00E756CC"/>
    <w:rsid w:val="00EC43D5"/>
    <w:rsid w:val="00F14A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A8B"/>
  </w:style>
  <w:style w:type="paragraph" w:styleId="Heading1">
    <w:name w:val="heading 1"/>
    <w:basedOn w:val="Normal"/>
    <w:link w:val="Heading1Char"/>
    <w:uiPriority w:val="9"/>
    <w:qFormat/>
    <w:rsid w:val="00010C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036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36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A36"/>
    <w:pPr>
      <w:ind w:left="720"/>
      <w:contextualSpacing/>
    </w:pPr>
  </w:style>
  <w:style w:type="character" w:customStyle="1" w:styleId="Heading1Char">
    <w:name w:val="Heading 1 Char"/>
    <w:basedOn w:val="DefaultParagraphFont"/>
    <w:link w:val="Heading1"/>
    <w:uiPriority w:val="9"/>
    <w:rsid w:val="00010C2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10C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0C23"/>
    <w:rPr>
      <w:color w:val="0000FF"/>
      <w:u w:val="single"/>
    </w:rPr>
  </w:style>
  <w:style w:type="paragraph" w:styleId="BalloonText">
    <w:name w:val="Balloon Text"/>
    <w:basedOn w:val="Normal"/>
    <w:link w:val="BalloonTextChar"/>
    <w:uiPriority w:val="99"/>
    <w:semiHidden/>
    <w:unhideWhenUsed/>
    <w:rsid w:val="00010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C23"/>
    <w:rPr>
      <w:rFonts w:ascii="Tahoma" w:hAnsi="Tahoma" w:cs="Tahoma"/>
      <w:sz w:val="16"/>
      <w:szCs w:val="16"/>
    </w:rPr>
  </w:style>
  <w:style w:type="character" w:customStyle="1" w:styleId="Heading2Char">
    <w:name w:val="Heading 2 Char"/>
    <w:basedOn w:val="DefaultParagraphFont"/>
    <w:link w:val="Heading2"/>
    <w:uiPriority w:val="9"/>
    <w:rsid w:val="007036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363C"/>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7036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363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0363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0363C"/>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70363C"/>
    <w:rPr>
      <w:i/>
      <w:iCs/>
      <w:color w:val="808080" w:themeColor="text1" w:themeTint="7F"/>
    </w:rPr>
  </w:style>
  <w:style w:type="character" w:styleId="Emphasis">
    <w:name w:val="Emphasis"/>
    <w:basedOn w:val="DefaultParagraphFont"/>
    <w:uiPriority w:val="20"/>
    <w:qFormat/>
    <w:rsid w:val="0070363C"/>
    <w:rPr>
      <w:i/>
      <w:iCs/>
    </w:rPr>
  </w:style>
  <w:style w:type="character" w:styleId="IntenseEmphasis">
    <w:name w:val="Intense Emphasis"/>
    <w:basedOn w:val="DefaultParagraphFont"/>
    <w:uiPriority w:val="21"/>
    <w:qFormat/>
    <w:rsid w:val="0070363C"/>
    <w:rPr>
      <w:b/>
      <w:bCs/>
      <w:i/>
      <w:iCs/>
      <w:color w:val="4F81BD" w:themeColor="accent1"/>
    </w:rPr>
  </w:style>
  <w:style w:type="character" w:styleId="Strong">
    <w:name w:val="Strong"/>
    <w:basedOn w:val="DefaultParagraphFont"/>
    <w:uiPriority w:val="22"/>
    <w:qFormat/>
    <w:rsid w:val="0070363C"/>
    <w:rPr>
      <w:b/>
      <w:bCs/>
    </w:rPr>
  </w:style>
  <w:style w:type="paragraph" w:styleId="Quote">
    <w:name w:val="Quote"/>
    <w:basedOn w:val="Normal"/>
    <w:next w:val="Normal"/>
    <w:link w:val="QuoteChar"/>
    <w:uiPriority w:val="29"/>
    <w:qFormat/>
    <w:rsid w:val="0070363C"/>
    <w:rPr>
      <w:i/>
      <w:iCs/>
      <w:color w:val="000000" w:themeColor="text1"/>
    </w:rPr>
  </w:style>
  <w:style w:type="character" w:customStyle="1" w:styleId="QuoteChar">
    <w:name w:val="Quote Char"/>
    <w:basedOn w:val="DefaultParagraphFont"/>
    <w:link w:val="Quote"/>
    <w:uiPriority w:val="29"/>
    <w:rsid w:val="0070363C"/>
    <w:rPr>
      <w:i/>
      <w:iCs/>
      <w:color w:val="000000" w:themeColor="text1"/>
    </w:rPr>
  </w:style>
  <w:style w:type="paragraph" w:styleId="IntenseQuote">
    <w:name w:val="Intense Quote"/>
    <w:basedOn w:val="Normal"/>
    <w:next w:val="Normal"/>
    <w:link w:val="IntenseQuoteChar"/>
    <w:uiPriority w:val="30"/>
    <w:qFormat/>
    <w:rsid w:val="0070363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0363C"/>
    <w:rPr>
      <w:b/>
      <w:bCs/>
      <w:i/>
      <w:iCs/>
      <w:color w:val="4F81BD" w:themeColor="accent1"/>
    </w:rPr>
  </w:style>
  <w:style w:type="character" w:styleId="SubtleReference">
    <w:name w:val="Subtle Reference"/>
    <w:basedOn w:val="DefaultParagraphFont"/>
    <w:uiPriority w:val="31"/>
    <w:qFormat/>
    <w:rsid w:val="0070363C"/>
    <w:rPr>
      <w:smallCaps/>
      <w:color w:val="C0504D" w:themeColor="accent2"/>
      <w:u w:val="single"/>
    </w:rPr>
  </w:style>
  <w:style w:type="paragraph" w:styleId="Header">
    <w:name w:val="header"/>
    <w:basedOn w:val="Normal"/>
    <w:link w:val="HeaderChar"/>
    <w:uiPriority w:val="99"/>
    <w:unhideWhenUsed/>
    <w:rsid w:val="005F2F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F10"/>
  </w:style>
  <w:style w:type="paragraph" w:styleId="Footer">
    <w:name w:val="footer"/>
    <w:basedOn w:val="Normal"/>
    <w:link w:val="FooterChar"/>
    <w:uiPriority w:val="99"/>
    <w:semiHidden/>
    <w:unhideWhenUsed/>
    <w:rsid w:val="005F2F1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2F10"/>
  </w:style>
  <w:style w:type="paragraph" w:customStyle="1" w:styleId="comp">
    <w:name w:val="comp"/>
    <w:basedOn w:val="Normal"/>
    <w:rsid w:val="003E30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DefaultParagraphFont"/>
    <w:rsid w:val="00E756CC"/>
  </w:style>
</w:styles>
</file>

<file path=word/webSettings.xml><?xml version="1.0" encoding="utf-8"?>
<w:webSettings xmlns:r="http://schemas.openxmlformats.org/officeDocument/2006/relationships" xmlns:w="http://schemas.openxmlformats.org/wordprocessingml/2006/main">
  <w:divs>
    <w:div w:id="17240677">
      <w:bodyDiv w:val="1"/>
      <w:marLeft w:val="0"/>
      <w:marRight w:val="0"/>
      <w:marTop w:val="0"/>
      <w:marBottom w:val="0"/>
      <w:divBdr>
        <w:top w:val="none" w:sz="0" w:space="0" w:color="auto"/>
        <w:left w:val="none" w:sz="0" w:space="0" w:color="auto"/>
        <w:bottom w:val="none" w:sz="0" w:space="0" w:color="auto"/>
        <w:right w:val="none" w:sz="0" w:space="0" w:color="auto"/>
      </w:divBdr>
      <w:divsChild>
        <w:div w:id="1364012599">
          <w:marLeft w:val="0"/>
          <w:marRight w:val="0"/>
          <w:marTop w:val="1870"/>
          <w:marBottom w:val="0"/>
          <w:divBdr>
            <w:top w:val="none" w:sz="0" w:space="0" w:color="auto"/>
            <w:left w:val="none" w:sz="0" w:space="0" w:color="auto"/>
            <w:bottom w:val="none" w:sz="0" w:space="0" w:color="auto"/>
            <w:right w:val="none" w:sz="0" w:space="0" w:color="auto"/>
          </w:divBdr>
        </w:div>
      </w:divsChild>
    </w:div>
    <w:div w:id="251940503">
      <w:bodyDiv w:val="1"/>
      <w:marLeft w:val="0"/>
      <w:marRight w:val="0"/>
      <w:marTop w:val="0"/>
      <w:marBottom w:val="0"/>
      <w:divBdr>
        <w:top w:val="none" w:sz="0" w:space="0" w:color="auto"/>
        <w:left w:val="none" w:sz="0" w:space="0" w:color="auto"/>
        <w:bottom w:val="none" w:sz="0" w:space="0" w:color="auto"/>
        <w:right w:val="none" w:sz="0" w:space="0" w:color="auto"/>
      </w:divBdr>
    </w:div>
    <w:div w:id="1121649267">
      <w:bodyDiv w:val="1"/>
      <w:marLeft w:val="0"/>
      <w:marRight w:val="0"/>
      <w:marTop w:val="0"/>
      <w:marBottom w:val="0"/>
      <w:divBdr>
        <w:top w:val="none" w:sz="0" w:space="0" w:color="auto"/>
        <w:left w:val="none" w:sz="0" w:space="0" w:color="auto"/>
        <w:bottom w:val="none" w:sz="0" w:space="0" w:color="auto"/>
        <w:right w:val="none" w:sz="0" w:space="0" w:color="auto"/>
      </w:divBdr>
    </w:div>
    <w:div w:id="1229917678">
      <w:bodyDiv w:val="1"/>
      <w:marLeft w:val="0"/>
      <w:marRight w:val="0"/>
      <w:marTop w:val="0"/>
      <w:marBottom w:val="0"/>
      <w:divBdr>
        <w:top w:val="none" w:sz="0" w:space="0" w:color="auto"/>
        <w:left w:val="none" w:sz="0" w:space="0" w:color="auto"/>
        <w:bottom w:val="none" w:sz="0" w:space="0" w:color="auto"/>
        <w:right w:val="none" w:sz="0" w:space="0" w:color="auto"/>
      </w:divBdr>
      <w:divsChild>
        <w:div w:id="554200895">
          <w:marLeft w:val="0"/>
          <w:marRight w:val="0"/>
          <w:marTop w:val="0"/>
          <w:marBottom w:val="655"/>
          <w:divBdr>
            <w:top w:val="none" w:sz="0" w:space="0" w:color="auto"/>
            <w:left w:val="none" w:sz="0" w:space="0" w:color="auto"/>
            <w:bottom w:val="none" w:sz="0" w:space="0" w:color="auto"/>
            <w:right w:val="none" w:sz="0" w:space="0" w:color="auto"/>
          </w:divBdr>
          <w:divsChild>
            <w:div w:id="2046522560">
              <w:marLeft w:val="-206"/>
              <w:marRight w:val="-206"/>
              <w:marTop w:val="0"/>
              <w:marBottom w:val="0"/>
              <w:divBdr>
                <w:top w:val="none" w:sz="0" w:space="0" w:color="auto"/>
                <w:left w:val="none" w:sz="0" w:space="0" w:color="auto"/>
                <w:bottom w:val="none" w:sz="0" w:space="0" w:color="auto"/>
                <w:right w:val="none" w:sz="0" w:space="0" w:color="auto"/>
              </w:divBdr>
              <w:divsChild>
                <w:div w:id="1127896030">
                  <w:marLeft w:val="0"/>
                  <w:marRight w:val="0"/>
                  <w:marTop w:val="0"/>
                  <w:marBottom w:val="0"/>
                  <w:divBdr>
                    <w:top w:val="none" w:sz="0" w:space="0" w:color="auto"/>
                    <w:left w:val="none" w:sz="0" w:space="0" w:color="auto"/>
                    <w:bottom w:val="none" w:sz="0" w:space="0" w:color="auto"/>
                    <w:right w:val="none" w:sz="0" w:space="0" w:color="auto"/>
                  </w:divBdr>
                  <w:divsChild>
                    <w:div w:id="1131483876">
                      <w:marLeft w:val="0"/>
                      <w:marRight w:val="0"/>
                      <w:marTop w:val="0"/>
                      <w:marBottom w:val="0"/>
                      <w:divBdr>
                        <w:top w:val="none" w:sz="0" w:space="0" w:color="auto"/>
                        <w:left w:val="none" w:sz="0" w:space="0" w:color="auto"/>
                        <w:bottom w:val="none" w:sz="0" w:space="0" w:color="auto"/>
                        <w:right w:val="none" w:sz="0" w:space="0" w:color="auto"/>
                      </w:divBdr>
                      <w:divsChild>
                        <w:div w:id="2062097115">
                          <w:marLeft w:val="0"/>
                          <w:marRight w:val="0"/>
                          <w:marTop w:val="0"/>
                          <w:marBottom w:val="0"/>
                          <w:divBdr>
                            <w:top w:val="none" w:sz="0" w:space="0" w:color="auto"/>
                            <w:left w:val="none" w:sz="0" w:space="0" w:color="auto"/>
                            <w:bottom w:val="none" w:sz="0" w:space="0" w:color="auto"/>
                            <w:right w:val="none" w:sz="0" w:space="0" w:color="auto"/>
                          </w:divBdr>
                          <w:divsChild>
                            <w:div w:id="1031416451">
                              <w:marLeft w:val="0"/>
                              <w:marRight w:val="0"/>
                              <w:marTop w:val="0"/>
                              <w:marBottom w:val="0"/>
                              <w:divBdr>
                                <w:top w:val="none" w:sz="0" w:space="0" w:color="auto"/>
                                <w:left w:val="none" w:sz="0" w:space="0" w:color="auto"/>
                                <w:bottom w:val="none" w:sz="0" w:space="0" w:color="auto"/>
                                <w:right w:val="none" w:sz="0" w:space="0" w:color="auto"/>
                              </w:divBdr>
                              <w:divsChild>
                                <w:div w:id="1825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861467">
          <w:marLeft w:val="0"/>
          <w:marRight w:val="0"/>
          <w:marTop w:val="0"/>
          <w:marBottom w:val="655"/>
          <w:divBdr>
            <w:top w:val="none" w:sz="0" w:space="0" w:color="auto"/>
            <w:left w:val="none" w:sz="0" w:space="0" w:color="auto"/>
            <w:bottom w:val="none" w:sz="0" w:space="0" w:color="auto"/>
            <w:right w:val="none" w:sz="0" w:space="0" w:color="auto"/>
          </w:divBdr>
          <w:divsChild>
            <w:div w:id="1395664092">
              <w:marLeft w:val="-206"/>
              <w:marRight w:val="-206"/>
              <w:marTop w:val="0"/>
              <w:marBottom w:val="0"/>
              <w:divBdr>
                <w:top w:val="none" w:sz="0" w:space="0" w:color="auto"/>
                <w:left w:val="none" w:sz="0" w:space="0" w:color="auto"/>
                <w:bottom w:val="none" w:sz="0" w:space="0" w:color="auto"/>
                <w:right w:val="none" w:sz="0" w:space="0" w:color="auto"/>
              </w:divBdr>
              <w:divsChild>
                <w:div w:id="1231110661">
                  <w:marLeft w:val="0"/>
                  <w:marRight w:val="0"/>
                  <w:marTop w:val="0"/>
                  <w:marBottom w:val="0"/>
                  <w:divBdr>
                    <w:top w:val="none" w:sz="0" w:space="0" w:color="auto"/>
                    <w:left w:val="none" w:sz="0" w:space="0" w:color="auto"/>
                    <w:bottom w:val="none" w:sz="0" w:space="0" w:color="auto"/>
                    <w:right w:val="none" w:sz="0" w:space="0" w:color="auto"/>
                  </w:divBdr>
                  <w:divsChild>
                    <w:div w:id="704914430">
                      <w:marLeft w:val="0"/>
                      <w:marRight w:val="0"/>
                      <w:marTop w:val="0"/>
                      <w:marBottom w:val="0"/>
                      <w:divBdr>
                        <w:top w:val="none" w:sz="0" w:space="0" w:color="auto"/>
                        <w:left w:val="none" w:sz="0" w:space="0" w:color="auto"/>
                        <w:bottom w:val="none" w:sz="0" w:space="0" w:color="auto"/>
                        <w:right w:val="none" w:sz="0" w:space="0" w:color="auto"/>
                      </w:divBdr>
                      <w:divsChild>
                        <w:div w:id="1694375886">
                          <w:marLeft w:val="0"/>
                          <w:marRight w:val="0"/>
                          <w:marTop w:val="0"/>
                          <w:marBottom w:val="0"/>
                          <w:divBdr>
                            <w:top w:val="none" w:sz="0" w:space="0" w:color="auto"/>
                            <w:left w:val="none" w:sz="0" w:space="0" w:color="auto"/>
                            <w:bottom w:val="none" w:sz="0" w:space="0" w:color="auto"/>
                            <w:right w:val="none" w:sz="0" w:space="0" w:color="auto"/>
                          </w:divBdr>
                          <w:divsChild>
                            <w:div w:id="841430132">
                              <w:marLeft w:val="0"/>
                              <w:marRight w:val="0"/>
                              <w:marTop w:val="0"/>
                              <w:marBottom w:val="0"/>
                              <w:divBdr>
                                <w:top w:val="none" w:sz="0" w:space="0" w:color="auto"/>
                                <w:left w:val="none" w:sz="0" w:space="0" w:color="auto"/>
                                <w:bottom w:val="none" w:sz="0" w:space="0" w:color="auto"/>
                                <w:right w:val="none" w:sz="0" w:space="0" w:color="auto"/>
                              </w:divBdr>
                              <w:divsChild>
                                <w:div w:id="2109277432">
                                  <w:marLeft w:val="0"/>
                                  <w:marRight w:val="0"/>
                                  <w:marTop w:val="0"/>
                                  <w:marBottom w:val="0"/>
                                  <w:divBdr>
                                    <w:top w:val="none" w:sz="0" w:space="0" w:color="auto"/>
                                    <w:left w:val="none" w:sz="0" w:space="0" w:color="auto"/>
                                    <w:bottom w:val="none" w:sz="0" w:space="0" w:color="auto"/>
                                    <w:right w:val="none" w:sz="0" w:space="0" w:color="auto"/>
                                  </w:divBdr>
                                  <w:divsChild>
                                    <w:div w:id="604505929">
                                      <w:marLeft w:val="0"/>
                                      <w:marRight w:val="0"/>
                                      <w:marTop w:val="0"/>
                                      <w:marBottom w:val="0"/>
                                      <w:divBdr>
                                        <w:top w:val="none" w:sz="0" w:space="0" w:color="auto"/>
                                        <w:left w:val="none" w:sz="0" w:space="0" w:color="auto"/>
                                        <w:bottom w:val="none" w:sz="0" w:space="0" w:color="auto"/>
                                        <w:right w:val="none" w:sz="0" w:space="0" w:color="auto"/>
                                      </w:divBdr>
                                      <w:divsChild>
                                        <w:div w:id="17293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685796">
      <w:bodyDiv w:val="1"/>
      <w:marLeft w:val="0"/>
      <w:marRight w:val="0"/>
      <w:marTop w:val="0"/>
      <w:marBottom w:val="0"/>
      <w:divBdr>
        <w:top w:val="none" w:sz="0" w:space="0" w:color="auto"/>
        <w:left w:val="none" w:sz="0" w:space="0" w:color="auto"/>
        <w:bottom w:val="none" w:sz="0" w:space="0" w:color="auto"/>
        <w:right w:val="none" w:sz="0" w:space="0" w:color="auto"/>
      </w:divBdr>
    </w:div>
    <w:div w:id="1722436480">
      <w:bodyDiv w:val="1"/>
      <w:marLeft w:val="0"/>
      <w:marRight w:val="0"/>
      <w:marTop w:val="0"/>
      <w:marBottom w:val="0"/>
      <w:divBdr>
        <w:top w:val="none" w:sz="0" w:space="0" w:color="auto"/>
        <w:left w:val="none" w:sz="0" w:space="0" w:color="auto"/>
        <w:bottom w:val="none" w:sz="0" w:space="0" w:color="auto"/>
        <w:right w:val="none" w:sz="0" w:space="0" w:color="auto"/>
      </w:divBdr>
      <w:divsChild>
        <w:div w:id="709495121">
          <w:marLeft w:val="0"/>
          <w:marRight w:val="0"/>
          <w:marTop w:val="449"/>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gorithmic_stablecoin"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odafoundation.io/wp-content/uploads/2022/05/2022_GOVERNANCE3840-scaled.jp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dafoundation.io/the-foundation/governing-boar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Market_capitalisation" TargetMode="External"/><Relationship Id="rId4" Type="http://schemas.openxmlformats.org/officeDocument/2006/relationships/settings" Target="settings.xml"/><Relationship Id="rId9" Type="http://schemas.openxmlformats.org/officeDocument/2006/relationships/hyperlink" Target="https://en.wikipedia.org/wiki/Do_Kwon" TargetMode="Externa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396700-0DC5-4B3C-9ED6-BBB49228A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1568</TotalTime>
  <Pages>7</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2023-02-05T12:19:00Z</dcterms:created>
  <dcterms:modified xsi:type="dcterms:W3CDTF">2023-02-06T14:27:00Z</dcterms:modified>
</cp:coreProperties>
</file>