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59D11" w14:textId="77777777" w:rsidR="007F6E4D" w:rsidRDefault="007F6E4D">
      <w:pPr>
        <w:tabs>
          <w:tab w:val="left" w:pos="3240"/>
        </w:tabs>
        <w:jc w:val="center"/>
        <w:rPr>
          <w:rFonts w:ascii="STXinwei" w:eastAsia="STXinwei"/>
          <w:b/>
          <w:color w:val="000000"/>
          <w:sz w:val="72"/>
          <w:szCs w:val="21"/>
        </w:rPr>
      </w:pPr>
    </w:p>
    <w:p w14:paraId="0B279562" w14:textId="77777777" w:rsidR="007F6E4D" w:rsidRDefault="00B17988">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C1EBAD0" wp14:editId="41F1BAEB">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089A7BFD" w14:textId="77777777" w:rsidR="007F6E4D" w:rsidRDefault="00B17988">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r>
        <w:rPr>
          <w:rFonts w:ascii="宋体" w:hAnsi="宋体" w:hint="eastAsia"/>
          <w:b/>
          <w:spacing w:val="60"/>
          <w:kern w:val="44"/>
          <w:sz w:val="72"/>
          <w:szCs w:val="72"/>
        </w:rPr>
        <w:t>)</w:t>
      </w:r>
    </w:p>
    <w:p w14:paraId="299352E8" w14:textId="77777777" w:rsidR="007F6E4D" w:rsidRDefault="007F6E4D">
      <w:pPr>
        <w:spacing w:beforeLines="100" w:before="312" w:afterLines="100" w:after="312"/>
        <w:jc w:val="center"/>
        <w:rPr>
          <w:rFonts w:eastAsia="黑体"/>
          <w:b/>
          <w:color w:val="000000"/>
          <w:szCs w:val="21"/>
        </w:rPr>
      </w:pPr>
    </w:p>
    <w:p w14:paraId="13E05863" w14:textId="77777777" w:rsidR="007F6E4D" w:rsidRDefault="00B17988">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20AB9A18" w14:textId="77777777" w:rsidR="007F6E4D" w:rsidRDefault="00B17988">
      <w:pPr>
        <w:snapToGrid w:val="0"/>
        <w:spacing w:line="300" w:lineRule="auto"/>
        <w:jc w:val="center"/>
        <w:rPr>
          <w:b/>
          <w:color w:val="000000"/>
          <w:sz w:val="32"/>
          <w:szCs w:val="32"/>
        </w:rPr>
      </w:pPr>
      <w:r>
        <w:rPr>
          <w:b/>
          <w:color w:val="000000"/>
          <w:sz w:val="32"/>
          <w:szCs w:val="32"/>
        </w:rPr>
        <w:t>Research of Anchor-Free Full Convolutional One-Stage Object Detection</w:t>
      </w:r>
    </w:p>
    <w:p w14:paraId="7243532C" w14:textId="77777777" w:rsidR="007F6E4D" w:rsidRDefault="007F6E4D">
      <w:pPr>
        <w:jc w:val="left"/>
        <w:rPr>
          <w:rFonts w:ascii="黑体" w:eastAsia="黑体" w:hAnsi="黑体"/>
          <w:b/>
          <w:sz w:val="36"/>
          <w:szCs w:val="36"/>
        </w:rPr>
      </w:pPr>
    </w:p>
    <w:p w14:paraId="1BDAB1A1" w14:textId="77777777" w:rsidR="007F6E4D" w:rsidRDefault="007F6E4D">
      <w:pPr>
        <w:jc w:val="center"/>
      </w:pP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7F6E4D" w14:paraId="22F8969F" w14:textId="77777777">
        <w:trPr>
          <w:trHeight w:val="680"/>
          <w:jc w:val="center"/>
        </w:trPr>
        <w:tc>
          <w:tcPr>
            <w:tcW w:w="2101" w:type="dxa"/>
            <w:vAlign w:val="bottom"/>
          </w:tcPr>
          <w:p w14:paraId="2FDD1DAB" w14:textId="77777777" w:rsidR="007F6E4D" w:rsidRDefault="00B17988">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50C7FB18" w14:textId="77777777" w:rsidR="007F6E4D" w:rsidRDefault="00B17988">
            <w:pPr>
              <w:jc w:val="center"/>
              <w:rPr>
                <w:sz w:val="32"/>
                <w:szCs w:val="32"/>
              </w:rPr>
            </w:pPr>
            <w:r>
              <w:rPr>
                <w:rFonts w:hint="eastAsia"/>
                <w:sz w:val="32"/>
                <w:szCs w:val="32"/>
              </w:rPr>
              <w:t>计算机学院</w:t>
            </w:r>
          </w:p>
        </w:tc>
      </w:tr>
      <w:tr w:rsidR="007F6E4D" w14:paraId="3E975DCA" w14:textId="77777777">
        <w:trPr>
          <w:trHeight w:val="680"/>
          <w:jc w:val="center"/>
        </w:trPr>
        <w:tc>
          <w:tcPr>
            <w:tcW w:w="2101" w:type="dxa"/>
            <w:vAlign w:val="bottom"/>
          </w:tcPr>
          <w:p w14:paraId="35B70F81" w14:textId="77777777" w:rsidR="007F6E4D" w:rsidRDefault="00B17988">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ADA951D" w14:textId="77777777" w:rsidR="007F6E4D" w:rsidRDefault="00B17988">
            <w:pPr>
              <w:jc w:val="center"/>
              <w:rPr>
                <w:sz w:val="32"/>
                <w:szCs w:val="32"/>
              </w:rPr>
            </w:pPr>
            <w:r>
              <w:rPr>
                <w:rFonts w:hint="eastAsia"/>
                <w:sz w:val="32"/>
                <w:szCs w:val="32"/>
              </w:rPr>
              <w:t>软件工程</w:t>
            </w:r>
          </w:p>
        </w:tc>
      </w:tr>
      <w:tr w:rsidR="007F6E4D" w14:paraId="4AD468A9" w14:textId="77777777">
        <w:trPr>
          <w:trHeight w:val="680"/>
          <w:jc w:val="center"/>
        </w:trPr>
        <w:tc>
          <w:tcPr>
            <w:tcW w:w="2101" w:type="dxa"/>
            <w:vAlign w:val="bottom"/>
          </w:tcPr>
          <w:p w14:paraId="4FF5E992" w14:textId="77777777" w:rsidR="007F6E4D" w:rsidRDefault="00B17988">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280E620E" w14:textId="77777777" w:rsidR="007F6E4D" w:rsidRDefault="00B17988">
            <w:pPr>
              <w:jc w:val="center"/>
              <w:rPr>
                <w:sz w:val="32"/>
                <w:szCs w:val="32"/>
              </w:rPr>
            </w:pPr>
            <w:r>
              <w:rPr>
                <w:rFonts w:hint="eastAsia"/>
                <w:sz w:val="32"/>
                <w:szCs w:val="32"/>
              </w:rPr>
              <w:t>陶润洲</w:t>
            </w:r>
          </w:p>
        </w:tc>
      </w:tr>
      <w:tr w:rsidR="007F6E4D" w14:paraId="617C8217" w14:textId="77777777">
        <w:trPr>
          <w:trHeight w:val="680"/>
          <w:jc w:val="center"/>
        </w:trPr>
        <w:tc>
          <w:tcPr>
            <w:tcW w:w="2101" w:type="dxa"/>
            <w:vAlign w:val="bottom"/>
          </w:tcPr>
          <w:p w14:paraId="51BFF05D" w14:textId="77777777" w:rsidR="007F6E4D" w:rsidRDefault="00B17988">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4B74F8E0" w14:textId="77777777" w:rsidR="007F6E4D" w:rsidRDefault="00B17988">
            <w:pPr>
              <w:jc w:val="center"/>
              <w:rPr>
                <w:sz w:val="32"/>
                <w:szCs w:val="32"/>
              </w:rPr>
            </w:pPr>
            <w:r>
              <w:rPr>
                <w:rFonts w:hint="eastAsia"/>
                <w:sz w:val="32"/>
                <w:szCs w:val="32"/>
              </w:rPr>
              <w:t>1120162055</w:t>
            </w:r>
          </w:p>
        </w:tc>
      </w:tr>
      <w:tr w:rsidR="007F6E4D" w14:paraId="0CFB10A3" w14:textId="77777777">
        <w:trPr>
          <w:trHeight w:val="680"/>
          <w:jc w:val="center"/>
        </w:trPr>
        <w:tc>
          <w:tcPr>
            <w:tcW w:w="2101" w:type="dxa"/>
            <w:vAlign w:val="bottom"/>
          </w:tcPr>
          <w:p w14:paraId="00978899" w14:textId="77777777" w:rsidR="007F6E4D" w:rsidRDefault="00B17988">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05FF9B2" w14:textId="77777777" w:rsidR="007F6E4D" w:rsidRDefault="00B17988">
            <w:pPr>
              <w:jc w:val="center"/>
              <w:rPr>
                <w:sz w:val="32"/>
                <w:szCs w:val="32"/>
              </w:rPr>
            </w:pPr>
            <w:r>
              <w:rPr>
                <w:rFonts w:hint="eastAsia"/>
                <w:sz w:val="32"/>
                <w:szCs w:val="32"/>
              </w:rPr>
              <w:t>赵三元</w:t>
            </w:r>
          </w:p>
        </w:tc>
      </w:tr>
    </w:tbl>
    <w:p w14:paraId="16B9FC88" w14:textId="77777777" w:rsidR="007F6E4D" w:rsidRDefault="007F6E4D">
      <w:pPr>
        <w:jc w:val="center"/>
      </w:pPr>
    </w:p>
    <w:p w14:paraId="7819B389" w14:textId="77777777" w:rsidR="007F6E4D" w:rsidRDefault="007F6E4D">
      <w:pPr>
        <w:jc w:val="center"/>
        <w:rPr>
          <w:rFonts w:asciiTheme="minorEastAsia" w:hAnsiTheme="minorEastAsia"/>
          <w:sz w:val="36"/>
          <w:szCs w:val="36"/>
        </w:rPr>
      </w:pPr>
    </w:p>
    <w:p w14:paraId="0D098F93" w14:textId="77777777" w:rsidR="007F6E4D" w:rsidRDefault="007F6E4D">
      <w:pPr>
        <w:jc w:val="center"/>
      </w:pPr>
    </w:p>
    <w:p w14:paraId="42D5B72B" w14:textId="77777777" w:rsidR="007F6E4D" w:rsidRDefault="00B17988">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w:t>
      </w:r>
      <w:r>
        <w:rPr>
          <w:rFonts w:ascii="宋体" w:hAnsi="宋体" w:cs="宋体" w:hint="eastAsia"/>
          <w:kern w:val="0"/>
          <w:sz w:val="32"/>
          <w:szCs w:val="32"/>
        </w:rPr>
        <w:t>月</w:t>
      </w:r>
      <w:r>
        <w:rPr>
          <w:rFonts w:ascii="宋体" w:hAnsi="宋体" w:cs="宋体"/>
          <w:kern w:val="0"/>
          <w:sz w:val="32"/>
          <w:szCs w:val="32"/>
        </w:rPr>
        <w:t xml:space="preserve"> </w:t>
      </w:r>
      <w:r>
        <w:rPr>
          <w:rFonts w:ascii="宋体" w:hAnsi="宋体" w:cs="宋体" w:hint="eastAsia"/>
          <w:kern w:val="0"/>
          <w:sz w:val="32"/>
          <w:szCs w:val="32"/>
        </w:rPr>
        <w:t>23</w:t>
      </w:r>
      <w:r>
        <w:rPr>
          <w:rFonts w:ascii="宋体" w:hAnsi="宋体" w:cs="宋体" w:hint="eastAsia"/>
          <w:kern w:val="0"/>
          <w:sz w:val="32"/>
          <w:szCs w:val="32"/>
        </w:rPr>
        <w:t>日</w:t>
      </w:r>
    </w:p>
    <w:p w14:paraId="1BE0D260" w14:textId="77777777" w:rsidR="007F6E4D" w:rsidRDefault="007F6E4D">
      <w:pPr>
        <w:sectPr w:rsidR="007F6E4D">
          <w:headerReference w:type="even" r:id="rId10"/>
          <w:headerReference w:type="default" r:id="rId11"/>
          <w:footerReference w:type="even" r:id="rId12"/>
          <w:footerReference w:type="default" r:id="rId13"/>
          <w:pgSz w:w="11906" w:h="16838"/>
          <w:pgMar w:top="1985" w:right="1474" w:bottom="1474" w:left="1701" w:header="1361" w:footer="1134" w:gutter="0"/>
          <w:pgNumType w:start="1"/>
          <w:cols w:space="425"/>
          <w:titlePg/>
          <w:docGrid w:type="lines" w:linePitch="312"/>
        </w:sectPr>
      </w:pPr>
    </w:p>
    <w:p w14:paraId="1AF379FB" w14:textId="77777777" w:rsidR="007F6E4D" w:rsidRDefault="00B17988">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099B4224" w14:textId="77777777" w:rsidR="007F6E4D" w:rsidRDefault="00B17988">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4451C26" w14:textId="77777777" w:rsidR="007F6E4D" w:rsidRDefault="00B17988">
      <w:pPr>
        <w:spacing w:line="300" w:lineRule="auto"/>
        <w:ind w:firstLineChars="200" w:firstLine="600"/>
        <w:rPr>
          <w:rFonts w:ascii="宋体" w:hAnsi="宋体"/>
          <w:sz w:val="30"/>
          <w:szCs w:val="30"/>
        </w:rPr>
      </w:pPr>
      <w:r>
        <w:rPr>
          <w:rFonts w:ascii="宋体" w:hAnsi="宋体" w:hint="eastAsia"/>
          <w:sz w:val="30"/>
          <w:szCs w:val="30"/>
        </w:rPr>
        <w:t>特此申明。</w:t>
      </w:r>
    </w:p>
    <w:p w14:paraId="0A5592B5" w14:textId="77777777" w:rsidR="007F6E4D" w:rsidRDefault="007F6E4D">
      <w:pPr>
        <w:snapToGrid w:val="0"/>
        <w:spacing w:line="300" w:lineRule="auto"/>
        <w:ind w:firstLineChars="200" w:firstLine="600"/>
        <w:rPr>
          <w:rFonts w:ascii="宋体" w:hAnsi="宋体"/>
          <w:sz w:val="30"/>
          <w:szCs w:val="30"/>
        </w:rPr>
      </w:pPr>
    </w:p>
    <w:p w14:paraId="0FE9E660" w14:textId="77777777" w:rsidR="007F6E4D" w:rsidRDefault="007F6E4D">
      <w:pPr>
        <w:snapToGrid w:val="0"/>
        <w:spacing w:line="300" w:lineRule="auto"/>
        <w:ind w:firstLineChars="200" w:firstLine="600"/>
        <w:rPr>
          <w:rFonts w:ascii="宋体" w:hAnsi="宋体"/>
          <w:sz w:val="30"/>
          <w:szCs w:val="30"/>
        </w:rPr>
      </w:pPr>
    </w:p>
    <w:p w14:paraId="1B37A255" w14:textId="77777777" w:rsidR="007F6E4D" w:rsidRDefault="00B17988">
      <w:pPr>
        <w:snapToGrid w:val="0"/>
        <w:spacing w:line="300" w:lineRule="auto"/>
        <w:ind w:firstLineChars="200" w:firstLine="600"/>
        <w:jc w:val="right"/>
        <w:rPr>
          <w:rFonts w:ascii="宋体" w:hAnsi="宋体"/>
          <w:sz w:val="30"/>
          <w:szCs w:val="30"/>
        </w:rPr>
      </w:pPr>
      <w:r>
        <w:rPr>
          <w:rFonts w:ascii="宋体" w:hAnsi="宋体" w:hint="eastAsia"/>
          <w:sz w:val="30"/>
          <w:szCs w:val="30"/>
        </w:rPr>
        <w:t>本人签名：</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日</w:t>
      </w:r>
      <w:r>
        <w:rPr>
          <w:rFonts w:ascii="宋体" w:hAnsi="宋体"/>
          <w:sz w:val="30"/>
          <w:szCs w:val="30"/>
        </w:rPr>
        <w:t xml:space="preserve"> </w:t>
      </w:r>
      <w:r>
        <w:rPr>
          <w:rFonts w:ascii="宋体" w:hAnsi="宋体" w:hint="eastAsia"/>
          <w:sz w:val="30"/>
          <w:szCs w:val="30"/>
        </w:rPr>
        <w:t>期：</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年</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月</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日</w:t>
      </w:r>
    </w:p>
    <w:p w14:paraId="405B45DC" w14:textId="77777777" w:rsidR="007F6E4D" w:rsidRDefault="007F6E4D">
      <w:pPr>
        <w:snapToGrid w:val="0"/>
        <w:spacing w:line="300" w:lineRule="auto"/>
        <w:ind w:firstLineChars="200" w:firstLine="600"/>
        <w:rPr>
          <w:rFonts w:ascii="宋体" w:hAnsi="宋体"/>
          <w:sz w:val="30"/>
          <w:szCs w:val="30"/>
        </w:rPr>
      </w:pPr>
    </w:p>
    <w:p w14:paraId="0893DE7E" w14:textId="77777777" w:rsidR="007F6E4D" w:rsidRDefault="007F6E4D">
      <w:pPr>
        <w:ind w:firstLine="880"/>
        <w:jc w:val="center"/>
        <w:rPr>
          <w:rFonts w:ascii="黑体" w:eastAsia="黑体" w:hAnsi="宋体"/>
          <w:b/>
          <w:sz w:val="32"/>
          <w:szCs w:val="32"/>
        </w:rPr>
      </w:pPr>
    </w:p>
    <w:p w14:paraId="2BCB4BE3" w14:textId="77777777" w:rsidR="007F6E4D" w:rsidRDefault="00B17988">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312AFB36" w14:textId="77777777" w:rsidR="007F6E4D" w:rsidRDefault="00B17988">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w:t>
      </w:r>
      <w:r>
        <w:rPr>
          <w:rFonts w:ascii="宋体" w:hAnsi="宋体" w:hint="eastAsia"/>
          <w:sz w:val="30"/>
          <w:szCs w:val="30"/>
        </w:rPr>
        <w:t>,</w:t>
      </w:r>
      <w:r>
        <w:rPr>
          <w:rFonts w:ascii="宋体" w:hAnsi="宋体" w:hint="eastAsia"/>
          <w:sz w:val="30"/>
          <w:szCs w:val="30"/>
        </w:rPr>
        <w:t>复制赠送和交换本毕业设计（论文）；⑤学校可以公布本毕业设计（论文）的全部或部分内容。</w:t>
      </w:r>
    </w:p>
    <w:p w14:paraId="58F425DA" w14:textId="77777777" w:rsidR="007F6E4D" w:rsidRDefault="007F6E4D">
      <w:pPr>
        <w:snapToGrid w:val="0"/>
        <w:spacing w:line="300" w:lineRule="auto"/>
        <w:ind w:firstLineChars="200" w:firstLine="600"/>
        <w:rPr>
          <w:rFonts w:ascii="宋体" w:hAnsi="宋体"/>
          <w:sz w:val="30"/>
          <w:szCs w:val="30"/>
        </w:rPr>
      </w:pPr>
    </w:p>
    <w:p w14:paraId="295CF0DE" w14:textId="77777777" w:rsidR="007F6E4D" w:rsidRDefault="00B17988">
      <w:pPr>
        <w:snapToGrid w:val="0"/>
        <w:spacing w:line="360" w:lineRule="auto"/>
        <w:ind w:firstLineChars="200" w:firstLine="600"/>
        <w:jc w:val="right"/>
        <w:rPr>
          <w:rFonts w:ascii="宋体" w:hAnsi="宋体"/>
          <w:sz w:val="30"/>
          <w:szCs w:val="30"/>
        </w:rPr>
      </w:pPr>
      <w:r>
        <w:rPr>
          <w:rFonts w:ascii="宋体" w:hAnsi="宋体" w:hint="eastAsia"/>
          <w:sz w:val="30"/>
          <w:szCs w:val="30"/>
        </w:rPr>
        <w:t>本人签名：</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日</w:t>
      </w:r>
      <w:r>
        <w:rPr>
          <w:rFonts w:ascii="宋体" w:hAnsi="宋体"/>
          <w:sz w:val="30"/>
          <w:szCs w:val="30"/>
        </w:rPr>
        <w:t xml:space="preserve"> </w:t>
      </w:r>
      <w:r>
        <w:rPr>
          <w:rFonts w:ascii="宋体" w:hAnsi="宋体" w:hint="eastAsia"/>
          <w:sz w:val="30"/>
          <w:szCs w:val="30"/>
        </w:rPr>
        <w:t>期：</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年</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月</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日</w:t>
      </w:r>
    </w:p>
    <w:p w14:paraId="6D9131DD" w14:textId="77777777" w:rsidR="007F6E4D" w:rsidRDefault="00B17988">
      <w:pPr>
        <w:snapToGrid w:val="0"/>
        <w:spacing w:line="360" w:lineRule="auto"/>
        <w:ind w:firstLineChars="200" w:firstLine="600"/>
        <w:jc w:val="right"/>
        <w:rPr>
          <w:rFonts w:ascii="黑体" w:eastAsia="黑体"/>
          <w:sz w:val="32"/>
          <w:szCs w:val="32"/>
        </w:rPr>
        <w:sectPr w:rsidR="007F6E4D">
          <w:footerReference w:type="default" r:id="rId14"/>
          <w:pgSz w:w="11906" w:h="16838"/>
          <w:pgMar w:top="1985" w:right="1474" w:bottom="1474" w:left="1701" w:header="1361" w:footer="1134" w:gutter="0"/>
          <w:cols w:space="425"/>
          <w:docGrid w:type="lines" w:linePitch="312"/>
        </w:sectPr>
      </w:pPr>
      <w:r>
        <w:rPr>
          <w:rFonts w:ascii="宋体" w:hAnsi="宋体" w:hint="eastAsia"/>
          <w:sz w:val="30"/>
          <w:szCs w:val="30"/>
        </w:rPr>
        <w:t>指导老师签名：</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日</w:t>
      </w:r>
      <w:r>
        <w:rPr>
          <w:rFonts w:ascii="宋体" w:hAnsi="宋体"/>
          <w:sz w:val="30"/>
          <w:szCs w:val="30"/>
        </w:rPr>
        <w:t xml:space="preserve"> </w:t>
      </w:r>
      <w:r>
        <w:rPr>
          <w:rFonts w:ascii="宋体" w:hAnsi="宋体" w:hint="eastAsia"/>
          <w:sz w:val="30"/>
          <w:szCs w:val="30"/>
        </w:rPr>
        <w:t>期：</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年</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月</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日</w:t>
      </w:r>
    </w:p>
    <w:p w14:paraId="7632D47B" w14:textId="77777777" w:rsidR="007F6E4D" w:rsidRDefault="00B17988">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170E73CA" w14:textId="77777777" w:rsidR="007F6E4D" w:rsidRDefault="00B17988">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207CBEA9" w14:textId="77777777" w:rsidR="007F6E4D" w:rsidRDefault="00B17988">
      <w:pPr>
        <w:pStyle w:val="afb"/>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14:paraId="6CAB2EA9" w14:textId="77777777" w:rsidR="007F6E4D" w:rsidRDefault="00B17988">
      <w:pPr>
        <w:pStyle w:val="afb"/>
      </w:pPr>
      <w:r>
        <w:rPr>
          <w:rFonts w:hint="eastAsia"/>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7E29FE5B" w14:textId="77777777" w:rsidR="007F6E4D" w:rsidRDefault="00B17988">
      <w:pPr>
        <w:pStyle w:val="afb"/>
      </w:pPr>
      <w:r>
        <w:rPr>
          <w:rFonts w:hint="eastAsia"/>
        </w:rPr>
        <w:t>本文基于</w:t>
      </w:r>
      <w:r>
        <w:rPr>
          <w:rFonts w:hint="eastAsia"/>
        </w:rPr>
        <w:t>Python</w:t>
      </w:r>
      <w:r>
        <w:rPr>
          <w:rFonts w:hint="eastAsia"/>
        </w:rPr>
        <w:t>的科学计算软件包和</w:t>
      </w:r>
      <w:proofErr w:type="spellStart"/>
      <w:r>
        <w:rPr>
          <w:rFonts w:hint="eastAsia"/>
        </w:rPr>
        <w:t>Pytorch</w:t>
      </w:r>
      <w:proofErr w:type="spellEnd"/>
      <w:r>
        <w:rPr>
          <w:rFonts w:hint="eastAsia"/>
        </w:rPr>
        <w:t>深度学习框架来搭建全卷积单阶</w:t>
      </w:r>
      <w:r>
        <w:rPr>
          <w:rFonts w:hint="eastAsia"/>
        </w:rPr>
        <w:t>段目标检测网络，并使用</w:t>
      </w:r>
      <w:r>
        <w:rPr>
          <w:rFonts w:hint="eastAsia"/>
        </w:rPr>
        <w:t>PASCAL</w:t>
      </w:r>
      <w:r>
        <w:t xml:space="preserve"> </w:t>
      </w:r>
      <w:r>
        <w:rPr>
          <w:rFonts w:hint="eastAsia"/>
        </w:rPr>
        <w:t>VOC</w:t>
      </w:r>
      <w:r>
        <w:rPr>
          <w:rFonts w:hint="eastAsia"/>
        </w:rPr>
        <w:t>和</w:t>
      </w:r>
      <w:r>
        <w:rPr>
          <w:rFonts w:hint="eastAsia"/>
        </w:rPr>
        <w:t>COCO</w:t>
      </w:r>
      <w:r>
        <w:rPr>
          <w:rFonts w:hint="eastAsia"/>
        </w:rPr>
        <w:t>数据集进行模型的训练和评估，最后使用训练好的模型对实物图片进行目标检测。</w:t>
      </w:r>
    </w:p>
    <w:p w14:paraId="2C0FD7BB" w14:textId="77777777" w:rsidR="007F6E4D" w:rsidRDefault="007F6E4D">
      <w:pPr>
        <w:spacing w:line="440" w:lineRule="exact"/>
        <w:rPr>
          <w:rFonts w:ascii="宋体" w:hAnsi="宋体"/>
          <w:sz w:val="24"/>
        </w:rPr>
      </w:pPr>
    </w:p>
    <w:p w14:paraId="76D3DF59" w14:textId="77777777" w:rsidR="007F6E4D" w:rsidRDefault="00B17988">
      <w:pPr>
        <w:spacing w:line="440" w:lineRule="exact"/>
        <w:rPr>
          <w:rFonts w:ascii="黑体" w:eastAsia="黑体" w:hAnsi="黑体"/>
          <w:b/>
          <w:sz w:val="24"/>
        </w:rPr>
      </w:pPr>
      <w:r>
        <w:rPr>
          <w:rFonts w:ascii="黑体" w:eastAsia="黑体" w:hAnsi="黑体" w:hint="eastAsia"/>
          <w:b/>
          <w:sz w:val="24"/>
        </w:rPr>
        <w:t>关键词：目标检测；深度学习；无锚点框</w:t>
      </w:r>
    </w:p>
    <w:p w14:paraId="392C3EEF" w14:textId="77777777" w:rsidR="007F6E4D" w:rsidRDefault="007F6E4D">
      <w:pPr>
        <w:spacing w:line="440" w:lineRule="exact"/>
        <w:rPr>
          <w:rFonts w:ascii="黑体" w:eastAsia="黑体" w:hAnsi="黑体"/>
          <w:b/>
          <w:sz w:val="24"/>
        </w:rPr>
      </w:pPr>
    </w:p>
    <w:p w14:paraId="71773C59" w14:textId="77777777" w:rsidR="007F6E4D" w:rsidRDefault="007F6E4D">
      <w:pPr>
        <w:spacing w:line="440" w:lineRule="exact"/>
        <w:rPr>
          <w:rFonts w:ascii="宋体" w:hAnsi="宋体"/>
          <w:b/>
          <w:sz w:val="24"/>
        </w:rPr>
      </w:pPr>
    </w:p>
    <w:p w14:paraId="06532742" w14:textId="77777777" w:rsidR="007F6E4D" w:rsidRDefault="007F6E4D">
      <w:pPr>
        <w:autoSpaceDE w:val="0"/>
        <w:autoSpaceDN w:val="0"/>
        <w:adjustRightInd w:val="0"/>
        <w:jc w:val="center"/>
        <w:rPr>
          <w:rFonts w:ascii="TimesNewRomanPS-BoldMT" w:hAnsi="TimesNewRomanPS-BoldMT" w:cs="TimesNewRomanPS-BoldMT"/>
          <w:b/>
          <w:bCs/>
          <w:kern w:val="0"/>
          <w:sz w:val="32"/>
          <w:szCs w:val="32"/>
        </w:rPr>
        <w:sectPr w:rsidR="007F6E4D">
          <w:headerReference w:type="default" r:id="rId15"/>
          <w:footerReference w:type="default" r:id="rId16"/>
          <w:pgSz w:w="11906" w:h="16838"/>
          <w:pgMar w:top="1985" w:right="1474" w:bottom="1474" w:left="1701" w:header="1361" w:footer="1134" w:gutter="0"/>
          <w:pgNumType w:fmt="upperRoman" w:start="1"/>
          <w:cols w:space="425"/>
          <w:docGrid w:type="lines" w:linePitch="312"/>
        </w:sectPr>
      </w:pPr>
    </w:p>
    <w:p w14:paraId="3F15CB72" w14:textId="77777777" w:rsidR="007F6E4D" w:rsidRDefault="00B17988">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422A9E4B" w14:textId="77777777" w:rsidR="007F6E4D" w:rsidRDefault="007F6E4D">
      <w:pPr>
        <w:snapToGrid w:val="0"/>
        <w:spacing w:beforeLines="50" w:before="156" w:afterLines="50" w:after="156"/>
        <w:jc w:val="center"/>
        <w:rPr>
          <w:rFonts w:eastAsia="黑体"/>
          <w:b/>
          <w:sz w:val="32"/>
          <w:szCs w:val="32"/>
        </w:rPr>
      </w:pPr>
    </w:p>
    <w:p w14:paraId="780780D4" w14:textId="77777777" w:rsidR="007F6E4D" w:rsidRDefault="00B17988">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52E64032" w14:textId="77777777" w:rsidR="007F6E4D" w:rsidRDefault="00B17988">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6639AFAE" w14:textId="77777777" w:rsidR="007F6E4D" w:rsidRDefault="00B17988">
      <w:pPr>
        <w:spacing w:line="440" w:lineRule="exact"/>
        <w:ind w:firstLine="420"/>
        <w:rPr>
          <w:sz w:val="24"/>
        </w:rPr>
      </w:pPr>
      <w:r>
        <w:rPr>
          <w:sz w:val="24"/>
        </w:rPr>
        <w:t>This paper mainly studi</w:t>
      </w:r>
      <w:r>
        <w:rPr>
          <w:sz w:val="24"/>
        </w:rPr>
        <w:t xml:space="preserve">es the full convolutional one-stage object detection without anchor boxes. By eliminating the predefined anchor box settings, this method completely avoids the complex calculations related to anchor boxes and greatly reduces the training memory footprint. </w:t>
      </w:r>
      <w:r>
        <w:rPr>
          <w:sz w:val="24"/>
        </w:rPr>
        <w:t>This method also avoids all hyperparameters that are related to the anchor box and very sensitive to the final detection performance. Since this method finally uses non-maximum suppression(NMS) to process the regression box, the detector has a simpler adva</w:t>
      </w:r>
      <w:r>
        <w:rPr>
          <w:sz w:val="24"/>
        </w:rPr>
        <w:t>ntage than the previous single-stage based on the anchor box. This method also proposes a new branch center-ness, which is used to suppress a certain number of low-quality bounding boxes far away from the target center, reduce the weight of low-quality det</w:t>
      </w:r>
      <w:r>
        <w:rPr>
          <w:sz w:val="24"/>
        </w:rPr>
        <w:t>ection boxes, and improve detection performance.</w:t>
      </w:r>
    </w:p>
    <w:p w14:paraId="4E15872B" w14:textId="77777777" w:rsidR="007F6E4D" w:rsidRDefault="00B17988">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w:t>
      </w:r>
      <w:r>
        <w:rPr>
          <w:sz w:val="24"/>
        </w:rPr>
        <w:t>ts for model training and evaluation</w:t>
      </w:r>
      <w:r>
        <w:rPr>
          <w:rFonts w:hint="eastAsia"/>
          <w:sz w:val="24"/>
        </w:rPr>
        <w:t>.</w:t>
      </w:r>
      <w:r>
        <w:rPr>
          <w:sz w:val="24"/>
        </w:rPr>
        <w:t xml:space="preserve"> Finally, the trained model is used to object detection for real pictures.</w:t>
      </w:r>
    </w:p>
    <w:p w14:paraId="2AEF581C" w14:textId="77777777" w:rsidR="007F6E4D" w:rsidRDefault="007F6E4D">
      <w:pPr>
        <w:spacing w:line="440" w:lineRule="exact"/>
        <w:ind w:firstLineChars="200" w:firstLine="480"/>
        <w:rPr>
          <w:rFonts w:ascii="宋体" w:hAnsi="宋体"/>
          <w:color w:val="000080"/>
          <w:sz w:val="24"/>
        </w:rPr>
      </w:pPr>
    </w:p>
    <w:p w14:paraId="3B13FBB2" w14:textId="77777777" w:rsidR="007F6E4D" w:rsidRDefault="00B17988">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08ABA71F" w14:textId="77777777" w:rsidR="007F6E4D" w:rsidRDefault="007F6E4D">
      <w:pPr>
        <w:autoSpaceDE w:val="0"/>
        <w:autoSpaceDN w:val="0"/>
        <w:adjustRightInd w:val="0"/>
        <w:jc w:val="left"/>
        <w:rPr>
          <w:rFonts w:eastAsia="黑体"/>
          <w:b/>
          <w:color w:val="000000"/>
          <w:sz w:val="36"/>
          <w:szCs w:val="36"/>
        </w:rPr>
      </w:pPr>
    </w:p>
    <w:p w14:paraId="3C37005E" w14:textId="77777777" w:rsidR="007F6E4D" w:rsidRDefault="007F6E4D">
      <w:pPr>
        <w:autoSpaceDE w:val="0"/>
        <w:autoSpaceDN w:val="0"/>
        <w:adjustRightInd w:val="0"/>
        <w:jc w:val="left"/>
        <w:rPr>
          <w:rFonts w:eastAsia="黑体"/>
          <w:b/>
          <w:color w:val="000000"/>
          <w:sz w:val="36"/>
          <w:szCs w:val="36"/>
        </w:rPr>
      </w:pPr>
    </w:p>
    <w:p w14:paraId="2515E127" w14:textId="77777777" w:rsidR="007F6E4D" w:rsidRDefault="007F6E4D">
      <w:pPr>
        <w:spacing w:beforeLines="100" w:before="312" w:afterLines="100" w:after="312"/>
        <w:rPr>
          <w:rFonts w:ascii="黑体" w:eastAsia="黑体"/>
          <w:sz w:val="32"/>
          <w:szCs w:val="32"/>
        </w:rPr>
        <w:sectPr w:rsidR="007F6E4D">
          <w:pgSz w:w="11906" w:h="16838"/>
          <w:pgMar w:top="1985" w:right="1474" w:bottom="1474" w:left="1701" w:header="1361" w:footer="1134" w:gutter="0"/>
          <w:pgNumType w:fmt="upperRoman"/>
          <w:cols w:space="425"/>
          <w:docGrid w:type="lines" w:linePitch="312"/>
        </w:sectPr>
      </w:pPr>
    </w:p>
    <w:p w14:paraId="536B6830" w14:textId="77777777" w:rsidR="007F6E4D" w:rsidRDefault="00B17988">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p w14:paraId="5A88DD2A" w14:textId="77777777" w:rsidR="007F6E4D" w:rsidRDefault="00B17988">
      <w:pPr>
        <w:pStyle w:val="TOC1"/>
        <w:tabs>
          <w:tab w:val="right" w:leader="dot" w:pos="8721"/>
        </w:tabs>
        <w:rPr>
          <w:rFonts w:ascii="宋体" w:hAnsi="宋体" w:cstheme="minorBidi"/>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hyperlink w:anchor="_Toc39862306" w:history="1">
        <w:r>
          <w:rPr>
            <w:rStyle w:val="af9"/>
            <w:rFonts w:ascii="宋体" w:hAnsi="宋体"/>
          </w:rPr>
          <w:t>摘　要</w:t>
        </w:r>
        <w:r>
          <w:rPr>
            <w:rFonts w:ascii="宋体" w:hAnsi="宋体"/>
          </w:rPr>
          <w:tab/>
        </w:r>
        <w:r>
          <w:rPr>
            <w:rFonts w:ascii="宋体" w:hAnsi="宋体"/>
          </w:rPr>
          <w:fldChar w:fldCharType="begin"/>
        </w:r>
        <w:r>
          <w:rPr>
            <w:rFonts w:ascii="宋体" w:hAnsi="宋体"/>
          </w:rPr>
          <w:instrText xml:space="preserve"> PAGEREF _Toc39862306 \h </w:instrText>
        </w:r>
        <w:r>
          <w:rPr>
            <w:rFonts w:ascii="宋体" w:hAnsi="宋体"/>
          </w:rPr>
        </w:r>
        <w:r>
          <w:rPr>
            <w:rFonts w:ascii="宋体" w:hAnsi="宋体"/>
          </w:rPr>
          <w:fldChar w:fldCharType="separate"/>
        </w:r>
        <w:r>
          <w:rPr>
            <w:rFonts w:ascii="宋体" w:hAnsi="宋体"/>
          </w:rPr>
          <w:t>I</w:t>
        </w:r>
        <w:r>
          <w:rPr>
            <w:rFonts w:ascii="宋体" w:hAnsi="宋体"/>
          </w:rPr>
          <w:fldChar w:fldCharType="end"/>
        </w:r>
      </w:hyperlink>
    </w:p>
    <w:p w14:paraId="4F998B65" w14:textId="77777777" w:rsidR="007F6E4D" w:rsidRDefault="00B17988">
      <w:pPr>
        <w:pStyle w:val="TOC1"/>
        <w:tabs>
          <w:tab w:val="right" w:leader="dot" w:pos="8721"/>
        </w:tabs>
        <w:rPr>
          <w:rFonts w:ascii="宋体" w:hAnsi="宋体" w:cstheme="minorBidi"/>
        </w:rPr>
      </w:pPr>
      <w:hyperlink w:anchor="_Toc39862307" w:history="1">
        <w:r>
          <w:rPr>
            <w:rStyle w:val="af9"/>
            <w:rFonts w:ascii="宋体" w:hAnsi="宋体"/>
          </w:rPr>
          <w:t>Abstract</w:t>
        </w:r>
        <w:r>
          <w:rPr>
            <w:rFonts w:ascii="宋体" w:hAnsi="宋体"/>
          </w:rPr>
          <w:tab/>
        </w:r>
        <w:r>
          <w:rPr>
            <w:rFonts w:ascii="宋体" w:hAnsi="宋体"/>
          </w:rPr>
          <w:fldChar w:fldCharType="begin"/>
        </w:r>
        <w:r>
          <w:rPr>
            <w:rFonts w:ascii="宋体" w:hAnsi="宋体"/>
          </w:rPr>
          <w:instrText xml:space="preserve"> PAGEREF _Toc39862307 \h </w:instrText>
        </w:r>
        <w:r>
          <w:rPr>
            <w:rFonts w:ascii="宋体" w:hAnsi="宋体"/>
          </w:rPr>
        </w:r>
        <w:r>
          <w:rPr>
            <w:rFonts w:ascii="宋体" w:hAnsi="宋体"/>
          </w:rPr>
          <w:fldChar w:fldCharType="separate"/>
        </w:r>
        <w:r>
          <w:rPr>
            <w:rFonts w:ascii="宋体" w:hAnsi="宋体"/>
          </w:rPr>
          <w:t>II</w:t>
        </w:r>
        <w:r>
          <w:rPr>
            <w:rFonts w:ascii="宋体" w:hAnsi="宋体"/>
          </w:rPr>
          <w:fldChar w:fldCharType="end"/>
        </w:r>
      </w:hyperlink>
    </w:p>
    <w:p w14:paraId="50857430" w14:textId="77777777" w:rsidR="007F6E4D" w:rsidRDefault="00B17988">
      <w:pPr>
        <w:pStyle w:val="TOC1"/>
        <w:tabs>
          <w:tab w:val="right" w:leader="dot" w:pos="8721"/>
        </w:tabs>
        <w:rPr>
          <w:rFonts w:ascii="宋体" w:hAnsi="宋体" w:cstheme="minorBidi"/>
        </w:rPr>
      </w:pPr>
      <w:hyperlink w:anchor="_Toc39862308" w:history="1">
        <w:r>
          <w:rPr>
            <w:rStyle w:val="af9"/>
            <w:rFonts w:ascii="宋体" w:hAnsi="宋体"/>
          </w:rPr>
          <w:t>第</w:t>
        </w:r>
        <w:r>
          <w:rPr>
            <w:rStyle w:val="af9"/>
            <w:rFonts w:ascii="宋体" w:hAnsi="宋体"/>
          </w:rPr>
          <w:t>1</w:t>
        </w:r>
        <w:r>
          <w:rPr>
            <w:rStyle w:val="af9"/>
            <w:rFonts w:ascii="宋体" w:hAnsi="宋体"/>
          </w:rPr>
          <w:t>章</w:t>
        </w:r>
        <w:r>
          <w:rPr>
            <w:rStyle w:val="af9"/>
            <w:rFonts w:ascii="宋体" w:hAnsi="宋体"/>
          </w:rPr>
          <w:t xml:space="preserve"> </w:t>
        </w:r>
        <w:r>
          <w:rPr>
            <w:rStyle w:val="af9"/>
            <w:rFonts w:ascii="宋体" w:hAnsi="宋体"/>
          </w:rPr>
          <w:t>绪论</w:t>
        </w:r>
        <w:r>
          <w:rPr>
            <w:rFonts w:ascii="宋体" w:hAnsi="宋体"/>
          </w:rPr>
          <w:tab/>
        </w:r>
        <w:r>
          <w:rPr>
            <w:rFonts w:ascii="宋体" w:hAnsi="宋体"/>
          </w:rPr>
          <w:fldChar w:fldCharType="begin"/>
        </w:r>
        <w:r>
          <w:rPr>
            <w:rFonts w:ascii="宋体" w:hAnsi="宋体"/>
          </w:rPr>
          <w:instrText xml:space="preserve"> PAGEREF _Toc3986</w:instrText>
        </w:r>
        <w:r>
          <w:rPr>
            <w:rFonts w:ascii="宋体" w:hAnsi="宋体"/>
          </w:rPr>
          <w:instrText xml:space="preserve">2308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14:paraId="2AC72EC1" w14:textId="77777777" w:rsidR="007F6E4D" w:rsidRDefault="00B17988">
      <w:pPr>
        <w:pStyle w:val="TOC2"/>
        <w:rPr>
          <w:rFonts w:cstheme="minorBidi"/>
          <w:b w:val="0"/>
        </w:rPr>
      </w:pPr>
      <w:hyperlink w:anchor="_Toc39862309" w:history="1">
        <w:r>
          <w:rPr>
            <w:rStyle w:val="af9"/>
            <w:rFonts w:ascii="宋体" w:hAnsi="宋体"/>
            <w:b w:val="0"/>
          </w:rPr>
          <w:t xml:space="preserve">1.1 </w:t>
        </w:r>
        <w:r>
          <w:rPr>
            <w:rStyle w:val="af9"/>
            <w:rFonts w:ascii="宋体" w:hAnsi="宋体"/>
            <w:b w:val="0"/>
          </w:rPr>
          <w:t>课题研究背景意义</w:t>
        </w:r>
        <w:r>
          <w:rPr>
            <w:b w:val="0"/>
          </w:rPr>
          <w:tab/>
        </w:r>
        <w:r>
          <w:rPr>
            <w:b w:val="0"/>
          </w:rPr>
          <w:fldChar w:fldCharType="begin"/>
        </w:r>
        <w:r>
          <w:rPr>
            <w:b w:val="0"/>
          </w:rPr>
          <w:instrText xml:space="preserve"> PAGEREF _Toc39862309 \h </w:instrText>
        </w:r>
        <w:r>
          <w:rPr>
            <w:b w:val="0"/>
          </w:rPr>
        </w:r>
        <w:r>
          <w:rPr>
            <w:b w:val="0"/>
          </w:rPr>
          <w:fldChar w:fldCharType="separate"/>
        </w:r>
        <w:r>
          <w:rPr>
            <w:b w:val="0"/>
          </w:rPr>
          <w:t>1</w:t>
        </w:r>
        <w:r>
          <w:rPr>
            <w:b w:val="0"/>
          </w:rPr>
          <w:fldChar w:fldCharType="end"/>
        </w:r>
      </w:hyperlink>
    </w:p>
    <w:p w14:paraId="3659695F" w14:textId="77777777" w:rsidR="007F6E4D" w:rsidRDefault="00B17988">
      <w:pPr>
        <w:pStyle w:val="TOC2"/>
        <w:rPr>
          <w:rFonts w:cstheme="minorBidi"/>
          <w:b w:val="0"/>
        </w:rPr>
      </w:pPr>
      <w:hyperlink w:anchor="_Toc39862310" w:history="1">
        <w:r>
          <w:rPr>
            <w:rStyle w:val="af9"/>
            <w:rFonts w:ascii="宋体" w:hAnsi="宋体"/>
            <w:b w:val="0"/>
          </w:rPr>
          <w:t xml:space="preserve">1.2 </w:t>
        </w:r>
        <w:r>
          <w:rPr>
            <w:rStyle w:val="af9"/>
            <w:rFonts w:ascii="宋体" w:hAnsi="宋体"/>
            <w:b w:val="0"/>
          </w:rPr>
          <w:t>国内外研究现</w:t>
        </w:r>
        <w:r>
          <w:rPr>
            <w:rStyle w:val="af9"/>
            <w:rFonts w:ascii="宋体" w:hAnsi="宋体"/>
            <w:b w:val="0"/>
          </w:rPr>
          <w:t>状分析</w:t>
        </w:r>
        <w:r>
          <w:rPr>
            <w:b w:val="0"/>
          </w:rPr>
          <w:tab/>
        </w:r>
        <w:r>
          <w:rPr>
            <w:b w:val="0"/>
          </w:rPr>
          <w:fldChar w:fldCharType="begin"/>
        </w:r>
        <w:r>
          <w:rPr>
            <w:b w:val="0"/>
          </w:rPr>
          <w:instrText xml:space="preserve"> PAGEREF _Toc39862310 \h </w:instrText>
        </w:r>
        <w:r>
          <w:rPr>
            <w:b w:val="0"/>
          </w:rPr>
        </w:r>
        <w:r>
          <w:rPr>
            <w:b w:val="0"/>
          </w:rPr>
          <w:fldChar w:fldCharType="separate"/>
        </w:r>
        <w:r>
          <w:rPr>
            <w:b w:val="0"/>
          </w:rPr>
          <w:t>2</w:t>
        </w:r>
        <w:r>
          <w:rPr>
            <w:b w:val="0"/>
          </w:rPr>
          <w:fldChar w:fldCharType="end"/>
        </w:r>
      </w:hyperlink>
    </w:p>
    <w:p w14:paraId="1F2C3163" w14:textId="77777777" w:rsidR="007F6E4D" w:rsidRDefault="00B17988">
      <w:pPr>
        <w:pStyle w:val="TOC3"/>
        <w:ind w:firstLine="864"/>
        <w:rPr>
          <w:rFonts w:cstheme="minorBidi"/>
          <w:bCs/>
        </w:rPr>
      </w:pPr>
      <w:hyperlink w:anchor="_Toc39862311" w:history="1">
        <w:r>
          <w:rPr>
            <w:rStyle w:val="af9"/>
            <w:rFonts w:ascii="宋体" w:hAnsi="宋体"/>
            <w:bCs/>
          </w:rPr>
          <w:t xml:space="preserve">1.2.1 </w:t>
        </w:r>
        <w:r>
          <w:rPr>
            <w:rStyle w:val="af9"/>
            <w:rFonts w:ascii="宋体" w:hAnsi="宋体"/>
            <w:bCs/>
          </w:rPr>
          <w:t>基于锚点框目标检测算法</w:t>
        </w:r>
        <w:r>
          <w:rPr>
            <w:bCs/>
          </w:rPr>
          <w:tab/>
        </w:r>
        <w:r>
          <w:rPr>
            <w:bCs/>
          </w:rPr>
          <w:fldChar w:fldCharType="begin"/>
        </w:r>
        <w:r>
          <w:rPr>
            <w:bCs/>
          </w:rPr>
          <w:instrText xml:space="preserve"> PAGEREF _Toc39862311 \h </w:instrText>
        </w:r>
        <w:r>
          <w:rPr>
            <w:bCs/>
          </w:rPr>
        </w:r>
        <w:r>
          <w:rPr>
            <w:bCs/>
          </w:rPr>
          <w:fldChar w:fldCharType="separate"/>
        </w:r>
        <w:r>
          <w:rPr>
            <w:bCs/>
          </w:rPr>
          <w:t>2</w:t>
        </w:r>
        <w:r>
          <w:rPr>
            <w:bCs/>
          </w:rPr>
          <w:fldChar w:fldCharType="end"/>
        </w:r>
      </w:hyperlink>
    </w:p>
    <w:p w14:paraId="7D6F6E90" w14:textId="77777777" w:rsidR="007F6E4D" w:rsidRDefault="00B17988">
      <w:pPr>
        <w:pStyle w:val="TOC3"/>
        <w:ind w:firstLine="864"/>
        <w:rPr>
          <w:rFonts w:cstheme="minorBidi"/>
          <w:bCs/>
        </w:rPr>
      </w:pPr>
      <w:hyperlink w:anchor="_Toc39862312" w:history="1">
        <w:r>
          <w:rPr>
            <w:rStyle w:val="af9"/>
            <w:rFonts w:ascii="宋体" w:hAnsi="宋体"/>
            <w:bCs/>
          </w:rPr>
          <w:t xml:space="preserve">1.2.2 </w:t>
        </w:r>
        <w:r>
          <w:rPr>
            <w:rStyle w:val="af9"/>
            <w:rFonts w:ascii="宋体" w:hAnsi="宋体"/>
            <w:bCs/>
          </w:rPr>
          <w:t>无锚点框目标检测算法</w:t>
        </w:r>
        <w:r>
          <w:rPr>
            <w:bCs/>
          </w:rPr>
          <w:tab/>
        </w:r>
        <w:r>
          <w:rPr>
            <w:bCs/>
          </w:rPr>
          <w:fldChar w:fldCharType="begin"/>
        </w:r>
        <w:r>
          <w:rPr>
            <w:bCs/>
          </w:rPr>
          <w:instrText xml:space="preserve"> PAGEREF _Toc39862312 \h </w:instrText>
        </w:r>
        <w:r>
          <w:rPr>
            <w:bCs/>
          </w:rPr>
        </w:r>
        <w:r>
          <w:rPr>
            <w:bCs/>
          </w:rPr>
          <w:fldChar w:fldCharType="separate"/>
        </w:r>
        <w:r>
          <w:rPr>
            <w:bCs/>
          </w:rPr>
          <w:t>4</w:t>
        </w:r>
        <w:r>
          <w:rPr>
            <w:bCs/>
          </w:rPr>
          <w:fldChar w:fldCharType="end"/>
        </w:r>
      </w:hyperlink>
    </w:p>
    <w:p w14:paraId="36F19515" w14:textId="77777777" w:rsidR="007F6E4D" w:rsidRDefault="00B17988">
      <w:pPr>
        <w:pStyle w:val="TOC2"/>
        <w:rPr>
          <w:rFonts w:cstheme="minorBidi"/>
          <w:b w:val="0"/>
        </w:rPr>
      </w:pPr>
      <w:hyperlink w:anchor="_Toc39862313" w:history="1">
        <w:r>
          <w:rPr>
            <w:rStyle w:val="af9"/>
            <w:rFonts w:ascii="宋体" w:hAnsi="宋体"/>
            <w:b w:val="0"/>
          </w:rPr>
          <w:t xml:space="preserve">1.3 </w:t>
        </w:r>
        <w:r>
          <w:rPr>
            <w:rStyle w:val="af9"/>
            <w:rFonts w:ascii="宋体" w:hAnsi="宋体"/>
            <w:b w:val="0"/>
          </w:rPr>
          <w:t>研究内容和主要工作</w:t>
        </w:r>
        <w:r>
          <w:rPr>
            <w:b w:val="0"/>
          </w:rPr>
          <w:tab/>
        </w:r>
        <w:r>
          <w:rPr>
            <w:b w:val="0"/>
          </w:rPr>
          <w:fldChar w:fldCharType="begin"/>
        </w:r>
        <w:r>
          <w:rPr>
            <w:b w:val="0"/>
          </w:rPr>
          <w:instrText xml:space="preserve"> PAGEREF _Toc39862313 \h </w:instrText>
        </w:r>
        <w:r>
          <w:rPr>
            <w:b w:val="0"/>
          </w:rPr>
        </w:r>
        <w:r>
          <w:rPr>
            <w:b w:val="0"/>
          </w:rPr>
          <w:fldChar w:fldCharType="separate"/>
        </w:r>
        <w:r>
          <w:rPr>
            <w:b w:val="0"/>
          </w:rPr>
          <w:t>4</w:t>
        </w:r>
        <w:r>
          <w:rPr>
            <w:b w:val="0"/>
          </w:rPr>
          <w:fldChar w:fldCharType="end"/>
        </w:r>
      </w:hyperlink>
    </w:p>
    <w:p w14:paraId="6CF10963" w14:textId="77777777" w:rsidR="007F6E4D" w:rsidRDefault="00B17988">
      <w:pPr>
        <w:pStyle w:val="TOC2"/>
        <w:rPr>
          <w:rFonts w:cstheme="minorBidi"/>
          <w:b w:val="0"/>
        </w:rPr>
      </w:pPr>
      <w:hyperlink w:anchor="_Toc39862314" w:history="1">
        <w:r>
          <w:rPr>
            <w:rStyle w:val="af9"/>
            <w:rFonts w:ascii="宋体" w:hAnsi="宋体"/>
            <w:b w:val="0"/>
          </w:rPr>
          <w:t xml:space="preserve">1.4 </w:t>
        </w:r>
        <w:r>
          <w:rPr>
            <w:rStyle w:val="af9"/>
            <w:rFonts w:ascii="宋体" w:hAnsi="宋体"/>
            <w:b w:val="0"/>
          </w:rPr>
          <w:t>论文组织结构</w:t>
        </w:r>
        <w:r>
          <w:rPr>
            <w:b w:val="0"/>
          </w:rPr>
          <w:tab/>
        </w:r>
        <w:r>
          <w:rPr>
            <w:b w:val="0"/>
          </w:rPr>
          <w:fldChar w:fldCharType="begin"/>
        </w:r>
        <w:r>
          <w:rPr>
            <w:b w:val="0"/>
          </w:rPr>
          <w:instrText xml:space="preserve"> PAGEREF _Toc39862314 \h </w:instrText>
        </w:r>
        <w:r>
          <w:rPr>
            <w:b w:val="0"/>
          </w:rPr>
        </w:r>
        <w:r>
          <w:rPr>
            <w:b w:val="0"/>
          </w:rPr>
          <w:fldChar w:fldCharType="separate"/>
        </w:r>
        <w:r>
          <w:rPr>
            <w:b w:val="0"/>
          </w:rPr>
          <w:t>5</w:t>
        </w:r>
        <w:r>
          <w:rPr>
            <w:b w:val="0"/>
          </w:rPr>
          <w:fldChar w:fldCharType="end"/>
        </w:r>
      </w:hyperlink>
    </w:p>
    <w:p w14:paraId="76021518" w14:textId="77777777" w:rsidR="007F6E4D" w:rsidRDefault="00B17988">
      <w:pPr>
        <w:pStyle w:val="TOC1"/>
        <w:tabs>
          <w:tab w:val="right" w:leader="dot" w:pos="8721"/>
        </w:tabs>
        <w:rPr>
          <w:rFonts w:ascii="宋体" w:hAnsi="宋体" w:cstheme="minorBidi"/>
        </w:rPr>
      </w:pPr>
      <w:hyperlink w:anchor="_Toc39862315" w:history="1">
        <w:r>
          <w:rPr>
            <w:rStyle w:val="af9"/>
            <w:rFonts w:ascii="宋体" w:hAnsi="宋体"/>
          </w:rPr>
          <w:t>第</w:t>
        </w:r>
        <w:r>
          <w:rPr>
            <w:rStyle w:val="af9"/>
            <w:rFonts w:ascii="宋体" w:hAnsi="宋体"/>
          </w:rPr>
          <w:t>2</w:t>
        </w:r>
        <w:r>
          <w:rPr>
            <w:rStyle w:val="af9"/>
            <w:rFonts w:ascii="宋体" w:hAnsi="宋体"/>
          </w:rPr>
          <w:t>章</w:t>
        </w:r>
        <w:r>
          <w:rPr>
            <w:rStyle w:val="af9"/>
            <w:rFonts w:ascii="宋体" w:hAnsi="宋体"/>
          </w:rPr>
          <w:t xml:space="preserve"> </w:t>
        </w:r>
        <w:r>
          <w:rPr>
            <w:rStyle w:val="af9"/>
            <w:rFonts w:ascii="宋体" w:hAnsi="宋体"/>
          </w:rPr>
          <w:t>实验平台搭建与数据集处理</w:t>
        </w:r>
        <w:r>
          <w:rPr>
            <w:rFonts w:ascii="宋体" w:hAnsi="宋体"/>
          </w:rPr>
          <w:tab/>
        </w:r>
        <w:r>
          <w:rPr>
            <w:rFonts w:ascii="宋体" w:hAnsi="宋体"/>
          </w:rPr>
          <w:fldChar w:fldCharType="begin"/>
        </w:r>
        <w:r>
          <w:rPr>
            <w:rFonts w:ascii="宋体" w:hAnsi="宋体"/>
          </w:rPr>
          <w:instrText xml:space="preserve"> PAGERE</w:instrText>
        </w:r>
        <w:r>
          <w:rPr>
            <w:rFonts w:ascii="宋体" w:hAnsi="宋体"/>
          </w:rPr>
          <w:instrText xml:space="preserve">F _Toc39862315 \h </w:instrText>
        </w:r>
        <w:r>
          <w:rPr>
            <w:rFonts w:ascii="宋体" w:hAnsi="宋体"/>
          </w:rPr>
        </w:r>
        <w:r>
          <w:rPr>
            <w:rFonts w:ascii="宋体" w:hAnsi="宋体"/>
          </w:rPr>
          <w:fldChar w:fldCharType="separate"/>
        </w:r>
        <w:r>
          <w:rPr>
            <w:rFonts w:ascii="宋体" w:hAnsi="宋体"/>
          </w:rPr>
          <w:t>6</w:t>
        </w:r>
        <w:r>
          <w:rPr>
            <w:rFonts w:ascii="宋体" w:hAnsi="宋体"/>
          </w:rPr>
          <w:fldChar w:fldCharType="end"/>
        </w:r>
      </w:hyperlink>
    </w:p>
    <w:p w14:paraId="48F03CEB" w14:textId="77777777" w:rsidR="007F6E4D" w:rsidRDefault="00B17988">
      <w:pPr>
        <w:pStyle w:val="TOC2"/>
        <w:rPr>
          <w:rFonts w:cstheme="minorBidi"/>
          <w:b w:val="0"/>
        </w:rPr>
      </w:pPr>
      <w:hyperlink w:anchor="_Toc39862316" w:history="1">
        <w:r>
          <w:rPr>
            <w:rStyle w:val="af9"/>
            <w:rFonts w:ascii="宋体" w:hAnsi="宋体"/>
            <w:b w:val="0"/>
          </w:rPr>
          <w:t xml:space="preserve">2.1 </w:t>
        </w:r>
        <w:r>
          <w:rPr>
            <w:rStyle w:val="af9"/>
            <w:rFonts w:ascii="宋体" w:hAnsi="宋体"/>
            <w:b w:val="0"/>
          </w:rPr>
          <w:t>相关的开发平台与主要技术介绍</w:t>
        </w:r>
        <w:r>
          <w:rPr>
            <w:b w:val="0"/>
          </w:rPr>
          <w:tab/>
        </w:r>
        <w:r>
          <w:rPr>
            <w:b w:val="0"/>
          </w:rPr>
          <w:fldChar w:fldCharType="begin"/>
        </w:r>
        <w:r>
          <w:rPr>
            <w:b w:val="0"/>
          </w:rPr>
          <w:instrText xml:space="preserve"> PAGEREF _Toc39862316 \h </w:instrText>
        </w:r>
        <w:r>
          <w:rPr>
            <w:b w:val="0"/>
          </w:rPr>
        </w:r>
        <w:r>
          <w:rPr>
            <w:b w:val="0"/>
          </w:rPr>
          <w:fldChar w:fldCharType="separate"/>
        </w:r>
        <w:r>
          <w:rPr>
            <w:b w:val="0"/>
          </w:rPr>
          <w:t>6</w:t>
        </w:r>
        <w:r>
          <w:rPr>
            <w:b w:val="0"/>
          </w:rPr>
          <w:fldChar w:fldCharType="end"/>
        </w:r>
      </w:hyperlink>
    </w:p>
    <w:p w14:paraId="435DDF4F" w14:textId="77777777" w:rsidR="007F6E4D" w:rsidRDefault="00B17988">
      <w:pPr>
        <w:pStyle w:val="TOC3"/>
        <w:ind w:firstLine="864"/>
        <w:rPr>
          <w:rFonts w:cstheme="minorBidi"/>
          <w:bCs/>
        </w:rPr>
      </w:pPr>
      <w:hyperlink w:anchor="_Toc39862317" w:history="1">
        <w:r>
          <w:rPr>
            <w:rStyle w:val="af9"/>
            <w:rFonts w:ascii="宋体" w:hAnsi="宋体"/>
            <w:bCs/>
          </w:rPr>
          <w:t xml:space="preserve">2.1.1 </w:t>
        </w:r>
        <w:r>
          <w:rPr>
            <w:rStyle w:val="af9"/>
            <w:rFonts w:ascii="宋体" w:hAnsi="宋体"/>
            <w:bCs/>
          </w:rPr>
          <w:t>开发平台</w:t>
        </w:r>
        <w:r>
          <w:rPr>
            <w:rStyle w:val="af9"/>
            <w:rFonts w:ascii="宋体" w:hAnsi="宋体"/>
            <w:bCs/>
          </w:rPr>
          <w:t>Anaconda</w:t>
        </w:r>
        <w:r>
          <w:rPr>
            <w:rStyle w:val="af9"/>
            <w:rFonts w:ascii="宋体" w:hAnsi="宋体"/>
            <w:bCs/>
          </w:rPr>
          <w:t>与</w:t>
        </w:r>
        <w:r>
          <w:rPr>
            <w:rStyle w:val="af9"/>
            <w:rFonts w:ascii="宋体" w:hAnsi="宋体"/>
            <w:bCs/>
          </w:rPr>
          <w:t>VScode</w:t>
        </w:r>
        <w:r>
          <w:rPr>
            <w:bCs/>
          </w:rPr>
          <w:tab/>
        </w:r>
        <w:r>
          <w:rPr>
            <w:bCs/>
          </w:rPr>
          <w:fldChar w:fldCharType="begin"/>
        </w:r>
        <w:r>
          <w:rPr>
            <w:bCs/>
          </w:rPr>
          <w:instrText xml:space="preserve"> PAGEREF _Toc39862317 \h </w:instrText>
        </w:r>
        <w:r>
          <w:rPr>
            <w:bCs/>
          </w:rPr>
        </w:r>
        <w:r>
          <w:rPr>
            <w:bCs/>
          </w:rPr>
          <w:fldChar w:fldCharType="separate"/>
        </w:r>
        <w:r>
          <w:rPr>
            <w:bCs/>
          </w:rPr>
          <w:t>6</w:t>
        </w:r>
        <w:r>
          <w:rPr>
            <w:bCs/>
          </w:rPr>
          <w:fldChar w:fldCharType="end"/>
        </w:r>
      </w:hyperlink>
    </w:p>
    <w:p w14:paraId="034CAEAC" w14:textId="77777777" w:rsidR="007F6E4D" w:rsidRDefault="00B17988">
      <w:pPr>
        <w:pStyle w:val="TOC3"/>
        <w:ind w:firstLine="864"/>
        <w:rPr>
          <w:rFonts w:cstheme="minorBidi"/>
          <w:bCs/>
        </w:rPr>
      </w:pPr>
      <w:hyperlink w:anchor="_Toc39862318" w:history="1">
        <w:r>
          <w:rPr>
            <w:rStyle w:val="af9"/>
            <w:rFonts w:ascii="宋体" w:hAnsi="宋体"/>
            <w:bCs/>
          </w:rPr>
          <w:t xml:space="preserve">2.1.2 </w:t>
        </w:r>
        <w:r>
          <w:rPr>
            <w:rStyle w:val="af9"/>
            <w:rFonts w:ascii="宋体" w:hAnsi="宋体"/>
            <w:bCs/>
          </w:rPr>
          <w:t>深度学习框架</w:t>
        </w:r>
        <w:r>
          <w:rPr>
            <w:rStyle w:val="af9"/>
            <w:rFonts w:ascii="宋体" w:hAnsi="宋体"/>
            <w:bCs/>
          </w:rPr>
          <w:t>Pytorch</w:t>
        </w:r>
        <w:r>
          <w:rPr>
            <w:bCs/>
          </w:rPr>
          <w:tab/>
        </w:r>
        <w:r>
          <w:rPr>
            <w:bCs/>
          </w:rPr>
          <w:fldChar w:fldCharType="begin"/>
        </w:r>
        <w:r>
          <w:rPr>
            <w:bCs/>
          </w:rPr>
          <w:instrText xml:space="preserve"> PAGEREF _Toc39862318 \h </w:instrText>
        </w:r>
        <w:r>
          <w:rPr>
            <w:bCs/>
          </w:rPr>
        </w:r>
        <w:r>
          <w:rPr>
            <w:bCs/>
          </w:rPr>
          <w:fldChar w:fldCharType="separate"/>
        </w:r>
        <w:r>
          <w:rPr>
            <w:bCs/>
          </w:rPr>
          <w:t>6</w:t>
        </w:r>
        <w:r>
          <w:rPr>
            <w:bCs/>
          </w:rPr>
          <w:fldChar w:fldCharType="end"/>
        </w:r>
      </w:hyperlink>
    </w:p>
    <w:p w14:paraId="2FD5AF36" w14:textId="77777777" w:rsidR="007F6E4D" w:rsidRDefault="00B17988">
      <w:pPr>
        <w:pStyle w:val="TOC3"/>
        <w:ind w:firstLine="864"/>
        <w:rPr>
          <w:rFonts w:cstheme="minorBidi"/>
          <w:bCs/>
        </w:rPr>
      </w:pPr>
      <w:hyperlink w:anchor="_Toc39862319" w:history="1">
        <w:r>
          <w:rPr>
            <w:rStyle w:val="af9"/>
            <w:rFonts w:ascii="宋体" w:hAnsi="宋体"/>
            <w:bCs/>
          </w:rPr>
          <w:t>2.1.3 GPU</w:t>
        </w:r>
        <w:r>
          <w:rPr>
            <w:rStyle w:val="af9"/>
            <w:rFonts w:ascii="宋体" w:hAnsi="宋体"/>
            <w:bCs/>
          </w:rPr>
          <w:t>加速运算库</w:t>
        </w:r>
        <w:r>
          <w:rPr>
            <w:rStyle w:val="af9"/>
            <w:rFonts w:ascii="宋体" w:hAnsi="宋体"/>
            <w:bCs/>
          </w:rPr>
          <w:t>CuPy</w:t>
        </w:r>
        <w:r>
          <w:rPr>
            <w:bCs/>
          </w:rPr>
          <w:tab/>
        </w:r>
        <w:r>
          <w:rPr>
            <w:bCs/>
          </w:rPr>
          <w:fldChar w:fldCharType="begin"/>
        </w:r>
        <w:r>
          <w:rPr>
            <w:bCs/>
          </w:rPr>
          <w:instrText xml:space="preserve"> PAGEREF _Toc39862319 \h </w:instrText>
        </w:r>
        <w:r>
          <w:rPr>
            <w:bCs/>
          </w:rPr>
        </w:r>
        <w:r>
          <w:rPr>
            <w:bCs/>
          </w:rPr>
          <w:fldChar w:fldCharType="separate"/>
        </w:r>
        <w:r>
          <w:rPr>
            <w:bCs/>
          </w:rPr>
          <w:t>7</w:t>
        </w:r>
        <w:r>
          <w:rPr>
            <w:bCs/>
          </w:rPr>
          <w:fldChar w:fldCharType="end"/>
        </w:r>
      </w:hyperlink>
    </w:p>
    <w:p w14:paraId="33AF8356" w14:textId="77777777" w:rsidR="007F6E4D" w:rsidRDefault="00B17988">
      <w:pPr>
        <w:pStyle w:val="TOC2"/>
        <w:rPr>
          <w:rFonts w:cstheme="minorBidi"/>
          <w:b w:val="0"/>
        </w:rPr>
      </w:pPr>
      <w:hyperlink w:anchor="_Toc39862320" w:history="1">
        <w:r>
          <w:rPr>
            <w:rStyle w:val="af9"/>
            <w:rFonts w:ascii="宋体" w:hAnsi="宋体"/>
            <w:b w:val="0"/>
          </w:rPr>
          <w:t xml:space="preserve">2.2 </w:t>
        </w:r>
        <w:r>
          <w:rPr>
            <w:rStyle w:val="af9"/>
            <w:rFonts w:ascii="宋体" w:hAnsi="宋体"/>
            <w:b w:val="0"/>
          </w:rPr>
          <w:t>开发环境搭建</w:t>
        </w:r>
        <w:r>
          <w:rPr>
            <w:b w:val="0"/>
          </w:rPr>
          <w:tab/>
        </w:r>
        <w:r>
          <w:rPr>
            <w:b w:val="0"/>
          </w:rPr>
          <w:fldChar w:fldCharType="begin"/>
        </w:r>
        <w:r>
          <w:rPr>
            <w:b w:val="0"/>
          </w:rPr>
          <w:instrText xml:space="preserve"> PAGEREF _Toc39862320 \h </w:instrText>
        </w:r>
        <w:r>
          <w:rPr>
            <w:b w:val="0"/>
          </w:rPr>
        </w:r>
        <w:r>
          <w:rPr>
            <w:b w:val="0"/>
          </w:rPr>
          <w:fldChar w:fldCharType="separate"/>
        </w:r>
        <w:r>
          <w:rPr>
            <w:b w:val="0"/>
          </w:rPr>
          <w:t>8</w:t>
        </w:r>
        <w:r>
          <w:rPr>
            <w:b w:val="0"/>
          </w:rPr>
          <w:fldChar w:fldCharType="end"/>
        </w:r>
      </w:hyperlink>
    </w:p>
    <w:p w14:paraId="6F4E471E" w14:textId="77777777" w:rsidR="007F6E4D" w:rsidRDefault="00B17988">
      <w:pPr>
        <w:pStyle w:val="TOC3"/>
        <w:ind w:firstLine="864"/>
        <w:rPr>
          <w:rFonts w:cstheme="minorBidi"/>
          <w:bCs/>
        </w:rPr>
      </w:pPr>
      <w:hyperlink w:anchor="_Toc39862321" w:history="1">
        <w:r>
          <w:rPr>
            <w:rStyle w:val="af9"/>
            <w:rFonts w:ascii="宋体" w:hAnsi="宋体"/>
            <w:bCs/>
          </w:rPr>
          <w:t xml:space="preserve">2.2.1 </w:t>
        </w:r>
        <w:r>
          <w:rPr>
            <w:rStyle w:val="af9"/>
            <w:rFonts w:ascii="宋体" w:hAnsi="宋体"/>
            <w:bCs/>
          </w:rPr>
          <w:t>实验环境介绍</w:t>
        </w:r>
        <w:r>
          <w:rPr>
            <w:bCs/>
          </w:rPr>
          <w:tab/>
        </w:r>
        <w:r>
          <w:rPr>
            <w:bCs/>
          </w:rPr>
          <w:fldChar w:fldCharType="begin"/>
        </w:r>
        <w:r>
          <w:rPr>
            <w:bCs/>
          </w:rPr>
          <w:instrText xml:space="preserve"> PAGEREF _T</w:instrText>
        </w:r>
        <w:r>
          <w:rPr>
            <w:bCs/>
          </w:rPr>
          <w:instrText xml:space="preserve">oc39862321 \h </w:instrText>
        </w:r>
        <w:r>
          <w:rPr>
            <w:bCs/>
          </w:rPr>
        </w:r>
        <w:r>
          <w:rPr>
            <w:bCs/>
          </w:rPr>
          <w:fldChar w:fldCharType="separate"/>
        </w:r>
        <w:r>
          <w:rPr>
            <w:bCs/>
          </w:rPr>
          <w:t>8</w:t>
        </w:r>
        <w:r>
          <w:rPr>
            <w:bCs/>
          </w:rPr>
          <w:fldChar w:fldCharType="end"/>
        </w:r>
      </w:hyperlink>
    </w:p>
    <w:p w14:paraId="290B31AD" w14:textId="77777777" w:rsidR="007F6E4D" w:rsidRDefault="00B17988">
      <w:pPr>
        <w:pStyle w:val="TOC3"/>
        <w:ind w:firstLine="864"/>
        <w:rPr>
          <w:rFonts w:cstheme="minorBidi"/>
          <w:bCs/>
        </w:rPr>
      </w:pPr>
      <w:hyperlink w:anchor="_Toc39862322" w:history="1">
        <w:r>
          <w:rPr>
            <w:rStyle w:val="af9"/>
            <w:rFonts w:ascii="宋体" w:hAnsi="宋体"/>
            <w:bCs/>
          </w:rPr>
          <w:t xml:space="preserve">2.2.2 </w:t>
        </w:r>
        <w:r>
          <w:rPr>
            <w:rStyle w:val="af9"/>
            <w:rFonts w:ascii="宋体" w:hAnsi="宋体"/>
            <w:bCs/>
          </w:rPr>
          <w:t>实验环境搭建</w:t>
        </w:r>
        <w:r>
          <w:rPr>
            <w:bCs/>
          </w:rPr>
          <w:tab/>
        </w:r>
        <w:r>
          <w:rPr>
            <w:bCs/>
          </w:rPr>
          <w:fldChar w:fldCharType="begin"/>
        </w:r>
        <w:r>
          <w:rPr>
            <w:bCs/>
          </w:rPr>
          <w:instrText xml:space="preserve"> PAGEREF _Toc39862322 \h </w:instrText>
        </w:r>
        <w:r>
          <w:rPr>
            <w:bCs/>
          </w:rPr>
        </w:r>
        <w:r>
          <w:rPr>
            <w:bCs/>
          </w:rPr>
          <w:fldChar w:fldCharType="separate"/>
        </w:r>
        <w:r>
          <w:rPr>
            <w:bCs/>
          </w:rPr>
          <w:t>8</w:t>
        </w:r>
        <w:r>
          <w:rPr>
            <w:bCs/>
          </w:rPr>
          <w:fldChar w:fldCharType="end"/>
        </w:r>
      </w:hyperlink>
    </w:p>
    <w:p w14:paraId="2D7D835B" w14:textId="77777777" w:rsidR="007F6E4D" w:rsidRDefault="00B17988">
      <w:pPr>
        <w:pStyle w:val="TOC2"/>
        <w:rPr>
          <w:rFonts w:cstheme="minorBidi"/>
          <w:b w:val="0"/>
        </w:rPr>
      </w:pPr>
      <w:hyperlink w:anchor="_Toc39862323" w:history="1">
        <w:r>
          <w:rPr>
            <w:rStyle w:val="af9"/>
            <w:rFonts w:ascii="宋体" w:hAnsi="宋体"/>
            <w:b w:val="0"/>
          </w:rPr>
          <w:t xml:space="preserve">2.3 </w:t>
        </w:r>
        <w:r>
          <w:rPr>
            <w:rStyle w:val="af9"/>
            <w:rFonts w:ascii="宋体" w:hAnsi="宋体"/>
            <w:b w:val="0"/>
          </w:rPr>
          <w:t>数据集介绍与处理</w:t>
        </w:r>
        <w:r>
          <w:rPr>
            <w:b w:val="0"/>
          </w:rPr>
          <w:tab/>
        </w:r>
        <w:r>
          <w:rPr>
            <w:b w:val="0"/>
          </w:rPr>
          <w:fldChar w:fldCharType="begin"/>
        </w:r>
        <w:r>
          <w:rPr>
            <w:b w:val="0"/>
          </w:rPr>
          <w:instrText xml:space="preserve"> PAGEREF _Toc39862323 \h </w:instrText>
        </w:r>
        <w:r>
          <w:rPr>
            <w:b w:val="0"/>
          </w:rPr>
        </w:r>
        <w:r>
          <w:rPr>
            <w:b w:val="0"/>
          </w:rPr>
          <w:fldChar w:fldCharType="separate"/>
        </w:r>
        <w:r>
          <w:rPr>
            <w:b w:val="0"/>
          </w:rPr>
          <w:t>10</w:t>
        </w:r>
        <w:r>
          <w:rPr>
            <w:b w:val="0"/>
          </w:rPr>
          <w:fldChar w:fldCharType="end"/>
        </w:r>
      </w:hyperlink>
    </w:p>
    <w:p w14:paraId="4324F4CD" w14:textId="77777777" w:rsidR="007F6E4D" w:rsidRDefault="00B17988">
      <w:pPr>
        <w:pStyle w:val="TOC3"/>
        <w:ind w:firstLine="864"/>
        <w:rPr>
          <w:rFonts w:cstheme="minorBidi"/>
          <w:bCs/>
        </w:rPr>
      </w:pPr>
      <w:hyperlink w:anchor="_Toc39862324" w:history="1">
        <w:r>
          <w:rPr>
            <w:rStyle w:val="af9"/>
            <w:rFonts w:ascii="宋体" w:hAnsi="宋体"/>
            <w:bCs/>
          </w:rPr>
          <w:t>2.3.1 VOC0712</w:t>
        </w:r>
        <w:r>
          <w:rPr>
            <w:rStyle w:val="af9"/>
            <w:rFonts w:ascii="宋体" w:hAnsi="宋体"/>
            <w:bCs/>
          </w:rPr>
          <w:t>数据集</w:t>
        </w:r>
        <w:r>
          <w:rPr>
            <w:bCs/>
          </w:rPr>
          <w:tab/>
        </w:r>
        <w:r>
          <w:rPr>
            <w:bCs/>
          </w:rPr>
          <w:fldChar w:fldCharType="begin"/>
        </w:r>
        <w:r>
          <w:rPr>
            <w:bCs/>
          </w:rPr>
          <w:instrText xml:space="preserve"> PAGEREF _Toc39862324 \h </w:instrText>
        </w:r>
        <w:r>
          <w:rPr>
            <w:bCs/>
          </w:rPr>
        </w:r>
        <w:r>
          <w:rPr>
            <w:bCs/>
          </w:rPr>
          <w:fldChar w:fldCharType="separate"/>
        </w:r>
        <w:r>
          <w:rPr>
            <w:bCs/>
          </w:rPr>
          <w:t>10</w:t>
        </w:r>
        <w:r>
          <w:rPr>
            <w:bCs/>
          </w:rPr>
          <w:fldChar w:fldCharType="end"/>
        </w:r>
      </w:hyperlink>
    </w:p>
    <w:p w14:paraId="7BD045E5" w14:textId="77777777" w:rsidR="007F6E4D" w:rsidRDefault="00B17988">
      <w:pPr>
        <w:pStyle w:val="TOC3"/>
        <w:ind w:firstLine="864"/>
        <w:rPr>
          <w:rFonts w:cstheme="minorBidi"/>
          <w:bCs/>
        </w:rPr>
      </w:pPr>
      <w:hyperlink w:anchor="_Toc39862325" w:history="1">
        <w:r>
          <w:rPr>
            <w:rStyle w:val="af9"/>
            <w:rFonts w:ascii="宋体" w:hAnsi="宋体"/>
            <w:bCs/>
          </w:rPr>
          <w:t>2.3.2 COCO2017</w:t>
        </w:r>
        <w:r>
          <w:rPr>
            <w:rStyle w:val="af9"/>
            <w:rFonts w:ascii="宋体" w:hAnsi="宋体"/>
            <w:bCs/>
          </w:rPr>
          <w:t>数据集</w:t>
        </w:r>
        <w:r>
          <w:rPr>
            <w:bCs/>
          </w:rPr>
          <w:tab/>
        </w:r>
        <w:r>
          <w:rPr>
            <w:bCs/>
          </w:rPr>
          <w:fldChar w:fldCharType="begin"/>
        </w:r>
        <w:r>
          <w:rPr>
            <w:bCs/>
          </w:rPr>
          <w:instrText xml:space="preserve"> PAGEREF _Toc39862325 \h </w:instrText>
        </w:r>
        <w:r>
          <w:rPr>
            <w:bCs/>
          </w:rPr>
        </w:r>
        <w:r>
          <w:rPr>
            <w:bCs/>
          </w:rPr>
          <w:fldChar w:fldCharType="separate"/>
        </w:r>
        <w:r>
          <w:rPr>
            <w:bCs/>
          </w:rPr>
          <w:t>10</w:t>
        </w:r>
        <w:r>
          <w:rPr>
            <w:bCs/>
          </w:rPr>
          <w:fldChar w:fldCharType="end"/>
        </w:r>
      </w:hyperlink>
    </w:p>
    <w:p w14:paraId="001651D7" w14:textId="77777777" w:rsidR="007F6E4D" w:rsidRDefault="00B17988">
      <w:pPr>
        <w:pStyle w:val="TOC2"/>
        <w:rPr>
          <w:rFonts w:cstheme="minorBidi"/>
          <w:b w:val="0"/>
        </w:rPr>
      </w:pPr>
      <w:hyperlink w:anchor="_Toc39862326" w:history="1">
        <w:r>
          <w:rPr>
            <w:rStyle w:val="af9"/>
            <w:rFonts w:ascii="宋体" w:hAnsi="宋体"/>
            <w:b w:val="0"/>
          </w:rPr>
          <w:t xml:space="preserve">2.4 </w:t>
        </w:r>
        <w:r>
          <w:rPr>
            <w:rStyle w:val="af9"/>
            <w:rFonts w:ascii="宋体" w:hAnsi="宋体"/>
            <w:b w:val="0"/>
          </w:rPr>
          <w:t>本章小结</w:t>
        </w:r>
        <w:r>
          <w:rPr>
            <w:b w:val="0"/>
          </w:rPr>
          <w:tab/>
        </w:r>
        <w:r>
          <w:rPr>
            <w:b w:val="0"/>
          </w:rPr>
          <w:fldChar w:fldCharType="begin"/>
        </w:r>
        <w:r>
          <w:rPr>
            <w:b w:val="0"/>
          </w:rPr>
          <w:instrText xml:space="preserve"> PAGEREF _Toc39862326 \h </w:instrText>
        </w:r>
        <w:r>
          <w:rPr>
            <w:b w:val="0"/>
          </w:rPr>
        </w:r>
        <w:r>
          <w:rPr>
            <w:b w:val="0"/>
          </w:rPr>
          <w:fldChar w:fldCharType="separate"/>
        </w:r>
        <w:r>
          <w:rPr>
            <w:b w:val="0"/>
          </w:rPr>
          <w:t>11</w:t>
        </w:r>
        <w:r>
          <w:rPr>
            <w:b w:val="0"/>
          </w:rPr>
          <w:fldChar w:fldCharType="end"/>
        </w:r>
      </w:hyperlink>
    </w:p>
    <w:p w14:paraId="734E4B17" w14:textId="77777777" w:rsidR="007F6E4D" w:rsidRDefault="00B17988">
      <w:pPr>
        <w:pStyle w:val="TOC1"/>
        <w:tabs>
          <w:tab w:val="right" w:leader="dot" w:pos="8721"/>
        </w:tabs>
        <w:rPr>
          <w:rFonts w:ascii="宋体" w:hAnsi="宋体" w:cstheme="minorBidi"/>
        </w:rPr>
      </w:pPr>
      <w:hyperlink w:anchor="_Toc39862327" w:history="1">
        <w:r>
          <w:rPr>
            <w:rStyle w:val="af9"/>
            <w:rFonts w:ascii="宋体" w:hAnsi="宋体"/>
          </w:rPr>
          <w:t>第</w:t>
        </w:r>
        <w:r>
          <w:rPr>
            <w:rStyle w:val="af9"/>
            <w:rFonts w:ascii="宋体" w:hAnsi="宋体"/>
          </w:rPr>
          <w:t>3</w:t>
        </w:r>
        <w:r>
          <w:rPr>
            <w:rStyle w:val="af9"/>
            <w:rFonts w:ascii="宋体" w:hAnsi="宋体"/>
          </w:rPr>
          <w:t>章</w:t>
        </w:r>
        <w:r>
          <w:rPr>
            <w:rStyle w:val="af9"/>
            <w:rFonts w:ascii="宋体" w:hAnsi="宋体"/>
          </w:rPr>
          <w:t xml:space="preserve"> </w:t>
        </w:r>
        <w:r>
          <w:rPr>
            <w:rStyle w:val="af9"/>
            <w:rFonts w:ascii="宋体" w:hAnsi="宋体"/>
          </w:rPr>
          <w:t>全卷积单阶段目标检测网络的实现</w:t>
        </w:r>
        <w:r>
          <w:rPr>
            <w:rFonts w:ascii="宋体" w:hAnsi="宋体"/>
          </w:rPr>
          <w:tab/>
        </w:r>
        <w:r>
          <w:rPr>
            <w:rFonts w:ascii="宋体" w:hAnsi="宋体"/>
          </w:rPr>
          <w:fldChar w:fldCharType="begin"/>
        </w:r>
        <w:r>
          <w:rPr>
            <w:rFonts w:ascii="宋体" w:hAnsi="宋体"/>
          </w:rPr>
          <w:instrText xml:space="preserve"> PAGEREF _Toc39862327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14:paraId="1DA3B515" w14:textId="77777777" w:rsidR="007F6E4D" w:rsidRDefault="00B17988">
      <w:pPr>
        <w:pStyle w:val="TOC2"/>
        <w:rPr>
          <w:rFonts w:cstheme="minorBidi"/>
          <w:b w:val="0"/>
        </w:rPr>
      </w:pPr>
      <w:hyperlink w:anchor="_Toc39862328" w:history="1">
        <w:r>
          <w:rPr>
            <w:rStyle w:val="af9"/>
            <w:rFonts w:ascii="宋体" w:hAnsi="宋体"/>
            <w:b w:val="0"/>
          </w:rPr>
          <w:t xml:space="preserve">3.1 </w:t>
        </w:r>
        <w:r>
          <w:rPr>
            <w:rStyle w:val="af9"/>
            <w:rFonts w:ascii="宋体" w:hAnsi="宋体"/>
            <w:b w:val="0"/>
          </w:rPr>
          <w:t>数据增强及预处理</w:t>
        </w:r>
        <w:r>
          <w:rPr>
            <w:b w:val="0"/>
          </w:rPr>
          <w:tab/>
        </w:r>
        <w:r>
          <w:rPr>
            <w:b w:val="0"/>
          </w:rPr>
          <w:fldChar w:fldCharType="begin"/>
        </w:r>
        <w:r>
          <w:rPr>
            <w:b w:val="0"/>
          </w:rPr>
          <w:instrText xml:space="preserve"> </w:instrText>
        </w:r>
        <w:r>
          <w:rPr>
            <w:b w:val="0"/>
          </w:rPr>
          <w:instrText xml:space="preserve">PAGEREF _Toc39862328 \h </w:instrText>
        </w:r>
        <w:r>
          <w:rPr>
            <w:b w:val="0"/>
          </w:rPr>
        </w:r>
        <w:r>
          <w:rPr>
            <w:b w:val="0"/>
          </w:rPr>
          <w:fldChar w:fldCharType="separate"/>
        </w:r>
        <w:r>
          <w:rPr>
            <w:b w:val="0"/>
          </w:rPr>
          <w:t>12</w:t>
        </w:r>
        <w:r>
          <w:rPr>
            <w:b w:val="0"/>
          </w:rPr>
          <w:fldChar w:fldCharType="end"/>
        </w:r>
      </w:hyperlink>
    </w:p>
    <w:p w14:paraId="2C66B455" w14:textId="77777777" w:rsidR="007F6E4D" w:rsidRDefault="00B17988">
      <w:pPr>
        <w:pStyle w:val="TOC3"/>
        <w:ind w:firstLine="864"/>
        <w:rPr>
          <w:rFonts w:cstheme="minorBidi"/>
          <w:bCs/>
        </w:rPr>
      </w:pPr>
      <w:hyperlink w:anchor="_Toc39862329" w:history="1">
        <w:r>
          <w:rPr>
            <w:rStyle w:val="af9"/>
            <w:rFonts w:ascii="宋体" w:hAnsi="宋体"/>
            <w:bCs/>
          </w:rPr>
          <w:t xml:space="preserve">3.1.1 </w:t>
        </w:r>
        <w:r>
          <w:rPr>
            <w:rStyle w:val="af9"/>
            <w:rFonts w:ascii="宋体" w:hAnsi="宋体"/>
            <w:bCs/>
          </w:rPr>
          <w:t>数据集标注信息提取</w:t>
        </w:r>
        <w:r>
          <w:rPr>
            <w:bCs/>
          </w:rPr>
          <w:tab/>
        </w:r>
        <w:r>
          <w:rPr>
            <w:bCs/>
          </w:rPr>
          <w:fldChar w:fldCharType="begin"/>
        </w:r>
        <w:r>
          <w:rPr>
            <w:bCs/>
          </w:rPr>
          <w:instrText xml:space="preserve"> PAGEREF _Toc39862329 \h </w:instrText>
        </w:r>
        <w:r>
          <w:rPr>
            <w:bCs/>
          </w:rPr>
        </w:r>
        <w:r>
          <w:rPr>
            <w:bCs/>
          </w:rPr>
          <w:fldChar w:fldCharType="separate"/>
        </w:r>
        <w:r>
          <w:rPr>
            <w:bCs/>
          </w:rPr>
          <w:t>12</w:t>
        </w:r>
        <w:r>
          <w:rPr>
            <w:bCs/>
          </w:rPr>
          <w:fldChar w:fldCharType="end"/>
        </w:r>
      </w:hyperlink>
    </w:p>
    <w:p w14:paraId="7B20E237" w14:textId="77777777" w:rsidR="007F6E4D" w:rsidRDefault="00B17988">
      <w:pPr>
        <w:pStyle w:val="TOC3"/>
        <w:ind w:firstLine="864"/>
        <w:rPr>
          <w:rFonts w:cstheme="minorBidi"/>
          <w:bCs/>
        </w:rPr>
      </w:pPr>
      <w:hyperlink w:anchor="_Toc39862330" w:history="1">
        <w:r>
          <w:rPr>
            <w:rStyle w:val="af9"/>
            <w:rFonts w:ascii="宋体" w:hAnsi="宋体"/>
            <w:bCs/>
          </w:rPr>
          <w:t xml:space="preserve">3.1.2 </w:t>
        </w:r>
        <w:r>
          <w:rPr>
            <w:rStyle w:val="af9"/>
            <w:rFonts w:ascii="宋体" w:hAnsi="宋体"/>
            <w:bCs/>
          </w:rPr>
          <w:t>数据增强</w:t>
        </w:r>
        <w:r>
          <w:rPr>
            <w:bCs/>
          </w:rPr>
          <w:tab/>
        </w:r>
        <w:r>
          <w:rPr>
            <w:bCs/>
          </w:rPr>
          <w:fldChar w:fldCharType="begin"/>
        </w:r>
        <w:r>
          <w:rPr>
            <w:bCs/>
          </w:rPr>
          <w:instrText xml:space="preserve"> PAGEREF _Toc39862330 \h </w:instrText>
        </w:r>
        <w:r>
          <w:rPr>
            <w:bCs/>
          </w:rPr>
        </w:r>
        <w:r>
          <w:rPr>
            <w:bCs/>
          </w:rPr>
          <w:fldChar w:fldCharType="separate"/>
        </w:r>
        <w:r>
          <w:rPr>
            <w:bCs/>
          </w:rPr>
          <w:t>13</w:t>
        </w:r>
        <w:r>
          <w:rPr>
            <w:bCs/>
          </w:rPr>
          <w:fldChar w:fldCharType="end"/>
        </w:r>
      </w:hyperlink>
    </w:p>
    <w:p w14:paraId="379340CE" w14:textId="77777777" w:rsidR="007F6E4D" w:rsidRDefault="00B17988">
      <w:pPr>
        <w:pStyle w:val="TOC3"/>
        <w:ind w:firstLine="864"/>
        <w:rPr>
          <w:rFonts w:cstheme="minorBidi"/>
          <w:bCs/>
        </w:rPr>
      </w:pPr>
      <w:hyperlink w:anchor="_Toc39862331" w:history="1">
        <w:r>
          <w:rPr>
            <w:rStyle w:val="af9"/>
            <w:rFonts w:ascii="宋体" w:hAnsi="宋体"/>
            <w:bCs/>
          </w:rPr>
          <w:t xml:space="preserve">3.1.3 </w:t>
        </w:r>
        <w:r>
          <w:rPr>
            <w:rStyle w:val="af9"/>
            <w:rFonts w:ascii="宋体" w:hAnsi="宋体"/>
            <w:bCs/>
          </w:rPr>
          <w:t>数据预处理</w:t>
        </w:r>
        <w:r>
          <w:rPr>
            <w:bCs/>
          </w:rPr>
          <w:tab/>
        </w:r>
        <w:r>
          <w:rPr>
            <w:bCs/>
          </w:rPr>
          <w:fldChar w:fldCharType="begin"/>
        </w:r>
        <w:r>
          <w:rPr>
            <w:bCs/>
          </w:rPr>
          <w:instrText xml:space="preserve"> PAGEREF _Toc39862331 \h </w:instrText>
        </w:r>
        <w:r>
          <w:rPr>
            <w:bCs/>
          </w:rPr>
        </w:r>
        <w:r>
          <w:rPr>
            <w:bCs/>
          </w:rPr>
          <w:fldChar w:fldCharType="separate"/>
        </w:r>
        <w:r>
          <w:rPr>
            <w:bCs/>
          </w:rPr>
          <w:t>14</w:t>
        </w:r>
        <w:r>
          <w:rPr>
            <w:bCs/>
          </w:rPr>
          <w:fldChar w:fldCharType="end"/>
        </w:r>
      </w:hyperlink>
    </w:p>
    <w:p w14:paraId="2729FD2C" w14:textId="77777777" w:rsidR="007F6E4D" w:rsidRDefault="00B17988">
      <w:pPr>
        <w:pStyle w:val="TOC2"/>
        <w:rPr>
          <w:rFonts w:cstheme="minorBidi"/>
          <w:b w:val="0"/>
        </w:rPr>
      </w:pPr>
      <w:hyperlink w:anchor="_Toc39862332" w:history="1">
        <w:r>
          <w:rPr>
            <w:rStyle w:val="af9"/>
            <w:rFonts w:ascii="宋体" w:hAnsi="宋体"/>
            <w:b w:val="0"/>
          </w:rPr>
          <w:t xml:space="preserve">3.2 </w:t>
        </w:r>
        <w:r>
          <w:rPr>
            <w:rStyle w:val="af9"/>
            <w:rFonts w:ascii="宋体" w:hAnsi="宋体"/>
            <w:b w:val="0"/>
          </w:rPr>
          <w:t>骨干网络搭建</w:t>
        </w:r>
        <w:r>
          <w:rPr>
            <w:b w:val="0"/>
          </w:rPr>
          <w:tab/>
        </w:r>
        <w:r>
          <w:rPr>
            <w:b w:val="0"/>
          </w:rPr>
          <w:fldChar w:fldCharType="begin"/>
        </w:r>
        <w:r>
          <w:rPr>
            <w:b w:val="0"/>
          </w:rPr>
          <w:instrText xml:space="preserve"> PAGEREF _Toc39862332 \h </w:instrText>
        </w:r>
        <w:r>
          <w:rPr>
            <w:b w:val="0"/>
          </w:rPr>
        </w:r>
        <w:r>
          <w:rPr>
            <w:b w:val="0"/>
          </w:rPr>
          <w:fldChar w:fldCharType="separate"/>
        </w:r>
        <w:r>
          <w:rPr>
            <w:b w:val="0"/>
          </w:rPr>
          <w:t>15</w:t>
        </w:r>
        <w:r>
          <w:rPr>
            <w:b w:val="0"/>
          </w:rPr>
          <w:fldChar w:fldCharType="end"/>
        </w:r>
      </w:hyperlink>
    </w:p>
    <w:p w14:paraId="10E24EC3" w14:textId="77777777" w:rsidR="007F6E4D" w:rsidRDefault="00B17988">
      <w:pPr>
        <w:pStyle w:val="TOC3"/>
        <w:ind w:firstLine="864"/>
        <w:rPr>
          <w:rFonts w:cstheme="minorBidi"/>
          <w:bCs/>
        </w:rPr>
      </w:pPr>
      <w:hyperlink w:anchor="_Toc39862333" w:history="1">
        <w:r>
          <w:rPr>
            <w:rStyle w:val="af9"/>
            <w:rFonts w:ascii="宋体" w:hAnsi="宋体"/>
            <w:bCs/>
          </w:rPr>
          <w:t xml:space="preserve">3.2.1 </w:t>
        </w:r>
        <w:r>
          <w:rPr>
            <w:rStyle w:val="af9"/>
            <w:rFonts w:ascii="宋体" w:hAnsi="宋体"/>
            <w:bCs/>
          </w:rPr>
          <w:t>骨干网络</w:t>
        </w:r>
        <w:r>
          <w:rPr>
            <w:rStyle w:val="af9"/>
            <w:rFonts w:ascii="宋体" w:hAnsi="宋体"/>
            <w:bCs/>
          </w:rPr>
          <w:t>ResNet</w:t>
        </w:r>
        <w:r>
          <w:rPr>
            <w:rStyle w:val="af9"/>
            <w:rFonts w:ascii="宋体" w:hAnsi="宋体"/>
            <w:bCs/>
          </w:rPr>
          <w:t>介绍</w:t>
        </w:r>
        <w:r>
          <w:rPr>
            <w:bCs/>
          </w:rPr>
          <w:tab/>
        </w:r>
        <w:r>
          <w:rPr>
            <w:bCs/>
          </w:rPr>
          <w:fldChar w:fldCharType="begin"/>
        </w:r>
        <w:r>
          <w:rPr>
            <w:bCs/>
          </w:rPr>
          <w:instrText xml:space="preserve"> PAGEREF _Toc39862333 \h </w:instrText>
        </w:r>
        <w:r>
          <w:rPr>
            <w:bCs/>
          </w:rPr>
        </w:r>
        <w:r>
          <w:rPr>
            <w:bCs/>
          </w:rPr>
          <w:fldChar w:fldCharType="separate"/>
        </w:r>
        <w:r>
          <w:rPr>
            <w:bCs/>
          </w:rPr>
          <w:t>15</w:t>
        </w:r>
        <w:r>
          <w:rPr>
            <w:bCs/>
          </w:rPr>
          <w:fldChar w:fldCharType="end"/>
        </w:r>
      </w:hyperlink>
    </w:p>
    <w:p w14:paraId="54F45725" w14:textId="77777777" w:rsidR="007F6E4D" w:rsidRDefault="00B17988">
      <w:pPr>
        <w:pStyle w:val="TOC3"/>
        <w:ind w:firstLine="864"/>
        <w:rPr>
          <w:rFonts w:cstheme="minorBidi"/>
          <w:bCs/>
        </w:rPr>
      </w:pPr>
      <w:hyperlink w:anchor="_Toc39862334" w:history="1">
        <w:r>
          <w:rPr>
            <w:rStyle w:val="af9"/>
            <w:rFonts w:ascii="宋体" w:hAnsi="宋体"/>
            <w:bCs/>
          </w:rPr>
          <w:t xml:space="preserve">3.2.2 </w:t>
        </w:r>
        <w:r>
          <w:rPr>
            <w:rStyle w:val="af9"/>
            <w:rFonts w:ascii="宋体" w:hAnsi="宋体"/>
            <w:bCs/>
          </w:rPr>
          <w:t>骨干网络</w:t>
        </w:r>
        <w:r>
          <w:rPr>
            <w:rStyle w:val="af9"/>
            <w:rFonts w:ascii="宋体" w:hAnsi="宋体"/>
            <w:bCs/>
          </w:rPr>
          <w:t>ResN</w:t>
        </w:r>
        <w:r>
          <w:rPr>
            <w:rStyle w:val="af9"/>
            <w:rFonts w:ascii="宋体" w:hAnsi="宋体"/>
            <w:bCs/>
          </w:rPr>
          <w:t>et-50</w:t>
        </w:r>
        <w:r>
          <w:rPr>
            <w:rStyle w:val="af9"/>
            <w:rFonts w:ascii="宋体" w:hAnsi="宋体"/>
            <w:bCs/>
          </w:rPr>
          <w:t>搭建</w:t>
        </w:r>
        <w:r>
          <w:rPr>
            <w:bCs/>
          </w:rPr>
          <w:tab/>
        </w:r>
        <w:r>
          <w:rPr>
            <w:bCs/>
          </w:rPr>
          <w:fldChar w:fldCharType="begin"/>
        </w:r>
        <w:r>
          <w:rPr>
            <w:bCs/>
          </w:rPr>
          <w:instrText xml:space="preserve"> PAGEREF _Toc39862334 \h </w:instrText>
        </w:r>
        <w:r>
          <w:rPr>
            <w:bCs/>
          </w:rPr>
        </w:r>
        <w:r>
          <w:rPr>
            <w:bCs/>
          </w:rPr>
          <w:fldChar w:fldCharType="separate"/>
        </w:r>
        <w:r>
          <w:rPr>
            <w:bCs/>
          </w:rPr>
          <w:t>17</w:t>
        </w:r>
        <w:r>
          <w:rPr>
            <w:bCs/>
          </w:rPr>
          <w:fldChar w:fldCharType="end"/>
        </w:r>
      </w:hyperlink>
    </w:p>
    <w:p w14:paraId="3CC00B25" w14:textId="77777777" w:rsidR="007F6E4D" w:rsidRDefault="00B17988">
      <w:pPr>
        <w:pStyle w:val="TOC2"/>
        <w:rPr>
          <w:rFonts w:cstheme="minorBidi"/>
          <w:b w:val="0"/>
        </w:rPr>
      </w:pPr>
      <w:hyperlink w:anchor="_Toc39862335" w:history="1">
        <w:r>
          <w:rPr>
            <w:rStyle w:val="af9"/>
            <w:rFonts w:ascii="宋体" w:hAnsi="宋体"/>
            <w:b w:val="0"/>
          </w:rPr>
          <w:t xml:space="preserve">3.3 </w:t>
        </w:r>
        <w:r>
          <w:rPr>
            <w:rStyle w:val="af9"/>
            <w:rFonts w:ascii="宋体" w:hAnsi="宋体"/>
            <w:b w:val="0"/>
          </w:rPr>
          <w:t>特征金字塔网络搭建</w:t>
        </w:r>
        <w:r>
          <w:rPr>
            <w:b w:val="0"/>
          </w:rPr>
          <w:tab/>
        </w:r>
        <w:r>
          <w:rPr>
            <w:b w:val="0"/>
          </w:rPr>
          <w:fldChar w:fldCharType="begin"/>
        </w:r>
        <w:r>
          <w:rPr>
            <w:b w:val="0"/>
          </w:rPr>
          <w:instrText xml:space="preserve"> PAGEREF _Toc39862335 \h </w:instrText>
        </w:r>
        <w:r>
          <w:rPr>
            <w:b w:val="0"/>
          </w:rPr>
        </w:r>
        <w:r>
          <w:rPr>
            <w:b w:val="0"/>
          </w:rPr>
          <w:fldChar w:fldCharType="separate"/>
        </w:r>
        <w:r>
          <w:rPr>
            <w:b w:val="0"/>
          </w:rPr>
          <w:t>20</w:t>
        </w:r>
        <w:r>
          <w:rPr>
            <w:b w:val="0"/>
          </w:rPr>
          <w:fldChar w:fldCharType="end"/>
        </w:r>
      </w:hyperlink>
    </w:p>
    <w:p w14:paraId="2E786914" w14:textId="77777777" w:rsidR="007F6E4D" w:rsidRDefault="00B17988">
      <w:pPr>
        <w:pStyle w:val="TOC3"/>
        <w:ind w:firstLine="864"/>
        <w:rPr>
          <w:rFonts w:cstheme="minorBidi"/>
          <w:bCs/>
        </w:rPr>
      </w:pPr>
      <w:hyperlink w:anchor="_Toc39862336" w:history="1">
        <w:r>
          <w:rPr>
            <w:rStyle w:val="af9"/>
            <w:rFonts w:ascii="宋体" w:hAnsi="宋体"/>
            <w:bCs/>
          </w:rPr>
          <w:t xml:space="preserve">3.3.1 </w:t>
        </w:r>
        <w:r>
          <w:rPr>
            <w:rStyle w:val="af9"/>
            <w:rFonts w:ascii="宋体" w:hAnsi="宋体"/>
            <w:bCs/>
          </w:rPr>
          <w:t>特征金字塔网络介绍</w:t>
        </w:r>
        <w:r>
          <w:rPr>
            <w:bCs/>
          </w:rPr>
          <w:tab/>
        </w:r>
        <w:r>
          <w:rPr>
            <w:bCs/>
          </w:rPr>
          <w:fldChar w:fldCharType="begin"/>
        </w:r>
        <w:r>
          <w:rPr>
            <w:bCs/>
          </w:rPr>
          <w:instrText xml:space="preserve"> PAGEREF _Toc39862336 \h </w:instrText>
        </w:r>
        <w:r>
          <w:rPr>
            <w:bCs/>
          </w:rPr>
        </w:r>
        <w:r>
          <w:rPr>
            <w:bCs/>
          </w:rPr>
          <w:fldChar w:fldCharType="separate"/>
        </w:r>
        <w:r>
          <w:rPr>
            <w:bCs/>
          </w:rPr>
          <w:t>20</w:t>
        </w:r>
        <w:r>
          <w:rPr>
            <w:bCs/>
          </w:rPr>
          <w:fldChar w:fldCharType="end"/>
        </w:r>
      </w:hyperlink>
    </w:p>
    <w:p w14:paraId="5C63E78D" w14:textId="77777777" w:rsidR="007F6E4D" w:rsidRDefault="00B17988">
      <w:pPr>
        <w:pStyle w:val="TOC3"/>
        <w:ind w:firstLine="864"/>
        <w:rPr>
          <w:rFonts w:cstheme="minorBidi"/>
          <w:bCs/>
        </w:rPr>
      </w:pPr>
      <w:hyperlink w:anchor="_Toc39862337" w:history="1">
        <w:r>
          <w:rPr>
            <w:rStyle w:val="af9"/>
            <w:rFonts w:ascii="宋体" w:hAnsi="宋体"/>
            <w:bCs/>
          </w:rPr>
          <w:t xml:space="preserve">3.3.2 </w:t>
        </w:r>
        <w:r>
          <w:rPr>
            <w:rStyle w:val="af9"/>
            <w:rFonts w:ascii="宋体" w:hAnsi="宋体"/>
            <w:bCs/>
          </w:rPr>
          <w:t>特征金字塔网络搭建</w:t>
        </w:r>
        <w:r>
          <w:rPr>
            <w:bCs/>
          </w:rPr>
          <w:tab/>
        </w:r>
        <w:r>
          <w:rPr>
            <w:bCs/>
          </w:rPr>
          <w:fldChar w:fldCharType="begin"/>
        </w:r>
        <w:r>
          <w:rPr>
            <w:bCs/>
          </w:rPr>
          <w:instrText xml:space="preserve"> PAGEREF _Toc39862337 \h </w:instrText>
        </w:r>
        <w:r>
          <w:rPr>
            <w:bCs/>
          </w:rPr>
        </w:r>
        <w:r>
          <w:rPr>
            <w:bCs/>
          </w:rPr>
          <w:fldChar w:fldCharType="separate"/>
        </w:r>
        <w:r>
          <w:rPr>
            <w:bCs/>
          </w:rPr>
          <w:t>20</w:t>
        </w:r>
        <w:r>
          <w:rPr>
            <w:bCs/>
          </w:rPr>
          <w:fldChar w:fldCharType="end"/>
        </w:r>
      </w:hyperlink>
    </w:p>
    <w:p w14:paraId="7FB6EA67" w14:textId="77777777" w:rsidR="007F6E4D" w:rsidRDefault="00B17988">
      <w:pPr>
        <w:pStyle w:val="TOC2"/>
        <w:rPr>
          <w:rFonts w:cstheme="minorBidi"/>
          <w:b w:val="0"/>
        </w:rPr>
      </w:pPr>
      <w:hyperlink w:anchor="_Toc39862338" w:history="1">
        <w:r>
          <w:rPr>
            <w:rStyle w:val="af9"/>
            <w:rFonts w:ascii="宋体" w:hAnsi="宋体"/>
            <w:b w:val="0"/>
          </w:rPr>
          <w:t>3.4</w:t>
        </w:r>
        <w:r>
          <w:rPr>
            <w:rStyle w:val="af9"/>
            <w:rFonts w:ascii="宋体" w:hAnsi="宋体"/>
            <w:b w:val="0"/>
          </w:rPr>
          <w:t>全卷积单阶段网络检测头搭建</w:t>
        </w:r>
        <w:r>
          <w:rPr>
            <w:b w:val="0"/>
          </w:rPr>
          <w:tab/>
        </w:r>
        <w:r>
          <w:rPr>
            <w:b w:val="0"/>
          </w:rPr>
          <w:fldChar w:fldCharType="begin"/>
        </w:r>
        <w:r>
          <w:rPr>
            <w:b w:val="0"/>
          </w:rPr>
          <w:instrText xml:space="preserve"> PAGEREF _Toc39862338 \h </w:instrText>
        </w:r>
        <w:r>
          <w:rPr>
            <w:b w:val="0"/>
          </w:rPr>
        </w:r>
        <w:r>
          <w:rPr>
            <w:b w:val="0"/>
          </w:rPr>
          <w:fldChar w:fldCharType="separate"/>
        </w:r>
        <w:r>
          <w:rPr>
            <w:b w:val="0"/>
          </w:rPr>
          <w:t>21</w:t>
        </w:r>
        <w:r>
          <w:rPr>
            <w:b w:val="0"/>
          </w:rPr>
          <w:fldChar w:fldCharType="end"/>
        </w:r>
      </w:hyperlink>
    </w:p>
    <w:p w14:paraId="274B7DFC" w14:textId="77777777" w:rsidR="007F6E4D" w:rsidRDefault="00B17988">
      <w:pPr>
        <w:pStyle w:val="TOC3"/>
        <w:ind w:firstLine="864"/>
        <w:rPr>
          <w:rFonts w:cstheme="minorBidi"/>
          <w:bCs/>
        </w:rPr>
      </w:pPr>
      <w:hyperlink w:anchor="_Toc39862339" w:history="1">
        <w:r>
          <w:rPr>
            <w:rStyle w:val="af9"/>
            <w:rFonts w:ascii="宋体" w:hAnsi="宋体"/>
            <w:bCs/>
          </w:rPr>
          <w:t xml:space="preserve">3.4.1 </w:t>
        </w:r>
        <w:r>
          <w:rPr>
            <w:rStyle w:val="af9"/>
            <w:rFonts w:ascii="宋体" w:hAnsi="宋体"/>
            <w:bCs/>
          </w:rPr>
          <w:t>检测头全卷积处理</w:t>
        </w:r>
        <w:r>
          <w:rPr>
            <w:bCs/>
          </w:rPr>
          <w:tab/>
        </w:r>
        <w:r>
          <w:rPr>
            <w:bCs/>
          </w:rPr>
          <w:fldChar w:fldCharType="begin"/>
        </w:r>
        <w:r>
          <w:rPr>
            <w:bCs/>
          </w:rPr>
          <w:instrText xml:space="preserve"> PAGEREF _Toc39862339 \h </w:instrText>
        </w:r>
        <w:r>
          <w:rPr>
            <w:bCs/>
          </w:rPr>
        </w:r>
        <w:r>
          <w:rPr>
            <w:bCs/>
          </w:rPr>
          <w:fldChar w:fldCharType="separate"/>
        </w:r>
        <w:r>
          <w:rPr>
            <w:bCs/>
          </w:rPr>
          <w:t>22</w:t>
        </w:r>
        <w:r>
          <w:rPr>
            <w:bCs/>
          </w:rPr>
          <w:fldChar w:fldCharType="end"/>
        </w:r>
      </w:hyperlink>
    </w:p>
    <w:p w14:paraId="162CFD19" w14:textId="77777777" w:rsidR="007F6E4D" w:rsidRDefault="00B17988">
      <w:pPr>
        <w:pStyle w:val="TOC3"/>
        <w:ind w:firstLine="864"/>
        <w:rPr>
          <w:rFonts w:cstheme="minorBidi"/>
          <w:bCs/>
        </w:rPr>
      </w:pPr>
      <w:hyperlink w:anchor="_Toc39862340" w:history="1">
        <w:r>
          <w:rPr>
            <w:rStyle w:val="af9"/>
            <w:rFonts w:ascii="宋体" w:hAnsi="宋体"/>
            <w:bCs/>
          </w:rPr>
          <w:t xml:space="preserve">3.4.2 </w:t>
        </w:r>
        <w:r>
          <w:rPr>
            <w:rStyle w:val="af9"/>
            <w:rFonts w:ascii="宋体" w:hAnsi="宋体"/>
            <w:bCs/>
          </w:rPr>
          <w:t>目标框特征层次分配</w:t>
        </w:r>
        <w:r>
          <w:rPr>
            <w:bCs/>
          </w:rPr>
          <w:tab/>
        </w:r>
        <w:r>
          <w:rPr>
            <w:bCs/>
          </w:rPr>
          <w:fldChar w:fldCharType="begin"/>
        </w:r>
        <w:r>
          <w:rPr>
            <w:bCs/>
          </w:rPr>
          <w:instrText xml:space="preserve"> PAGEREF _Toc39862340 \h </w:instrText>
        </w:r>
        <w:r>
          <w:rPr>
            <w:bCs/>
          </w:rPr>
        </w:r>
        <w:r>
          <w:rPr>
            <w:bCs/>
          </w:rPr>
          <w:fldChar w:fldCharType="separate"/>
        </w:r>
        <w:r>
          <w:rPr>
            <w:bCs/>
          </w:rPr>
          <w:t>24</w:t>
        </w:r>
        <w:r>
          <w:rPr>
            <w:bCs/>
          </w:rPr>
          <w:fldChar w:fldCharType="end"/>
        </w:r>
      </w:hyperlink>
    </w:p>
    <w:p w14:paraId="56F665AC" w14:textId="77777777" w:rsidR="007F6E4D" w:rsidRDefault="00B17988">
      <w:pPr>
        <w:pStyle w:val="TOC3"/>
        <w:ind w:firstLine="864"/>
        <w:rPr>
          <w:rFonts w:cstheme="minorBidi"/>
          <w:bCs/>
        </w:rPr>
      </w:pPr>
      <w:hyperlink w:anchor="_Toc39862341" w:history="1">
        <w:r>
          <w:rPr>
            <w:rStyle w:val="af9"/>
            <w:rFonts w:ascii="宋体" w:hAnsi="宋体"/>
            <w:bCs/>
          </w:rPr>
          <w:t xml:space="preserve">3.4.3 </w:t>
        </w:r>
        <w:r>
          <w:rPr>
            <w:rStyle w:val="af9"/>
            <w:rFonts w:ascii="宋体" w:hAnsi="宋体"/>
            <w:bCs/>
          </w:rPr>
          <w:t>损失函数构建</w:t>
        </w:r>
        <w:r>
          <w:rPr>
            <w:bCs/>
          </w:rPr>
          <w:tab/>
        </w:r>
        <w:r>
          <w:rPr>
            <w:bCs/>
          </w:rPr>
          <w:fldChar w:fldCharType="begin"/>
        </w:r>
        <w:r>
          <w:rPr>
            <w:bCs/>
          </w:rPr>
          <w:instrText xml:space="preserve"> PAGEREF _Toc39862341 \h </w:instrText>
        </w:r>
        <w:r>
          <w:rPr>
            <w:bCs/>
          </w:rPr>
        </w:r>
        <w:r>
          <w:rPr>
            <w:bCs/>
          </w:rPr>
          <w:fldChar w:fldCharType="separate"/>
        </w:r>
        <w:r>
          <w:rPr>
            <w:bCs/>
          </w:rPr>
          <w:t>25</w:t>
        </w:r>
        <w:r>
          <w:rPr>
            <w:bCs/>
          </w:rPr>
          <w:fldChar w:fldCharType="end"/>
        </w:r>
      </w:hyperlink>
    </w:p>
    <w:p w14:paraId="45A75D29" w14:textId="77777777" w:rsidR="007F6E4D" w:rsidRDefault="00B17988">
      <w:pPr>
        <w:pStyle w:val="TOC2"/>
        <w:rPr>
          <w:rFonts w:cstheme="minorBidi"/>
          <w:b w:val="0"/>
        </w:rPr>
      </w:pPr>
      <w:hyperlink w:anchor="_Toc39862342" w:history="1">
        <w:r>
          <w:rPr>
            <w:rStyle w:val="af9"/>
            <w:rFonts w:ascii="宋体" w:hAnsi="宋体"/>
            <w:b w:val="0"/>
          </w:rPr>
          <w:t xml:space="preserve">3.5 </w:t>
        </w:r>
        <w:r>
          <w:rPr>
            <w:rStyle w:val="af9"/>
            <w:rFonts w:ascii="宋体" w:hAnsi="宋体"/>
            <w:b w:val="0"/>
          </w:rPr>
          <w:t>训练模型、评估模型、数据分析与实</w:t>
        </w:r>
        <w:r>
          <w:rPr>
            <w:rStyle w:val="af9"/>
            <w:rFonts w:ascii="宋体" w:hAnsi="宋体"/>
            <w:b w:val="0"/>
          </w:rPr>
          <w:t>物检测功能实现</w:t>
        </w:r>
        <w:r>
          <w:rPr>
            <w:b w:val="0"/>
          </w:rPr>
          <w:tab/>
        </w:r>
        <w:r>
          <w:rPr>
            <w:b w:val="0"/>
          </w:rPr>
          <w:fldChar w:fldCharType="begin"/>
        </w:r>
        <w:r>
          <w:rPr>
            <w:b w:val="0"/>
          </w:rPr>
          <w:instrText xml:space="preserve"> PAGEREF _Toc39862342 \h </w:instrText>
        </w:r>
        <w:r>
          <w:rPr>
            <w:b w:val="0"/>
          </w:rPr>
        </w:r>
        <w:r>
          <w:rPr>
            <w:b w:val="0"/>
          </w:rPr>
          <w:fldChar w:fldCharType="separate"/>
        </w:r>
        <w:r>
          <w:rPr>
            <w:b w:val="0"/>
          </w:rPr>
          <w:t>26</w:t>
        </w:r>
        <w:r>
          <w:rPr>
            <w:b w:val="0"/>
          </w:rPr>
          <w:fldChar w:fldCharType="end"/>
        </w:r>
      </w:hyperlink>
    </w:p>
    <w:p w14:paraId="40ADDA64" w14:textId="77777777" w:rsidR="007F6E4D" w:rsidRDefault="00B17988">
      <w:pPr>
        <w:pStyle w:val="TOC3"/>
        <w:ind w:firstLine="864"/>
        <w:rPr>
          <w:rFonts w:cstheme="minorBidi"/>
          <w:bCs/>
        </w:rPr>
      </w:pPr>
      <w:hyperlink w:anchor="_Toc39862343" w:history="1">
        <w:r>
          <w:rPr>
            <w:rStyle w:val="af9"/>
            <w:rFonts w:ascii="宋体" w:hAnsi="宋体"/>
            <w:bCs/>
          </w:rPr>
          <w:t>3.5.1</w:t>
        </w:r>
        <w:r>
          <w:rPr>
            <w:rStyle w:val="af9"/>
            <w:rFonts w:ascii="宋体" w:hAnsi="宋体"/>
            <w:bCs/>
          </w:rPr>
          <w:t>训练模型功能实现</w:t>
        </w:r>
        <w:r>
          <w:rPr>
            <w:bCs/>
          </w:rPr>
          <w:tab/>
        </w:r>
        <w:r>
          <w:rPr>
            <w:bCs/>
          </w:rPr>
          <w:fldChar w:fldCharType="begin"/>
        </w:r>
        <w:r>
          <w:rPr>
            <w:bCs/>
          </w:rPr>
          <w:instrText xml:space="preserve"> PAGEREF _Toc39862343 \h </w:instrText>
        </w:r>
        <w:r>
          <w:rPr>
            <w:bCs/>
          </w:rPr>
        </w:r>
        <w:r>
          <w:rPr>
            <w:bCs/>
          </w:rPr>
          <w:fldChar w:fldCharType="separate"/>
        </w:r>
        <w:r>
          <w:rPr>
            <w:bCs/>
          </w:rPr>
          <w:t>26</w:t>
        </w:r>
        <w:r>
          <w:rPr>
            <w:bCs/>
          </w:rPr>
          <w:fldChar w:fldCharType="end"/>
        </w:r>
      </w:hyperlink>
    </w:p>
    <w:p w14:paraId="68A008C4" w14:textId="77777777" w:rsidR="007F6E4D" w:rsidRDefault="00B17988">
      <w:pPr>
        <w:pStyle w:val="TOC3"/>
        <w:ind w:firstLine="864"/>
        <w:rPr>
          <w:rFonts w:cstheme="minorBidi"/>
          <w:bCs/>
        </w:rPr>
      </w:pPr>
      <w:hyperlink w:anchor="_Toc39862344" w:history="1">
        <w:r>
          <w:rPr>
            <w:rStyle w:val="af9"/>
            <w:rFonts w:ascii="宋体" w:hAnsi="宋体"/>
            <w:bCs/>
          </w:rPr>
          <w:t xml:space="preserve">3.5.2 </w:t>
        </w:r>
        <w:r>
          <w:rPr>
            <w:rStyle w:val="af9"/>
            <w:rFonts w:ascii="宋体" w:hAnsi="宋体"/>
            <w:bCs/>
          </w:rPr>
          <w:t>评估模型功能实现</w:t>
        </w:r>
        <w:r>
          <w:rPr>
            <w:bCs/>
          </w:rPr>
          <w:tab/>
        </w:r>
        <w:r>
          <w:rPr>
            <w:bCs/>
          </w:rPr>
          <w:fldChar w:fldCharType="begin"/>
        </w:r>
        <w:r>
          <w:rPr>
            <w:bCs/>
          </w:rPr>
          <w:instrText xml:space="preserve"> PAGEREF _Toc39862344 \h </w:instrText>
        </w:r>
        <w:r>
          <w:rPr>
            <w:bCs/>
          </w:rPr>
        </w:r>
        <w:r>
          <w:rPr>
            <w:bCs/>
          </w:rPr>
          <w:fldChar w:fldCharType="separate"/>
        </w:r>
        <w:r>
          <w:rPr>
            <w:bCs/>
          </w:rPr>
          <w:t>27</w:t>
        </w:r>
        <w:r>
          <w:rPr>
            <w:bCs/>
          </w:rPr>
          <w:fldChar w:fldCharType="end"/>
        </w:r>
      </w:hyperlink>
    </w:p>
    <w:p w14:paraId="5E7D2A42" w14:textId="77777777" w:rsidR="007F6E4D" w:rsidRDefault="00B17988">
      <w:pPr>
        <w:pStyle w:val="TOC3"/>
        <w:ind w:firstLine="864"/>
        <w:rPr>
          <w:rFonts w:cstheme="minorBidi"/>
          <w:bCs/>
        </w:rPr>
      </w:pPr>
      <w:hyperlink w:anchor="_Toc39862345" w:history="1">
        <w:r>
          <w:rPr>
            <w:rStyle w:val="af9"/>
            <w:rFonts w:ascii="宋体" w:hAnsi="宋体"/>
            <w:bCs/>
          </w:rPr>
          <w:t xml:space="preserve">3.5.3 </w:t>
        </w:r>
        <w:r>
          <w:rPr>
            <w:rStyle w:val="af9"/>
            <w:rFonts w:ascii="宋体" w:hAnsi="宋体"/>
            <w:bCs/>
          </w:rPr>
          <w:t>数据分析功能实现</w:t>
        </w:r>
        <w:r>
          <w:rPr>
            <w:bCs/>
          </w:rPr>
          <w:tab/>
        </w:r>
        <w:r>
          <w:rPr>
            <w:bCs/>
          </w:rPr>
          <w:fldChar w:fldCharType="begin"/>
        </w:r>
        <w:r>
          <w:rPr>
            <w:bCs/>
          </w:rPr>
          <w:instrText xml:space="preserve"> PAGEREF _Toc39862345 \h </w:instrText>
        </w:r>
        <w:r>
          <w:rPr>
            <w:bCs/>
          </w:rPr>
        </w:r>
        <w:r>
          <w:rPr>
            <w:bCs/>
          </w:rPr>
          <w:fldChar w:fldCharType="separate"/>
        </w:r>
        <w:r>
          <w:rPr>
            <w:bCs/>
          </w:rPr>
          <w:t>27</w:t>
        </w:r>
        <w:r>
          <w:rPr>
            <w:bCs/>
          </w:rPr>
          <w:fldChar w:fldCharType="end"/>
        </w:r>
      </w:hyperlink>
    </w:p>
    <w:p w14:paraId="02CB04C4" w14:textId="77777777" w:rsidR="007F6E4D" w:rsidRDefault="00B17988">
      <w:pPr>
        <w:pStyle w:val="TOC3"/>
        <w:ind w:firstLine="864"/>
        <w:rPr>
          <w:rFonts w:cstheme="minorBidi"/>
          <w:bCs/>
        </w:rPr>
      </w:pPr>
      <w:hyperlink w:anchor="_Toc39862346" w:history="1">
        <w:r>
          <w:rPr>
            <w:rStyle w:val="af9"/>
            <w:rFonts w:ascii="宋体" w:hAnsi="宋体"/>
            <w:bCs/>
          </w:rPr>
          <w:t xml:space="preserve">3.5.4 </w:t>
        </w:r>
        <w:r>
          <w:rPr>
            <w:rStyle w:val="af9"/>
            <w:rFonts w:ascii="宋体" w:hAnsi="宋体"/>
            <w:bCs/>
          </w:rPr>
          <w:t>实物检测功能实现</w:t>
        </w:r>
        <w:r>
          <w:rPr>
            <w:bCs/>
          </w:rPr>
          <w:tab/>
        </w:r>
        <w:r>
          <w:rPr>
            <w:bCs/>
          </w:rPr>
          <w:fldChar w:fldCharType="begin"/>
        </w:r>
        <w:r>
          <w:rPr>
            <w:bCs/>
          </w:rPr>
          <w:instrText xml:space="preserve"> PAGEREF _Toc39862346 \h </w:instrText>
        </w:r>
        <w:r>
          <w:rPr>
            <w:bCs/>
          </w:rPr>
        </w:r>
        <w:r>
          <w:rPr>
            <w:bCs/>
          </w:rPr>
          <w:fldChar w:fldCharType="separate"/>
        </w:r>
        <w:r>
          <w:rPr>
            <w:bCs/>
          </w:rPr>
          <w:t>27</w:t>
        </w:r>
        <w:r>
          <w:rPr>
            <w:bCs/>
          </w:rPr>
          <w:fldChar w:fldCharType="end"/>
        </w:r>
      </w:hyperlink>
    </w:p>
    <w:p w14:paraId="41827E10" w14:textId="77777777" w:rsidR="007F6E4D" w:rsidRDefault="00B17988">
      <w:pPr>
        <w:pStyle w:val="TOC2"/>
        <w:rPr>
          <w:rFonts w:cstheme="minorBidi"/>
          <w:b w:val="0"/>
        </w:rPr>
      </w:pPr>
      <w:hyperlink w:anchor="_Toc39862347" w:history="1">
        <w:r>
          <w:rPr>
            <w:rStyle w:val="af9"/>
            <w:rFonts w:ascii="宋体" w:hAnsi="宋体"/>
            <w:b w:val="0"/>
          </w:rPr>
          <w:t xml:space="preserve">3.5 </w:t>
        </w:r>
        <w:r>
          <w:rPr>
            <w:rStyle w:val="af9"/>
            <w:rFonts w:ascii="宋体" w:hAnsi="宋体"/>
            <w:b w:val="0"/>
          </w:rPr>
          <w:t>本章小结</w:t>
        </w:r>
        <w:r>
          <w:rPr>
            <w:b w:val="0"/>
          </w:rPr>
          <w:tab/>
        </w:r>
        <w:r>
          <w:rPr>
            <w:b w:val="0"/>
          </w:rPr>
          <w:fldChar w:fldCharType="begin"/>
        </w:r>
        <w:r>
          <w:rPr>
            <w:b w:val="0"/>
          </w:rPr>
          <w:instrText xml:space="preserve"> PAGEREF _Toc39862347 \h </w:instrText>
        </w:r>
        <w:r>
          <w:rPr>
            <w:b w:val="0"/>
          </w:rPr>
        </w:r>
        <w:r>
          <w:rPr>
            <w:b w:val="0"/>
          </w:rPr>
          <w:fldChar w:fldCharType="separate"/>
        </w:r>
        <w:r>
          <w:rPr>
            <w:b w:val="0"/>
          </w:rPr>
          <w:t>28</w:t>
        </w:r>
        <w:r>
          <w:rPr>
            <w:b w:val="0"/>
          </w:rPr>
          <w:fldChar w:fldCharType="end"/>
        </w:r>
      </w:hyperlink>
    </w:p>
    <w:p w14:paraId="462B01C2" w14:textId="77777777" w:rsidR="007F6E4D" w:rsidRDefault="00B17988">
      <w:pPr>
        <w:pStyle w:val="TOC1"/>
        <w:tabs>
          <w:tab w:val="right" w:leader="dot" w:pos="8721"/>
        </w:tabs>
        <w:rPr>
          <w:rFonts w:ascii="宋体" w:hAnsi="宋体" w:cstheme="minorBidi"/>
        </w:rPr>
      </w:pPr>
      <w:hyperlink w:anchor="_Toc39862348" w:history="1">
        <w:r>
          <w:rPr>
            <w:rStyle w:val="af9"/>
            <w:rFonts w:ascii="宋体" w:hAnsi="宋体"/>
          </w:rPr>
          <w:t>第</w:t>
        </w:r>
        <w:r>
          <w:rPr>
            <w:rStyle w:val="af9"/>
            <w:rFonts w:ascii="宋体" w:hAnsi="宋体"/>
          </w:rPr>
          <w:t>4</w:t>
        </w:r>
        <w:r>
          <w:rPr>
            <w:rStyle w:val="af9"/>
            <w:rFonts w:ascii="宋体" w:hAnsi="宋体"/>
          </w:rPr>
          <w:t>章</w:t>
        </w:r>
        <w:r>
          <w:rPr>
            <w:rStyle w:val="af9"/>
            <w:rFonts w:ascii="宋体" w:hAnsi="宋体"/>
          </w:rPr>
          <w:t xml:space="preserve"> </w:t>
        </w:r>
        <w:r>
          <w:rPr>
            <w:rStyle w:val="af9"/>
            <w:rFonts w:ascii="宋体" w:hAnsi="宋体"/>
          </w:rPr>
          <w:t>基于全卷积单阶段目标检测网络的实验</w:t>
        </w:r>
        <w:r>
          <w:rPr>
            <w:rFonts w:ascii="宋体" w:hAnsi="宋体"/>
          </w:rPr>
          <w:tab/>
        </w:r>
        <w:r>
          <w:rPr>
            <w:rFonts w:ascii="宋体" w:hAnsi="宋体"/>
          </w:rPr>
          <w:fldChar w:fldCharType="begin"/>
        </w:r>
        <w:r>
          <w:rPr>
            <w:rFonts w:ascii="宋体" w:hAnsi="宋体"/>
          </w:rPr>
          <w:instrText xml:space="preserve"> PAGEREF _Toc39862348 \h </w:instrText>
        </w:r>
        <w:r>
          <w:rPr>
            <w:rFonts w:ascii="宋体" w:hAnsi="宋体"/>
          </w:rPr>
        </w:r>
        <w:r>
          <w:rPr>
            <w:rFonts w:ascii="宋体" w:hAnsi="宋体"/>
          </w:rPr>
          <w:fldChar w:fldCharType="separate"/>
        </w:r>
        <w:r>
          <w:rPr>
            <w:rFonts w:ascii="宋体" w:hAnsi="宋体"/>
          </w:rPr>
          <w:t>29</w:t>
        </w:r>
        <w:r>
          <w:rPr>
            <w:rFonts w:ascii="宋体" w:hAnsi="宋体"/>
          </w:rPr>
          <w:fldChar w:fldCharType="end"/>
        </w:r>
      </w:hyperlink>
    </w:p>
    <w:p w14:paraId="7AEF4711" w14:textId="77777777" w:rsidR="007F6E4D" w:rsidRDefault="00B17988">
      <w:pPr>
        <w:pStyle w:val="TOC2"/>
        <w:rPr>
          <w:rFonts w:cstheme="minorBidi"/>
          <w:b w:val="0"/>
        </w:rPr>
      </w:pPr>
      <w:hyperlink w:anchor="_Toc39862349" w:history="1">
        <w:r>
          <w:rPr>
            <w:rStyle w:val="af9"/>
            <w:rFonts w:ascii="宋体" w:hAnsi="宋体"/>
            <w:b w:val="0"/>
          </w:rPr>
          <w:t>4.1 CuPy</w:t>
        </w:r>
        <w:r>
          <w:rPr>
            <w:rStyle w:val="af9"/>
            <w:rFonts w:ascii="宋体" w:hAnsi="宋体"/>
            <w:b w:val="0"/>
          </w:rPr>
          <w:t>库加速效</w:t>
        </w:r>
        <w:r>
          <w:rPr>
            <w:rStyle w:val="af9"/>
            <w:rFonts w:ascii="宋体" w:hAnsi="宋体"/>
            <w:b w:val="0"/>
          </w:rPr>
          <w:t>果</w:t>
        </w:r>
        <w:r>
          <w:rPr>
            <w:b w:val="0"/>
          </w:rPr>
          <w:tab/>
        </w:r>
        <w:r>
          <w:rPr>
            <w:b w:val="0"/>
          </w:rPr>
          <w:fldChar w:fldCharType="begin"/>
        </w:r>
        <w:r>
          <w:rPr>
            <w:b w:val="0"/>
          </w:rPr>
          <w:instrText xml:space="preserve"> PAGEREF _Toc39862349 \h </w:instrText>
        </w:r>
        <w:r>
          <w:rPr>
            <w:b w:val="0"/>
          </w:rPr>
        </w:r>
        <w:r>
          <w:rPr>
            <w:b w:val="0"/>
          </w:rPr>
          <w:fldChar w:fldCharType="separate"/>
        </w:r>
        <w:r>
          <w:rPr>
            <w:b w:val="0"/>
          </w:rPr>
          <w:t>29</w:t>
        </w:r>
        <w:r>
          <w:rPr>
            <w:b w:val="0"/>
          </w:rPr>
          <w:fldChar w:fldCharType="end"/>
        </w:r>
      </w:hyperlink>
    </w:p>
    <w:p w14:paraId="48863DFA" w14:textId="77777777" w:rsidR="007F6E4D" w:rsidRDefault="00B17988">
      <w:pPr>
        <w:pStyle w:val="TOC2"/>
        <w:rPr>
          <w:rFonts w:cstheme="minorBidi"/>
          <w:b w:val="0"/>
        </w:rPr>
      </w:pPr>
      <w:hyperlink w:anchor="_Toc39862350" w:history="1">
        <w:r>
          <w:rPr>
            <w:rStyle w:val="af9"/>
            <w:rFonts w:ascii="宋体" w:hAnsi="宋体"/>
            <w:b w:val="0"/>
          </w:rPr>
          <w:t xml:space="preserve">4.2 </w:t>
        </w:r>
        <w:r>
          <w:rPr>
            <w:rStyle w:val="af9"/>
            <w:rFonts w:ascii="宋体" w:hAnsi="宋体"/>
            <w:b w:val="0"/>
          </w:rPr>
          <w:t>数据集训练结果</w:t>
        </w:r>
        <w:r>
          <w:rPr>
            <w:b w:val="0"/>
          </w:rPr>
          <w:tab/>
        </w:r>
        <w:r>
          <w:rPr>
            <w:b w:val="0"/>
          </w:rPr>
          <w:fldChar w:fldCharType="begin"/>
        </w:r>
        <w:r>
          <w:rPr>
            <w:b w:val="0"/>
          </w:rPr>
          <w:instrText xml:space="preserve"> PAGEREF _Toc39862350 \h </w:instrText>
        </w:r>
        <w:r>
          <w:rPr>
            <w:b w:val="0"/>
          </w:rPr>
        </w:r>
        <w:r>
          <w:rPr>
            <w:b w:val="0"/>
          </w:rPr>
          <w:fldChar w:fldCharType="separate"/>
        </w:r>
        <w:r>
          <w:rPr>
            <w:b w:val="0"/>
          </w:rPr>
          <w:t>30</w:t>
        </w:r>
        <w:r>
          <w:rPr>
            <w:b w:val="0"/>
          </w:rPr>
          <w:fldChar w:fldCharType="end"/>
        </w:r>
      </w:hyperlink>
    </w:p>
    <w:p w14:paraId="610481C0" w14:textId="77777777" w:rsidR="007F6E4D" w:rsidRDefault="00B17988">
      <w:pPr>
        <w:pStyle w:val="TOC2"/>
        <w:rPr>
          <w:rFonts w:cstheme="minorBidi"/>
          <w:b w:val="0"/>
        </w:rPr>
      </w:pPr>
      <w:hyperlink w:anchor="_Toc39862351" w:history="1">
        <w:r>
          <w:rPr>
            <w:rStyle w:val="af9"/>
            <w:rFonts w:ascii="宋体" w:hAnsi="宋体"/>
            <w:b w:val="0"/>
          </w:rPr>
          <w:t xml:space="preserve">4.3 </w:t>
        </w:r>
        <w:r>
          <w:rPr>
            <w:rStyle w:val="af9"/>
            <w:rFonts w:ascii="宋体" w:hAnsi="宋体"/>
            <w:b w:val="0"/>
          </w:rPr>
          <w:t>数据分析</w:t>
        </w:r>
        <w:r>
          <w:rPr>
            <w:b w:val="0"/>
          </w:rPr>
          <w:tab/>
        </w:r>
        <w:r>
          <w:rPr>
            <w:b w:val="0"/>
          </w:rPr>
          <w:fldChar w:fldCharType="begin"/>
        </w:r>
        <w:r>
          <w:rPr>
            <w:b w:val="0"/>
          </w:rPr>
          <w:instrText xml:space="preserve"> PAGEREF _Toc39862351 \h </w:instrText>
        </w:r>
        <w:r>
          <w:rPr>
            <w:b w:val="0"/>
          </w:rPr>
        </w:r>
        <w:r>
          <w:rPr>
            <w:b w:val="0"/>
          </w:rPr>
          <w:fldChar w:fldCharType="separate"/>
        </w:r>
        <w:r>
          <w:rPr>
            <w:b w:val="0"/>
          </w:rPr>
          <w:t>32</w:t>
        </w:r>
        <w:r>
          <w:rPr>
            <w:b w:val="0"/>
          </w:rPr>
          <w:fldChar w:fldCharType="end"/>
        </w:r>
      </w:hyperlink>
    </w:p>
    <w:p w14:paraId="04F28C1A" w14:textId="77777777" w:rsidR="007F6E4D" w:rsidRDefault="00B17988">
      <w:pPr>
        <w:pStyle w:val="TOC2"/>
        <w:rPr>
          <w:rFonts w:cstheme="minorBidi"/>
          <w:b w:val="0"/>
        </w:rPr>
      </w:pPr>
      <w:hyperlink w:anchor="_Toc39862352" w:history="1">
        <w:r>
          <w:rPr>
            <w:rStyle w:val="af9"/>
            <w:rFonts w:ascii="宋体" w:hAnsi="宋体"/>
            <w:b w:val="0"/>
          </w:rPr>
          <w:t xml:space="preserve">4.4 </w:t>
        </w:r>
        <w:r>
          <w:rPr>
            <w:rStyle w:val="af9"/>
            <w:rFonts w:ascii="宋体" w:hAnsi="宋体"/>
            <w:b w:val="0"/>
          </w:rPr>
          <w:t>实物检测</w:t>
        </w:r>
        <w:r>
          <w:rPr>
            <w:b w:val="0"/>
          </w:rPr>
          <w:tab/>
        </w:r>
        <w:r>
          <w:rPr>
            <w:b w:val="0"/>
          </w:rPr>
          <w:fldChar w:fldCharType="begin"/>
        </w:r>
        <w:r>
          <w:rPr>
            <w:b w:val="0"/>
          </w:rPr>
          <w:instrText xml:space="preserve"> PAGEREF _Toc39862352 \h </w:instrText>
        </w:r>
        <w:r>
          <w:rPr>
            <w:b w:val="0"/>
          </w:rPr>
        </w:r>
        <w:r>
          <w:rPr>
            <w:b w:val="0"/>
          </w:rPr>
          <w:fldChar w:fldCharType="separate"/>
        </w:r>
        <w:r>
          <w:rPr>
            <w:b w:val="0"/>
          </w:rPr>
          <w:t>33</w:t>
        </w:r>
        <w:r>
          <w:rPr>
            <w:b w:val="0"/>
          </w:rPr>
          <w:fldChar w:fldCharType="end"/>
        </w:r>
      </w:hyperlink>
    </w:p>
    <w:p w14:paraId="67F583C1" w14:textId="77777777" w:rsidR="007F6E4D" w:rsidRDefault="00B17988">
      <w:pPr>
        <w:pStyle w:val="TOC2"/>
        <w:rPr>
          <w:rFonts w:cstheme="minorBidi"/>
          <w:b w:val="0"/>
        </w:rPr>
      </w:pPr>
      <w:hyperlink w:anchor="_Toc39862353" w:history="1">
        <w:r>
          <w:rPr>
            <w:rStyle w:val="af9"/>
            <w:rFonts w:ascii="宋体" w:hAnsi="宋体"/>
            <w:b w:val="0"/>
          </w:rPr>
          <w:t xml:space="preserve">4.5 </w:t>
        </w:r>
        <w:r>
          <w:rPr>
            <w:rStyle w:val="af9"/>
            <w:rFonts w:ascii="宋体" w:hAnsi="宋体"/>
            <w:b w:val="0"/>
          </w:rPr>
          <w:t>本章小结</w:t>
        </w:r>
        <w:r>
          <w:rPr>
            <w:b w:val="0"/>
          </w:rPr>
          <w:tab/>
        </w:r>
        <w:r>
          <w:rPr>
            <w:b w:val="0"/>
          </w:rPr>
          <w:fldChar w:fldCharType="begin"/>
        </w:r>
        <w:r>
          <w:rPr>
            <w:b w:val="0"/>
          </w:rPr>
          <w:instrText xml:space="preserve"> PAGEREF _Toc39862353 \h </w:instrText>
        </w:r>
        <w:r>
          <w:rPr>
            <w:b w:val="0"/>
          </w:rPr>
        </w:r>
        <w:r>
          <w:rPr>
            <w:b w:val="0"/>
          </w:rPr>
          <w:fldChar w:fldCharType="separate"/>
        </w:r>
        <w:r>
          <w:rPr>
            <w:b w:val="0"/>
          </w:rPr>
          <w:t>33</w:t>
        </w:r>
        <w:r>
          <w:rPr>
            <w:b w:val="0"/>
          </w:rPr>
          <w:fldChar w:fldCharType="end"/>
        </w:r>
      </w:hyperlink>
    </w:p>
    <w:p w14:paraId="50CC79CD" w14:textId="77777777" w:rsidR="007F6E4D" w:rsidRDefault="00B17988">
      <w:pPr>
        <w:pStyle w:val="TOC1"/>
        <w:tabs>
          <w:tab w:val="right" w:leader="dot" w:pos="8721"/>
        </w:tabs>
        <w:rPr>
          <w:rFonts w:ascii="宋体" w:hAnsi="宋体" w:cstheme="minorBidi"/>
        </w:rPr>
      </w:pPr>
      <w:hyperlink w:anchor="_Toc39862354" w:history="1">
        <w:r>
          <w:rPr>
            <w:rStyle w:val="af9"/>
            <w:rFonts w:ascii="宋体" w:hAnsi="宋体"/>
          </w:rPr>
          <w:t>结　论</w:t>
        </w:r>
        <w:r>
          <w:rPr>
            <w:rFonts w:ascii="宋体" w:hAnsi="宋体"/>
          </w:rPr>
          <w:tab/>
        </w:r>
        <w:r>
          <w:rPr>
            <w:rFonts w:ascii="宋体" w:hAnsi="宋体"/>
          </w:rPr>
          <w:fldChar w:fldCharType="begin"/>
        </w:r>
        <w:r>
          <w:rPr>
            <w:rFonts w:ascii="宋体" w:hAnsi="宋体"/>
          </w:rPr>
          <w:instrText xml:space="preserve"> PAGEREF _Toc39862354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14:paraId="4F697C85" w14:textId="77777777" w:rsidR="007F6E4D" w:rsidRDefault="00B17988">
      <w:pPr>
        <w:pStyle w:val="TOC1"/>
        <w:tabs>
          <w:tab w:val="right" w:leader="dot" w:pos="8721"/>
        </w:tabs>
        <w:rPr>
          <w:rFonts w:ascii="宋体" w:hAnsi="宋体" w:cstheme="minorBidi"/>
        </w:rPr>
      </w:pPr>
      <w:hyperlink w:anchor="_Toc39862355" w:history="1">
        <w:r>
          <w:rPr>
            <w:rStyle w:val="af9"/>
            <w:rFonts w:ascii="宋体" w:hAnsi="宋体"/>
          </w:rPr>
          <w:t>参考文献</w:t>
        </w:r>
        <w:r>
          <w:rPr>
            <w:rFonts w:ascii="宋体" w:hAnsi="宋体"/>
          </w:rPr>
          <w:tab/>
        </w:r>
        <w:r>
          <w:rPr>
            <w:rFonts w:ascii="宋体" w:hAnsi="宋体"/>
          </w:rPr>
          <w:fldChar w:fldCharType="begin"/>
        </w:r>
        <w:r>
          <w:rPr>
            <w:rFonts w:ascii="宋体" w:hAnsi="宋体"/>
          </w:rPr>
          <w:instrText xml:space="preserve"> PAGEREF _Toc39862355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14:paraId="1CDAEC5C" w14:textId="77777777" w:rsidR="007F6E4D" w:rsidRDefault="00B17988">
      <w:pPr>
        <w:pStyle w:val="TOC1"/>
        <w:tabs>
          <w:tab w:val="right" w:leader="dot" w:pos="8721"/>
        </w:tabs>
        <w:rPr>
          <w:rFonts w:ascii="宋体" w:hAnsi="宋体" w:cstheme="minorBidi"/>
        </w:rPr>
      </w:pPr>
      <w:hyperlink w:anchor="_Toc39862356" w:history="1">
        <w:r>
          <w:rPr>
            <w:rStyle w:val="af9"/>
            <w:rFonts w:ascii="宋体" w:hAnsi="宋体"/>
          </w:rPr>
          <w:t>致　谢</w:t>
        </w:r>
        <w:r>
          <w:rPr>
            <w:rFonts w:ascii="宋体" w:hAnsi="宋体"/>
          </w:rPr>
          <w:tab/>
        </w:r>
        <w:r>
          <w:rPr>
            <w:rFonts w:ascii="宋体" w:hAnsi="宋体"/>
          </w:rPr>
          <w:fldChar w:fldCharType="begin"/>
        </w:r>
        <w:r>
          <w:rPr>
            <w:rFonts w:ascii="宋体" w:hAnsi="宋体"/>
          </w:rPr>
          <w:instrText xml:space="preserve"> PAGEREF _Toc39862356 \h</w:instrText>
        </w:r>
        <w:r>
          <w:rPr>
            <w:rFonts w:ascii="宋体" w:hAnsi="宋体"/>
          </w:rPr>
          <w:instrText xml:space="preserve"> </w:instrText>
        </w:r>
        <w:r>
          <w:rPr>
            <w:rFonts w:ascii="宋体" w:hAnsi="宋体"/>
          </w:rPr>
        </w:r>
        <w:r>
          <w:rPr>
            <w:rFonts w:ascii="宋体" w:hAnsi="宋体"/>
          </w:rPr>
          <w:fldChar w:fldCharType="separate"/>
        </w:r>
        <w:r>
          <w:rPr>
            <w:rFonts w:ascii="宋体" w:hAnsi="宋体"/>
          </w:rPr>
          <w:t>38</w:t>
        </w:r>
        <w:r>
          <w:rPr>
            <w:rFonts w:ascii="宋体" w:hAnsi="宋体"/>
          </w:rPr>
          <w:fldChar w:fldCharType="end"/>
        </w:r>
      </w:hyperlink>
    </w:p>
    <w:p w14:paraId="15AA4A6F" w14:textId="77777777" w:rsidR="007F6E4D" w:rsidRDefault="00B17988">
      <w:pPr>
        <w:snapToGrid w:val="0"/>
        <w:spacing w:line="300" w:lineRule="auto"/>
        <w:rPr>
          <w:rFonts w:ascii="宋体" w:hAnsi="宋体" w:cs="Arial"/>
          <w:bCs/>
          <w:sz w:val="24"/>
        </w:rPr>
      </w:pPr>
      <w:r>
        <w:rPr>
          <w:rFonts w:ascii="宋体" w:hAnsi="宋体" w:cs="Arial"/>
          <w:bCs/>
          <w:caps/>
          <w:sz w:val="24"/>
        </w:rPr>
        <w:fldChar w:fldCharType="end"/>
      </w:r>
    </w:p>
    <w:p w14:paraId="40F642F7" w14:textId="77777777" w:rsidR="007F6E4D" w:rsidRDefault="007F6E4D">
      <w:pPr>
        <w:spacing w:line="440" w:lineRule="exact"/>
        <w:outlineLvl w:val="0"/>
        <w:rPr>
          <w:rFonts w:ascii="宋体" w:hAnsi="宋体"/>
          <w:b/>
          <w:color w:val="FF0000"/>
          <w:sz w:val="24"/>
        </w:rPr>
        <w:sectPr w:rsidR="007F6E4D">
          <w:pgSz w:w="11906" w:h="16838"/>
          <w:pgMar w:top="1985" w:right="1474" w:bottom="1474" w:left="1701" w:header="1361" w:footer="1134" w:gutter="0"/>
          <w:pgNumType w:fmt="upperRoman"/>
          <w:cols w:space="425"/>
          <w:docGrid w:type="lines" w:linePitch="312"/>
        </w:sectPr>
      </w:pPr>
      <w:bookmarkStart w:id="2" w:name="_Toc128898817"/>
    </w:p>
    <w:p w14:paraId="4273D1E0" w14:textId="77777777" w:rsidR="007F6E4D" w:rsidRDefault="00B17988">
      <w:pPr>
        <w:pStyle w:val="1"/>
        <w:spacing w:beforeLines="50" w:before="156" w:afterLines="100" w:after="312" w:line="360" w:lineRule="auto"/>
        <w:jc w:val="center"/>
        <w:rPr>
          <w:rFonts w:ascii="黑体" w:hAnsi="黑体"/>
        </w:rPr>
      </w:pPr>
      <w:bookmarkStart w:id="3" w:name="_Toc229135343"/>
      <w:bookmarkStart w:id="4" w:name="_Toc229136156"/>
      <w:bookmarkStart w:id="5" w:name="_Toc229134689"/>
      <w:bookmarkStart w:id="6" w:name="_Toc229135486"/>
      <w:bookmarkStart w:id="7" w:name="_Toc39862308"/>
      <w:r>
        <w:rPr>
          <w:rFonts w:ascii="黑体" w:hAnsi="黑体" w:hint="eastAsia"/>
        </w:rPr>
        <w:lastRenderedPageBreak/>
        <w:t>第</w:t>
      </w:r>
      <w:r>
        <w:rPr>
          <w:rFonts w:ascii="黑体" w:hAnsi="黑体" w:hint="eastAsia"/>
        </w:rPr>
        <w:t>1</w:t>
      </w:r>
      <w:r>
        <w:rPr>
          <w:rFonts w:ascii="黑体" w:hAnsi="黑体" w:hint="eastAsia"/>
        </w:rPr>
        <w:t>章</w:t>
      </w:r>
      <w:r>
        <w:rPr>
          <w:rFonts w:ascii="黑体" w:hAnsi="黑体" w:hint="eastAsia"/>
        </w:rPr>
        <w:t xml:space="preserve"> </w:t>
      </w:r>
      <w:bookmarkEnd w:id="2"/>
      <w:bookmarkEnd w:id="3"/>
      <w:bookmarkEnd w:id="4"/>
      <w:bookmarkEnd w:id="5"/>
      <w:bookmarkEnd w:id="6"/>
      <w:r>
        <w:rPr>
          <w:rFonts w:ascii="黑体" w:hAnsi="黑体" w:hint="eastAsia"/>
        </w:rPr>
        <w:t>绪论</w:t>
      </w:r>
      <w:bookmarkEnd w:id="7"/>
    </w:p>
    <w:p w14:paraId="70475789" w14:textId="77777777" w:rsidR="007F6E4D" w:rsidRDefault="00B17988">
      <w:pPr>
        <w:pStyle w:val="20"/>
        <w:spacing w:beforeLines="50" w:before="156" w:after="0" w:line="360" w:lineRule="auto"/>
        <w:outlineLvl w:val="1"/>
      </w:pPr>
      <w:bookmarkStart w:id="8" w:name="_Toc128898818"/>
      <w:bookmarkStart w:id="9" w:name="_Toc229134690"/>
      <w:bookmarkStart w:id="10" w:name="_Toc229135487"/>
      <w:bookmarkStart w:id="11" w:name="_Toc229135344"/>
      <w:bookmarkStart w:id="12" w:name="_Toc229136157"/>
      <w:bookmarkStart w:id="13" w:name="_Toc39862309"/>
      <w:r>
        <w:t xml:space="preserve">1.1 </w:t>
      </w:r>
      <w:bookmarkEnd w:id="8"/>
      <w:bookmarkEnd w:id="9"/>
      <w:bookmarkEnd w:id="10"/>
      <w:bookmarkEnd w:id="11"/>
      <w:bookmarkEnd w:id="12"/>
      <w:r>
        <w:rPr>
          <w:rFonts w:hint="eastAsia"/>
        </w:rPr>
        <w:t>课题研究背景意义</w:t>
      </w:r>
      <w:bookmarkEnd w:id="13"/>
    </w:p>
    <w:p w14:paraId="7BF628D0" w14:textId="77777777" w:rsidR="007F6E4D" w:rsidRDefault="00B17988">
      <w:pPr>
        <w:pStyle w:val="afb"/>
      </w:pPr>
      <w:r>
        <w:rPr>
          <w:rFonts w:hint="eastAsia"/>
        </w:rPr>
        <w:t>当人类最开始发明计算机的时候，就在思考如何才能将计算机变得更加智能，来帮助人类完成一些工作。现如今，人工智能已经成为了一个非常热门的领域，不仅仅应用在众多活跃的研究课题中，并且也在人们生活的方方面面中也有很多实际的应用。目前，这个领域正在以几何倍的速度发展着，并且在未来也将继续健康发展。正因如此，人们也越来越希望可以通过人工智能来处理一些主观的、非规范性的事物，如识别图像等。</w:t>
      </w:r>
    </w:p>
    <w:p w14:paraId="2D88B21E" w14:textId="77777777" w:rsidR="007F6E4D" w:rsidRDefault="00B17988">
      <w:pPr>
        <w:pStyle w:val="afb"/>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Pr>
          <w:rFonts w:ascii="宋体" w:hAnsi="宋体" w:hint="eastAsia"/>
        </w:rPr>
        <w:t>学会这些主观的、非形式化的知识这一问题上，科学家首次提出了层次化的概念，借助人脑的工作方式，使得计算机通过构建简单的</w:t>
      </w:r>
      <w:r>
        <w:rPr>
          <w:rFonts w:ascii="宋体" w:hAnsi="宋体" w:hint="eastAsia"/>
        </w:rPr>
        <w:t>模型来学习一些较为复杂的特征。这种学习方式因其最终是构造出了一张“深层次”的图，且层与层之间通过简单的规则进行连接，所以被称为深度学习。</w:t>
      </w:r>
    </w:p>
    <w:p w14:paraId="7025FACB" w14:textId="77777777" w:rsidR="007F6E4D" w:rsidRDefault="00B17988">
      <w:pPr>
        <w:pStyle w:val="afb"/>
      </w:pPr>
      <w:r>
        <w:rPr>
          <w:rFonts w:ascii="宋体" w:hAnsi="宋体" w:hint="eastAsia"/>
        </w:rPr>
        <w:t>自</w:t>
      </w:r>
      <w:r>
        <w:rPr>
          <w:rFonts w:ascii="宋体" w:hAnsi="宋体" w:hint="eastAsia"/>
        </w:rPr>
        <w:t>2006</w:t>
      </w:r>
      <w:r>
        <w:rPr>
          <w:rFonts w:ascii="宋体" w:hAnsi="宋体" w:hint="eastAsia"/>
        </w:rPr>
        <w:t>年开始，大量的深度神经网络论文被发表，特别是在</w:t>
      </w:r>
      <w:r>
        <w:rPr>
          <w:rFonts w:ascii="宋体" w:hAnsi="宋体" w:hint="eastAsia"/>
        </w:rPr>
        <w:t>2012</w:t>
      </w:r>
      <w:r>
        <w:rPr>
          <w:rFonts w:ascii="宋体" w:hAnsi="宋体" w:hint="eastAsia"/>
        </w:rPr>
        <w:t>年，</w:t>
      </w:r>
      <w:r>
        <w:rPr>
          <w:rFonts w:ascii="宋体" w:hAnsi="宋体" w:hint="eastAsia"/>
        </w:rPr>
        <w:t>Hinton</w:t>
      </w:r>
      <w:r>
        <w:rPr>
          <w:rFonts w:hint="eastAsia"/>
        </w:rPr>
        <w:t>课题组首次参加</w:t>
      </w:r>
      <w:r>
        <w:rPr>
          <w:rFonts w:hint="eastAsia"/>
        </w:rPr>
        <w:t>ImageNet</w:t>
      </w:r>
      <w:r>
        <w:rPr>
          <w:vertAlign w:val="superscript"/>
        </w:rPr>
        <w:fldChar w:fldCharType="begin"/>
      </w:r>
      <w:r>
        <w:rPr>
          <w:vertAlign w:val="superscript"/>
        </w:rPr>
        <w:instrText xml:space="preserve"> </w:instrText>
      </w:r>
      <w:r>
        <w:rPr>
          <w:rFonts w:hint="eastAsia"/>
          <w:vertAlign w:val="superscript"/>
        </w:rPr>
        <w:instrText>REF _Ref39676946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w:t>
      </w:r>
      <w:r>
        <w:rPr>
          <w:rFonts w:hint="eastAsia"/>
        </w:rPr>
        <w:t>t</w:t>
      </w:r>
      <w:proofErr w:type="spellEnd"/>
      <w:r>
        <w:rPr>
          <w:rFonts w:hint="eastAsia"/>
        </w:rPr>
        <w:t>一举多得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14:paraId="7C132C0A" w14:textId="77777777" w:rsidR="007F6E4D" w:rsidRDefault="00B17988">
      <w:pPr>
        <w:pStyle w:val="afb"/>
      </w:pP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w:t>
      </w:r>
      <w:r>
        <w:rPr>
          <w:rFonts w:hint="eastAsia"/>
        </w:rPr>
        <w:t>点框，而本课题研究的无锚点框全卷积单阶段目标检测网络，通过消除预定义的锚点框，避免了大量与锚点框相关的运算和相关的超</w:t>
      </w:r>
      <w:r>
        <w:rPr>
          <w:rFonts w:hint="eastAsia"/>
        </w:rPr>
        <w:lastRenderedPageBreak/>
        <w:t>参数。相比于目前主流的基于锚点框的单阶段网络，全卷积单阶段网络做到了设计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p>
    <w:p w14:paraId="068D63DD" w14:textId="77777777" w:rsidR="007F6E4D" w:rsidRDefault="00B17988">
      <w:pPr>
        <w:pStyle w:val="20"/>
        <w:spacing w:beforeLines="50" w:before="156" w:after="0" w:line="360" w:lineRule="auto"/>
        <w:outlineLvl w:val="1"/>
      </w:pPr>
      <w:bookmarkStart w:id="14" w:name="_Toc38453052"/>
      <w:bookmarkStart w:id="15" w:name="_Toc39862310"/>
      <w:bookmarkStart w:id="16" w:name="_Toc229134745"/>
      <w:bookmarkStart w:id="17" w:name="_Toc229136213"/>
      <w:bookmarkStart w:id="18" w:name="_Toc128898878"/>
      <w:bookmarkStart w:id="19" w:name="_Toc229135399"/>
      <w:bookmarkStart w:id="20" w:name="_Toc229135544"/>
      <w:r>
        <w:t xml:space="preserve">1.2 </w:t>
      </w:r>
      <w:r>
        <w:rPr>
          <w:rFonts w:hint="eastAsia"/>
        </w:rPr>
        <w:t>国内外研究现状分析</w:t>
      </w:r>
      <w:bookmarkEnd w:id="14"/>
      <w:bookmarkEnd w:id="15"/>
      <w:r>
        <w:rPr>
          <w:rFonts w:hint="eastAsia"/>
        </w:rPr>
        <w:t xml:space="preserve"> </w:t>
      </w:r>
    </w:p>
    <w:p w14:paraId="793CBBDF" w14:textId="77777777" w:rsidR="007F6E4D" w:rsidRDefault="00B17988">
      <w:pPr>
        <w:pStyle w:val="afb"/>
      </w:pPr>
      <w:r>
        <w:rPr>
          <w:rFonts w:hint="eastAsia"/>
        </w:rPr>
        <w:t>目标检测是“在哪里有什么”的任务，对于目标检测任务，目标的类别不确定、数量不确</w:t>
      </w:r>
      <w:r>
        <w:rPr>
          <w:rFonts w:hint="eastAsia"/>
        </w:rPr>
        <w:t>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vertAlign w:val="superscript"/>
        </w:rPr>
        <w:fldChar w:fldCharType="begin"/>
      </w:r>
      <w:r>
        <w:rPr>
          <w:vertAlign w:val="superscript"/>
        </w:rPr>
        <w:instrText xml:space="preserve"> </w:instrText>
      </w:r>
      <w:r>
        <w:rPr>
          <w:rFonts w:hint="eastAsia"/>
          <w:vertAlign w:val="superscript"/>
        </w:rPr>
        <w:instrText>REF _Ref39677086 \r \h</w:instrText>
      </w:r>
      <w:r>
        <w:rPr>
          <w:vertAlign w:val="superscript"/>
        </w:rPr>
        <w:instrText xml:space="preserve">  \* MERGEFORMAT </w:instrText>
      </w:r>
      <w:r>
        <w:rPr>
          <w:vertAlign w:val="superscript"/>
        </w:rPr>
      </w:r>
      <w:r>
        <w:rPr>
          <w:vertAlign w:val="superscript"/>
        </w:rPr>
        <w:fldChar w:fldCharType="separate"/>
      </w:r>
      <w:r>
        <w:rPr>
          <w:vertAlign w:val="superscript"/>
        </w:rPr>
        <w:t>[4]</w:t>
      </w:r>
      <w:r>
        <w:rPr>
          <w:vertAlign w:val="superscript"/>
        </w:rPr>
        <w:fldChar w:fldCharType="end"/>
      </w:r>
      <w:r>
        <w:rPr>
          <w:rFonts w:hint="eastAsia"/>
        </w:rPr>
        <w:t>，都使用金字塔多尺度和遍历滑窗的方式，逐尺度位置判断该尺度该位置处有没有可以识别的目标，非常笨重且耗时长。</w:t>
      </w:r>
    </w:p>
    <w:p w14:paraId="2A0048C2" w14:textId="77777777" w:rsidR="007F6E4D" w:rsidRDefault="00B17988">
      <w:pPr>
        <w:pStyle w:val="afb"/>
      </w:pPr>
      <w:r>
        <w:rPr>
          <w:rFonts w:hint="eastAsia"/>
        </w:rPr>
        <w:t>锚点框这个概念首次提出是在</w:t>
      </w:r>
      <w:r>
        <w:rPr>
          <w:rFonts w:hint="eastAsia"/>
        </w:rPr>
        <w:t>Faster</w:t>
      </w:r>
      <w:r>
        <w:t xml:space="preserve"> </w:t>
      </w:r>
      <w:r>
        <w:rPr>
          <w:rFonts w:hint="eastAsia"/>
        </w:rPr>
        <w:t>R-CNN</w:t>
      </w:r>
      <w:r>
        <w:rPr>
          <w:vertAlign w:val="superscript"/>
        </w:rPr>
        <w:fldChar w:fldCharType="begin"/>
      </w:r>
      <w:r>
        <w:rPr>
          <w:vertAlign w:val="superscript"/>
        </w:rPr>
        <w:instrText xml:space="preserve"> </w:instrText>
      </w:r>
      <w:r>
        <w:rPr>
          <w:rFonts w:hint="eastAsia"/>
          <w:vertAlign w:val="superscript"/>
        </w:rPr>
        <w:instrText xml:space="preserve">REF _Ref39677182 </w:instrText>
      </w:r>
      <w:r>
        <w:rPr>
          <w:rFonts w:hint="eastAsia"/>
          <w:vertAlign w:val="superscript"/>
        </w:rPr>
        <w:instrText>\r \h</w:instrText>
      </w:r>
      <w:r>
        <w:rPr>
          <w:vertAlign w:val="superscript"/>
        </w:rPr>
        <w:instrText xml:space="preserve">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67F3FFEF" w14:textId="77777777" w:rsidR="007F6E4D" w:rsidRDefault="00B17988">
      <w:pPr>
        <w:pStyle w:val="a6"/>
        <w:spacing w:beforeLines="50" w:before="156" w:line="360" w:lineRule="auto"/>
        <w:outlineLvl w:val="2"/>
        <w:rPr>
          <w:rFonts w:ascii="黑体" w:eastAsia="黑体" w:hAnsi="黑体"/>
          <w:b/>
          <w:bCs/>
        </w:rPr>
      </w:pPr>
      <w:bookmarkStart w:id="21" w:name="_Toc38453053"/>
      <w:bookmarkStart w:id="22" w:name="_Toc39862311"/>
      <w:r>
        <w:rPr>
          <w:rFonts w:ascii="黑体" w:eastAsia="黑体" w:hAnsi="黑体"/>
          <w:b/>
          <w:bCs/>
        </w:rPr>
        <w:t xml:space="preserve">1.2.1 </w:t>
      </w:r>
      <w:r>
        <w:rPr>
          <w:rFonts w:ascii="黑体" w:eastAsia="黑体" w:hAnsi="黑体" w:hint="eastAsia"/>
          <w:b/>
          <w:bCs/>
        </w:rPr>
        <w:t>基于锚点框目标</w:t>
      </w:r>
      <w:r>
        <w:rPr>
          <w:rFonts w:ascii="黑体" w:eastAsia="黑体" w:hAnsi="黑体" w:hint="eastAsia"/>
          <w:b/>
          <w:bCs/>
        </w:rPr>
        <w:t>检测算法</w:t>
      </w:r>
      <w:bookmarkEnd w:id="21"/>
      <w:bookmarkEnd w:id="22"/>
    </w:p>
    <w:p w14:paraId="16AE5C47" w14:textId="77777777" w:rsidR="007F6E4D" w:rsidRDefault="00B17988">
      <w:pPr>
        <w:pStyle w:val="afb"/>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3A16CB36" w14:textId="77777777" w:rsidR="007F6E4D" w:rsidRDefault="00B17988">
      <w:pPr>
        <w:pStyle w:val="afb"/>
      </w:pP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t>RPN</w:t>
      </w:r>
      <w:r>
        <w:rPr>
          <w:rFonts w:hint="eastAsia"/>
        </w:rPr>
        <w:t>网络中，特征图先经过一个</w:t>
      </w:r>
      <w:r>
        <w:rPr>
          <w:rFonts w:hint="eastAsia"/>
        </w:rPr>
        <w:t>3</w:t>
      </w:r>
      <w:r>
        <w:rPr>
          <w:rFonts w:hint="eastAsia"/>
        </w:rPr>
        <w:t>×</w:t>
      </w:r>
      <w:r>
        <w:rPr>
          <w:rFonts w:hint="eastAsia"/>
        </w:rPr>
        <w:t>3</w:t>
      </w:r>
      <w:r>
        <w:rPr>
          <w:rFonts w:hint="eastAsia"/>
        </w:rPr>
        <w:t>的卷</w:t>
      </w:r>
      <w:r>
        <w:rPr>
          <w:rFonts w:hint="eastAsia"/>
        </w:rPr>
        <w:t>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Pr>
          <w:rFonts w:ascii="宋体" w:hAnsi="宋体" w:hint="eastAsia"/>
        </w:rPr>
        <w:t>大小</w:t>
      </w:r>
      <w:r>
        <w:rPr>
          <w:rFonts w:ascii="宋体" w:hAnsi="宋体" w:hint="eastAsia"/>
        </w:rPr>
        <w:t>(</w:t>
      </w:r>
      <w:r>
        <w:rPr>
          <w:rFonts w:ascii="宋体" w:hAnsi="宋体" w:hint="eastAsia"/>
        </w:rPr>
        <w:t>见</w:t>
      </w:r>
      <w:r>
        <w:rPr>
          <w:rStyle w:val="afa"/>
          <w:rFonts w:ascii="宋体" w:hAnsi="宋体"/>
        </w:rPr>
        <w:fldChar w:fldCharType="begin"/>
      </w:r>
      <w:r>
        <w:rPr>
          <w:rFonts w:ascii="宋体" w:hAnsi="宋体"/>
        </w:rPr>
        <w:instrText xml:space="preserve"> </w:instrText>
      </w:r>
      <w:r>
        <w:rPr>
          <w:rFonts w:ascii="宋体" w:hAnsi="宋体" w:hint="eastAsia"/>
        </w:rPr>
        <w:instrText>REF _Ref39864207 \h</w:instrText>
      </w:r>
      <w:r>
        <w:rPr>
          <w:rFonts w:ascii="宋体" w:hAnsi="宋体"/>
        </w:rPr>
        <w:instrText xml:space="preserve"> </w:instrText>
      </w:r>
      <w:r>
        <w:rPr>
          <w:rStyle w:val="afa"/>
          <w:rFonts w:ascii="宋体" w:hAnsi="宋体"/>
        </w:rPr>
      </w:r>
      <w:r>
        <w:rPr>
          <w:rStyle w:val="afa"/>
          <w:rFonts w:ascii="宋体" w:hAnsi="宋体"/>
        </w:rPr>
        <w:fldChar w:fldCharType="separate"/>
      </w:r>
      <w:r>
        <w:rPr>
          <w:rFonts w:hint="eastAsia"/>
        </w:rPr>
        <w:t>表</w:t>
      </w:r>
      <w:r>
        <w:rPr>
          <w:rFonts w:hint="eastAsia"/>
        </w:rPr>
        <w:t>1-</w:t>
      </w:r>
      <w:r>
        <w:t>1</w:t>
      </w:r>
      <w:r>
        <w:rPr>
          <w:rStyle w:val="afa"/>
          <w:rFonts w:ascii="宋体" w:hAnsi="宋体"/>
        </w:rPr>
        <w:fldChar w:fldCharType="end"/>
      </w:r>
      <w:r>
        <w:rPr>
          <w:rFonts w:ascii="宋体" w:hAnsi="宋体"/>
        </w:rPr>
        <w:t>)</w:t>
      </w:r>
      <w:r>
        <w:rPr>
          <w:rFonts w:ascii="宋体" w:hAnsi="宋体" w:hint="eastAsia"/>
        </w:rPr>
        <w:t>显示</w:t>
      </w:r>
      <w:r>
        <w:rPr>
          <w:rFonts w:hint="eastAsia"/>
        </w:rPr>
        <w:t>，这</w:t>
      </w:r>
      <w:r>
        <w:rPr>
          <w:rFonts w:hint="eastAsia"/>
        </w:rPr>
        <w:t>9</w:t>
      </w:r>
      <w:r>
        <w:rPr>
          <w:rFonts w:hint="eastAsia"/>
        </w:rPr>
        <w:t>个固定的锚点框大约能覆盖到边长</w:t>
      </w:r>
      <w:r>
        <w:rPr>
          <w:rFonts w:hint="eastAsia"/>
        </w:rPr>
        <w:t>70~768</w:t>
      </w:r>
      <w:r>
        <w:rPr>
          <w:rFonts w:hint="eastAsia"/>
        </w:rPr>
        <w:t>的目标。</w:t>
      </w:r>
    </w:p>
    <w:p w14:paraId="177EB208" w14:textId="77777777" w:rsidR="007F6E4D" w:rsidRDefault="007F6E4D">
      <w:pPr>
        <w:pStyle w:val="a6"/>
        <w:jc w:val="both"/>
      </w:pPr>
    </w:p>
    <w:p w14:paraId="7280A775" w14:textId="77777777" w:rsidR="007F6E4D" w:rsidRDefault="00B17988">
      <w:pPr>
        <w:pStyle w:val="afc"/>
      </w:pPr>
      <w:bookmarkStart w:id="23" w:name="_Ref39864207"/>
      <w:r>
        <w:rPr>
          <w:rFonts w:hint="eastAsia"/>
        </w:rPr>
        <w:t>表</w:t>
      </w:r>
      <w:r>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t>1</w:t>
      </w:r>
      <w:r>
        <w:fldChar w:fldCharType="end"/>
      </w:r>
      <w:bookmarkEnd w:id="23"/>
      <w:r>
        <w:t xml:space="preserve"> </w:t>
      </w:r>
      <w:r>
        <w:rPr>
          <w:rFonts w:hint="eastAsia"/>
        </w:rPr>
        <w:t>不同锚点框对应平均区域大小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7F6E4D" w14:paraId="1418DBB6" w14:textId="77777777">
        <w:tc>
          <w:tcPr>
            <w:tcW w:w="4360" w:type="dxa"/>
            <w:tcBorders>
              <w:top w:val="single" w:sz="12" w:space="0" w:color="auto"/>
              <w:bottom w:val="single" w:sz="6" w:space="0" w:color="auto"/>
            </w:tcBorders>
          </w:tcPr>
          <w:p w14:paraId="4CA52971" w14:textId="77777777" w:rsidR="007F6E4D" w:rsidRDefault="00B17988">
            <w:pPr>
              <w:pStyle w:val="a6"/>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7733AA4A" w14:textId="77777777" w:rsidR="007F6E4D" w:rsidRDefault="00B17988">
            <w:pPr>
              <w:pStyle w:val="a6"/>
              <w:spacing w:line="300" w:lineRule="auto"/>
              <w:jc w:val="center"/>
              <w:rPr>
                <w:sz w:val="21"/>
                <w:szCs w:val="20"/>
              </w:rPr>
            </w:pPr>
            <w:r>
              <w:rPr>
                <w:rFonts w:hint="eastAsia"/>
              </w:rPr>
              <w:t>平均区域大小</w:t>
            </w:r>
          </w:p>
        </w:tc>
      </w:tr>
      <w:tr w:rsidR="007F6E4D" w14:paraId="696073E8" w14:textId="77777777">
        <w:tc>
          <w:tcPr>
            <w:tcW w:w="4360" w:type="dxa"/>
            <w:tcBorders>
              <w:top w:val="single" w:sz="6" w:space="0" w:color="auto"/>
            </w:tcBorders>
          </w:tcPr>
          <w:p w14:paraId="18B18E4A" w14:textId="77777777" w:rsidR="007F6E4D" w:rsidRDefault="00B17988">
            <w:pPr>
              <w:pStyle w:val="a6"/>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6EAC770F" w14:textId="77777777" w:rsidR="007F6E4D" w:rsidRDefault="00B17988">
            <w:pPr>
              <w:pStyle w:val="a6"/>
              <w:spacing w:line="300" w:lineRule="auto"/>
              <w:jc w:val="center"/>
              <w:rPr>
                <w:sz w:val="21"/>
                <w:szCs w:val="20"/>
              </w:rPr>
            </w:pPr>
            <w:r>
              <w:rPr>
                <w:rFonts w:hint="eastAsia"/>
              </w:rPr>
              <w:t>1</w:t>
            </w:r>
            <w:r>
              <w:t>88</w:t>
            </w:r>
            <w:r>
              <w:rPr>
                <w:rFonts w:hint="eastAsia"/>
              </w:rPr>
              <w:t>×</w:t>
            </w:r>
            <w:r>
              <w:rPr>
                <w:rFonts w:hint="eastAsia"/>
              </w:rPr>
              <w:t>1</w:t>
            </w:r>
            <w:r>
              <w:t>11</w:t>
            </w:r>
          </w:p>
        </w:tc>
      </w:tr>
      <w:tr w:rsidR="007F6E4D" w14:paraId="75F95080" w14:textId="77777777">
        <w:tc>
          <w:tcPr>
            <w:tcW w:w="4360" w:type="dxa"/>
          </w:tcPr>
          <w:p w14:paraId="344B760E" w14:textId="77777777" w:rsidR="007F6E4D" w:rsidRDefault="00B17988">
            <w:pPr>
              <w:pStyle w:val="a6"/>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4DFCCAB5" w14:textId="77777777" w:rsidR="007F6E4D" w:rsidRDefault="00B17988">
            <w:pPr>
              <w:pStyle w:val="a6"/>
              <w:spacing w:line="300" w:lineRule="auto"/>
              <w:jc w:val="center"/>
              <w:rPr>
                <w:sz w:val="21"/>
                <w:szCs w:val="20"/>
              </w:rPr>
            </w:pPr>
            <w:r>
              <w:rPr>
                <w:rFonts w:hint="eastAsia"/>
              </w:rPr>
              <w:t>1</w:t>
            </w:r>
            <w:r>
              <w:t>13</w:t>
            </w:r>
            <w:r>
              <w:rPr>
                <w:rFonts w:hint="eastAsia"/>
              </w:rPr>
              <w:t>×</w:t>
            </w:r>
            <w:r>
              <w:rPr>
                <w:rFonts w:hint="eastAsia"/>
              </w:rPr>
              <w:t>1</w:t>
            </w:r>
            <w:r>
              <w:t>14</w:t>
            </w:r>
          </w:p>
        </w:tc>
      </w:tr>
      <w:tr w:rsidR="007F6E4D" w14:paraId="29CA2761" w14:textId="77777777">
        <w:tc>
          <w:tcPr>
            <w:tcW w:w="4360" w:type="dxa"/>
          </w:tcPr>
          <w:p w14:paraId="78923B07" w14:textId="77777777" w:rsidR="007F6E4D" w:rsidRDefault="00B17988">
            <w:pPr>
              <w:pStyle w:val="a6"/>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1CEF778D" w14:textId="77777777" w:rsidR="007F6E4D" w:rsidRDefault="00B17988">
            <w:pPr>
              <w:pStyle w:val="a6"/>
              <w:spacing w:line="300" w:lineRule="auto"/>
              <w:jc w:val="center"/>
              <w:rPr>
                <w:sz w:val="21"/>
                <w:szCs w:val="20"/>
              </w:rPr>
            </w:pPr>
            <w:r>
              <w:rPr>
                <w:rFonts w:hint="eastAsia"/>
              </w:rPr>
              <w:t>7</w:t>
            </w:r>
            <w:r>
              <w:t>0</w:t>
            </w:r>
            <w:r>
              <w:rPr>
                <w:rFonts w:hint="eastAsia"/>
              </w:rPr>
              <w:t>×</w:t>
            </w:r>
            <w:r>
              <w:rPr>
                <w:rFonts w:hint="eastAsia"/>
              </w:rPr>
              <w:t>9</w:t>
            </w:r>
            <w:r>
              <w:t>2</w:t>
            </w:r>
          </w:p>
        </w:tc>
      </w:tr>
      <w:tr w:rsidR="007F6E4D" w14:paraId="6A1F622B" w14:textId="77777777">
        <w:tc>
          <w:tcPr>
            <w:tcW w:w="4360" w:type="dxa"/>
          </w:tcPr>
          <w:p w14:paraId="4B556ED5" w14:textId="77777777" w:rsidR="007F6E4D" w:rsidRDefault="00B17988">
            <w:pPr>
              <w:pStyle w:val="a6"/>
              <w:spacing w:line="300" w:lineRule="auto"/>
              <w:jc w:val="center"/>
              <w:rPr>
                <w:sz w:val="21"/>
                <w:szCs w:val="20"/>
              </w:rPr>
            </w:pPr>
            <w:r>
              <w:t>256</w:t>
            </w:r>
            <w:r>
              <w:rPr>
                <w:rFonts w:hint="eastAsia"/>
              </w:rPr>
              <w:t>²</w:t>
            </w:r>
            <w:r>
              <w:rPr>
                <w:rFonts w:hint="eastAsia"/>
              </w:rPr>
              <w:t>,</w:t>
            </w:r>
            <w:r>
              <w:t xml:space="preserve"> 2:1</w:t>
            </w:r>
          </w:p>
        </w:tc>
        <w:tc>
          <w:tcPr>
            <w:tcW w:w="4361" w:type="dxa"/>
          </w:tcPr>
          <w:p w14:paraId="2789BCDE" w14:textId="77777777" w:rsidR="007F6E4D" w:rsidRDefault="00B17988">
            <w:pPr>
              <w:pStyle w:val="a6"/>
              <w:spacing w:line="300" w:lineRule="auto"/>
              <w:jc w:val="center"/>
              <w:rPr>
                <w:sz w:val="21"/>
                <w:szCs w:val="20"/>
              </w:rPr>
            </w:pPr>
            <w:r>
              <w:rPr>
                <w:rFonts w:hint="eastAsia"/>
              </w:rPr>
              <w:t>4</w:t>
            </w:r>
            <w:r>
              <w:t>16</w:t>
            </w:r>
            <w:r>
              <w:rPr>
                <w:rFonts w:hint="eastAsia"/>
              </w:rPr>
              <w:t>×</w:t>
            </w:r>
            <w:r>
              <w:rPr>
                <w:rFonts w:hint="eastAsia"/>
              </w:rPr>
              <w:t>2</w:t>
            </w:r>
            <w:r>
              <w:t>29</w:t>
            </w:r>
          </w:p>
        </w:tc>
      </w:tr>
      <w:tr w:rsidR="007F6E4D" w14:paraId="26EC3189" w14:textId="77777777">
        <w:tc>
          <w:tcPr>
            <w:tcW w:w="4360" w:type="dxa"/>
          </w:tcPr>
          <w:p w14:paraId="5105FD70" w14:textId="77777777" w:rsidR="007F6E4D" w:rsidRDefault="00B17988">
            <w:pPr>
              <w:pStyle w:val="a6"/>
              <w:spacing w:line="300" w:lineRule="auto"/>
              <w:jc w:val="center"/>
              <w:rPr>
                <w:sz w:val="21"/>
                <w:szCs w:val="20"/>
              </w:rPr>
            </w:pPr>
            <w:r>
              <w:t>256</w:t>
            </w:r>
            <w:r>
              <w:rPr>
                <w:rFonts w:hint="eastAsia"/>
              </w:rPr>
              <w:t>²</w:t>
            </w:r>
            <w:r>
              <w:rPr>
                <w:rFonts w:hint="eastAsia"/>
              </w:rPr>
              <w:t>,</w:t>
            </w:r>
            <w:r>
              <w:t xml:space="preserve"> 1:1</w:t>
            </w:r>
          </w:p>
        </w:tc>
        <w:tc>
          <w:tcPr>
            <w:tcW w:w="4361" w:type="dxa"/>
          </w:tcPr>
          <w:p w14:paraId="6DD88827" w14:textId="77777777" w:rsidR="007F6E4D" w:rsidRDefault="00B17988">
            <w:pPr>
              <w:pStyle w:val="a6"/>
              <w:spacing w:line="300" w:lineRule="auto"/>
              <w:jc w:val="center"/>
              <w:rPr>
                <w:sz w:val="21"/>
                <w:szCs w:val="20"/>
              </w:rPr>
            </w:pPr>
            <w:r>
              <w:rPr>
                <w:rFonts w:hint="eastAsia"/>
              </w:rPr>
              <w:t>2</w:t>
            </w:r>
            <w:r>
              <w:t>61</w:t>
            </w:r>
            <w:r>
              <w:rPr>
                <w:rFonts w:hint="eastAsia"/>
              </w:rPr>
              <w:t>×</w:t>
            </w:r>
            <w:r>
              <w:rPr>
                <w:rFonts w:hint="eastAsia"/>
              </w:rPr>
              <w:t>2</w:t>
            </w:r>
            <w:r>
              <w:t>84</w:t>
            </w:r>
          </w:p>
        </w:tc>
      </w:tr>
      <w:tr w:rsidR="007F6E4D" w14:paraId="0EA21734" w14:textId="77777777">
        <w:tc>
          <w:tcPr>
            <w:tcW w:w="4360" w:type="dxa"/>
          </w:tcPr>
          <w:p w14:paraId="4E3527DD" w14:textId="77777777" w:rsidR="007F6E4D" w:rsidRDefault="00B17988">
            <w:pPr>
              <w:pStyle w:val="a6"/>
              <w:spacing w:line="300" w:lineRule="auto"/>
              <w:jc w:val="center"/>
              <w:rPr>
                <w:sz w:val="21"/>
                <w:szCs w:val="20"/>
              </w:rPr>
            </w:pPr>
            <w:r>
              <w:t>256</w:t>
            </w:r>
            <w:r>
              <w:rPr>
                <w:rFonts w:hint="eastAsia"/>
              </w:rPr>
              <w:t>²</w:t>
            </w:r>
            <w:r>
              <w:rPr>
                <w:rFonts w:hint="eastAsia"/>
              </w:rPr>
              <w:t>,</w:t>
            </w:r>
            <w:r>
              <w:t xml:space="preserve"> 1:2</w:t>
            </w:r>
          </w:p>
        </w:tc>
        <w:tc>
          <w:tcPr>
            <w:tcW w:w="4361" w:type="dxa"/>
          </w:tcPr>
          <w:p w14:paraId="684733FB" w14:textId="77777777" w:rsidR="007F6E4D" w:rsidRDefault="00B17988">
            <w:pPr>
              <w:pStyle w:val="a6"/>
              <w:spacing w:line="300" w:lineRule="auto"/>
              <w:jc w:val="center"/>
              <w:rPr>
                <w:sz w:val="21"/>
                <w:szCs w:val="20"/>
              </w:rPr>
            </w:pPr>
            <w:r>
              <w:rPr>
                <w:rFonts w:hint="eastAsia"/>
              </w:rPr>
              <w:t>1</w:t>
            </w:r>
            <w:r>
              <w:t>74</w:t>
            </w:r>
            <w:r>
              <w:rPr>
                <w:rFonts w:hint="eastAsia"/>
              </w:rPr>
              <w:t>×</w:t>
            </w:r>
            <w:r>
              <w:rPr>
                <w:rFonts w:hint="eastAsia"/>
              </w:rPr>
              <w:t>3</w:t>
            </w:r>
            <w:r>
              <w:t>32</w:t>
            </w:r>
          </w:p>
        </w:tc>
      </w:tr>
      <w:tr w:rsidR="007F6E4D" w14:paraId="28E725EC" w14:textId="77777777">
        <w:tc>
          <w:tcPr>
            <w:tcW w:w="4360" w:type="dxa"/>
          </w:tcPr>
          <w:p w14:paraId="7B60D265" w14:textId="77777777" w:rsidR="007F6E4D" w:rsidRDefault="00B17988">
            <w:pPr>
              <w:pStyle w:val="a6"/>
              <w:spacing w:line="300" w:lineRule="auto"/>
              <w:jc w:val="center"/>
              <w:rPr>
                <w:sz w:val="21"/>
                <w:szCs w:val="20"/>
              </w:rPr>
            </w:pPr>
            <w:r>
              <w:t>512</w:t>
            </w:r>
            <w:r>
              <w:rPr>
                <w:rFonts w:hint="eastAsia"/>
              </w:rPr>
              <w:t>²</w:t>
            </w:r>
            <w:r>
              <w:rPr>
                <w:rFonts w:hint="eastAsia"/>
              </w:rPr>
              <w:t>,</w:t>
            </w:r>
            <w:r>
              <w:t xml:space="preserve"> 2:1</w:t>
            </w:r>
          </w:p>
        </w:tc>
        <w:tc>
          <w:tcPr>
            <w:tcW w:w="4361" w:type="dxa"/>
          </w:tcPr>
          <w:p w14:paraId="4C7468D9" w14:textId="77777777" w:rsidR="007F6E4D" w:rsidRDefault="00B17988">
            <w:pPr>
              <w:pStyle w:val="a6"/>
              <w:spacing w:line="300" w:lineRule="auto"/>
              <w:jc w:val="center"/>
              <w:rPr>
                <w:sz w:val="21"/>
                <w:szCs w:val="20"/>
              </w:rPr>
            </w:pPr>
            <w:r>
              <w:rPr>
                <w:rFonts w:hint="eastAsia"/>
              </w:rPr>
              <w:t>7</w:t>
            </w:r>
            <w:r>
              <w:t>68</w:t>
            </w:r>
            <w:r>
              <w:rPr>
                <w:rFonts w:hint="eastAsia"/>
              </w:rPr>
              <w:t>×</w:t>
            </w:r>
            <w:r>
              <w:rPr>
                <w:rFonts w:hint="eastAsia"/>
              </w:rPr>
              <w:t>4</w:t>
            </w:r>
            <w:r>
              <w:t>37</w:t>
            </w:r>
          </w:p>
        </w:tc>
      </w:tr>
      <w:tr w:rsidR="007F6E4D" w14:paraId="07B03AF0" w14:textId="77777777">
        <w:tc>
          <w:tcPr>
            <w:tcW w:w="4360" w:type="dxa"/>
          </w:tcPr>
          <w:p w14:paraId="46A6A773" w14:textId="77777777" w:rsidR="007F6E4D" w:rsidRDefault="00B17988">
            <w:pPr>
              <w:pStyle w:val="a6"/>
              <w:spacing w:line="300" w:lineRule="auto"/>
              <w:jc w:val="center"/>
            </w:pPr>
            <w:r>
              <w:t>512</w:t>
            </w:r>
            <w:r>
              <w:rPr>
                <w:rFonts w:hint="eastAsia"/>
              </w:rPr>
              <w:t>²</w:t>
            </w:r>
            <w:r>
              <w:rPr>
                <w:rFonts w:hint="eastAsia"/>
              </w:rPr>
              <w:t>,</w:t>
            </w:r>
            <w:r>
              <w:t xml:space="preserve"> 1:1</w:t>
            </w:r>
          </w:p>
        </w:tc>
        <w:tc>
          <w:tcPr>
            <w:tcW w:w="4361" w:type="dxa"/>
          </w:tcPr>
          <w:p w14:paraId="0272C305" w14:textId="77777777" w:rsidR="007F6E4D" w:rsidRDefault="00B17988">
            <w:pPr>
              <w:pStyle w:val="a6"/>
              <w:spacing w:line="300" w:lineRule="auto"/>
              <w:jc w:val="center"/>
            </w:pPr>
            <w:r>
              <w:rPr>
                <w:rFonts w:hint="eastAsia"/>
              </w:rPr>
              <w:t>4</w:t>
            </w:r>
            <w:r>
              <w:t>99</w:t>
            </w:r>
            <w:r>
              <w:rPr>
                <w:rFonts w:hint="eastAsia"/>
              </w:rPr>
              <w:t>×</w:t>
            </w:r>
            <w:r>
              <w:rPr>
                <w:rFonts w:hint="eastAsia"/>
              </w:rPr>
              <w:t>5</w:t>
            </w:r>
            <w:r>
              <w:t>01</w:t>
            </w:r>
          </w:p>
        </w:tc>
      </w:tr>
      <w:tr w:rsidR="007F6E4D" w14:paraId="55D029D2" w14:textId="77777777">
        <w:tc>
          <w:tcPr>
            <w:tcW w:w="4360" w:type="dxa"/>
            <w:tcBorders>
              <w:bottom w:val="single" w:sz="12" w:space="0" w:color="auto"/>
            </w:tcBorders>
          </w:tcPr>
          <w:p w14:paraId="0ED1AB6F" w14:textId="77777777" w:rsidR="007F6E4D" w:rsidRDefault="00B17988">
            <w:pPr>
              <w:pStyle w:val="a6"/>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1CAA8C2C" w14:textId="77777777" w:rsidR="007F6E4D" w:rsidRDefault="00B17988">
            <w:pPr>
              <w:pStyle w:val="a6"/>
              <w:spacing w:line="300" w:lineRule="auto"/>
              <w:jc w:val="center"/>
            </w:pPr>
            <w:r>
              <w:rPr>
                <w:rFonts w:hint="eastAsia"/>
              </w:rPr>
              <w:t>3</w:t>
            </w:r>
            <w:r>
              <w:t>55</w:t>
            </w:r>
            <w:r>
              <w:rPr>
                <w:rFonts w:hint="eastAsia"/>
              </w:rPr>
              <w:t>×</w:t>
            </w:r>
            <w:r>
              <w:rPr>
                <w:rFonts w:hint="eastAsia"/>
              </w:rPr>
              <w:t>7</w:t>
            </w:r>
            <w:r>
              <w:t>15</w:t>
            </w:r>
          </w:p>
        </w:tc>
      </w:tr>
    </w:tbl>
    <w:p w14:paraId="2DE13777" w14:textId="77777777" w:rsidR="007F6E4D" w:rsidRDefault="007F6E4D">
      <w:pPr>
        <w:spacing w:line="440" w:lineRule="exact"/>
      </w:pPr>
    </w:p>
    <w:p w14:paraId="3419AE0B" w14:textId="77777777" w:rsidR="007F6E4D" w:rsidRDefault="00B17988">
      <w:pPr>
        <w:pStyle w:val="afb"/>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58369F5B" w14:textId="77777777" w:rsidR="007F6E4D" w:rsidRDefault="00B17988">
      <w:pPr>
        <w:pStyle w:val="afb"/>
      </w:pPr>
      <w:r>
        <w:rPr>
          <w:rFonts w:hint="eastAsia"/>
        </w:rPr>
        <w:t>在</w:t>
      </w:r>
      <w:r>
        <w:rPr>
          <w:rFonts w:hint="eastAsia"/>
        </w:rPr>
        <w:t>2016</w:t>
      </w:r>
      <w:r>
        <w:rPr>
          <w:rFonts w:hint="eastAsia"/>
        </w:rPr>
        <w:t>年</w:t>
      </w:r>
      <w:r>
        <w:rPr>
          <w:rFonts w:hint="eastAsia"/>
        </w:rPr>
        <w:t>ECCV</w:t>
      </w:r>
      <w:r>
        <w:rPr>
          <w:rFonts w:hint="eastAsia"/>
        </w:rPr>
        <w:t>上发表的</w:t>
      </w:r>
      <w:r>
        <w:rPr>
          <w:rFonts w:hint="eastAsia"/>
        </w:rPr>
        <w:t>SSD</w:t>
      </w:r>
      <w:r>
        <w:rPr>
          <w:vertAlign w:val="superscript"/>
        </w:rPr>
        <w:fldChar w:fldCharType="begin"/>
      </w:r>
      <w:r>
        <w:rPr>
          <w:vertAlign w:val="superscript"/>
        </w:rPr>
        <w:instrText xml:space="preserve"> </w:instrText>
      </w:r>
      <w:r>
        <w:rPr>
          <w:rFonts w:hint="eastAsia"/>
          <w:vertAlign w:val="superscript"/>
        </w:rPr>
        <w:instrText>REF _Ref39677229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框架中</w:t>
      </w:r>
      <w:r>
        <w:rPr>
          <w:rFonts w:hint="eastAsia"/>
        </w:rPr>
        <w:t>也采用了锚点框技术，同样也达到了很好的效果。</w:t>
      </w:r>
      <w:r>
        <w:rPr>
          <w:rFonts w:hint="eastAsia"/>
        </w:rPr>
        <w:t>SDD</w:t>
      </w:r>
      <w:r>
        <w:rPr>
          <w:rFonts w:hint="eastAsia"/>
        </w:rPr>
        <w:t>框架的作者认为仅仅只靠同一层特征图上的多个锚点框进行回归的话，精度还远远不够，因为有很大可能这一层上所有预置的锚点框和目标框的交并比都很小，这样一来训练误差就会很大。通过对多个层级上的锚点框计算其相关的交并比，去找到与目标框的尺寸、位置最接近的一批锚点框，这样在训练时也能达到最好的准确度。</w:t>
      </w:r>
    </w:p>
    <w:p w14:paraId="428C4B36" w14:textId="77777777" w:rsidR="007F6E4D" w:rsidRDefault="00B17988">
      <w:pPr>
        <w:pStyle w:val="afb"/>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网络，但是把最后的两层全连接层换成了普通的卷积层，之后再通过多个卷积层，最后得到</w:t>
      </w:r>
      <w:r>
        <w:rPr>
          <w:rFonts w:hint="eastAsia"/>
        </w:rPr>
        <w:t>6</w:t>
      </w:r>
      <w:r>
        <w:rPr>
          <w:rFonts w:hint="eastAsia"/>
        </w:rPr>
        <w:t>个不同尺度的特征图。</w:t>
      </w:r>
      <w:r>
        <w:rPr>
          <w:rFonts w:hint="eastAsia"/>
        </w:rPr>
        <w:t>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个特征图共计</w:t>
      </w:r>
      <w:r>
        <w:rPr>
          <w:rFonts w:hint="eastAsia"/>
        </w:rPr>
        <w:t>8732</w:t>
      </w:r>
      <w:r>
        <w:rPr>
          <w:rFonts w:hint="eastAsia"/>
        </w:rPr>
        <w:t>个锚点框，并且相对于</w:t>
      </w:r>
      <w:r>
        <w:rPr>
          <w:rFonts w:hint="eastAsia"/>
        </w:rPr>
        <w:t>Faster</w:t>
      </w:r>
      <w:r>
        <w:t xml:space="preserve"> </w:t>
      </w:r>
      <w:r>
        <w:rPr>
          <w:rFonts w:hint="eastAsia"/>
        </w:rPr>
        <w:t>R-CNN</w:t>
      </w:r>
      <w:r>
        <w:rPr>
          <w:rFonts w:hint="eastAsia"/>
        </w:rPr>
        <w:t>而言，锚点框设置更加合理，小尺度锚点框多且密，大尺度锚点框少且疏。最终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Pr>
          <w:rFonts w:hint="eastAsia"/>
        </w:rPr>
        <w:t>。</w:t>
      </w:r>
      <w:r>
        <w:rPr>
          <w:rFonts w:hint="eastAsia"/>
        </w:rPr>
        <w:t xml:space="preserve"> </w:t>
      </w:r>
    </w:p>
    <w:p w14:paraId="1B2E38B3" w14:textId="77777777" w:rsidR="007F6E4D" w:rsidRDefault="00B17988">
      <w:pPr>
        <w:pStyle w:val="a6"/>
        <w:spacing w:beforeLines="50" w:before="156" w:line="360" w:lineRule="auto"/>
        <w:outlineLvl w:val="2"/>
        <w:rPr>
          <w:rFonts w:ascii="黑体" w:eastAsia="黑体" w:hAnsi="黑体"/>
          <w:b/>
          <w:bCs/>
        </w:rPr>
      </w:pPr>
      <w:bookmarkStart w:id="24" w:name="_Toc38453054"/>
      <w:bookmarkStart w:id="25" w:name="_Toc39862312"/>
      <w:r>
        <w:rPr>
          <w:rFonts w:ascii="黑体" w:eastAsia="黑体" w:hAnsi="黑体"/>
          <w:b/>
          <w:bCs/>
        </w:rPr>
        <w:lastRenderedPageBreak/>
        <w:t xml:space="preserve">1.2.2 </w:t>
      </w:r>
      <w:r>
        <w:rPr>
          <w:rFonts w:ascii="黑体" w:eastAsia="黑体" w:hAnsi="黑体" w:hint="eastAsia"/>
          <w:b/>
          <w:bCs/>
        </w:rPr>
        <w:t>无锚点框目标检测算法</w:t>
      </w:r>
      <w:bookmarkEnd w:id="24"/>
      <w:bookmarkEnd w:id="25"/>
    </w:p>
    <w:p w14:paraId="5741FBF3" w14:textId="77777777" w:rsidR="007F6E4D" w:rsidRDefault="00B17988">
      <w:pPr>
        <w:pStyle w:val="afb"/>
      </w:pP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vertAlign w:val="superscript"/>
        </w:rPr>
        <w:fldChar w:fldCharType="begin"/>
      </w:r>
      <w:r>
        <w:rPr>
          <w:vertAlign w:val="superscript"/>
        </w:rPr>
        <w:instrText xml:space="preserve"> </w:instrText>
      </w:r>
      <w:r>
        <w:rPr>
          <w:rFonts w:hint="eastAsia"/>
          <w:vertAlign w:val="superscript"/>
        </w:rPr>
        <w:instrText>REF _Ref3</w:instrText>
      </w:r>
      <w:r>
        <w:rPr>
          <w:rFonts w:hint="eastAsia"/>
          <w:vertAlign w:val="superscript"/>
        </w:rPr>
        <w:instrText>9677267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开始，无锚点框的目标检测模型就开始层出不穷，最近更是达到了井喷的状态，宣告无锚点框目标检测算法开始在目标检测领域占有一席之地。</w:t>
      </w:r>
    </w:p>
    <w:p w14:paraId="196B79B6" w14:textId="77777777" w:rsidR="007F6E4D" w:rsidRDefault="00B17988">
      <w:pPr>
        <w:pStyle w:val="afb"/>
      </w:pP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vertAlign w:val="superscript"/>
        </w:rPr>
        <w:fldChar w:fldCharType="begin"/>
      </w:r>
      <w:r>
        <w:rPr>
          <w:vertAlign w:val="superscript"/>
        </w:rPr>
        <w:instrText xml:space="preserve"> </w:instrText>
      </w:r>
      <w:r>
        <w:rPr>
          <w:rFonts w:hint="eastAsia"/>
          <w:vertAlign w:val="superscript"/>
        </w:rPr>
        <w:instrText>REF _Ref39677303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w:t>
      </w:r>
      <w:r>
        <w:rPr>
          <w:rFonts w:hint="eastAsia"/>
        </w:rPr>
        <w:t>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较差，但是综合检测效果和处理速度而言，在同时期的检测器中还是很优异的。</w:t>
      </w:r>
    </w:p>
    <w:p w14:paraId="4B290C30" w14:textId="77777777" w:rsidR="007F6E4D" w:rsidRDefault="00B17988">
      <w:pPr>
        <w:pStyle w:val="afb"/>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w:t>
      </w:r>
      <w:r>
        <w:rPr>
          <w:rFonts w:hint="eastAsia"/>
        </w:rPr>
        <w:t>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00C57BD0" w14:textId="77777777" w:rsidR="007F6E4D" w:rsidRDefault="00B17988">
      <w:pPr>
        <w:pStyle w:val="20"/>
        <w:spacing w:beforeLines="50" w:before="156" w:after="0" w:line="360" w:lineRule="auto"/>
        <w:outlineLvl w:val="1"/>
      </w:pPr>
      <w:bookmarkStart w:id="26" w:name="_Toc38453055"/>
      <w:bookmarkStart w:id="27" w:name="_Toc39862313"/>
      <w:r>
        <w:t xml:space="preserve">1.3 </w:t>
      </w:r>
      <w:r>
        <w:rPr>
          <w:rFonts w:hint="eastAsia"/>
        </w:rPr>
        <w:t>研究内容和主要工作</w:t>
      </w:r>
      <w:bookmarkEnd w:id="26"/>
      <w:bookmarkEnd w:id="27"/>
    </w:p>
    <w:p w14:paraId="332B7D08" w14:textId="77777777" w:rsidR="007F6E4D" w:rsidRDefault="00B17988">
      <w:pPr>
        <w:pStyle w:val="afb"/>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w:t>
      </w:r>
      <w:r>
        <w:rPr>
          <w:rFonts w:hint="eastAsia"/>
        </w:rPr>
        <w:t>了解</w:t>
      </w:r>
      <w:r>
        <w:rPr>
          <w:rFonts w:hint="eastAsia"/>
        </w:rPr>
        <w:t>AP</w:t>
      </w:r>
      <w:r>
        <w:rPr>
          <w:rFonts w:hint="eastAsia"/>
        </w:rPr>
        <w:t>、</w:t>
      </w:r>
      <w:r>
        <w:rPr>
          <w:rFonts w:hint="eastAsia"/>
        </w:rPr>
        <w:t>AR</w:t>
      </w:r>
      <w:r>
        <w:rPr>
          <w:rFonts w:hint="eastAsia"/>
        </w:rPr>
        <w:t>等模型评估指标计算方式，以便对搭建好的网络模型进行评估。</w:t>
      </w:r>
    </w:p>
    <w:p w14:paraId="266864AA" w14:textId="77777777" w:rsidR="007F6E4D" w:rsidRDefault="00B17988">
      <w:pPr>
        <w:pStyle w:val="afb"/>
      </w:pPr>
      <w:r>
        <w:rPr>
          <w:rFonts w:hint="eastAsia"/>
        </w:rPr>
        <w:t>本文完成工作如下：</w:t>
      </w:r>
    </w:p>
    <w:p w14:paraId="0DEA9B0D" w14:textId="77777777" w:rsidR="007F6E4D" w:rsidRDefault="00B17988">
      <w:pPr>
        <w:pStyle w:val="a6"/>
        <w:widowControl/>
        <w:numPr>
          <w:ilvl w:val="0"/>
          <w:numId w:val="1"/>
        </w:numPr>
        <w:jc w:val="both"/>
      </w:pPr>
      <w:r>
        <w:rPr>
          <w:rFonts w:hint="eastAsia"/>
        </w:rPr>
        <w:lastRenderedPageBreak/>
        <w:t>对数据集图像进行图像处理，实现数据预处理和数据增强。数据预处理部分主要对彩色图像进行色彩归一化处理；数据增强部分主要对彩色图像进行缩放平移、左右翻转、上下翻转。</w:t>
      </w:r>
    </w:p>
    <w:p w14:paraId="7C4AEFEA" w14:textId="77777777" w:rsidR="007F6E4D" w:rsidRDefault="00B17988">
      <w:pPr>
        <w:pStyle w:val="a6"/>
        <w:widowControl/>
        <w:numPr>
          <w:ilvl w:val="0"/>
          <w:numId w:val="1"/>
        </w:numPr>
        <w:jc w:val="both"/>
      </w:pPr>
      <w:r>
        <w:rPr>
          <w:rFonts w:hint="eastAsia"/>
        </w:rPr>
        <w:t>搭建全卷积单阶段目标检测网络模型，结合原有的中心度分支增加中心部分采样处理，以提高检测器性能。</w:t>
      </w:r>
    </w:p>
    <w:p w14:paraId="61E2D051" w14:textId="77777777" w:rsidR="007F6E4D" w:rsidRDefault="00B17988">
      <w:pPr>
        <w:pStyle w:val="a6"/>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555E8FA9" w14:textId="77777777" w:rsidR="007F6E4D" w:rsidRDefault="00B17988">
      <w:pPr>
        <w:pStyle w:val="20"/>
        <w:spacing w:beforeLines="50" w:before="156" w:after="0" w:line="360" w:lineRule="auto"/>
        <w:outlineLvl w:val="1"/>
      </w:pPr>
      <w:bookmarkStart w:id="28" w:name="_Toc38453056"/>
      <w:bookmarkStart w:id="29" w:name="_Toc39862314"/>
      <w:r>
        <w:t xml:space="preserve">1.4 </w:t>
      </w:r>
      <w:r>
        <w:rPr>
          <w:rFonts w:hint="eastAsia"/>
        </w:rPr>
        <w:t>论文组织结构</w:t>
      </w:r>
      <w:bookmarkEnd w:id="28"/>
      <w:bookmarkEnd w:id="29"/>
    </w:p>
    <w:p w14:paraId="27BA373D" w14:textId="77777777" w:rsidR="007F6E4D" w:rsidRDefault="00B17988">
      <w:pPr>
        <w:pStyle w:val="afb"/>
      </w:pPr>
      <w:r>
        <w:rPr>
          <w:rFonts w:hint="eastAsia"/>
        </w:rPr>
        <w:t>本文的结构是严格按照此次课题的研究顺序进行安排的。本文详细结构如下：</w:t>
      </w:r>
    </w:p>
    <w:p w14:paraId="2DE5E7C4" w14:textId="77777777" w:rsidR="007F6E4D" w:rsidRDefault="00B17988">
      <w:pPr>
        <w:pStyle w:val="afb"/>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67F9246A" w14:textId="77777777" w:rsidR="007F6E4D" w:rsidRDefault="00B17988">
      <w:pPr>
        <w:pStyle w:val="afb"/>
      </w:pPr>
      <w:r>
        <w:rPr>
          <w:rFonts w:hint="eastAsia"/>
        </w:rPr>
        <w:t>第</w:t>
      </w:r>
      <w:r>
        <w:rPr>
          <w:rFonts w:hint="eastAsia"/>
        </w:rPr>
        <w:t>2</w:t>
      </w:r>
      <w:r>
        <w:rPr>
          <w:rFonts w:hint="eastAsia"/>
        </w:rPr>
        <w:t>章：主要介绍了与搭建网络模型相关的一些准备工作。首先对搭建网络模型相关的开</w:t>
      </w:r>
      <w:r>
        <w:rPr>
          <w:rFonts w:hint="eastAsia"/>
        </w:rPr>
        <w:t>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5BF6EB05" w14:textId="77777777" w:rsidR="007F6E4D" w:rsidRDefault="00B17988">
      <w:pPr>
        <w:pStyle w:val="afb"/>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的检测头部分；最后实现模型训练、模型评估、数据分析与检测实物等功能。</w:t>
      </w:r>
    </w:p>
    <w:p w14:paraId="2AA309F7" w14:textId="77777777" w:rsidR="007F6E4D" w:rsidRDefault="00B17988">
      <w:pPr>
        <w:pStyle w:val="afb"/>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数据集上的检测效果；对训练过程中产生的相关数据进行分析；训练完成的模型对于实物的检测效果。</w:t>
      </w:r>
    </w:p>
    <w:p w14:paraId="4BC218D4" w14:textId="77777777" w:rsidR="007F6E4D" w:rsidRDefault="00B17988">
      <w:pPr>
        <w:pStyle w:val="a6"/>
        <w:ind w:firstLine="420"/>
      </w:pPr>
      <w:r>
        <w:br w:type="page"/>
      </w:r>
    </w:p>
    <w:p w14:paraId="703F5D85" w14:textId="77777777" w:rsidR="007F6E4D" w:rsidRDefault="00B17988">
      <w:pPr>
        <w:pStyle w:val="1"/>
        <w:spacing w:beforeLines="50" w:before="156" w:afterLines="100" w:after="312" w:line="360" w:lineRule="auto"/>
        <w:jc w:val="center"/>
        <w:rPr>
          <w:rFonts w:ascii="黑体" w:hAnsi="黑体"/>
        </w:rPr>
      </w:pPr>
      <w:bookmarkStart w:id="30" w:name="_Toc38453057"/>
      <w:bookmarkStart w:id="31" w:name="_Toc39862315"/>
      <w:r>
        <w:rPr>
          <w:rFonts w:ascii="黑体" w:hAnsi="黑体" w:hint="eastAsia"/>
        </w:rPr>
        <w:lastRenderedPageBreak/>
        <w:t>第</w:t>
      </w:r>
      <w:r>
        <w:rPr>
          <w:rFonts w:ascii="黑体" w:hAnsi="黑体" w:hint="eastAsia"/>
        </w:rPr>
        <w:t>2</w:t>
      </w:r>
      <w:r>
        <w:rPr>
          <w:rFonts w:ascii="黑体" w:hAnsi="黑体" w:hint="eastAsia"/>
        </w:rPr>
        <w:t>章</w:t>
      </w:r>
      <w:r>
        <w:rPr>
          <w:rFonts w:ascii="黑体" w:hAnsi="黑体" w:hint="eastAsia"/>
        </w:rPr>
        <w:t xml:space="preserve"> </w:t>
      </w:r>
      <w:r>
        <w:rPr>
          <w:rFonts w:ascii="黑体" w:hAnsi="黑体" w:hint="eastAsia"/>
        </w:rPr>
        <w:t>实验平台搭建与数据集处理</w:t>
      </w:r>
      <w:bookmarkEnd w:id="30"/>
      <w:bookmarkEnd w:id="31"/>
    </w:p>
    <w:p w14:paraId="49F3B5B8" w14:textId="77777777" w:rsidR="007F6E4D" w:rsidRDefault="00B17988">
      <w:pPr>
        <w:pStyle w:val="20"/>
        <w:spacing w:beforeLines="50" w:before="156" w:after="0" w:line="360" w:lineRule="auto"/>
        <w:outlineLvl w:val="1"/>
      </w:pPr>
      <w:bookmarkStart w:id="32" w:name="_Toc38453058"/>
      <w:bookmarkStart w:id="33" w:name="_Toc39862316"/>
      <w:r>
        <w:t xml:space="preserve">2.1 </w:t>
      </w:r>
      <w:r>
        <w:rPr>
          <w:rFonts w:hint="eastAsia"/>
        </w:rPr>
        <w:t>相关的开发平台与主要技术介绍</w:t>
      </w:r>
      <w:bookmarkEnd w:id="32"/>
      <w:bookmarkEnd w:id="33"/>
    </w:p>
    <w:p w14:paraId="258F3E2B" w14:textId="77777777" w:rsidR="007F6E4D" w:rsidRDefault="00B17988">
      <w:pPr>
        <w:pStyle w:val="a6"/>
        <w:spacing w:beforeLines="50" w:before="156" w:line="360" w:lineRule="auto"/>
        <w:jc w:val="both"/>
        <w:outlineLvl w:val="2"/>
        <w:rPr>
          <w:rFonts w:ascii="黑体" w:eastAsia="黑体" w:hAnsi="黑体"/>
          <w:b/>
          <w:bCs/>
        </w:rPr>
      </w:pPr>
      <w:bookmarkStart w:id="34" w:name="_Toc39862317"/>
      <w:bookmarkStart w:id="35" w:name="_Toc446598628"/>
      <w:bookmarkStart w:id="36" w:name="_Toc38453059"/>
      <w:r>
        <w:rPr>
          <w:rFonts w:ascii="黑体" w:eastAsia="黑体" w:hAnsi="黑体"/>
          <w:b/>
          <w:bCs/>
        </w:rPr>
        <w:t xml:space="preserve">2.1.1 </w:t>
      </w:r>
      <w:r>
        <w:rPr>
          <w:rFonts w:ascii="黑体" w:eastAsia="黑体" w:hAnsi="黑体" w:hint="eastAsia"/>
          <w:b/>
          <w:bCs/>
        </w:rPr>
        <w:t>开发平台</w:t>
      </w:r>
      <w:r>
        <w:rPr>
          <w:rFonts w:ascii="黑体" w:eastAsia="黑体" w:hAnsi="黑体" w:hint="eastAsia"/>
          <w:b/>
          <w:bCs/>
        </w:rPr>
        <w:t>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4"/>
      <w:bookmarkEnd w:id="35"/>
      <w:bookmarkEnd w:id="36"/>
      <w:proofErr w:type="spellEnd"/>
    </w:p>
    <w:p w14:paraId="0350C7CC" w14:textId="77777777" w:rsidR="007F6E4D" w:rsidRDefault="00B17988">
      <w:pPr>
        <w:pStyle w:val="afb"/>
      </w:pPr>
      <w:r>
        <w:rPr>
          <w:rFonts w:hint="eastAsia"/>
        </w:rPr>
        <w:t>An</w:t>
      </w:r>
      <w:r>
        <w:t>aconda</w:t>
      </w:r>
      <w:r>
        <w:rPr>
          <w:rFonts w:hint="eastAsia"/>
        </w:rPr>
        <w:t>是针对</w:t>
      </w:r>
      <w:r>
        <w:rPr>
          <w:rFonts w:hint="eastAsia"/>
        </w:rPr>
        <w:t>Python</w:t>
      </w:r>
      <w:r>
        <w:rPr>
          <w:rFonts w:hint="eastAsia"/>
        </w:rPr>
        <w:t>进行数据科学研究所专门建立的一组软件包，涵盖了大部分数据科学领域常用的</w:t>
      </w:r>
      <w:r>
        <w:rPr>
          <w:rFonts w:hint="eastAsia"/>
        </w:rPr>
        <w:t>Python</w:t>
      </w:r>
      <w:r>
        <w:rPr>
          <w:rFonts w:hint="eastAsia"/>
        </w:rPr>
        <w:t>库，并且为了解决软件环境依赖问题，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w:t>
      </w:r>
      <w:r>
        <w:rPr>
          <w:rFonts w:hint="eastAsia"/>
        </w:rPr>
        <w:t>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也因其良好的用户体验，如今被广泛的应用在人工智能、科学计算、大数据及云计算、金融等领域。</w:t>
      </w:r>
    </w:p>
    <w:p w14:paraId="4D0D9E39" w14:textId="77777777" w:rsidR="007F6E4D" w:rsidRDefault="00B17988">
      <w:pPr>
        <w:pStyle w:val="afb"/>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w:t>
      </w:r>
      <w:r>
        <w:rPr>
          <w:rFonts w:hint="eastAsia"/>
        </w:rPr>
        <w:t>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E7BC4A2" w14:textId="77777777" w:rsidR="007F6E4D" w:rsidRDefault="00B17988">
      <w:pPr>
        <w:pStyle w:val="afb"/>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是代码编辑器，但是因为其自带底部</w:t>
      </w:r>
      <w:r>
        <w:rPr>
          <w:rFonts w:hint="eastAsia"/>
        </w:rPr>
        <w:t>终端的特质，在编写</w:t>
      </w:r>
      <w:r>
        <w:rPr>
          <w:rFonts w:hint="eastAsia"/>
        </w:rPr>
        <w:t>Python</w:t>
      </w:r>
      <w:r>
        <w:rPr>
          <w:rFonts w:hint="eastAsia"/>
        </w:rPr>
        <w:t>代码时，可以通过其快捷按钮来调用内部的终端，并使用选择配置好的</w:t>
      </w:r>
      <w:r>
        <w:rPr>
          <w:rFonts w:hint="eastAsia"/>
        </w:rPr>
        <w:t>Python</w:t>
      </w:r>
      <w:r>
        <w:rPr>
          <w:rFonts w:hint="eastAsia"/>
        </w:rPr>
        <w:t>环境来运行代码，十分方便快捷，易于开发。</w:t>
      </w:r>
    </w:p>
    <w:p w14:paraId="0D332FC1" w14:textId="77777777" w:rsidR="007F6E4D" w:rsidRDefault="00B17988">
      <w:pPr>
        <w:pStyle w:val="a6"/>
        <w:spacing w:beforeLines="50" w:before="156" w:line="360" w:lineRule="auto"/>
        <w:outlineLvl w:val="2"/>
        <w:rPr>
          <w:rFonts w:ascii="黑体" w:eastAsia="黑体" w:hAnsi="黑体"/>
          <w:b/>
          <w:bCs/>
        </w:rPr>
      </w:pPr>
      <w:bookmarkStart w:id="37" w:name="_Toc38453060"/>
      <w:bookmarkStart w:id="38" w:name="_Toc618989020"/>
      <w:bookmarkStart w:id="39"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7"/>
      <w:bookmarkEnd w:id="38"/>
      <w:bookmarkEnd w:id="39"/>
      <w:proofErr w:type="spellEnd"/>
    </w:p>
    <w:p w14:paraId="7FBBBBBA" w14:textId="77777777" w:rsidR="007F6E4D" w:rsidRDefault="00B17988">
      <w:pPr>
        <w:pStyle w:val="afb"/>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加速计算，同时还提供了自动求导功能。</w:t>
      </w:r>
      <w:proofErr w:type="spellStart"/>
      <w:r>
        <w:rPr>
          <w:rFonts w:hint="eastAsia"/>
        </w:rPr>
        <w:t>Py</w:t>
      </w:r>
      <w:r>
        <w:rPr>
          <w:rFonts w:hint="eastAsia"/>
        </w:rPr>
        <w:t>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中只有少量的封装，设计追求简洁；并且在设计中张量、变量和神经网络这三个由低到高的抽象层次</w:t>
      </w:r>
      <w:r>
        <w:rPr>
          <w:rFonts w:hint="eastAsia"/>
        </w:rPr>
        <w:lastRenderedPageBreak/>
        <w:t>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601DCCBF" w14:textId="77777777" w:rsidR="007F6E4D" w:rsidRDefault="00B17988">
      <w:pPr>
        <w:pStyle w:val="afb"/>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方法来构建一层一层序列化的网络结</w:t>
      </w:r>
      <w:r>
        <w:rPr>
          <w:rFonts w:hint="eastAsia"/>
        </w:rPr>
        <w:t>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7244B717" w14:textId="77777777" w:rsidR="007F6E4D" w:rsidRDefault="00B17988">
      <w:pPr>
        <w:pStyle w:val="a6"/>
        <w:spacing w:beforeLines="50" w:before="156" w:line="360" w:lineRule="auto"/>
        <w:outlineLvl w:val="2"/>
        <w:rPr>
          <w:rFonts w:ascii="黑体" w:eastAsia="黑体" w:hAnsi="黑体"/>
          <w:b/>
          <w:bCs/>
        </w:rPr>
      </w:pPr>
      <w:bookmarkStart w:id="40" w:name="_Toc38453061"/>
      <w:bookmarkStart w:id="41" w:name="_Toc510868607"/>
      <w:bookmarkStart w:id="42" w:name="_Toc39862319"/>
      <w:r>
        <w:rPr>
          <w:rFonts w:ascii="黑体" w:eastAsia="黑体" w:hAnsi="黑体"/>
          <w:b/>
          <w:bCs/>
        </w:rPr>
        <w:t xml:space="preserve">2.1.3 </w:t>
      </w:r>
      <w:r>
        <w:rPr>
          <w:rFonts w:ascii="黑体" w:eastAsia="黑体" w:hAnsi="黑体" w:hint="eastAsia"/>
          <w:b/>
          <w:bCs/>
        </w:rPr>
        <w:t>GPU</w:t>
      </w:r>
      <w:r>
        <w:rPr>
          <w:rFonts w:ascii="黑体" w:eastAsia="黑体" w:hAnsi="黑体" w:hint="eastAsia"/>
          <w:b/>
          <w:bCs/>
        </w:rPr>
        <w:t>加速运算库</w:t>
      </w:r>
      <w:proofErr w:type="spellStart"/>
      <w:r>
        <w:rPr>
          <w:rFonts w:ascii="黑体" w:eastAsia="黑体" w:hAnsi="黑体" w:hint="eastAsia"/>
          <w:b/>
          <w:bCs/>
        </w:rPr>
        <w:t>CuPy</w:t>
      </w:r>
      <w:bookmarkEnd w:id="40"/>
      <w:bookmarkEnd w:id="41"/>
      <w:bookmarkEnd w:id="42"/>
      <w:proofErr w:type="spellEnd"/>
    </w:p>
    <w:p w14:paraId="5130E949" w14:textId="77777777" w:rsidR="007F6E4D" w:rsidRDefault="00B17988">
      <w:pPr>
        <w:pStyle w:val="afb"/>
      </w:pPr>
      <w:r>
        <w:rPr>
          <w:rFonts w:hint="eastAsia"/>
        </w:rPr>
        <w:t>在一般的数据运算时，通过</w:t>
      </w:r>
      <w:r>
        <w:rPr>
          <w:rFonts w:hint="eastAsia"/>
        </w:rPr>
        <w:t>Python</w:t>
      </w:r>
      <w:r>
        <w:rPr>
          <w:rFonts w:hint="eastAsia"/>
        </w:rPr>
        <w:t>软件包</w:t>
      </w:r>
      <w:r>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5C728024" w14:textId="77777777" w:rsidR="007F6E4D" w:rsidRDefault="00B17988">
      <w:pPr>
        <w:pStyle w:val="afb"/>
      </w:pPr>
      <w:r>
        <w:rPr>
          <w:rFonts w:hint="eastAsia"/>
        </w:rPr>
        <w:t>同时</w:t>
      </w:r>
      <w:proofErr w:type="spellStart"/>
      <w:r>
        <w:rPr>
          <w:rFonts w:hint="eastAsia"/>
        </w:rPr>
        <w:t>CuPy</w:t>
      </w:r>
      <w:proofErr w:type="spellEnd"/>
      <w:r>
        <w:rPr>
          <w:rFonts w:hint="eastAsia"/>
        </w:rPr>
        <w:t>与</w:t>
      </w:r>
      <w:r>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FAAD120" w14:textId="77777777" w:rsidR="007F6E4D" w:rsidRDefault="00B17988">
      <w:pPr>
        <w:pStyle w:val="a6"/>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4"/>
        <w:tblW w:w="0" w:type="auto"/>
        <w:tblLook w:val="04A0" w:firstRow="1" w:lastRow="0" w:firstColumn="1" w:lastColumn="0" w:noHBand="0" w:noVBand="1"/>
      </w:tblPr>
      <w:tblGrid>
        <w:gridCol w:w="8721"/>
      </w:tblGrid>
      <w:tr w:rsidR="007F6E4D" w14:paraId="576802BA" w14:textId="77777777">
        <w:tc>
          <w:tcPr>
            <w:tcW w:w="8834" w:type="dxa"/>
            <w:tcBorders>
              <w:top w:val="single" w:sz="4" w:space="0" w:color="auto"/>
              <w:left w:val="single" w:sz="4" w:space="0" w:color="auto"/>
              <w:bottom w:val="single" w:sz="4" w:space="0" w:color="auto"/>
              <w:right w:val="single" w:sz="4" w:space="0" w:color="auto"/>
            </w:tcBorders>
          </w:tcPr>
          <w:p w14:paraId="47258F9E" w14:textId="77777777" w:rsidR="007F6E4D" w:rsidRDefault="00B17988">
            <w:pPr>
              <w:pStyle w:val="a6"/>
            </w:pPr>
            <w:r>
              <w:t>i</w:t>
            </w:r>
            <w:r>
              <w:rPr>
                <w:rFonts w:hint="eastAsia"/>
              </w:rPr>
              <w:t>mport</w:t>
            </w:r>
            <w:r>
              <w:t xml:space="preserve"> </w:t>
            </w:r>
            <w:proofErr w:type="spellStart"/>
            <w:r>
              <w:t>cupy</w:t>
            </w:r>
            <w:proofErr w:type="spellEnd"/>
            <w:r>
              <w:t xml:space="preserve"> as cp</w:t>
            </w:r>
          </w:p>
          <w:p w14:paraId="070375D2" w14:textId="77777777" w:rsidR="007F6E4D" w:rsidRDefault="00B17988">
            <w:pPr>
              <w:pStyle w:val="a6"/>
            </w:pPr>
            <w:r>
              <w:rPr>
                <w:rFonts w:hint="eastAsia"/>
              </w:rPr>
              <w:t>#</w:t>
            </w:r>
            <w:r>
              <w:t xml:space="preserve"> </w:t>
            </w:r>
            <w:proofErr w:type="spellStart"/>
            <w:r>
              <w:t>cupy</w:t>
            </w:r>
            <w:proofErr w:type="spellEnd"/>
            <w:r>
              <w:t xml:space="preserve"> -&gt; </w:t>
            </w:r>
            <w:proofErr w:type="spellStart"/>
            <w:r>
              <w:t>numpy</w:t>
            </w:r>
            <w:proofErr w:type="spellEnd"/>
          </w:p>
          <w:p w14:paraId="2ACBAF77" w14:textId="77777777" w:rsidR="007F6E4D" w:rsidRDefault="00B17988">
            <w:pPr>
              <w:pStyle w:val="a6"/>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63172838" w14:textId="77777777" w:rsidR="007F6E4D" w:rsidRDefault="00B17988">
            <w:pPr>
              <w:pStyle w:val="a6"/>
            </w:pPr>
            <w:r>
              <w:rPr>
                <w:rFonts w:hint="eastAsia"/>
              </w:rPr>
              <w:t>#</w:t>
            </w:r>
            <w:r>
              <w:t xml:space="preserve"> </w:t>
            </w:r>
            <w:proofErr w:type="spellStart"/>
            <w:r>
              <w:t>numpy</w:t>
            </w:r>
            <w:proofErr w:type="spellEnd"/>
            <w:r>
              <w:t xml:space="preserve"> -&gt; </w:t>
            </w:r>
            <w:proofErr w:type="spellStart"/>
            <w:r>
              <w:t>cupy</w:t>
            </w:r>
            <w:proofErr w:type="spellEnd"/>
          </w:p>
          <w:p w14:paraId="0A6ECAD5" w14:textId="77777777" w:rsidR="007F6E4D" w:rsidRDefault="00B17988">
            <w:pPr>
              <w:pStyle w:val="a6"/>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4C3D7FFF" w14:textId="77777777" w:rsidR="007F6E4D" w:rsidRDefault="00B17988">
      <w:pPr>
        <w:pStyle w:val="a6"/>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4"/>
        <w:tblW w:w="0" w:type="auto"/>
        <w:tblLook w:val="04A0" w:firstRow="1" w:lastRow="0" w:firstColumn="1" w:lastColumn="0" w:noHBand="0" w:noVBand="1"/>
      </w:tblPr>
      <w:tblGrid>
        <w:gridCol w:w="8721"/>
      </w:tblGrid>
      <w:tr w:rsidR="007F6E4D" w14:paraId="60053E57" w14:textId="77777777">
        <w:tc>
          <w:tcPr>
            <w:tcW w:w="8834" w:type="dxa"/>
          </w:tcPr>
          <w:p w14:paraId="6E643F16" w14:textId="77777777" w:rsidR="007F6E4D" w:rsidRDefault="00B17988">
            <w:pPr>
              <w:pStyle w:val="a6"/>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16D52CF3" w14:textId="77777777" w:rsidR="007F6E4D" w:rsidRDefault="00B17988">
            <w:pPr>
              <w:pStyle w:val="a6"/>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0B2A26CB" w14:textId="77777777" w:rsidR="007F6E4D" w:rsidRDefault="00B17988">
            <w:pPr>
              <w:pStyle w:val="a6"/>
            </w:pPr>
            <w:r>
              <w:rPr>
                <w:rFonts w:hint="eastAsia"/>
              </w:rPr>
              <w:t>#</w:t>
            </w:r>
            <w:r>
              <w:t xml:space="preserve"> </w:t>
            </w:r>
            <w:proofErr w:type="spellStart"/>
            <w:r>
              <w:t>cupy</w:t>
            </w:r>
            <w:proofErr w:type="spellEnd"/>
            <w:r>
              <w:t xml:space="preserve"> -&gt; tensor</w:t>
            </w:r>
          </w:p>
          <w:p w14:paraId="6B1EFC48" w14:textId="77777777" w:rsidR="007F6E4D" w:rsidRDefault="00B17988">
            <w:pPr>
              <w:pStyle w:val="a6"/>
            </w:pPr>
            <w:proofErr w:type="spellStart"/>
            <w:r>
              <w:lastRenderedPageBreak/>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1EC13B63" w14:textId="77777777" w:rsidR="007F6E4D" w:rsidRDefault="00B17988">
            <w:pPr>
              <w:pStyle w:val="a6"/>
            </w:pPr>
            <w:r>
              <w:rPr>
                <w:rFonts w:hint="eastAsia"/>
              </w:rPr>
              <w:t>#</w:t>
            </w:r>
            <w:r>
              <w:t xml:space="preserve"> tensor -&gt; </w:t>
            </w:r>
            <w:proofErr w:type="spellStart"/>
            <w:r>
              <w:t>cu</w:t>
            </w:r>
            <w:r>
              <w:t>py</w:t>
            </w:r>
            <w:proofErr w:type="spellEnd"/>
          </w:p>
          <w:p w14:paraId="761007B9" w14:textId="77777777" w:rsidR="007F6E4D" w:rsidRDefault="00B17988">
            <w:pPr>
              <w:pStyle w:val="a6"/>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44356C71" w14:textId="77777777" w:rsidR="007F6E4D" w:rsidRDefault="00B17988">
      <w:pPr>
        <w:pStyle w:val="20"/>
        <w:spacing w:beforeLines="50" w:before="156" w:after="0" w:line="360" w:lineRule="auto"/>
        <w:outlineLvl w:val="1"/>
      </w:pPr>
      <w:bookmarkStart w:id="43" w:name="_Toc1183084662"/>
      <w:bookmarkStart w:id="44" w:name="_Toc38453062"/>
      <w:bookmarkStart w:id="45" w:name="_Toc39862320"/>
      <w:r>
        <w:lastRenderedPageBreak/>
        <w:t xml:space="preserve">2.2 </w:t>
      </w:r>
      <w:r>
        <w:rPr>
          <w:rFonts w:hint="eastAsia"/>
        </w:rPr>
        <w:t>开发环境搭建</w:t>
      </w:r>
      <w:bookmarkEnd w:id="43"/>
      <w:bookmarkEnd w:id="44"/>
      <w:bookmarkEnd w:id="45"/>
    </w:p>
    <w:p w14:paraId="508E06EA" w14:textId="77777777" w:rsidR="007F6E4D" w:rsidRDefault="00B17988">
      <w:pPr>
        <w:pStyle w:val="a6"/>
        <w:spacing w:beforeLines="50" w:before="156" w:line="360" w:lineRule="auto"/>
        <w:outlineLvl w:val="2"/>
        <w:rPr>
          <w:rFonts w:ascii="黑体" w:eastAsia="黑体" w:hAnsi="黑体"/>
        </w:rPr>
      </w:pPr>
      <w:bookmarkStart w:id="46" w:name="_Toc660572327"/>
      <w:bookmarkStart w:id="47" w:name="_Toc39862321"/>
      <w:bookmarkStart w:id="48" w:name="_Toc38453063"/>
      <w:r>
        <w:rPr>
          <w:rFonts w:ascii="黑体" w:eastAsia="黑体" w:hAnsi="黑体"/>
          <w:b/>
          <w:bCs/>
        </w:rPr>
        <w:t xml:space="preserve">2.2.1 </w:t>
      </w:r>
      <w:r>
        <w:rPr>
          <w:rFonts w:ascii="黑体" w:eastAsia="黑体" w:hAnsi="黑体" w:hint="eastAsia"/>
          <w:b/>
          <w:bCs/>
        </w:rPr>
        <w:t>实验环境介绍</w:t>
      </w:r>
      <w:bookmarkEnd w:id="46"/>
      <w:bookmarkEnd w:id="47"/>
      <w:bookmarkEnd w:id="48"/>
    </w:p>
    <w:p w14:paraId="73AC0D01" w14:textId="77777777" w:rsidR="007F6E4D" w:rsidRDefault="00B17988">
      <w:pPr>
        <w:pStyle w:val="a6"/>
        <w:widowControl/>
        <w:numPr>
          <w:ilvl w:val="0"/>
          <w:numId w:val="2"/>
        </w:numPr>
      </w:pPr>
      <w:r>
        <w:rPr>
          <w:rFonts w:hint="eastAsia"/>
        </w:rPr>
        <w:t>软件环境：</w:t>
      </w:r>
    </w:p>
    <w:p w14:paraId="2A7BE2F0" w14:textId="77777777" w:rsidR="007F6E4D" w:rsidRDefault="00B17988">
      <w:pPr>
        <w:pStyle w:val="a6"/>
        <w:widowControl/>
        <w:numPr>
          <w:ilvl w:val="1"/>
          <w:numId w:val="2"/>
        </w:numPr>
      </w:pPr>
      <w:r>
        <w:rPr>
          <w:rFonts w:hint="eastAsia"/>
        </w:rPr>
        <w:t>操作系统：</w:t>
      </w:r>
      <w:r>
        <w:t>Ubuntu 18.04.4 LTS</w:t>
      </w:r>
    </w:p>
    <w:p w14:paraId="6DBDE987" w14:textId="77777777" w:rsidR="007F6E4D" w:rsidRDefault="00B17988">
      <w:pPr>
        <w:pStyle w:val="a6"/>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29B4BFCE" w14:textId="77777777" w:rsidR="007F6E4D" w:rsidRDefault="00B17988">
      <w:pPr>
        <w:pStyle w:val="a6"/>
        <w:widowControl/>
        <w:numPr>
          <w:ilvl w:val="1"/>
          <w:numId w:val="2"/>
        </w:numPr>
      </w:pPr>
      <w:r>
        <w:rPr>
          <w:rFonts w:hint="eastAsia"/>
        </w:rPr>
        <w:t>开发语言：</w:t>
      </w:r>
      <w:r>
        <w:rPr>
          <w:rFonts w:hint="eastAsia"/>
        </w:rPr>
        <w:t>Python</w:t>
      </w:r>
      <w:r>
        <w:t xml:space="preserve"> </w:t>
      </w:r>
      <w:r>
        <w:rPr>
          <w:rFonts w:hint="eastAsia"/>
        </w:rPr>
        <w:t>3.7.7</w:t>
      </w:r>
    </w:p>
    <w:p w14:paraId="162EFAB6" w14:textId="77777777" w:rsidR="007F6E4D" w:rsidRDefault="00B17988">
      <w:pPr>
        <w:pStyle w:val="a6"/>
        <w:widowControl/>
        <w:numPr>
          <w:ilvl w:val="1"/>
          <w:numId w:val="2"/>
        </w:numPr>
        <w:ind w:left="1259"/>
      </w:pPr>
      <w:r>
        <w:rPr>
          <w:rFonts w:hint="eastAsia"/>
        </w:rPr>
        <w:t>运算平台：</w:t>
      </w:r>
      <w:r>
        <w:rPr>
          <w:rFonts w:hint="eastAsia"/>
        </w:rPr>
        <w:t>CUDA</w:t>
      </w:r>
      <w:r>
        <w:t xml:space="preserve"> </w:t>
      </w:r>
      <w:r>
        <w:rPr>
          <w:rFonts w:hint="eastAsia"/>
        </w:rPr>
        <w:t>10.1</w:t>
      </w:r>
    </w:p>
    <w:p w14:paraId="2354C66D" w14:textId="77777777" w:rsidR="007F6E4D" w:rsidRDefault="00B17988">
      <w:pPr>
        <w:pStyle w:val="a6"/>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064D00D1" w14:textId="77777777" w:rsidR="007F6E4D" w:rsidRDefault="00B17988">
      <w:pPr>
        <w:pStyle w:val="a6"/>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532514C3" w14:textId="77777777" w:rsidR="007F6E4D" w:rsidRDefault="00B17988">
      <w:pPr>
        <w:pStyle w:val="a6"/>
        <w:widowControl/>
        <w:numPr>
          <w:ilvl w:val="0"/>
          <w:numId w:val="2"/>
        </w:numPr>
      </w:pPr>
      <w:r>
        <w:rPr>
          <w:rFonts w:hint="eastAsia"/>
        </w:rPr>
        <w:t>硬件环境：</w:t>
      </w:r>
    </w:p>
    <w:p w14:paraId="509A5794" w14:textId="77777777" w:rsidR="007F6E4D" w:rsidRDefault="00B17988">
      <w:pPr>
        <w:pStyle w:val="a6"/>
        <w:widowControl/>
        <w:numPr>
          <w:ilvl w:val="1"/>
          <w:numId w:val="2"/>
        </w:numPr>
      </w:pPr>
      <w:r>
        <w:rPr>
          <w:rFonts w:hint="eastAsia"/>
        </w:rPr>
        <w:t>CPU</w:t>
      </w:r>
      <w:r>
        <w:rPr>
          <w:rFonts w:hint="eastAsia"/>
        </w:rPr>
        <w:t>：</w:t>
      </w:r>
      <w:r>
        <w:t>Intel(R) Xeon(R) CPU E5-2650 v4 @ 2.20GHz</w:t>
      </w:r>
    </w:p>
    <w:p w14:paraId="4C1EA155" w14:textId="77777777" w:rsidR="007F6E4D" w:rsidRDefault="00B17988">
      <w:pPr>
        <w:pStyle w:val="a6"/>
        <w:widowControl/>
        <w:numPr>
          <w:ilvl w:val="1"/>
          <w:numId w:val="2"/>
        </w:numPr>
      </w:pPr>
      <w:r>
        <w:rPr>
          <w:rFonts w:hint="eastAsia"/>
        </w:rPr>
        <w:t>GPU</w:t>
      </w:r>
      <w:r>
        <w:rPr>
          <w:rFonts w:hint="eastAsia"/>
        </w:rPr>
        <w:t>：</w:t>
      </w:r>
      <w:r>
        <w:t>GeForce RTX 2080 </w:t>
      </w:r>
      <w:proofErr w:type="spellStart"/>
      <w:r>
        <w:t>Ti</w:t>
      </w:r>
      <w:proofErr w:type="spellEnd"/>
      <w:r>
        <w:t> </w:t>
      </w:r>
    </w:p>
    <w:p w14:paraId="4E20082E" w14:textId="77777777" w:rsidR="007F6E4D" w:rsidRDefault="00B17988">
      <w:pPr>
        <w:pStyle w:val="a6"/>
        <w:widowControl/>
        <w:numPr>
          <w:ilvl w:val="1"/>
          <w:numId w:val="2"/>
        </w:numPr>
      </w:pPr>
      <w:r>
        <w:rPr>
          <w:rFonts w:hint="eastAsia"/>
        </w:rPr>
        <w:t>内存：</w:t>
      </w:r>
      <w:r>
        <w:rPr>
          <w:rFonts w:hint="eastAsia"/>
        </w:rPr>
        <w:t>125GB</w:t>
      </w:r>
    </w:p>
    <w:p w14:paraId="3DE69F6F" w14:textId="77777777" w:rsidR="007F6E4D" w:rsidRDefault="00B17988">
      <w:pPr>
        <w:pStyle w:val="a6"/>
        <w:spacing w:beforeLines="50" w:before="156" w:line="360" w:lineRule="auto"/>
        <w:outlineLvl w:val="2"/>
        <w:rPr>
          <w:rFonts w:ascii="黑体" w:eastAsia="黑体" w:hAnsi="黑体"/>
          <w:b/>
          <w:bCs/>
        </w:rPr>
      </w:pPr>
      <w:bookmarkStart w:id="49" w:name="_Toc39862322"/>
      <w:bookmarkStart w:id="50" w:name="_Toc38453064"/>
      <w:bookmarkStart w:id="51" w:name="_Toc181858819"/>
      <w:r>
        <w:rPr>
          <w:rFonts w:ascii="黑体" w:eastAsia="黑体" w:hAnsi="黑体"/>
          <w:b/>
          <w:bCs/>
        </w:rPr>
        <w:t xml:space="preserve">2.2.2 </w:t>
      </w:r>
      <w:r>
        <w:rPr>
          <w:rFonts w:ascii="黑体" w:eastAsia="黑体" w:hAnsi="黑体" w:hint="eastAsia"/>
          <w:b/>
          <w:bCs/>
        </w:rPr>
        <w:t>实验环境搭建</w:t>
      </w:r>
      <w:bookmarkEnd w:id="49"/>
      <w:bookmarkEnd w:id="50"/>
      <w:bookmarkEnd w:id="51"/>
    </w:p>
    <w:p w14:paraId="537F2D2E" w14:textId="77777777" w:rsidR="007F6E4D" w:rsidRDefault="00B17988">
      <w:pPr>
        <w:pStyle w:val="a6"/>
        <w:widowControl/>
        <w:numPr>
          <w:ilvl w:val="0"/>
          <w:numId w:val="3"/>
        </w:numPr>
      </w:pPr>
      <w:r>
        <w:rPr>
          <w:rFonts w:hint="eastAsia"/>
        </w:rPr>
        <w:t>安装</w:t>
      </w:r>
      <w:r>
        <w:rPr>
          <w:rFonts w:hint="eastAsia"/>
        </w:rPr>
        <w:t>A</w:t>
      </w:r>
      <w:r>
        <w:t>naconda</w:t>
      </w:r>
      <w:r>
        <w:rPr>
          <w:rFonts w:hint="eastAsia"/>
        </w:rPr>
        <w:t>平台</w:t>
      </w:r>
    </w:p>
    <w:p w14:paraId="50F51EF8" w14:textId="77777777" w:rsidR="007F6E4D" w:rsidRDefault="00B17988">
      <w:pPr>
        <w:pStyle w:val="afb"/>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4"/>
        <w:tblW w:w="0" w:type="auto"/>
        <w:tblInd w:w="420" w:type="dxa"/>
        <w:tblLook w:val="04A0" w:firstRow="1" w:lastRow="0" w:firstColumn="1" w:lastColumn="0" w:noHBand="0" w:noVBand="1"/>
      </w:tblPr>
      <w:tblGrid>
        <w:gridCol w:w="8301"/>
      </w:tblGrid>
      <w:tr w:rsidR="007F6E4D" w14:paraId="511516C1" w14:textId="77777777">
        <w:tc>
          <w:tcPr>
            <w:tcW w:w="8721" w:type="dxa"/>
          </w:tcPr>
          <w:p w14:paraId="66B1E117" w14:textId="77777777" w:rsidR="007F6E4D" w:rsidRDefault="00B17988">
            <w:pPr>
              <w:pStyle w:val="a6"/>
            </w:pPr>
            <w:proofErr w:type="spellStart"/>
            <w:r>
              <w:t>co</w:t>
            </w:r>
            <w:r>
              <w:t>nda</w:t>
            </w:r>
            <w:proofErr w:type="spellEnd"/>
            <w:r>
              <w:t xml:space="preserve"> --version</w:t>
            </w:r>
          </w:p>
        </w:tc>
      </w:tr>
    </w:tbl>
    <w:p w14:paraId="3116DD6E" w14:textId="77777777" w:rsidR="007F6E4D" w:rsidRDefault="00B17988">
      <w:pPr>
        <w:pStyle w:val="a6"/>
        <w:ind w:firstLine="420"/>
      </w:pPr>
      <w:r>
        <w:rPr>
          <w:rFonts w:hint="eastAsia"/>
        </w:rPr>
        <w:t>若输出其版本，则安装成功。</w:t>
      </w:r>
    </w:p>
    <w:p w14:paraId="55398D57" w14:textId="77777777" w:rsidR="007F6E4D" w:rsidRDefault="00B17988">
      <w:pPr>
        <w:pStyle w:val="afb"/>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见</w:t>
      </w:r>
      <w:r>
        <w:fldChar w:fldCharType="begin"/>
      </w:r>
      <w:r>
        <w:instrText xml:space="preserve"> </w:instrText>
      </w:r>
      <w:r>
        <w:rPr>
          <w:rFonts w:hint="eastAsia"/>
        </w:rPr>
        <w:instrText>REF _Ref39864376 \h</w:instrText>
      </w:r>
      <w:r>
        <w:instrText xml:space="preserve">  \* MERGEFORMAT </w:instrText>
      </w:r>
      <w:r>
        <w:fldChar w:fldCharType="separate"/>
      </w:r>
      <w:r>
        <w:rPr>
          <w:rFonts w:hint="eastAsia"/>
        </w:rPr>
        <w:t>表</w:t>
      </w:r>
      <w:r>
        <w:rPr>
          <w:rFonts w:hint="eastAsia"/>
        </w:rPr>
        <w:t>2-</w:t>
      </w:r>
      <w:r>
        <w:t>1</w:t>
      </w:r>
      <w:r>
        <w:fldChar w:fldCharType="end"/>
      </w:r>
      <w:r>
        <w:t>)</w:t>
      </w:r>
      <w:r>
        <w:rPr>
          <w:rFonts w:hint="eastAsia"/>
        </w:rPr>
        <w:t>：</w:t>
      </w:r>
    </w:p>
    <w:p w14:paraId="1BF02E48" w14:textId="77777777" w:rsidR="007F6E4D" w:rsidRDefault="007F6E4D">
      <w:pPr>
        <w:pStyle w:val="afb"/>
      </w:pPr>
    </w:p>
    <w:p w14:paraId="682C344E" w14:textId="77777777" w:rsidR="007F6E4D" w:rsidRDefault="00B17988">
      <w:pPr>
        <w:pStyle w:val="afc"/>
      </w:pPr>
      <w:bookmarkStart w:id="52" w:name="_Ref39864376"/>
      <w:r>
        <w:rPr>
          <w:rFonts w:hint="eastAsia"/>
        </w:rPr>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bookmarkEnd w:id="52"/>
      <w:r>
        <w:rPr>
          <w:rFonts w:hint="eastAsia"/>
        </w:rPr>
        <w:t xml:space="preserve"> Anaconda</w:t>
      </w:r>
      <w:r>
        <w:rPr>
          <w:rFonts w:hint="eastAsia"/>
        </w:rPr>
        <w:t>常用命令表</w:t>
      </w:r>
    </w:p>
    <w:tbl>
      <w:tblPr>
        <w:tblStyle w:val="af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7F6E4D" w14:paraId="2B959F98" w14:textId="77777777">
        <w:tc>
          <w:tcPr>
            <w:tcW w:w="2500" w:type="pct"/>
            <w:tcBorders>
              <w:bottom w:val="single" w:sz="6" w:space="0" w:color="auto"/>
            </w:tcBorders>
          </w:tcPr>
          <w:p w14:paraId="02DF7E5D" w14:textId="77777777" w:rsidR="007F6E4D" w:rsidRDefault="00B17988">
            <w:pPr>
              <w:pStyle w:val="a6"/>
              <w:jc w:val="center"/>
            </w:pPr>
            <w:r>
              <w:rPr>
                <w:rFonts w:hint="eastAsia"/>
              </w:rPr>
              <w:lastRenderedPageBreak/>
              <w:t>命令</w:t>
            </w:r>
          </w:p>
        </w:tc>
        <w:tc>
          <w:tcPr>
            <w:tcW w:w="2500" w:type="pct"/>
            <w:tcBorders>
              <w:bottom w:val="single" w:sz="6" w:space="0" w:color="auto"/>
            </w:tcBorders>
          </w:tcPr>
          <w:p w14:paraId="52FF6A16" w14:textId="77777777" w:rsidR="007F6E4D" w:rsidRDefault="00B17988">
            <w:pPr>
              <w:pStyle w:val="a6"/>
              <w:jc w:val="center"/>
            </w:pPr>
            <w:r>
              <w:rPr>
                <w:rFonts w:hint="eastAsia"/>
              </w:rPr>
              <w:t>对应的操作</w:t>
            </w:r>
          </w:p>
        </w:tc>
      </w:tr>
      <w:tr w:rsidR="007F6E4D" w14:paraId="3F6D70E4" w14:textId="77777777">
        <w:tc>
          <w:tcPr>
            <w:tcW w:w="2500" w:type="pct"/>
            <w:tcBorders>
              <w:top w:val="single" w:sz="6" w:space="0" w:color="auto"/>
            </w:tcBorders>
          </w:tcPr>
          <w:p w14:paraId="26184D48" w14:textId="77777777" w:rsidR="007F6E4D" w:rsidRDefault="00B17988">
            <w:pPr>
              <w:pStyle w:val="a6"/>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0D598C71" w14:textId="77777777" w:rsidR="007F6E4D" w:rsidRDefault="00B17988">
            <w:pPr>
              <w:pStyle w:val="a6"/>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7F6E4D" w14:paraId="632E2755" w14:textId="77777777">
        <w:tc>
          <w:tcPr>
            <w:tcW w:w="2500" w:type="pct"/>
          </w:tcPr>
          <w:p w14:paraId="6490AA40" w14:textId="77777777" w:rsidR="007F6E4D" w:rsidRDefault="00B17988">
            <w:pPr>
              <w:pStyle w:val="a6"/>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1CE047C6" w14:textId="77777777" w:rsidR="007F6E4D" w:rsidRDefault="00B17988">
            <w:pPr>
              <w:pStyle w:val="a6"/>
              <w:jc w:val="center"/>
            </w:pPr>
            <w:r>
              <w:rPr>
                <w:rFonts w:hint="eastAsia"/>
              </w:rPr>
              <w:t>安装软件包</w:t>
            </w:r>
          </w:p>
        </w:tc>
      </w:tr>
      <w:tr w:rsidR="007F6E4D" w14:paraId="23B47752" w14:textId="77777777">
        <w:tc>
          <w:tcPr>
            <w:tcW w:w="2500" w:type="pct"/>
          </w:tcPr>
          <w:p w14:paraId="7CA7CEC1" w14:textId="77777777" w:rsidR="007F6E4D" w:rsidRDefault="00B17988">
            <w:pPr>
              <w:pStyle w:val="a6"/>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4CB3AB03" w14:textId="77777777" w:rsidR="007F6E4D" w:rsidRDefault="00B17988">
            <w:pPr>
              <w:pStyle w:val="a6"/>
              <w:jc w:val="center"/>
            </w:pPr>
            <w:r>
              <w:rPr>
                <w:rFonts w:hint="eastAsia"/>
              </w:rPr>
              <w:t>卸载软件包</w:t>
            </w:r>
          </w:p>
        </w:tc>
      </w:tr>
      <w:tr w:rsidR="007F6E4D" w14:paraId="0F7EE613" w14:textId="77777777">
        <w:tc>
          <w:tcPr>
            <w:tcW w:w="2500" w:type="pct"/>
          </w:tcPr>
          <w:p w14:paraId="5D524779" w14:textId="77777777" w:rsidR="007F6E4D" w:rsidRDefault="00B17988">
            <w:pPr>
              <w:pStyle w:val="a6"/>
              <w:jc w:val="center"/>
            </w:pPr>
            <w:proofErr w:type="spellStart"/>
            <w:r>
              <w:rPr>
                <w:rFonts w:hint="eastAsia"/>
              </w:rPr>
              <w:t>conda</w:t>
            </w:r>
            <w:proofErr w:type="spellEnd"/>
            <w:r>
              <w:t>/pip list</w:t>
            </w:r>
          </w:p>
        </w:tc>
        <w:tc>
          <w:tcPr>
            <w:tcW w:w="2500" w:type="pct"/>
          </w:tcPr>
          <w:p w14:paraId="388CE01F" w14:textId="77777777" w:rsidR="007F6E4D" w:rsidRDefault="00B17988">
            <w:pPr>
              <w:pStyle w:val="a6"/>
              <w:jc w:val="center"/>
            </w:pPr>
            <w:r>
              <w:rPr>
                <w:rFonts w:hint="eastAsia"/>
              </w:rPr>
              <w:t>查看安装的所有包</w:t>
            </w:r>
          </w:p>
        </w:tc>
      </w:tr>
      <w:tr w:rsidR="007F6E4D" w14:paraId="0F1B09F8" w14:textId="77777777">
        <w:tc>
          <w:tcPr>
            <w:tcW w:w="2500" w:type="pct"/>
          </w:tcPr>
          <w:p w14:paraId="124D0E18" w14:textId="77777777" w:rsidR="007F6E4D" w:rsidRDefault="00B17988">
            <w:pPr>
              <w:pStyle w:val="a6"/>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3122621F" w14:textId="77777777" w:rsidR="007F6E4D" w:rsidRDefault="00B17988">
            <w:pPr>
              <w:pStyle w:val="a6"/>
              <w:jc w:val="center"/>
            </w:pPr>
            <w:r>
              <w:rPr>
                <w:rFonts w:hint="eastAsia"/>
              </w:rPr>
              <w:t>激活目标虚拟环境</w:t>
            </w:r>
          </w:p>
        </w:tc>
      </w:tr>
      <w:tr w:rsidR="007F6E4D" w14:paraId="1B87C027" w14:textId="77777777">
        <w:tc>
          <w:tcPr>
            <w:tcW w:w="2500" w:type="pct"/>
          </w:tcPr>
          <w:p w14:paraId="1B5A263E" w14:textId="77777777" w:rsidR="007F6E4D" w:rsidRDefault="00B17988">
            <w:pPr>
              <w:pStyle w:val="a6"/>
              <w:jc w:val="center"/>
            </w:pPr>
            <w:proofErr w:type="spellStart"/>
            <w:r>
              <w:t>c</w:t>
            </w:r>
            <w:r>
              <w:rPr>
                <w:rFonts w:hint="eastAsia"/>
              </w:rPr>
              <w:t>onda</w:t>
            </w:r>
            <w:proofErr w:type="spellEnd"/>
            <w:r>
              <w:t xml:space="preserve"> </w:t>
            </w:r>
            <w:r>
              <w:rPr>
                <w:rFonts w:hint="eastAsia"/>
              </w:rPr>
              <w:t>deactivate</w:t>
            </w:r>
          </w:p>
        </w:tc>
        <w:tc>
          <w:tcPr>
            <w:tcW w:w="2500" w:type="pct"/>
          </w:tcPr>
          <w:p w14:paraId="6C79E65F" w14:textId="77777777" w:rsidR="007F6E4D" w:rsidRDefault="00B17988">
            <w:pPr>
              <w:pStyle w:val="a6"/>
              <w:jc w:val="center"/>
            </w:pPr>
            <w:r>
              <w:rPr>
                <w:rFonts w:hint="eastAsia"/>
              </w:rPr>
              <w:t>退出当前虚拟环境，回到</w:t>
            </w:r>
            <w:r>
              <w:rPr>
                <w:rFonts w:hint="eastAsia"/>
              </w:rPr>
              <w:t>base</w:t>
            </w:r>
            <w:r>
              <w:rPr>
                <w:rFonts w:hint="eastAsia"/>
              </w:rPr>
              <w:t>环境</w:t>
            </w:r>
          </w:p>
        </w:tc>
      </w:tr>
      <w:tr w:rsidR="007F6E4D" w14:paraId="2A8CD05E" w14:textId="77777777">
        <w:tc>
          <w:tcPr>
            <w:tcW w:w="2500" w:type="pct"/>
          </w:tcPr>
          <w:p w14:paraId="41E3528A" w14:textId="77777777" w:rsidR="007F6E4D" w:rsidRDefault="00B17988">
            <w:pPr>
              <w:pStyle w:val="a6"/>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48E23EB7" w14:textId="77777777" w:rsidR="007F6E4D" w:rsidRDefault="00B17988">
            <w:pPr>
              <w:pStyle w:val="a6"/>
              <w:jc w:val="center"/>
            </w:pPr>
            <w:r>
              <w:rPr>
                <w:rFonts w:hint="eastAsia"/>
              </w:rPr>
              <w:t>查看创建的所有虚拟环境</w:t>
            </w:r>
          </w:p>
        </w:tc>
      </w:tr>
    </w:tbl>
    <w:p w14:paraId="77227079" w14:textId="77777777" w:rsidR="007F6E4D" w:rsidRDefault="007F6E4D">
      <w:pPr>
        <w:pStyle w:val="afb"/>
        <w:ind w:firstLineChars="0" w:firstLine="0"/>
      </w:pPr>
    </w:p>
    <w:p w14:paraId="7F41D959" w14:textId="77777777" w:rsidR="007F6E4D" w:rsidRDefault="00B17988">
      <w:pPr>
        <w:pStyle w:val="a6"/>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1C3C343B" w14:textId="77777777" w:rsidR="007F6E4D" w:rsidRDefault="00B17988">
      <w:pPr>
        <w:pStyle w:val="a6"/>
        <w:widowControl/>
        <w:numPr>
          <w:ilvl w:val="1"/>
          <w:numId w:val="3"/>
        </w:numPr>
      </w:pPr>
      <w:r>
        <w:rPr>
          <w:rFonts w:hint="eastAsia"/>
        </w:rPr>
        <w:t>安装</w:t>
      </w:r>
      <w:r>
        <w:rPr>
          <w:rFonts w:hint="eastAsia"/>
        </w:rPr>
        <w:t>CUDA</w:t>
      </w:r>
      <w:r>
        <w:rPr>
          <w:rFonts w:hint="eastAsia"/>
        </w:rPr>
        <w:t>运算平台</w:t>
      </w:r>
    </w:p>
    <w:p w14:paraId="4CAC6984" w14:textId="77777777" w:rsidR="007F6E4D" w:rsidRDefault="00B17988">
      <w:pPr>
        <w:pStyle w:val="afb"/>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4"/>
        <w:tblW w:w="0" w:type="auto"/>
        <w:tblInd w:w="840" w:type="dxa"/>
        <w:tblLook w:val="04A0" w:firstRow="1" w:lastRow="0" w:firstColumn="1" w:lastColumn="0" w:noHBand="0" w:noVBand="1"/>
      </w:tblPr>
      <w:tblGrid>
        <w:gridCol w:w="7881"/>
      </w:tblGrid>
      <w:tr w:rsidR="007F6E4D" w14:paraId="2022DEB1" w14:textId="77777777">
        <w:tc>
          <w:tcPr>
            <w:tcW w:w="8721" w:type="dxa"/>
          </w:tcPr>
          <w:p w14:paraId="0D58BBA2" w14:textId="77777777" w:rsidR="007F6E4D" w:rsidRDefault="00B17988">
            <w:pPr>
              <w:pStyle w:val="a6"/>
            </w:pPr>
            <w:proofErr w:type="spellStart"/>
            <w:r>
              <w:t>nvidia-smi</w:t>
            </w:r>
            <w:proofErr w:type="spellEnd"/>
          </w:p>
        </w:tc>
      </w:tr>
    </w:tbl>
    <w:p w14:paraId="74C5DF8D" w14:textId="77777777" w:rsidR="007F6E4D" w:rsidRDefault="00B17988">
      <w:pPr>
        <w:pStyle w:val="a6"/>
        <w:ind w:left="420" w:firstLine="420"/>
      </w:pPr>
      <w:r>
        <w:rPr>
          <w:rFonts w:hint="eastAsia"/>
        </w:rPr>
        <w:t>若输出</w:t>
      </w:r>
      <w:r>
        <w:rPr>
          <w:rFonts w:hint="eastAsia"/>
        </w:rPr>
        <w:t>GPU</w:t>
      </w:r>
      <w:r>
        <w:rPr>
          <w:rFonts w:hint="eastAsia"/>
        </w:rPr>
        <w:t>显卡详细信息，则安装成功。</w:t>
      </w:r>
    </w:p>
    <w:p w14:paraId="661E075A" w14:textId="77777777" w:rsidR="007F6E4D" w:rsidRDefault="00B17988">
      <w:pPr>
        <w:pStyle w:val="a6"/>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290CED86" w14:textId="77777777" w:rsidR="007F6E4D" w:rsidRDefault="00B17988">
      <w:pPr>
        <w:pStyle w:val="afb"/>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w:t>
      </w:r>
      <w:r>
        <w:rPr>
          <w:rFonts w:hint="eastAsia"/>
        </w:rPr>
        <w:t>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4"/>
        <w:tblW w:w="4515" w:type="pct"/>
        <w:tblInd w:w="846" w:type="dxa"/>
        <w:tblLook w:val="04A0" w:firstRow="1" w:lastRow="0" w:firstColumn="1" w:lastColumn="0" w:noHBand="0" w:noVBand="1"/>
      </w:tblPr>
      <w:tblGrid>
        <w:gridCol w:w="7875"/>
      </w:tblGrid>
      <w:tr w:rsidR="007F6E4D" w14:paraId="71ACF4F2" w14:textId="77777777">
        <w:tc>
          <w:tcPr>
            <w:tcW w:w="5000" w:type="pct"/>
          </w:tcPr>
          <w:p w14:paraId="700101BF" w14:textId="77777777" w:rsidR="007F6E4D" w:rsidRDefault="00B17988">
            <w:pPr>
              <w:pStyle w:val="a6"/>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133DCBCC" w14:textId="77777777" w:rsidR="007F6E4D" w:rsidRDefault="00B17988">
      <w:pPr>
        <w:pStyle w:val="a6"/>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4C00988" w14:textId="77777777" w:rsidR="007F6E4D" w:rsidRDefault="00B17988">
      <w:pPr>
        <w:pStyle w:val="a6"/>
        <w:widowControl/>
        <w:numPr>
          <w:ilvl w:val="0"/>
          <w:numId w:val="3"/>
        </w:numPr>
      </w:pPr>
      <w:r>
        <w:rPr>
          <w:rFonts w:hint="eastAsia"/>
        </w:rPr>
        <w:t>安装</w:t>
      </w:r>
      <w:proofErr w:type="spellStart"/>
      <w:r>
        <w:rPr>
          <w:rFonts w:hint="eastAsia"/>
        </w:rPr>
        <w:t>Pytorch</w:t>
      </w:r>
      <w:proofErr w:type="spellEnd"/>
      <w:r>
        <w:rPr>
          <w:rFonts w:hint="eastAsia"/>
        </w:rPr>
        <w:t>框架</w:t>
      </w:r>
    </w:p>
    <w:p w14:paraId="163A77A2" w14:textId="77777777" w:rsidR="007F6E4D" w:rsidRDefault="00B17988">
      <w:pPr>
        <w:pStyle w:val="afb"/>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加速的深度神经网络编程。因为实验采取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w:t>
      </w:r>
      <w:r>
        <w:rPr>
          <w:rFonts w:hint="eastAsia"/>
        </w:rPr>
        <w:t>orch</w:t>
      </w:r>
      <w:proofErr w:type="spellEnd"/>
      <w:r>
        <w:rPr>
          <w:rFonts w:hint="eastAsia"/>
        </w:rPr>
        <w:t>进行下载安装：</w:t>
      </w:r>
    </w:p>
    <w:tbl>
      <w:tblPr>
        <w:tblStyle w:val="af4"/>
        <w:tblW w:w="0" w:type="auto"/>
        <w:tblInd w:w="840" w:type="dxa"/>
        <w:tblLook w:val="04A0" w:firstRow="1" w:lastRow="0" w:firstColumn="1" w:lastColumn="0" w:noHBand="0" w:noVBand="1"/>
      </w:tblPr>
      <w:tblGrid>
        <w:gridCol w:w="7881"/>
      </w:tblGrid>
      <w:tr w:rsidR="007F6E4D" w14:paraId="5AD12FE9" w14:textId="77777777">
        <w:tc>
          <w:tcPr>
            <w:tcW w:w="8834" w:type="dxa"/>
          </w:tcPr>
          <w:p w14:paraId="5C0C316E" w14:textId="77777777" w:rsidR="007F6E4D" w:rsidRDefault="00B17988">
            <w:pPr>
              <w:pStyle w:val="a6"/>
            </w:pPr>
            <w:proofErr w:type="spellStart"/>
            <w:r>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2627ED84" w14:textId="77777777" w:rsidR="007F6E4D" w:rsidRDefault="00B17988">
      <w:pPr>
        <w:pStyle w:val="a6"/>
        <w:ind w:left="840"/>
      </w:pPr>
      <w:r>
        <w:rPr>
          <w:rFonts w:hint="eastAsia"/>
        </w:rPr>
        <w:lastRenderedPageBreak/>
        <w:t>安装完成之后，进入</w:t>
      </w:r>
      <w:r>
        <w:rPr>
          <w:rFonts w:hint="eastAsia"/>
        </w:rPr>
        <w:t>Python</w:t>
      </w:r>
      <w:r>
        <w:rPr>
          <w:rFonts w:hint="eastAsia"/>
        </w:rPr>
        <w:t>环境，输入代码：</w:t>
      </w:r>
    </w:p>
    <w:tbl>
      <w:tblPr>
        <w:tblStyle w:val="af4"/>
        <w:tblW w:w="0" w:type="auto"/>
        <w:tblInd w:w="840" w:type="dxa"/>
        <w:tblLook w:val="04A0" w:firstRow="1" w:lastRow="0" w:firstColumn="1" w:lastColumn="0" w:noHBand="0" w:noVBand="1"/>
      </w:tblPr>
      <w:tblGrid>
        <w:gridCol w:w="7881"/>
      </w:tblGrid>
      <w:tr w:rsidR="007F6E4D" w14:paraId="0B94E517" w14:textId="77777777">
        <w:tc>
          <w:tcPr>
            <w:tcW w:w="8834" w:type="dxa"/>
          </w:tcPr>
          <w:p w14:paraId="64CF9BB2" w14:textId="77777777" w:rsidR="007F6E4D" w:rsidRDefault="00B17988">
            <w:pPr>
              <w:pStyle w:val="a6"/>
            </w:pPr>
            <w:r>
              <w:rPr>
                <w:rFonts w:hint="eastAsia"/>
              </w:rPr>
              <w:t>import</w:t>
            </w:r>
            <w:r>
              <w:t xml:space="preserve"> </w:t>
            </w:r>
            <w:r>
              <w:rPr>
                <w:rFonts w:hint="eastAsia"/>
              </w:rPr>
              <w:t>torch</w:t>
            </w:r>
          </w:p>
        </w:tc>
      </w:tr>
    </w:tbl>
    <w:p w14:paraId="6A256CA2" w14:textId="77777777" w:rsidR="007F6E4D" w:rsidRDefault="00B17988">
      <w:pPr>
        <w:pStyle w:val="a6"/>
        <w:ind w:left="840"/>
      </w:pPr>
      <w:r>
        <w:rPr>
          <w:rFonts w:hint="eastAsia"/>
        </w:rPr>
        <w:t>若未输出报错信息，则安装成功。</w:t>
      </w:r>
    </w:p>
    <w:p w14:paraId="38C5756B" w14:textId="77777777" w:rsidR="007F6E4D" w:rsidRDefault="00B17988">
      <w:pPr>
        <w:pStyle w:val="a6"/>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4"/>
        <w:tblW w:w="0" w:type="auto"/>
        <w:tblInd w:w="840" w:type="dxa"/>
        <w:tblLook w:val="04A0" w:firstRow="1" w:lastRow="0" w:firstColumn="1" w:lastColumn="0" w:noHBand="0" w:noVBand="1"/>
      </w:tblPr>
      <w:tblGrid>
        <w:gridCol w:w="7881"/>
      </w:tblGrid>
      <w:tr w:rsidR="007F6E4D" w14:paraId="620C80C3" w14:textId="77777777">
        <w:tc>
          <w:tcPr>
            <w:tcW w:w="8834" w:type="dxa"/>
          </w:tcPr>
          <w:p w14:paraId="0A36594C" w14:textId="77777777" w:rsidR="007F6E4D" w:rsidRDefault="00B17988">
            <w:pPr>
              <w:pStyle w:val="a6"/>
            </w:pPr>
            <w:proofErr w:type="spellStart"/>
            <w:r>
              <w:t>torch.cuda.is_available</w:t>
            </w:r>
            <w:proofErr w:type="spellEnd"/>
            <w:r>
              <w:t>()</w:t>
            </w:r>
          </w:p>
        </w:tc>
      </w:tr>
    </w:tbl>
    <w:p w14:paraId="14B4B5F9" w14:textId="77777777" w:rsidR="007F6E4D" w:rsidRDefault="00B17988">
      <w:pPr>
        <w:pStyle w:val="a6"/>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73B5D1F8" w14:textId="77777777" w:rsidR="007F6E4D" w:rsidRDefault="00B17988">
      <w:pPr>
        <w:pStyle w:val="20"/>
        <w:spacing w:beforeLines="50" w:before="156" w:after="0" w:line="360" w:lineRule="auto"/>
        <w:outlineLvl w:val="1"/>
      </w:pPr>
      <w:bookmarkStart w:id="53" w:name="_Toc10564684"/>
      <w:bookmarkStart w:id="54" w:name="_Toc38453065"/>
      <w:bookmarkStart w:id="55" w:name="_Toc39862323"/>
      <w:r>
        <w:t xml:space="preserve">2.3 </w:t>
      </w:r>
      <w:r>
        <w:rPr>
          <w:rFonts w:hint="eastAsia"/>
        </w:rPr>
        <w:t>数据集介绍与处理</w:t>
      </w:r>
      <w:bookmarkEnd w:id="53"/>
      <w:bookmarkEnd w:id="54"/>
      <w:bookmarkEnd w:id="55"/>
    </w:p>
    <w:p w14:paraId="2144FFFF" w14:textId="77777777" w:rsidR="007F6E4D" w:rsidRDefault="00B17988">
      <w:pPr>
        <w:pStyle w:val="a6"/>
        <w:spacing w:beforeLines="50" w:before="156" w:line="360" w:lineRule="auto"/>
        <w:outlineLvl w:val="2"/>
        <w:rPr>
          <w:rFonts w:ascii="黑体" w:eastAsia="黑体" w:hAnsi="黑体"/>
          <w:b/>
          <w:bCs/>
        </w:rPr>
      </w:pPr>
      <w:bookmarkStart w:id="56" w:name="_Toc39862324"/>
      <w:r>
        <w:rPr>
          <w:rFonts w:ascii="黑体" w:eastAsia="黑体" w:hAnsi="黑体"/>
          <w:b/>
          <w:bCs/>
        </w:rPr>
        <w:t>2.3.1 VOC0712</w:t>
      </w:r>
      <w:r>
        <w:rPr>
          <w:rFonts w:ascii="黑体" w:eastAsia="黑体" w:hAnsi="黑体" w:hint="eastAsia"/>
          <w:b/>
          <w:bCs/>
        </w:rPr>
        <w:t>数据集</w:t>
      </w:r>
      <w:bookmarkEnd w:id="56"/>
    </w:p>
    <w:p w14:paraId="6F1D9880" w14:textId="77777777" w:rsidR="007F6E4D" w:rsidRDefault="00B17988">
      <w:pPr>
        <w:pStyle w:val="afb"/>
      </w:pPr>
      <w:r>
        <w:rPr>
          <w:rFonts w:hint="eastAsia"/>
        </w:rPr>
        <w:t>PASCAL</w:t>
      </w:r>
      <w:r>
        <w:t xml:space="preserve"> </w:t>
      </w:r>
      <w:r>
        <w:rPr>
          <w:rFonts w:hint="eastAsia"/>
        </w:rPr>
        <w:t>VOC</w:t>
      </w:r>
      <w:r>
        <w:rPr>
          <w:vertAlign w:val="superscript"/>
        </w:rPr>
        <w:fldChar w:fldCharType="begin"/>
      </w:r>
      <w:r>
        <w:rPr>
          <w:vertAlign w:val="superscript"/>
        </w:rPr>
        <w:instrText xml:space="preserve"> </w:instrText>
      </w:r>
      <w:r>
        <w:rPr>
          <w:rFonts w:hint="eastAsia"/>
          <w:vertAlign w:val="superscript"/>
        </w:rPr>
        <w:instrText>REF _Ref39677404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5D704F8C" w14:textId="77777777" w:rsidR="007F6E4D" w:rsidRDefault="00B17988">
      <w:pPr>
        <w:pStyle w:val="afb"/>
      </w:pPr>
      <w:r>
        <w:rPr>
          <w:rFonts w:hint="eastAsia"/>
        </w:rPr>
        <w:t>常用的</w:t>
      </w:r>
      <w:r>
        <w:rPr>
          <w:rFonts w:hint="eastAsia"/>
        </w:rPr>
        <w:t>PASCAL</w:t>
      </w:r>
      <w:r>
        <w:t xml:space="preserve"> </w:t>
      </w:r>
      <w:r>
        <w:rPr>
          <w:rFonts w:hint="eastAsia"/>
        </w:rPr>
        <w:t>VOC</w:t>
      </w:r>
      <w:r>
        <w:rPr>
          <w:rFonts w:hint="eastAsia"/>
        </w:rPr>
        <w:t>数据集为</w:t>
      </w:r>
      <w:r>
        <w:rPr>
          <w:rFonts w:hint="eastAsia"/>
        </w:rPr>
        <w:t>VO</w:t>
      </w:r>
      <w:r>
        <w:rPr>
          <w:rFonts w:hint="eastAsia"/>
        </w:rPr>
        <w:t>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38A8A12D" w14:textId="77777777" w:rsidR="007F6E4D" w:rsidRDefault="00B17988">
      <w:pPr>
        <w:pStyle w:val="a6"/>
        <w:spacing w:beforeLines="50" w:before="156" w:line="360" w:lineRule="auto"/>
        <w:outlineLvl w:val="2"/>
        <w:rPr>
          <w:rFonts w:ascii="黑体" w:eastAsia="黑体" w:hAnsi="黑体"/>
          <w:b/>
          <w:bCs/>
        </w:rPr>
      </w:pPr>
      <w:bookmarkStart w:id="57" w:name="_Toc39862325"/>
      <w:r>
        <w:rPr>
          <w:rFonts w:ascii="黑体" w:eastAsia="黑体" w:hAnsi="黑体"/>
          <w:b/>
          <w:bCs/>
        </w:rPr>
        <w:t>2.3.2 COCO2017</w:t>
      </w:r>
      <w:r>
        <w:rPr>
          <w:rFonts w:ascii="黑体" w:eastAsia="黑体" w:hAnsi="黑体" w:hint="eastAsia"/>
          <w:b/>
          <w:bCs/>
        </w:rPr>
        <w:t>数据集</w:t>
      </w:r>
      <w:bookmarkEnd w:id="57"/>
    </w:p>
    <w:p w14:paraId="383C03BB" w14:textId="77777777" w:rsidR="007F6E4D" w:rsidRDefault="00B17988">
      <w:pPr>
        <w:pStyle w:val="afb"/>
      </w:pPr>
      <w:r>
        <w:rPr>
          <w:rFonts w:hint="eastAsia"/>
        </w:rPr>
        <w:t>COCO</w:t>
      </w:r>
      <w:r>
        <w:rPr>
          <w:vertAlign w:val="superscript"/>
        </w:rPr>
        <w:fldChar w:fldCharType="begin"/>
      </w:r>
      <w:r>
        <w:rPr>
          <w:vertAlign w:val="superscript"/>
        </w:rPr>
        <w:instrText xml:space="preserve"> </w:instrText>
      </w:r>
      <w:r>
        <w:rPr>
          <w:rFonts w:hint="eastAsia"/>
          <w:vertAlign w:val="superscript"/>
        </w:rPr>
        <w:instrText>REF _Ref39677470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数据集，主要为目标检测、分割、人体关键点检测、语义分割和字幕生成等任务而设计。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Pr>
          <w:rFonts w:hint="eastAsia"/>
        </w:rPr>
        <w:t>Python</w:t>
      </w:r>
      <w:r>
        <w:rPr>
          <w:rFonts w:hint="eastAsia"/>
        </w:rPr>
        <w:t>软件包</w:t>
      </w:r>
      <w:proofErr w:type="spellStart"/>
      <w:r>
        <w:rPr>
          <w:rFonts w:hint="eastAsia"/>
        </w:rPr>
        <w:t>pycocot</w:t>
      </w:r>
      <w:r>
        <w:rPr>
          <w:rFonts w:hint="eastAsia"/>
        </w:rPr>
        <w: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测试集作为实验的测试集进行测试与模型评估，一共</w:t>
      </w:r>
      <w:r>
        <w:rPr>
          <w:rFonts w:hint="eastAsia"/>
        </w:rPr>
        <w:t>5000</w:t>
      </w:r>
      <w:r>
        <w:rPr>
          <w:rFonts w:hint="eastAsia"/>
        </w:rPr>
        <w:t>张图片。</w:t>
      </w:r>
    </w:p>
    <w:p w14:paraId="7167E23D" w14:textId="77777777" w:rsidR="007F6E4D" w:rsidRDefault="00B17988">
      <w:pPr>
        <w:pStyle w:val="20"/>
        <w:spacing w:beforeLines="50" w:before="156" w:after="0" w:line="360" w:lineRule="auto"/>
        <w:outlineLvl w:val="1"/>
      </w:pPr>
      <w:bookmarkStart w:id="58" w:name="_Toc658848262"/>
      <w:bookmarkStart w:id="59" w:name="_Toc38453066"/>
      <w:bookmarkStart w:id="60" w:name="_Toc39862326"/>
      <w:r>
        <w:lastRenderedPageBreak/>
        <w:t xml:space="preserve">2.4 </w:t>
      </w:r>
      <w:r>
        <w:rPr>
          <w:rFonts w:hint="eastAsia"/>
        </w:rPr>
        <w:t>本章小</w:t>
      </w:r>
      <w:bookmarkEnd w:id="58"/>
      <w:bookmarkEnd w:id="59"/>
      <w:r>
        <w:rPr>
          <w:rFonts w:hint="eastAsia"/>
        </w:rPr>
        <w:t>结</w:t>
      </w:r>
      <w:bookmarkEnd w:id="60"/>
    </w:p>
    <w:p w14:paraId="395F3F0A" w14:textId="77777777" w:rsidR="007F6E4D" w:rsidRDefault="00B17988">
      <w:pPr>
        <w:pStyle w:val="afb"/>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的框架特点和性能等，选用了更加简</w:t>
      </w:r>
      <w:r>
        <w:rPr>
          <w:rFonts w:hint="eastAsia"/>
        </w:rPr>
        <w:t>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竞赛也是目标检测领域内的关注热点，所以采用这两个数据集能更好的训练网络并评估检测器性能。</w:t>
      </w:r>
    </w:p>
    <w:p w14:paraId="1602264C" w14:textId="77777777" w:rsidR="007F6E4D" w:rsidRDefault="00B17988">
      <w:pPr>
        <w:pStyle w:val="a6"/>
      </w:pPr>
      <w:r>
        <w:br w:type="page"/>
      </w:r>
    </w:p>
    <w:p w14:paraId="6B83E5E8" w14:textId="77777777" w:rsidR="007F6E4D" w:rsidRDefault="00B17988">
      <w:pPr>
        <w:pStyle w:val="1"/>
        <w:spacing w:beforeLines="50" w:before="156" w:afterLines="100" w:after="312" w:line="360" w:lineRule="auto"/>
        <w:jc w:val="center"/>
        <w:rPr>
          <w:rFonts w:ascii="黑体" w:hAnsi="黑体"/>
        </w:rPr>
      </w:pPr>
      <w:bookmarkStart w:id="61" w:name="_Toc38453067"/>
      <w:bookmarkStart w:id="62" w:name="_Toc39862327"/>
      <w:r>
        <w:rPr>
          <w:rFonts w:ascii="黑体" w:hAnsi="黑体" w:hint="eastAsia"/>
        </w:rPr>
        <w:lastRenderedPageBreak/>
        <w:t>第</w:t>
      </w:r>
      <w:r>
        <w:rPr>
          <w:rFonts w:ascii="黑体" w:hAnsi="黑体" w:hint="eastAsia"/>
        </w:rPr>
        <w:t>3</w:t>
      </w:r>
      <w:r>
        <w:rPr>
          <w:rFonts w:ascii="黑体" w:hAnsi="黑体" w:hint="eastAsia"/>
        </w:rPr>
        <w:t>章</w:t>
      </w:r>
      <w:r>
        <w:rPr>
          <w:rFonts w:ascii="黑体" w:hAnsi="黑体" w:hint="eastAsia"/>
        </w:rPr>
        <w:t xml:space="preserve"> </w:t>
      </w:r>
      <w:r>
        <w:rPr>
          <w:rFonts w:ascii="黑体" w:hAnsi="黑体" w:hint="eastAsia"/>
        </w:rPr>
        <w:t>全卷积单阶段目标检测网络的实现</w:t>
      </w:r>
      <w:bookmarkEnd w:id="61"/>
      <w:bookmarkEnd w:id="62"/>
    </w:p>
    <w:p w14:paraId="3E17ED3E" w14:textId="77777777" w:rsidR="007F6E4D" w:rsidRDefault="00B17988">
      <w:pPr>
        <w:pStyle w:val="20"/>
        <w:spacing w:beforeLines="50" w:before="156" w:after="0" w:line="360" w:lineRule="auto"/>
        <w:outlineLvl w:val="1"/>
      </w:pPr>
      <w:bookmarkStart w:id="63" w:name="_Toc39862328"/>
      <w:bookmarkStart w:id="64" w:name="_Toc284837523"/>
      <w:bookmarkStart w:id="65" w:name="_Toc38453069"/>
      <w:r>
        <w:rPr>
          <w:rFonts w:hint="eastAsia"/>
        </w:rPr>
        <w:t>3</w:t>
      </w:r>
      <w:r>
        <w:t xml:space="preserve">.1 </w:t>
      </w:r>
      <w:r>
        <w:rPr>
          <w:rFonts w:hint="eastAsia"/>
        </w:rPr>
        <w:t>数据增强及预处理</w:t>
      </w:r>
      <w:bookmarkEnd w:id="63"/>
    </w:p>
    <w:p w14:paraId="36F53605" w14:textId="77777777" w:rsidR="007F6E4D" w:rsidRDefault="00B17988">
      <w:pPr>
        <w:pStyle w:val="a6"/>
        <w:spacing w:beforeLines="50" w:before="156" w:line="360" w:lineRule="auto"/>
        <w:outlineLvl w:val="2"/>
        <w:rPr>
          <w:rFonts w:ascii="黑体" w:eastAsia="黑体" w:hAnsi="黑体"/>
          <w:b/>
          <w:bCs/>
        </w:rPr>
      </w:pPr>
      <w:bookmarkStart w:id="66"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6"/>
    </w:p>
    <w:p w14:paraId="78263721" w14:textId="77777777" w:rsidR="007F6E4D" w:rsidRDefault="00B17988">
      <w:pPr>
        <w:pStyle w:val="afb"/>
      </w:pPr>
      <w:r>
        <w:rPr>
          <w:rFonts w:hint="eastAsia"/>
        </w:rPr>
        <w:t>不管是</w:t>
      </w:r>
      <w:r>
        <w:rPr>
          <w:rFonts w:hint="eastAsia"/>
        </w:rPr>
        <w:t>PASCAL</w:t>
      </w:r>
      <w:r>
        <w:t xml:space="preserve"> </w:t>
      </w:r>
      <w:r>
        <w:rPr>
          <w:rFonts w:hint="eastAsia"/>
        </w:rPr>
        <w:t>VOC</w:t>
      </w:r>
      <w:r>
        <w:rPr>
          <w:rFonts w:hint="eastAsia"/>
        </w:rPr>
        <w:t>数据集还是</w:t>
      </w:r>
      <w:r>
        <w:rPr>
          <w:rFonts w:hint="eastAsia"/>
        </w:rPr>
        <w:t>COCO</w:t>
      </w:r>
      <w:r>
        <w:rPr>
          <w:rFonts w:hint="eastAsia"/>
        </w:rPr>
        <w:t>数据集，其原本的标注信息格式都不便于模型的读入，所以这一部分将数据集原本的标注信息转换为便于模型读入的文本格式。处理数据集标注信息这一部分的功能定义在</w:t>
      </w:r>
      <w:r>
        <w:rPr>
          <w:rFonts w:hint="eastAsia"/>
        </w:rPr>
        <w:t>annotation/deal_voc</w:t>
      </w:r>
      <w:r>
        <w:t>.py</w:t>
      </w:r>
      <w:r>
        <w:rPr>
          <w:rFonts w:hint="eastAsia"/>
        </w:rPr>
        <w:t>与</w:t>
      </w:r>
      <w:r>
        <w:rPr>
          <w:rFonts w:hint="eastAsia"/>
        </w:rPr>
        <w:t>annotation/deal_coco.</w:t>
      </w:r>
      <w:r>
        <w:t>py</w:t>
      </w:r>
      <w:r>
        <w:rPr>
          <w:rFonts w:hint="eastAsia"/>
        </w:rPr>
        <w:t>文件中，下面将分别介绍对于</w:t>
      </w:r>
      <w:r>
        <w:rPr>
          <w:rFonts w:hint="eastAsia"/>
        </w:rPr>
        <w:t>VOC0712</w:t>
      </w:r>
      <w:r>
        <w:rPr>
          <w:rFonts w:hint="eastAsia"/>
        </w:rPr>
        <w:t>与</w:t>
      </w:r>
      <w:r>
        <w:rPr>
          <w:rFonts w:hint="eastAsia"/>
        </w:rPr>
        <w:t>COCO2017</w:t>
      </w:r>
      <w:r>
        <w:rPr>
          <w:rFonts w:hint="eastAsia"/>
        </w:rPr>
        <w:t>这两个数据集标注信息的提取过程：</w:t>
      </w:r>
    </w:p>
    <w:p w14:paraId="6D1DDA9B" w14:textId="77777777" w:rsidR="007F6E4D" w:rsidRDefault="00B17988">
      <w:pPr>
        <w:pStyle w:val="afd"/>
        <w:numPr>
          <w:ilvl w:val="0"/>
          <w:numId w:val="4"/>
        </w:numPr>
        <w:spacing w:line="440" w:lineRule="exact"/>
        <w:ind w:firstLineChars="0"/>
        <w:rPr>
          <w:sz w:val="24"/>
        </w:rPr>
      </w:pPr>
      <w:r>
        <w:rPr>
          <w:rFonts w:hint="eastAsia"/>
          <w:sz w:val="24"/>
        </w:rPr>
        <w:t>V</w:t>
      </w:r>
      <w:r>
        <w:rPr>
          <w:sz w:val="24"/>
        </w:rPr>
        <w:t>OC0712</w:t>
      </w:r>
      <w:r>
        <w:rPr>
          <w:rFonts w:hint="eastAsia"/>
          <w:sz w:val="24"/>
        </w:rPr>
        <w:t>数据集</w:t>
      </w:r>
    </w:p>
    <w:p w14:paraId="2D58629F" w14:textId="77777777" w:rsidR="007F6E4D" w:rsidRDefault="00B17988">
      <w:pPr>
        <w:pStyle w:val="afb"/>
        <w:ind w:firstLineChars="0" w:firstLine="420"/>
      </w:pPr>
      <w:r>
        <w:rPr>
          <w:rFonts w:hint="eastAsia"/>
        </w:rPr>
        <w:t>对于已经构造好的</w:t>
      </w:r>
      <w:r>
        <w:rPr>
          <w:rFonts w:hint="eastAsia"/>
        </w:rPr>
        <w:t>VOC0712</w:t>
      </w:r>
      <w:r>
        <w:rPr>
          <w:rFonts w:hint="eastAsia"/>
        </w:rPr>
        <w:t>数据集，其标注文件位于数据集目录下的</w:t>
      </w:r>
      <w:r>
        <w:rPr>
          <w:rFonts w:hint="eastAsia"/>
        </w:rPr>
        <w:t>Annotations</w:t>
      </w:r>
      <w:r>
        <w:rPr>
          <w:rFonts w:hint="eastAsia"/>
        </w:rPr>
        <w:t>下，每一张图片都对应一个标注文件，包含有图片名称、物体类别及对应边界框坐标。标注文件为</w:t>
      </w:r>
      <w:r>
        <w:rPr>
          <w:rFonts w:hint="eastAsia"/>
        </w:rPr>
        <w:t>x</w:t>
      </w:r>
      <w:r>
        <w:t>ml</w:t>
      </w:r>
      <w:r>
        <w:rPr>
          <w:rFonts w:hint="eastAsia"/>
        </w:rPr>
        <w:t>格式，通过浏览器打开标注文件，可以观察到在</w:t>
      </w:r>
      <w:r>
        <w:rPr>
          <w:rFonts w:hint="eastAsia"/>
        </w:rPr>
        <w:t>annotation</w:t>
      </w:r>
      <w:r>
        <w:rPr>
          <w:rFonts w:hint="eastAsia"/>
        </w:rPr>
        <w:t>节点下的</w:t>
      </w:r>
      <w:r>
        <w:rPr>
          <w:rFonts w:hint="eastAsia"/>
        </w:rPr>
        <w:t>filename</w:t>
      </w:r>
      <w:r>
        <w:rPr>
          <w:rFonts w:hint="eastAsia"/>
        </w:rPr>
        <w:t>节点内有对应图片的文件名，</w:t>
      </w:r>
      <w:r>
        <w:rPr>
          <w:rFonts w:hint="eastAsia"/>
        </w:rPr>
        <w:t>size</w:t>
      </w:r>
      <w:r>
        <w:rPr>
          <w:rFonts w:hint="eastAsia"/>
        </w:rPr>
        <w:t>节点有对应图片的长宽大小，同时还有数个</w:t>
      </w:r>
      <w:r>
        <w:rPr>
          <w:rFonts w:hint="eastAsia"/>
        </w:rPr>
        <w:t>object</w:t>
      </w:r>
      <w:r>
        <w:rPr>
          <w:rFonts w:hint="eastAsia"/>
        </w:rPr>
        <w:t>节点，每一个</w:t>
      </w:r>
      <w:r>
        <w:rPr>
          <w:rFonts w:hint="eastAsia"/>
        </w:rPr>
        <w:t>object</w:t>
      </w:r>
      <w:r>
        <w:rPr>
          <w:rFonts w:hint="eastAsia"/>
        </w:rPr>
        <w:t>节点都对应一个图中的识别目标，包含目标的类别与目标边界框的坐标。对于</w:t>
      </w:r>
      <w:r>
        <w:rPr>
          <w:rFonts w:hint="eastAsia"/>
        </w:rPr>
        <w:t>xml</w:t>
      </w:r>
      <w:r>
        <w:rPr>
          <w:rFonts w:hint="eastAsia"/>
        </w:rPr>
        <w:t>格式的标注文件，本实验使用</w:t>
      </w:r>
      <w:r>
        <w:rPr>
          <w:rFonts w:hint="eastAsia"/>
        </w:rPr>
        <w:t>Python</w:t>
      </w:r>
      <w:r>
        <w:rPr>
          <w:rFonts w:hint="eastAsia"/>
        </w:rPr>
        <w:t>自带的</w:t>
      </w:r>
      <w:r>
        <w:rPr>
          <w:rFonts w:hint="eastAsia"/>
        </w:rPr>
        <w:t>xml</w:t>
      </w:r>
      <w:r>
        <w:rPr>
          <w:rFonts w:hint="eastAsia"/>
        </w:rPr>
        <w:t>软件包来进行解</w:t>
      </w:r>
      <w:r>
        <w:rPr>
          <w:rFonts w:hint="eastAsia"/>
        </w:rPr>
        <w:t>析，通过遍历树状结构的节点，找到需要读取的信息，将其写入到对应的文件中，方便模型读取训练。</w:t>
      </w:r>
    </w:p>
    <w:p w14:paraId="32CC4069" w14:textId="77777777" w:rsidR="007F6E4D" w:rsidRDefault="00B17988">
      <w:pPr>
        <w:pStyle w:val="afb"/>
      </w:pPr>
      <w:r>
        <w:rPr>
          <w:rFonts w:hint="eastAsia"/>
        </w:rPr>
        <w:t>通过依次读取标注文件，提取出所有标注文件的信息，每一个标注文件生成一行文本信息，例如，名为</w:t>
      </w:r>
      <w:r>
        <w:rPr>
          <w:rFonts w:hint="eastAsia"/>
        </w:rPr>
        <w:t>000001</w:t>
      </w:r>
      <w:r>
        <w:t>.jpg</w:t>
      </w:r>
      <w:r>
        <w:rPr>
          <w:rFonts w:hint="eastAsia"/>
        </w:rPr>
        <w:t>的图片所生成的文本信息为：</w:t>
      </w:r>
    </w:p>
    <w:tbl>
      <w:tblPr>
        <w:tblStyle w:val="af4"/>
        <w:tblW w:w="0" w:type="auto"/>
        <w:tblLook w:val="04A0" w:firstRow="1" w:lastRow="0" w:firstColumn="1" w:lastColumn="0" w:noHBand="0" w:noVBand="1"/>
      </w:tblPr>
      <w:tblGrid>
        <w:gridCol w:w="8721"/>
      </w:tblGrid>
      <w:tr w:rsidR="007F6E4D" w14:paraId="1C93C149" w14:textId="77777777">
        <w:tc>
          <w:tcPr>
            <w:tcW w:w="8721" w:type="dxa"/>
          </w:tcPr>
          <w:p w14:paraId="60CFBD08" w14:textId="77777777" w:rsidR="007F6E4D" w:rsidRDefault="00B17988">
            <w:pPr>
              <w:spacing w:line="440" w:lineRule="exact"/>
              <w:rPr>
                <w:sz w:val="24"/>
              </w:rPr>
            </w:pPr>
            <w:r>
              <w:rPr>
                <w:rFonts w:hint="eastAsia"/>
                <w:sz w:val="24"/>
              </w:rPr>
              <w:t>000001.jpg</w:t>
            </w:r>
            <w:r>
              <w:rPr>
                <w:rFonts w:hint="eastAsia"/>
                <w:sz w:val="24"/>
              </w:rPr>
              <w:t>，</w:t>
            </w:r>
            <w:r>
              <w:rPr>
                <w:rFonts w:hint="eastAsia"/>
                <w:sz w:val="24"/>
              </w:rPr>
              <w:t>12 47</w:t>
            </w:r>
            <w:r>
              <w:rPr>
                <w:sz w:val="24"/>
              </w:rPr>
              <w:t xml:space="preserve"> </w:t>
            </w:r>
            <w:r>
              <w:rPr>
                <w:rFonts w:hint="eastAsia"/>
                <w:sz w:val="24"/>
              </w:rPr>
              <w:t>239</w:t>
            </w:r>
            <w:r>
              <w:rPr>
                <w:sz w:val="24"/>
              </w:rPr>
              <w:t xml:space="preserve"> </w:t>
            </w:r>
            <w:r>
              <w:rPr>
                <w:rFonts w:hint="eastAsia"/>
                <w:sz w:val="24"/>
              </w:rPr>
              <w:t>194</w:t>
            </w:r>
            <w:r>
              <w:rPr>
                <w:sz w:val="24"/>
              </w:rPr>
              <w:t xml:space="preserve"> </w:t>
            </w:r>
            <w:r>
              <w:rPr>
                <w:rFonts w:hint="eastAsia"/>
                <w:sz w:val="24"/>
              </w:rPr>
              <w:t>370</w:t>
            </w:r>
            <w:r>
              <w:rPr>
                <w:rFonts w:hint="eastAsia"/>
                <w:sz w:val="24"/>
              </w:rPr>
              <w:t>，</w:t>
            </w:r>
            <w:r>
              <w:rPr>
                <w:rFonts w:hint="eastAsia"/>
                <w:sz w:val="24"/>
              </w:rPr>
              <w:t>15</w:t>
            </w:r>
            <w:r>
              <w:rPr>
                <w:sz w:val="24"/>
              </w:rPr>
              <w:t xml:space="preserve"> </w:t>
            </w:r>
            <w:r>
              <w:rPr>
                <w:rFonts w:hint="eastAsia"/>
                <w:sz w:val="24"/>
              </w:rPr>
              <w:t>7</w:t>
            </w:r>
            <w:r>
              <w:rPr>
                <w:sz w:val="24"/>
              </w:rPr>
              <w:t xml:space="preserve"> </w:t>
            </w:r>
            <w:r>
              <w:rPr>
                <w:rFonts w:hint="eastAsia"/>
                <w:sz w:val="24"/>
              </w:rPr>
              <w:t>11</w:t>
            </w:r>
            <w:r>
              <w:rPr>
                <w:sz w:val="24"/>
              </w:rPr>
              <w:t xml:space="preserve"> </w:t>
            </w:r>
            <w:r>
              <w:rPr>
                <w:rFonts w:hint="eastAsia"/>
                <w:sz w:val="24"/>
              </w:rPr>
              <w:t>351</w:t>
            </w:r>
            <w:r>
              <w:rPr>
                <w:sz w:val="24"/>
              </w:rPr>
              <w:t xml:space="preserve"> </w:t>
            </w:r>
            <w:r>
              <w:rPr>
                <w:rFonts w:hint="eastAsia"/>
                <w:sz w:val="24"/>
              </w:rPr>
              <w:t>497</w:t>
            </w:r>
          </w:p>
        </w:tc>
      </w:tr>
    </w:tbl>
    <w:p w14:paraId="6B6ADE24" w14:textId="77777777" w:rsidR="007F6E4D" w:rsidRDefault="00B17988">
      <w:pPr>
        <w:pStyle w:val="afb"/>
        <w:ind w:firstLineChars="0" w:firstLine="0"/>
      </w:pPr>
      <w:r>
        <w:rPr>
          <w:rFonts w:hint="eastAsia"/>
        </w:rPr>
        <w:t>其中</w:t>
      </w:r>
      <w:r>
        <w:rPr>
          <w:rFonts w:hint="eastAsia"/>
        </w:rPr>
        <w:t>12</w:t>
      </w:r>
      <w:r>
        <w:rPr>
          <w:rFonts w:hint="eastAsia"/>
        </w:rPr>
        <w:t>与</w:t>
      </w:r>
      <w:r>
        <w:rPr>
          <w:rFonts w:hint="eastAsia"/>
        </w:rPr>
        <w:t>15</w:t>
      </w:r>
      <w:r>
        <w:rPr>
          <w:rFonts w:hint="eastAsia"/>
        </w:rPr>
        <w:t>分别为物体类别对应的标签索引，其后的四个数分别为</w:t>
      </w:r>
      <w:r>
        <w:rPr>
          <w:rFonts w:hint="eastAsia"/>
        </w:rPr>
        <w:t>X</w:t>
      </w:r>
      <w:r>
        <w:rPr>
          <w:rFonts w:hint="eastAsia"/>
        </w:rPr>
        <w:t>坐标最小值、</w:t>
      </w:r>
      <w:r>
        <w:rPr>
          <w:rFonts w:hint="eastAsia"/>
        </w:rPr>
        <w:t>Y</w:t>
      </w:r>
      <w:r>
        <w:rPr>
          <w:rFonts w:hint="eastAsia"/>
        </w:rPr>
        <w:t>坐标最小值、</w:t>
      </w:r>
      <w:r>
        <w:rPr>
          <w:rFonts w:hint="eastAsia"/>
        </w:rPr>
        <w:t>X</w:t>
      </w:r>
      <w:r>
        <w:rPr>
          <w:rFonts w:hint="eastAsia"/>
        </w:rPr>
        <w:t>坐标最大值、</w:t>
      </w:r>
      <w:r>
        <w:rPr>
          <w:rFonts w:hint="eastAsia"/>
        </w:rPr>
        <w:t>Y</w:t>
      </w:r>
      <w:r>
        <w:rPr>
          <w:rFonts w:hint="eastAsia"/>
        </w:rPr>
        <w:t>坐标最大值。通过这样的方式生成训练集和测试集的标注文本</w:t>
      </w:r>
      <w:r>
        <w:rPr>
          <w:rFonts w:hint="eastAsia"/>
        </w:rPr>
        <w:t>t</w:t>
      </w:r>
      <w:r>
        <w:t>rainval.txt</w:t>
      </w:r>
      <w:r>
        <w:rPr>
          <w:rFonts w:hint="eastAsia"/>
        </w:rPr>
        <w:t>与</w:t>
      </w:r>
      <w:r>
        <w:rPr>
          <w:rFonts w:hint="eastAsia"/>
        </w:rPr>
        <w:t>te</w:t>
      </w:r>
      <w:r>
        <w:rPr>
          <w:rFonts w:hint="eastAsia"/>
        </w:rPr>
        <w:t>st</w:t>
      </w:r>
      <w:r>
        <w:t>.txt</w:t>
      </w:r>
      <w:r>
        <w:rPr>
          <w:rFonts w:hint="eastAsia"/>
        </w:rPr>
        <w:t>，并且额外生成一个</w:t>
      </w:r>
      <w:r>
        <w:rPr>
          <w:rFonts w:hint="eastAsia"/>
        </w:rPr>
        <w:t>label.</w:t>
      </w:r>
      <w:r>
        <w:t>txt</w:t>
      </w:r>
      <w:r>
        <w:rPr>
          <w:rFonts w:hint="eastAsia"/>
        </w:rPr>
        <w:t>文件用于记录每种物体类别对应的索引信息，如</w:t>
      </w:r>
      <w:r>
        <w:rPr>
          <w:rFonts w:hint="eastAsia"/>
        </w:rPr>
        <w:t>background</w:t>
      </w:r>
      <w:r>
        <w:rPr>
          <w:rFonts w:hint="eastAsia"/>
        </w:rPr>
        <w:t>背景类对应索引为</w:t>
      </w:r>
      <w:r>
        <w:rPr>
          <w:rFonts w:hint="eastAsia"/>
        </w:rPr>
        <w:t>0</w:t>
      </w:r>
      <w:r>
        <w:rPr>
          <w:rFonts w:hint="eastAsia"/>
        </w:rPr>
        <w:t>。</w:t>
      </w:r>
    </w:p>
    <w:p w14:paraId="7DD8F5FF" w14:textId="77777777" w:rsidR="007F6E4D" w:rsidRDefault="00B17988">
      <w:pPr>
        <w:pStyle w:val="afd"/>
        <w:numPr>
          <w:ilvl w:val="0"/>
          <w:numId w:val="4"/>
        </w:numPr>
        <w:spacing w:line="440" w:lineRule="exact"/>
        <w:ind w:firstLineChars="0"/>
        <w:rPr>
          <w:sz w:val="24"/>
        </w:rPr>
      </w:pPr>
      <w:r>
        <w:rPr>
          <w:rFonts w:hint="eastAsia"/>
          <w:sz w:val="24"/>
        </w:rPr>
        <w:t>C</w:t>
      </w:r>
      <w:r>
        <w:rPr>
          <w:sz w:val="24"/>
        </w:rPr>
        <w:t>OCO</w:t>
      </w:r>
      <w:r>
        <w:rPr>
          <w:rFonts w:hint="eastAsia"/>
          <w:sz w:val="24"/>
        </w:rPr>
        <w:t>2017</w:t>
      </w:r>
      <w:r>
        <w:rPr>
          <w:rFonts w:hint="eastAsia"/>
          <w:sz w:val="24"/>
        </w:rPr>
        <w:t>数据集</w:t>
      </w:r>
    </w:p>
    <w:p w14:paraId="07623FA3" w14:textId="77777777" w:rsidR="007F6E4D" w:rsidRDefault="00B17988">
      <w:pPr>
        <w:pStyle w:val="afb"/>
        <w:rPr>
          <w:szCs w:val="32"/>
        </w:rPr>
      </w:pPr>
      <w:r>
        <w:rPr>
          <w:rFonts w:hint="eastAsia"/>
        </w:rPr>
        <w:t>对于</w:t>
      </w:r>
      <w:r>
        <w:rPr>
          <w:rFonts w:hint="eastAsia"/>
        </w:rPr>
        <w:t>COCO2017</w:t>
      </w:r>
      <w:r>
        <w:rPr>
          <w:rFonts w:hint="eastAsia"/>
        </w:rPr>
        <w:t>数据集来说，其结构与</w:t>
      </w:r>
      <w:r>
        <w:rPr>
          <w:rFonts w:hint="eastAsia"/>
        </w:rPr>
        <w:t>VOC0712</w:t>
      </w:r>
      <w:r>
        <w:rPr>
          <w:rFonts w:hint="eastAsia"/>
        </w:rPr>
        <w:t>不同，标注文件为</w:t>
      </w:r>
      <w:r>
        <w:rPr>
          <w:rFonts w:hint="eastAsia"/>
        </w:rPr>
        <w:t>json</w:t>
      </w:r>
      <w:r>
        <w:rPr>
          <w:rFonts w:hint="eastAsia"/>
        </w:rPr>
        <w:t>格式，位于</w:t>
      </w:r>
      <w:r>
        <w:rPr>
          <w:rFonts w:hint="eastAsia"/>
        </w:rPr>
        <w:t>annotations</w:t>
      </w:r>
      <w:r>
        <w:rPr>
          <w:rFonts w:hint="eastAsia"/>
        </w:rPr>
        <w:t>目录下。本次实验采用官方给出的</w:t>
      </w:r>
      <w:proofErr w:type="spellStart"/>
      <w:r>
        <w:rPr>
          <w:rFonts w:hint="eastAsia"/>
        </w:rPr>
        <w:t>pycocotools</w:t>
      </w:r>
      <w:proofErr w:type="spellEnd"/>
      <w:r>
        <w:rPr>
          <w:rFonts w:hint="eastAsia"/>
        </w:rPr>
        <w:t>软件包处理</w:t>
      </w:r>
      <w:r>
        <w:rPr>
          <w:rFonts w:hint="eastAsia"/>
        </w:rPr>
        <w:t>COCO</w:t>
      </w:r>
      <w:r>
        <w:rPr>
          <w:rFonts w:hint="eastAsia"/>
        </w:rPr>
        <w:t>数据集，通过</w:t>
      </w:r>
      <w:proofErr w:type="spellStart"/>
      <w:r>
        <w:rPr>
          <w:rFonts w:hint="eastAsia"/>
        </w:rPr>
        <w:t>pycocotools</w:t>
      </w:r>
      <w:proofErr w:type="spellEnd"/>
      <w:r>
        <w:rPr>
          <w:rFonts w:hint="eastAsia"/>
        </w:rPr>
        <w:t>软件包中</w:t>
      </w:r>
      <w:r>
        <w:rPr>
          <w:rFonts w:hint="eastAsia"/>
        </w:rPr>
        <w:t>coco</w:t>
      </w:r>
      <w:r>
        <w:rPr>
          <w:rFonts w:hint="eastAsia"/>
        </w:rPr>
        <w:t>类中的方法，对</w:t>
      </w:r>
      <w:r>
        <w:rPr>
          <w:rFonts w:hint="eastAsia"/>
        </w:rPr>
        <w:t>json</w:t>
      </w:r>
      <w:r>
        <w:rPr>
          <w:rFonts w:hint="eastAsia"/>
        </w:rPr>
        <w:t>类型的标注文件进行解</w:t>
      </w:r>
      <w:r>
        <w:rPr>
          <w:rFonts w:hint="eastAsia"/>
        </w:rPr>
        <w:lastRenderedPageBreak/>
        <w:t>析。首先通过</w:t>
      </w:r>
      <w:r>
        <w:rPr>
          <w:rFonts w:hint="eastAsia"/>
        </w:rPr>
        <w:t>coco</w:t>
      </w:r>
      <w:r>
        <w:rPr>
          <w:rFonts w:hint="eastAsia"/>
        </w:rPr>
        <w:t>类中的</w:t>
      </w:r>
      <w:proofErr w:type="spellStart"/>
      <w:r>
        <w:rPr>
          <w:rFonts w:hint="eastAsia"/>
        </w:rPr>
        <w:t>g</w:t>
      </w:r>
      <w:r>
        <w:t>etImgIds</w:t>
      </w:r>
      <w:proofErr w:type="spellEnd"/>
      <w:r>
        <w:t>()</w:t>
      </w:r>
      <w:r>
        <w:rPr>
          <w:rFonts w:hint="eastAsia"/>
        </w:rPr>
        <w:t>方法来获取所有的图片对应的编号；然后</w:t>
      </w:r>
      <w:r>
        <w:rPr>
          <w:rFonts w:hint="eastAsia"/>
        </w:rPr>
        <w:t>通过</w:t>
      </w:r>
      <w:proofErr w:type="spellStart"/>
      <w:r>
        <w:rPr>
          <w:rFonts w:hint="eastAsia"/>
        </w:rPr>
        <w:t>loadImgs</w:t>
      </w:r>
      <w:proofErr w:type="spellEnd"/>
      <w:r>
        <w:t>()</w:t>
      </w:r>
      <w:r>
        <w:rPr>
          <w:rFonts w:hint="eastAsia"/>
        </w:rPr>
        <w:t>方法可以获取对应图片的信息；再通过</w:t>
      </w:r>
      <w:proofErr w:type="spellStart"/>
      <w:r>
        <w:rPr>
          <w:rFonts w:hint="eastAsia"/>
        </w:rPr>
        <w:t>get</w:t>
      </w:r>
      <w:r>
        <w:t>AnnIds</w:t>
      </w:r>
      <w:proofErr w:type="spellEnd"/>
      <w:r>
        <w:t>()</w:t>
      </w:r>
      <w:r>
        <w:rPr>
          <w:rFonts w:hint="eastAsia"/>
        </w:rPr>
        <w:t>和</w:t>
      </w:r>
      <w:proofErr w:type="spellStart"/>
      <w:r>
        <w:rPr>
          <w:rFonts w:hint="eastAsia"/>
        </w:rPr>
        <w:t>l</w:t>
      </w:r>
      <w:r>
        <w:t>odaAnns</w:t>
      </w:r>
      <w:proofErr w:type="spellEnd"/>
      <w:r>
        <w:t>()</w:t>
      </w:r>
      <w:r>
        <w:rPr>
          <w:rFonts w:hint="eastAsia"/>
        </w:rPr>
        <w:t>方法就可以获取得到图片的标注信息。不同于</w:t>
      </w:r>
      <w:r>
        <w:rPr>
          <w:rFonts w:hint="eastAsia"/>
        </w:rPr>
        <w:t>VOC0712</w:t>
      </w:r>
      <w:r>
        <w:rPr>
          <w:rFonts w:hint="eastAsia"/>
        </w:rPr>
        <w:t>数据集，</w:t>
      </w:r>
      <w:r>
        <w:rPr>
          <w:rFonts w:hint="eastAsia"/>
        </w:rPr>
        <w:t>COCO2017</w:t>
      </w:r>
      <w:r>
        <w:rPr>
          <w:rFonts w:hint="eastAsia"/>
        </w:rPr>
        <w:t>数据集给出的坐标形式为：</w:t>
      </w:r>
      <w:r>
        <w:rPr>
          <w:rFonts w:hint="eastAsia"/>
        </w:rPr>
        <w:t>X</w:t>
      </w:r>
      <w:r>
        <w:rPr>
          <w:rFonts w:hint="eastAsia"/>
        </w:rPr>
        <w:t>坐标最小值、</w:t>
      </w:r>
      <w:r>
        <w:rPr>
          <w:rFonts w:hint="eastAsia"/>
        </w:rPr>
        <w:t>Y</w:t>
      </w:r>
      <w:r>
        <w:rPr>
          <w:rFonts w:hint="eastAsia"/>
        </w:rPr>
        <w:t>坐标最小值、图片宽度、图片长度，为了与</w:t>
      </w:r>
      <w:r>
        <w:rPr>
          <w:rFonts w:hint="eastAsia"/>
        </w:rPr>
        <w:t>VOC0712</w:t>
      </w:r>
      <w:r>
        <w:rPr>
          <w:rFonts w:hint="eastAsia"/>
        </w:rPr>
        <w:t>统一格式，则通过用</w:t>
      </w:r>
      <w:r>
        <w:rPr>
          <w:rFonts w:hint="eastAsia"/>
        </w:rPr>
        <w:t>X</w:t>
      </w:r>
      <w:r>
        <w:rPr>
          <w:rFonts w:hint="eastAsia"/>
        </w:rPr>
        <w:t>坐标最小值与图片宽度相加，</w:t>
      </w:r>
      <w:r>
        <w:rPr>
          <w:rFonts w:hint="eastAsia"/>
        </w:rPr>
        <w:t>Y</w:t>
      </w:r>
      <w:r>
        <w:rPr>
          <w:rFonts w:hint="eastAsia"/>
        </w:rPr>
        <w:t>坐标最小值与图片高度相加得到</w:t>
      </w:r>
      <w:r>
        <w:rPr>
          <w:rFonts w:hint="eastAsia"/>
        </w:rPr>
        <w:t>X</w:t>
      </w:r>
      <w:r>
        <w:rPr>
          <w:rFonts w:hint="eastAsia"/>
        </w:rPr>
        <w:t>坐标最大值、</w:t>
      </w:r>
      <w:r>
        <w:rPr>
          <w:rFonts w:hint="eastAsia"/>
        </w:rPr>
        <w:t>Y</w:t>
      </w:r>
      <w:r>
        <w:rPr>
          <w:rFonts w:hint="eastAsia"/>
        </w:rPr>
        <w:t>坐标最大值。最后与</w:t>
      </w:r>
      <w:r>
        <w:rPr>
          <w:rFonts w:hint="eastAsia"/>
        </w:rPr>
        <w:t>VOC0712</w:t>
      </w:r>
      <w:r>
        <w:rPr>
          <w:rFonts w:hint="eastAsia"/>
        </w:rPr>
        <w:t>数据集处理类似，将模型所需要的信息写入到对应的文件中，以方便模型的读取。并且为了便于之后的模型评估，还生成了</w:t>
      </w:r>
      <w:proofErr w:type="spellStart"/>
      <w:r>
        <w:rPr>
          <w:rFonts w:hint="eastAsia"/>
        </w:rPr>
        <w:t>c</w:t>
      </w:r>
      <w:r>
        <w:t>oco</w:t>
      </w:r>
      <w:r>
        <w:t>_table</w:t>
      </w:r>
      <w:r>
        <w:rPr>
          <w:rFonts w:hint="eastAsia"/>
        </w:rPr>
        <w:t>.</w:t>
      </w:r>
      <w:r>
        <w:t>json</w:t>
      </w:r>
      <w:proofErr w:type="spellEnd"/>
      <w:r>
        <w:rPr>
          <w:rFonts w:hint="eastAsia"/>
        </w:rPr>
        <w:t>文件用于记录所有可用的测试集图片文件名。</w:t>
      </w:r>
    </w:p>
    <w:p w14:paraId="5F2FF767" w14:textId="77777777" w:rsidR="007F6E4D" w:rsidRDefault="00B17988">
      <w:pPr>
        <w:pStyle w:val="a6"/>
        <w:spacing w:beforeLines="50" w:before="156" w:line="360" w:lineRule="auto"/>
        <w:outlineLvl w:val="2"/>
        <w:rPr>
          <w:rFonts w:ascii="黑体" w:eastAsia="黑体" w:hAnsi="黑体"/>
          <w:b/>
          <w:bCs/>
        </w:rPr>
      </w:pPr>
      <w:bookmarkStart w:id="67"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7"/>
    </w:p>
    <w:p w14:paraId="4E33042E" w14:textId="77777777" w:rsidR="007F6E4D" w:rsidRDefault="00B17988">
      <w:pPr>
        <w:pStyle w:val="afb"/>
      </w:pPr>
      <w:r>
        <w:rPr>
          <w:rFonts w:hint="eastAsia"/>
        </w:rPr>
        <w:t>数据集中不同图片的形状大小都不相同，为了方便之后的操作计算，本实验选择将</w:t>
      </w:r>
      <w:r>
        <w:rPr>
          <w:rFonts w:hint="eastAsia"/>
        </w:rPr>
        <w:t>VOC0712</w:t>
      </w:r>
      <w:r>
        <w:rPr>
          <w:rFonts w:hint="eastAsia"/>
        </w:rPr>
        <w:t>数据集中的图片形状统一固定在</w:t>
      </w:r>
      <w:r>
        <w:rPr>
          <w:rFonts w:hint="eastAsia"/>
        </w:rPr>
        <w:t>641</w:t>
      </w:r>
      <w:r>
        <w:rPr>
          <w:rFonts w:hint="eastAsia"/>
        </w:rPr>
        <w:t>×</w:t>
      </w:r>
      <w:r>
        <w:rPr>
          <w:rFonts w:hint="eastAsia"/>
        </w:rPr>
        <w:t>641</w:t>
      </w:r>
      <w:r>
        <w:rPr>
          <w:rFonts w:hint="eastAsia"/>
        </w:rPr>
        <w:t>大小，而</w:t>
      </w:r>
      <w:r>
        <w:rPr>
          <w:rFonts w:hint="eastAsia"/>
        </w:rPr>
        <w:t>COCO2017</w:t>
      </w:r>
      <w:r>
        <w:rPr>
          <w:rFonts w:hint="eastAsia"/>
        </w:rPr>
        <w:t>中的图片则固定为</w:t>
      </w:r>
      <w:r>
        <w:rPr>
          <w:rFonts w:hint="eastAsia"/>
        </w:rPr>
        <w:t>1025</w:t>
      </w:r>
      <w:r>
        <w:rPr>
          <w:rFonts w:hint="eastAsia"/>
        </w:rPr>
        <w:t>×</w:t>
      </w:r>
      <w:r>
        <w:rPr>
          <w:rFonts w:hint="eastAsia"/>
        </w:rPr>
        <w:t>1025</w:t>
      </w:r>
      <w:r>
        <w:rPr>
          <w:rFonts w:hint="eastAsia"/>
        </w:rPr>
        <w:t>大小，以</w:t>
      </w:r>
      <w:r>
        <w:rPr>
          <w:rFonts w:hint="eastAsia"/>
        </w:rPr>
        <w:t>VOC</w:t>
      </w:r>
      <w:r>
        <w:rPr>
          <w:rFonts w:hint="eastAsia"/>
        </w:rPr>
        <w:t>数据集中图片为例，原图如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t>a</w:t>
      </w:r>
      <w:r>
        <w:rPr>
          <w:rFonts w:hint="eastAsia"/>
        </w:rPr>
        <w:t>所示，调整图片尺寸之后如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b</w:t>
      </w:r>
      <w:r>
        <w:rPr>
          <w:rFonts w:hint="eastAsia"/>
        </w:rPr>
        <w:t>所示。在此基础上，本实验将对数据集进行数据增强操作，具体功能定义在</w:t>
      </w:r>
      <w:r>
        <w:rPr>
          <w:rFonts w:hint="eastAsia"/>
        </w:rPr>
        <w:t>d</w:t>
      </w:r>
      <w:r>
        <w:t>ataset/dataset.py</w:t>
      </w:r>
      <w:r>
        <w:rPr>
          <w:rFonts w:hint="eastAsia"/>
        </w:rPr>
        <w:t>文件中，分别对图片进行了缩放平移、左右翻转、上下翻转和亮度对比度饱和度变换操作：</w:t>
      </w:r>
    </w:p>
    <w:p w14:paraId="163449C8" w14:textId="77777777" w:rsidR="007F6E4D" w:rsidRDefault="00B17988">
      <w:pPr>
        <w:pStyle w:val="afd"/>
        <w:numPr>
          <w:ilvl w:val="0"/>
          <w:numId w:val="5"/>
        </w:numPr>
        <w:spacing w:line="440" w:lineRule="exact"/>
        <w:ind w:firstLineChars="0"/>
        <w:rPr>
          <w:sz w:val="24"/>
        </w:rPr>
      </w:pPr>
      <w:r>
        <w:rPr>
          <w:rFonts w:hint="eastAsia"/>
          <w:sz w:val="24"/>
        </w:rPr>
        <w:t>缩放平移</w:t>
      </w:r>
    </w:p>
    <w:p w14:paraId="6EFF34CD" w14:textId="77777777" w:rsidR="007F6E4D" w:rsidRDefault="00B17988">
      <w:pPr>
        <w:pStyle w:val="afb"/>
        <w:ind w:firstLineChars="0" w:firstLine="420"/>
      </w:pPr>
      <w:r>
        <w:rPr>
          <w:rFonts w:hint="eastAsia"/>
        </w:rPr>
        <w:t>在</w:t>
      </w:r>
      <w:r>
        <w:rPr>
          <w:rFonts w:hint="eastAsia"/>
        </w:rPr>
        <w:t>dataset</w:t>
      </w:r>
      <w:r>
        <w:t>.py</w:t>
      </w:r>
      <w:r>
        <w:rPr>
          <w:rFonts w:hint="eastAsia"/>
        </w:rPr>
        <w:t>文件中定义了</w:t>
      </w:r>
      <w:proofErr w:type="spellStart"/>
      <w:r>
        <w:rPr>
          <w:rFonts w:hint="eastAsia"/>
        </w:rPr>
        <w:t>c</w:t>
      </w:r>
      <w:r>
        <w:t>enter_fix</w:t>
      </w:r>
      <w:proofErr w:type="spellEnd"/>
      <w:r>
        <w:rPr>
          <w:rFonts w:hint="eastAsia"/>
        </w:rPr>
        <w:t>(</w:t>
      </w:r>
      <w:r>
        <w:t>)</w:t>
      </w:r>
      <w:r>
        <w:rPr>
          <w:rFonts w:hint="eastAsia"/>
        </w:rPr>
        <w:t>方法，其功能为实现将图片大小通过双线性插值的方式缩小或扩充至目标大小</w:t>
      </w:r>
      <w:r>
        <w:rPr>
          <w:rFonts w:hint="eastAsia"/>
        </w:rPr>
        <w:t>641</w:t>
      </w:r>
      <w:r>
        <w:rPr>
          <w:rFonts w:hint="eastAsia"/>
        </w:rPr>
        <w:t>×</w:t>
      </w:r>
      <w:r>
        <w:rPr>
          <w:rFonts w:hint="eastAsia"/>
        </w:rPr>
        <w:t>641</w:t>
      </w:r>
      <w:r>
        <w:rPr>
          <w:rFonts w:hint="eastAsia"/>
        </w:rPr>
        <w:t>或</w:t>
      </w:r>
      <w:r>
        <w:rPr>
          <w:rFonts w:hint="eastAsia"/>
        </w:rPr>
        <w:t>1025</w:t>
      </w:r>
      <w:r>
        <w:rPr>
          <w:rFonts w:hint="eastAsia"/>
        </w:rPr>
        <w:t>×</w:t>
      </w:r>
      <w:r>
        <w:rPr>
          <w:rFonts w:hint="eastAsia"/>
        </w:rPr>
        <w:t>1025</w:t>
      </w:r>
      <w:r>
        <w:rPr>
          <w:rFonts w:hint="eastAsia"/>
        </w:rPr>
        <w:t>；与之相对应的一个函数</w:t>
      </w:r>
      <w:proofErr w:type="spellStart"/>
      <w:r>
        <w:rPr>
          <w:rFonts w:hint="eastAsia"/>
        </w:rPr>
        <w:t>r</w:t>
      </w:r>
      <w:r>
        <w:t>andom</w:t>
      </w:r>
      <w:r>
        <w:rPr>
          <w:rFonts w:hint="eastAsia"/>
        </w:rPr>
        <w:t>_</w:t>
      </w:r>
      <w:r>
        <w:t>fix</w:t>
      </w:r>
      <w:proofErr w:type="spellEnd"/>
      <w:r>
        <w:t>()</w:t>
      </w:r>
      <w:r>
        <w:rPr>
          <w:rFonts w:hint="eastAsia"/>
        </w:rPr>
        <w:t>，则是对图片进行缩放平移操作，函数在规定好的最小缩放比例（</w:t>
      </w:r>
      <w:r>
        <w:rPr>
          <w:rFonts w:hint="eastAsia"/>
        </w:rPr>
        <w:t>VOC</w:t>
      </w:r>
      <w:r>
        <w:rPr>
          <w:rFonts w:hint="eastAsia"/>
        </w:rPr>
        <w:t>数据集为</w:t>
      </w:r>
      <w:r>
        <w:rPr>
          <w:rFonts w:hint="eastAsia"/>
        </w:rPr>
        <w:t>0.6</w:t>
      </w:r>
      <w:r>
        <w:rPr>
          <w:rFonts w:hint="eastAsia"/>
        </w:rPr>
        <w:t>，</w:t>
      </w:r>
      <w:r>
        <w:rPr>
          <w:rFonts w:hint="eastAsia"/>
        </w:rPr>
        <w:t>COCO</w:t>
      </w:r>
      <w:r>
        <w:rPr>
          <w:rFonts w:hint="eastAsia"/>
        </w:rPr>
        <w:t>数据集为</w:t>
      </w:r>
      <w:r>
        <w:rPr>
          <w:rFonts w:hint="eastAsia"/>
        </w:rPr>
        <w:t>0.8</w:t>
      </w:r>
      <w:r>
        <w:rPr>
          <w:rFonts w:hint="eastAsia"/>
        </w:rPr>
        <w:t>）到</w:t>
      </w:r>
      <w:r>
        <w:rPr>
          <w:rFonts w:hint="eastAsia"/>
        </w:rPr>
        <w:t>1.</w:t>
      </w:r>
      <w:r>
        <w:t>0</w:t>
      </w:r>
      <w:r>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当原图如</w:t>
      </w:r>
      <w:r>
        <w:fldChar w:fldCharType="begin"/>
      </w:r>
      <w:r>
        <w:instrText xml:space="preserve"> </w:instrText>
      </w:r>
      <w:r>
        <w:rPr>
          <w:rFonts w:hint="eastAsia"/>
        </w:rPr>
        <w:instrText>REF _Ref</w:instrText>
      </w:r>
      <w:r>
        <w:rPr>
          <w:rFonts w:hint="eastAsia"/>
        </w:rPr>
        <w:instrText>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所示时，缩放平移后的图像如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c</w:t>
      </w:r>
      <w:r>
        <w:rPr>
          <w:rFonts w:hint="eastAsia"/>
        </w:rPr>
        <w:t>所示。</w:t>
      </w:r>
    </w:p>
    <w:p w14:paraId="4F9990B0" w14:textId="77777777" w:rsidR="007F6E4D" w:rsidRDefault="00B17988">
      <w:pPr>
        <w:pStyle w:val="afd"/>
        <w:numPr>
          <w:ilvl w:val="0"/>
          <w:numId w:val="5"/>
        </w:numPr>
        <w:spacing w:line="440" w:lineRule="exact"/>
        <w:ind w:firstLineChars="0"/>
        <w:rPr>
          <w:sz w:val="24"/>
        </w:rPr>
      </w:pPr>
      <w:r>
        <w:rPr>
          <w:rFonts w:hint="eastAsia"/>
          <w:sz w:val="24"/>
        </w:rPr>
        <w:t>左右翻转与上下翻转</w:t>
      </w:r>
    </w:p>
    <w:p w14:paraId="51507F49" w14:textId="77777777" w:rsidR="007F6E4D" w:rsidRDefault="00B17988">
      <w:pPr>
        <w:pStyle w:val="afb"/>
      </w:pPr>
      <w:r>
        <w:rPr>
          <w:rFonts w:hint="eastAsia"/>
        </w:rPr>
        <w:t>左右翻转与上下翻转的功能实现在</w:t>
      </w:r>
      <w:r>
        <w:rPr>
          <w:rFonts w:hint="eastAsia"/>
        </w:rPr>
        <w:t>d</w:t>
      </w:r>
      <w:r>
        <w:t>atas</w:t>
      </w:r>
      <w:r>
        <w:t>et.py</w:t>
      </w:r>
      <w:r>
        <w:rPr>
          <w:rFonts w:hint="eastAsia"/>
        </w:rPr>
        <w:t>的</w:t>
      </w:r>
      <w:proofErr w:type="spellStart"/>
      <w:r>
        <w:rPr>
          <w:rFonts w:hint="eastAsia"/>
        </w:rPr>
        <w:t>filp</w:t>
      </w:r>
      <w:proofErr w:type="spellEnd"/>
      <w:r>
        <w:t>()</w:t>
      </w:r>
      <w:r>
        <w:rPr>
          <w:rFonts w:hint="eastAsia"/>
        </w:rPr>
        <w:t>方法中。通过调用</w:t>
      </w:r>
      <w:r>
        <w:rPr>
          <w:rFonts w:hint="eastAsia"/>
        </w:rPr>
        <w:t>Python</w:t>
      </w:r>
      <w:r>
        <w:rPr>
          <w:rFonts w:hint="eastAsia"/>
        </w:rPr>
        <w:t>的标准图像处理库</w:t>
      </w:r>
      <w:r>
        <w:rPr>
          <w:rFonts w:hint="eastAsia"/>
        </w:rPr>
        <w:t>PIL</w:t>
      </w:r>
      <w:r>
        <w:rPr>
          <w:rFonts w:hint="eastAsia"/>
        </w:rPr>
        <w:t>中</w:t>
      </w:r>
      <w:r>
        <w:rPr>
          <w:rFonts w:hint="eastAsia"/>
        </w:rPr>
        <w:t>Image</w:t>
      </w:r>
      <w:r>
        <w:rPr>
          <w:rFonts w:hint="eastAsia"/>
        </w:rPr>
        <w:t>类的</w:t>
      </w:r>
      <w:r>
        <w:rPr>
          <w:rFonts w:hint="eastAsia"/>
        </w:rPr>
        <w:t>transpose</w:t>
      </w:r>
      <w:r>
        <w:t>()</w:t>
      </w:r>
      <w:r>
        <w:rPr>
          <w:rFonts w:hint="eastAsia"/>
        </w:rPr>
        <w:t>方法，将数据集中的图片进左右翻转或者上下翻转。与缩放平移操作一样，在对图片进行变换之后，同时也需要对检测物体使用的坐标框进行转换，使坐标框依旧能与图中物体对应上。当原图如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w:t>
      </w:r>
      <w:r>
        <w:rPr>
          <w:rFonts w:hint="eastAsia"/>
        </w:rPr>
        <w:lastRenderedPageBreak/>
        <w:t>示时，左右</w:t>
      </w:r>
      <w:r>
        <w:rPr>
          <w:rFonts w:hint="eastAsia"/>
        </w:rPr>
        <w:t>翻转与上下翻转之后的图像则分别如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d</w:t>
      </w:r>
      <w:r>
        <w:rPr>
          <w:rFonts w:hint="eastAsia"/>
        </w:rPr>
        <w:t>与</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e</w:t>
      </w:r>
      <w:r>
        <w:rPr>
          <w:rFonts w:hint="eastAsia"/>
        </w:rPr>
        <w:t>所示。</w:t>
      </w:r>
    </w:p>
    <w:p w14:paraId="182FFB13" w14:textId="77777777" w:rsidR="007F6E4D" w:rsidRDefault="00B17988">
      <w:pPr>
        <w:pStyle w:val="afd"/>
        <w:numPr>
          <w:ilvl w:val="0"/>
          <w:numId w:val="5"/>
        </w:numPr>
        <w:spacing w:line="440" w:lineRule="exact"/>
        <w:ind w:firstLineChars="0"/>
        <w:rPr>
          <w:sz w:val="24"/>
        </w:rPr>
      </w:pPr>
      <w:r>
        <w:rPr>
          <w:rFonts w:hint="eastAsia"/>
          <w:sz w:val="24"/>
        </w:rPr>
        <w:t>亮度对比度饱和度变换</w:t>
      </w:r>
    </w:p>
    <w:p w14:paraId="03BFBC6E" w14:textId="77777777" w:rsidR="007F6E4D" w:rsidRDefault="00B17988">
      <w:pPr>
        <w:pStyle w:val="afb"/>
      </w:pPr>
      <w:r>
        <w:rPr>
          <w:rFonts w:hint="eastAsia"/>
        </w:rPr>
        <w:t>通过</w:t>
      </w:r>
      <w:proofErr w:type="spellStart"/>
      <w:r>
        <w:rPr>
          <w:rFonts w:hint="eastAsia"/>
        </w:rPr>
        <w:t>t</w:t>
      </w:r>
      <w:r>
        <w:t>orchvision</w:t>
      </w:r>
      <w:r>
        <w:rPr>
          <w:rFonts w:hint="eastAsia"/>
        </w:rPr>
        <w:t>.</w:t>
      </w:r>
      <w:r>
        <w:t>transforms</w:t>
      </w:r>
      <w:proofErr w:type="spellEnd"/>
      <w:r>
        <w:rPr>
          <w:rFonts w:hint="eastAsia"/>
        </w:rPr>
        <w:t>中的</w:t>
      </w:r>
      <w:proofErr w:type="spellStart"/>
      <w:r>
        <w:rPr>
          <w:rFonts w:hint="eastAsia"/>
        </w:rPr>
        <w:t>ColorJitter</w:t>
      </w:r>
      <w:proofErr w:type="spellEnd"/>
      <w:r>
        <w:rPr>
          <w:rFonts w:hint="eastAsia"/>
        </w:rPr>
        <w:t>类来对图片进行亮度、对比度和饱和度的变换。</w:t>
      </w:r>
      <w:proofErr w:type="spellStart"/>
      <w:r>
        <w:rPr>
          <w:rFonts w:hint="eastAsia"/>
        </w:rPr>
        <w:t>ColorJitter</w:t>
      </w:r>
      <w:proofErr w:type="spellEnd"/>
      <w:r>
        <w:rPr>
          <w:rFonts w:hint="eastAsia"/>
        </w:rPr>
        <w:t>类中有</w:t>
      </w:r>
      <w:r>
        <w:rPr>
          <w:rFonts w:hint="eastAsia"/>
        </w:rPr>
        <w:t>4</w:t>
      </w:r>
      <w:r>
        <w:rPr>
          <w:rFonts w:hint="eastAsia"/>
        </w:rPr>
        <w:t>个可输入的参数——</w:t>
      </w:r>
      <w:r>
        <w:rPr>
          <w:rFonts w:hint="eastAsia"/>
        </w:rPr>
        <w:t>b</w:t>
      </w:r>
      <w:r>
        <w:t>rightness</w:t>
      </w:r>
      <w:r>
        <w:rPr>
          <w:rFonts w:hint="eastAsia"/>
        </w:rPr>
        <w:t>、</w:t>
      </w:r>
      <w:r>
        <w:t>contrast</w:t>
      </w:r>
      <w:r>
        <w:rPr>
          <w:rFonts w:hint="eastAsia"/>
        </w:rPr>
        <w:t>、</w:t>
      </w:r>
      <w:r>
        <w:rPr>
          <w:rFonts w:hint="eastAsia"/>
        </w:rPr>
        <w:t>saturation</w:t>
      </w:r>
      <w:r>
        <w:rPr>
          <w:rFonts w:hint="eastAsia"/>
        </w:rPr>
        <w:t>和</w:t>
      </w:r>
      <w:r>
        <w:rPr>
          <w:rFonts w:hint="eastAsia"/>
        </w:rPr>
        <w:t>hue</w:t>
      </w:r>
      <w:r>
        <w:rPr>
          <w:rFonts w:hint="eastAsia"/>
        </w:rPr>
        <w:t>，分别对应图片的亮度、对比度、饱和度和色相。在本次实验中将这</w:t>
      </w:r>
      <w:r>
        <w:rPr>
          <w:rFonts w:hint="eastAsia"/>
        </w:rPr>
        <w:t>4</w:t>
      </w:r>
      <w:r>
        <w:rPr>
          <w:rFonts w:hint="eastAsia"/>
        </w:rPr>
        <w:t>个参数均设为</w:t>
      </w:r>
      <w:r>
        <w:rPr>
          <w:rFonts w:hint="eastAsia"/>
        </w:rPr>
        <w:t>0.1</w:t>
      </w:r>
      <w:r>
        <w:rPr>
          <w:rFonts w:hint="eastAsia"/>
        </w:rPr>
        <w:t>，则对应的亮度因子、对比度因子与饱和度因子均会在</w:t>
      </w:r>
      <w:r>
        <w:rPr>
          <w:rFonts w:hint="eastAsia"/>
        </w:rPr>
        <w:t>0.</w:t>
      </w:r>
      <w:r>
        <w:t>9~1.1</w:t>
      </w:r>
      <w:r>
        <w:rPr>
          <w:rFonts w:hint="eastAsia"/>
        </w:rPr>
        <w:t>之间选取，色相因子从</w:t>
      </w:r>
      <w:r>
        <w:rPr>
          <w:rFonts w:hint="eastAsia"/>
        </w:rPr>
        <w:t>-0.1~0.1</w:t>
      </w:r>
      <w:r>
        <w:rPr>
          <w:rFonts w:hint="eastAsia"/>
        </w:rPr>
        <w:t>之间随机选取。这样就可以通过</w:t>
      </w:r>
      <w:proofErr w:type="spellStart"/>
      <w:r>
        <w:rPr>
          <w:rFonts w:hint="eastAsia"/>
        </w:rPr>
        <w:t>ColorJitter</w:t>
      </w:r>
      <w:proofErr w:type="spellEnd"/>
      <w:r>
        <w:rPr>
          <w:rFonts w:hint="eastAsia"/>
        </w:rPr>
        <w:t>类调整图片的色彩属性，达到数据</w:t>
      </w:r>
      <w:r>
        <w:rPr>
          <w:rFonts w:hint="eastAsia"/>
        </w:rPr>
        <w:t>增强的目的。并且因为仅仅是对图片色彩进行调整，所以无需对图片中的坐标框进行调整。当原图如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所示时，进行色彩变换之后的图像如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f</w:t>
      </w:r>
      <w:r>
        <w:rPr>
          <w:rFonts w:hint="eastAsia"/>
        </w:rPr>
        <w:t>所示。</w:t>
      </w:r>
    </w:p>
    <w:p w14:paraId="6DAC8819" w14:textId="77777777" w:rsidR="007F6E4D" w:rsidRDefault="007F6E4D">
      <w:pPr>
        <w:spacing w:line="440" w:lineRule="exact"/>
        <w:rPr>
          <w:sz w:val="24"/>
        </w:rPr>
      </w:pPr>
    </w:p>
    <w:p w14:paraId="0EEE1382" w14:textId="77777777" w:rsidR="007F6E4D" w:rsidRDefault="007F6E4D">
      <w:pPr>
        <w:keepNext/>
        <w:jc w:val="center"/>
      </w:pPr>
    </w:p>
    <w:p w14:paraId="5E6F0F68" w14:textId="77777777" w:rsidR="007F6E4D" w:rsidRDefault="00B17988">
      <w:pPr>
        <w:keepNext/>
        <w:jc w:val="center"/>
      </w:pPr>
      <w:r>
        <w:rPr>
          <w:noProof/>
        </w:rPr>
        <w:drawing>
          <wp:inline distT="0" distB="0" distL="0" distR="0" wp14:anchorId="719C9EDD" wp14:editId="208767CB">
            <wp:extent cx="5542915" cy="27647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t="9599" b="1725"/>
                    <a:stretch>
                      <a:fillRect/>
                    </a:stretch>
                  </pic:blipFill>
                  <pic:spPr>
                    <a:xfrm>
                      <a:off x="0" y="0"/>
                      <a:ext cx="5544185" cy="2765328"/>
                    </a:xfrm>
                    <a:prstGeom prst="rect">
                      <a:avLst/>
                    </a:prstGeom>
                    <a:noFill/>
                    <a:ln>
                      <a:noFill/>
                    </a:ln>
                  </pic:spPr>
                </pic:pic>
              </a:graphicData>
            </a:graphic>
          </wp:inline>
        </w:drawing>
      </w:r>
    </w:p>
    <w:p w14:paraId="65AEF6ED" w14:textId="77777777" w:rsidR="007F6E4D" w:rsidRDefault="00B17988">
      <w:pPr>
        <w:pStyle w:val="afc"/>
      </w:pPr>
      <w:bookmarkStart w:id="68" w:name="_Ref3986450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68"/>
      <w:r>
        <w:t xml:space="preserve"> </w:t>
      </w:r>
      <w:r>
        <w:rPr>
          <w:rFonts w:hint="eastAsia"/>
        </w:rPr>
        <w:t>图片展示</w:t>
      </w:r>
    </w:p>
    <w:p w14:paraId="0443BC64" w14:textId="77777777" w:rsidR="007F6E4D" w:rsidRDefault="007F6E4D">
      <w:pPr>
        <w:spacing w:line="440" w:lineRule="exact"/>
        <w:rPr>
          <w:sz w:val="24"/>
        </w:rPr>
      </w:pPr>
    </w:p>
    <w:p w14:paraId="359EF716" w14:textId="77777777" w:rsidR="007F6E4D" w:rsidRDefault="00B17988">
      <w:pPr>
        <w:pStyle w:val="afb"/>
        <w:rPr>
          <w:szCs w:val="32"/>
        </w:rPr>
      </w:pPr>
      <w:r>
        <w:rPr>
          <w:rFonts w:hint="eastAsia"/>
        </w:rPr>
        <w:t>在训练过程中，对数据进行增强时，通过</w:t>
      </w:r>
      <w:r>
        <w:rPr>
          <w:rFonts w:hint="eastAsia"/>
        </w:rPr>
        <w:t>random</w:t>
      </w:r>
      <w:r>
        <w:rPr>
          <w:rFonts w:hint="eastAsia"/>
        </w:rPr>
        <w:t>库中的</w:t>
      </w:r>
      <w:r>
        <w:rPr>
          <w:rFonts w:hint="eastAsia"/>
        </w:rPr>
        <w:t>random</w:t>
      </w:r>
      <w:r>
        <w:t>()</w:t>
      </w:r>
      <w:r>
        <w:rPr>
          <w:rFonts w:hint="eastAsia"/>
        </w:rPr>
        <w:t>方法，首先将</w:t>
      </w:r>
      <w:r>
        <w:rPr>
          <w:rFonts w:hint="eastAsia"/>
        </w:rPr>
        <w:t>25%</w:t>
      </w:r>
      <w:r>
        <w:rPr>
          <w:rFonts w:hint="eastAsia"/>
        </w:rPr>
        <w:t>的图片进行左右翻转，</w:t>
      </w:r>
      <w:r>
        <w:rPr>
          <w:rFonts w:hint="eastAsia"/>
        </w:rPr>
        <w:t>25%</w:t>
      </w:r>
      <w:r>
        <w:rPr>
          <w:rFonts w:hint="eastAsia"/>
        </w:rPr>
        <w:t>的图片进行上下翻转；在此基础之上对</w:t>
      </w:r>
      <w:r>
        <w:rPr>
          <w:rFonts w:hint="eastAsia"/>
        </w:rPr>
        <w:t>30%</w:t>
      </w:r>
      <w:r>
        <w:rPr>
          <w:rFonts w:hint="eastAsia"/>
        </w:rPr>
        <w:t>的图片进行亮度对比度饱和度的变换操作；最后对</w:t>
      </w:r>
      <w:r>
        <w:rPr>
          <w:rFonts w:hint="eastAsia"/>
        </w:rPr>
        <w:t>50%</w:t>
      </w:r>
      <w:r>
        <w:rPr>
          <w:rFonts w:hint="eastAsia"/>
        </w:rPr>
        <w:t>的图片进行随机缩放平移操作，以达到数据增强的目的。</w:t>
      </w:r>
    </w:p>
    <w:p w14:paraId="2E79C7A8" w14:textId="77777777" w:rsidR="007F6E4D" w:rsidRDefault="00B17988">
      <w:pPr>
        <w:pStyle w:val="a6"/>
        <w:spacing w:beforeLines="50" w:before="156" w:line="360" w:lineRule="auto"/>
        <w:outlineLvl w:val="2"/>
        <w:rPr>
          <w:rFonts w:ascii="黑体" w:eastAsia="黑体" w:hAnsi="黑体"/>
          <w:b/>
          <w:bCs/>
        </w:rPr>
      </w:pPr>
      <w:bookmarkStart w:id="69"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69"/>
    </w:p>
    <w:p w14:paraId="10ED4882" w14:textId="77777777" w:rsidR="007F6E4D" w:rsidRDefault="00B17988">
      <w:pPr>
        <w:pStyle w:val="afb"/>
      </w:pPr>
      <w:r>
        <w:rPr>
          <w:rFonts w:hint="eastAsia"/>
        </w:rPr>
        <w:t>对数据进行预处理操作，就是为了使得数据可以更好的适应模型进行训练。在本</w:t>
      </w:r>
      <w:r>
        <w:rPr>
          <w:rFonts w:hint="eastAsia"/>
        </w:rPr>
        <w:lastRenderedPageBreak/>
        <w:t>次实验中，仅采用数据归一化的操作对数据进</w:t>
      </w:r>
      <w:r>
        <w:rPr>
          <w:rFonts w:hint="eastAsia"/>
        </w:rPr>
        <w:t>行预处理。使用</w:t>
      </w:r>
      <w:proofErr w:type="spellStart"/>
      <w:r>
        <w:rPr>
          <w:rFonts w:hint="eastAsia"/>
        </w:rPr>
        <w:t>torchvision</w:t>
      </w:r>
      <w:r>
        <w:t>.transfroms</w:t>
      </w:r>
      <w:proofErr w:type="spellEnd"/>
      <w:r>
        <w:rPr>
          <w:rFonts w:hint="eastAsia"/>
        </w:rPr>
        <w:t>中的</w:t>
      </w:r>
      <w:r>
        <w:rPr>
          <w:rFonts w:hint="eastAsia"/>
        </w:rPr>
        <w:t>Normalize</w:t>
      </w:r>
      <w:r>
        <w:rPr>
          <w:rFonts w:hint="eastAsia"/>
        </w:rPr>
        <w:t>类对数据进行归一化处理。根据从</w:t>
      </w:r>
      <w:r>
        <w:rPr>
          <w:rFonts w:hint="eastAsia"/>
        </w:rPr>
        <w:t>ImageNet</w:t>
      </w:r>
      <w:r>
        <w:rPr>
          <w:rFonts w:hint="eastAsia"/>
        </w:rPr>
        <w:t>训练集中抽样计算的</w:t>
      </w:r>
      <w:r>
        <w:rPr>
          <w:rFonts w:hint="eastAsia"/>
        </w:rPr>
        <w:t>RGB</w:t>
      </w:r>
      <w:r>
        <w:rPr>
          <w:rFonts w:hint="eastAsia"/>
        </w:rPr>
        <w:t>的均值和方差，将本次实验中</w:t>
      </w:r>
      <w:r>
        <w:rPr>
          <w:rFonts w:hint="eastAsia"/>
        </w:rPr>
        <w:t>Normalize</w:t>
      </w:r>
      <w:r>
        <w:rPr>
          <w:rFonts w:hint="eastAsia"/>
        </w:rPr>
        <w:t>类中的</w:t>
      </w:r>
      <w:r>
        <w:rPr>
          <w:rFonts w:hint="eastAsia"/>
        </w:rPr>
        <w:t>mean</w:t>
      </w:r>
      <w:r>
        <w:rPr>
          <w:rFonts w:hint="eastAsia"/>
        </w:rPr>
        <w:t>参数设置为</w:t>
      </w:r>
      <w:r>
        <w:t>[0.485, 0.456, 0.406]</w:t>
      </w:r>
      <w:r>
        <w:rPr>
          <w:rFonts w:hint="eastAsia"/>
        </w:rPr>
        <w:t>，将</w:t>
      </w:r>
      <w:r>
        <w:rPr>
          <w:rFonts w:hint="eastAsia"/>
        </w:rPr>
        <w:t>std</w:t>
      </w:r>
      <w:r>
        <w:rPr>
          <w:rFonts w:hint="eastAsia"/>
        </w:rPr>
        <w:t>参数设置为</w:t>
      </w:r>
      <w:r>
        <w:t>[0.</w:t>
      </w:r>
      <w:r>
        <w:rPr>
          <w:rFonts w:hint="eastAsia"/>
        </w:rPr>
        <w:t>229</w:t>
      </w:r>
      <w:r>
        <w:t>, 0.</w:t>
      </w:r>
      <w:r>
        <w:rPr>
          <w:rFonts w:hint="eastAsia"/>
        </w:rPr>
        <w:t>224,</w:t>
      </w:r>
      <w:r>
        <w:t xml:space="preserve"> 0.</w:t>
      </w:r>
      <w:r>
        <w:rPr>
          <w:rFonts w:hint="eastAsia"/>
        </w:rPr>
        <w:t>225</w:t>
      </w:r>
      <w:r>
        <w:t>]</w:t>
      </w:r>
      <w:r>
        <w:rPr>
          <w:rFonts w:hint="eastAsia"/>
        </w:rPr>
        <w:t>。在对数据进行数据增强之后，使用数据归一化操作对数据进行预处理，使数据更好的适应模型，并且在训练时加快训练网络的收敛性。以</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中图像为例，进行数据预处理之后的图像如</w:t>
      </w:r>
      <w:r>
        <w:fldChar w:fldCharType="begin"/>
      </w:r>
      <w:r>
        <w:instrText xml:space="preserve"> </w:instrText>
      </w:r>
      <w:r>
        <w:rPr>
          <w:rFonts w:hint="eastAsia"/>
        </w:rPr>
        <w:instrText>REF _Ref39864698 \h</w:instrText>
      </w:r>
      <w:r>
        <w:instrText xml:space="preserve">  \* MERGEFORMAT </w:instrText>
      </w:r>
      <w:r>
        <w:fldChar w:fldCharType="separate"/>
      </w:r>
      <w:r>
        <w:rPr>
          <w:rFonts w:hint="eastAsia"/>
        </w:rPr>
        <w:t>图</w:t>
      </w:r>
      <w:r>
        <w:rPr>
          <w:rFonts w:hint="eastAsia"/>
        </w:rPr>
        <w:t>3-</w:t>
      </w:r>
      <w:r>
        <w:t>2</w:t>
      </w:r>
      <w:r>
        <w:fldChar w:fldCharType="end"/>
      </w:r>
      <w:r>
        <w:rPr>
          <w:rFonts w:hint="eastAsia"/>
        </w:rPr>
        <w:t>所示。</w:t>
      </w:r>
    </w:p>
    <w:p w14:paraId="7A0359D9" w14:textId="77777777" w:rsidR="007F6E4D" w:rsidRDefault="007F6E4D">
      <w:pPr>
        <w:pStyle w:val="afb"/>
        <w:ind w:firstLineChars="0" w:firstLine="0"/>
      </w:pPr>
    </w:p>
    <w:p w14:paraId="6D9AC3A1" w14:textId="77777777" w:rsidR="007F6E4D" w:rsidRDefault="00B17988">
      <w:pPr>
        <w:keepNext/>
        <w:jc w:val="center"/>
      </w:pPr>
      <w:r>
        <w:rPr>
          <w:noProof/>
        </w:rPr>
        <w:drawing>
          <wp:inline distT="0" distB="0" distL="0" distR="0" wp14:anchorId="05A5929E" wp14:editId="3BF66FE5">
            <wp:extent cx="5543550" cy="3608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t="9811" b="3466"/>
                    <a:stretch>
                      <a:fillRect/>
                    </a:stretch>
                  </pic:blipFill>
                  <pic:spPr>
                    <a:xfrm>
                      <a:off x="0" y="0"/>
                      <a:ext cx="5544185" cy="3608702"/>
                    </a:xfrm>
                    <a:prstGeom prst="rect">
                      <a:avLst/>
                    </a:prstGeom>
                    <a:noFill/>
                    <a:ln>
                      <a:noFill/>
                    </a:ln>
                  </pic:spPr>
                </pic:pic>
              </a:graphicData>
            </a:graphic>
          </wp:inline>
        </w:drawing>
      </w:r>
    </w:p>
    <w:p w14:paraId="654FE39C" w14:textId="77777777" w:rsidR="007F6E4D" w:rsidRDefault="00B17988">
      <w:pPr>
        <w:pStyle w:val="afc"/>
      </w:pPr>
      <w:bookmarkStart w:id="70" w:name="_Ref398646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70"/>
      <w:r>
        <w:rPr>
          <w:rFonts w:hint="eastAsia"/>
        </w:rPr>
        <w:t>数据预处理展示图</w:t>
      </w:r>
    </w:p>
    <w:p w14:paraId="44DBB5B5" w14:textId="77777777" w:rsidR="007F6E4D" w:rsidRDefault="007F6E4D">
      <w:pPr>
        <w:spacing w:line="440" w:lineRule="exact"/>
        <w:rPr>
          <w:sz w:val="24"/>
        </w:rPr>
      </w:pPr>
    </w:p>
    <w:p w14:paraId="3BD6B905" w14:textId="77777777" w:rsidR="007F6E4D" w:rsidRDefault="00B17988">
      <w:pPr>
        <w:pStyle w:val="20"/>
        <w:spacing w:beforeLines="50" w:before="156" w:after="0" w:line="360" w:lineRule="auto"/>
        <w:outlineLvl w:val="1"/>
      </w:pPr>
      <w:bookmarkStart w:id="71" w:name="_Toc39862332"/>
      <w:r>
        <w:rPr>
          <w:rFonts w:hint="eastAsia"/>
        </w:rPr>
        <w:t>3</w:t>
      </w:r>
      <w:r>
        <w:t xml:space="preserve">.2 </w:t>
      </w:r>
      <w:r>
        <w:rPr>
          <w:rFonts w:hint="eastAsia"/>
        </w:rPr>
        <w:t>骨干网络搭建</w:t>
      </w:r>
      <w:bookmarkEnd w:id="64"/>
      <w:bookmarkEnd w:id="65"/>
      <w:bookmarkEnd w:id="71"/>
    </w:p>
    <w:p w14:paraId="3784CD9B" w14:textId="77777777" w:rsidR="007F6E4D" w:rsidRDefault="00B17988">
      <w:pPr>
        <w:pStyle w:val="afb"/>
      </w:pPr>
      <w:r>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Pr>
          <w:rFonts w:hint="eastAsia"/>
        </w:rPr>
        <w:t>ResNet</w:t>
      </w:r>
      <w:proofErr w:type="spellEnd"/>
      <w:r>
        <w:rPr>
          <w:vertAlign w:val="superscript"/>
        </w:rPr>
        <w:fldChar w:fldCharType="begin"/>
      </w:r>
      <w:r>
        <w:rPr>
          <w:vertAlign w:val="superscript"/>
        </w:rPr>
        <w:instrText xml:space="preserve"> </w:instrText>
      </w:r>
      <w:r>
        <w:rPr>
          <w:rFonts w:hint="eastAsia"/>
          <w:vertAlign w:val="superscript"/>
        </w:rPr>
        <w:instrText>REF _Ref396777</w:instrText>
      </w:r>
      <w:r>
        <w:rPr>
          <w:rFonts w:hint="eastAsia"/>
          <w:vertAlign w:val="superscript"/>
        </w:rPr>
        <w:instrText>52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网络作为模型的骨干网络来获取图像的特征图。</w:t>
      </w:r>
    </w:p>
    <w:p w14:paraId="7CD09683" w14:textId="77777777" w:rsidR="007F6E4D" w:rsidRDefault="00B17988">
      <w:pPr>
        <w:pStyle w:val="a6"/>
        <w:spacing w:beforeLines="50" w:before="156" w:line="360" w:lineRule="auto"/>
        <w:outlineLvl w:val="2"/>
        <w:rPr>
          <w:rFonts w:ascii="黑体" w:eastAsia="黑体" w:hAnsi="黑体"/>
          <w:b/>
          <w:bCs/>
        </w:rPr>
      </w:pPr>
      <w:bookmarkStart w:id="72" w:name="_Toc39862333"/>
      <w:r>
        <w:rPr>
          <w:rFonts w:ascii="黑体" w:eastAsia="黑体" w:hAnsi="黑体" w:hint="eastAsia"/>
          <w:b/>
          <w:bCs/>
        </w:rPr>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2"/>
    </w:p>
    <w:p w14:paraId="692B0C4F" w14:textId="77777777" w:rsidR="007F6E4D" w:rsidRDefault="00B17988">
      <w:pPr>
        <w:pStyle w:val="afb"/>
      </w:pPr>
      <w:r>
        <w:rPr>
          <w:rFonts w:hint="eastAsia"/>
        </w:rPr>
        <w:lastRenderedPageBreak/>
        <w:t>目前主流的骨干网络基本上都是</w:t>
      </w:r>
      <w:r>
        <w:t>CNN</w:t>
      </w:r>
      <w:r>
        <w:rPr>
          <w:rFonts w:hint="eastAsia"/>
        </w:rPr>
        <w:t>特征提取分类网络。而在早期学者们普遍认为深度学习网络越深越复杂，参数越多，则网络所学习到的特征也就越多，表达能力更强，那自然识别分类效果也就越好。所以从最开始的</w:t>
      </w:r>
      <w:proofErr w:type="spellStart"/>
      <w:r>
        <w:rPr>
          <w:rFonts w:hint="eastAsia"/>
        </w:rPr>
        <w:t>AlexNet</w:t>
      </w:r>
      <w:proofErr w:type="spellEnd"/>
      <w:r>
        <w:rPr>
          <w:rFonts w:hint="eastAsia"/>
        </w:rPr>
        <w:t>的</w:t>
      </w:r>
      <w:r>
        <w:rPr>
          <w:rFonts w:hint="eastAsia"/>
        </w:rPr>
        <w:t>7</w:t>
      </w:r>
      <w:r>
        <w:rPr>
          <w:rFonts w:hint="eastAsia"/>
        </w:rPr>
        <w:t>层到后面的</w:t>
      </w:r>
      <w:r>
        <w:rPr>
          <w:rFonts w:hint="eastAsia"/>
        </w:rPr>
        <w:t>VGG</w:t>
      </w:r>
      <w:r>
        <w:rPr>
          <w:rFonts w:hint="eastAsia"/>
        </w:rPr>
        <w:t>网络的</w:t>
      </w:r>
      <w:r>
        <w:rPr>
          <w:rFonts w:hint="eastAsia"/>
        </w:rPr>
        <w:t>16</w:t>
      </w:r>
      <w:r>
        <w:rPr>
          <w:rFonts w:hint="eastAsia"/>
        </w:rPr>
        <w:t>层</w:t>
      </w:r>
      <w:r>
        <w:rPr>
          <w:rFonts w:hint="eastAsia"/>
        </w:rPr>
        <w:t>甚至</w:t>
      </w:r>
      <w:r>
        <w:rPr>
          <w:rFonts w:hint="eastAsia"/>
        </w:rPr>
        <w:t>19</w:t>
      </w:r>
      <w:r>
        <w:rPr>
          <w:rFonts w:hint="eastAsia"/>
        </w:rPr>
        <w:t>层，再到后来</w:t>
      </w:r>
      <w:proofErr w:type="spellStart"/>
      <w:r>
        <w:rPr>
          <w:rFonts w:hint="eastAsia"/>
        </w:rPr>
        <w:t>GoogleNet</w:t>
      </w:r>
      <w:proofErr w:type="spellEnd"/>
      <w:r>
        <w:rPr>
          <w:rFonts w:hint="eastAsia"/>
        </w:rPr>
        <w:t>发展到</w:t>
      </w:r>
      <w:r>
        <w:rPr>
          <w:rFonts w:hint="eastAsia"/>
        </w:rPr>
        <w:t>22</w:t>
      </w:r>
      <w:r>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Pr>
          <w:rFonts w:hint="eastAsia"/>
        </w:rPr>
        <w:t>VGG</w:t>
      </w:r>
      <w:r>
        <w:rPr>
          <w:rFonts w:hint="eastAsia"/>
        </w:rPr>
        <w:t>网络来说，当其层数达到</w:t>
      </w:r>
      <w:r>
        <w:rPr>
          <w:rFonts w:hint="eastAsia"/>
        </w:rPr>
        <w:t>19</w:t>
      </w:r>
      <w:r>
        <w:rPr>
          <w:rFonts w:hint="eastAsia"/>
        </w:rPr>
        <w:t>层之后，再对网络进行卷积层的增加就会导致</w:t>
      </w:r>
      <w:r>
        <w:rPr>
          <w:rFonts w:hint="eastAsia"/>
        </w:rPr>
        <w:t>CNN</w:t>
      </w:r>
      <w:r>
        <w:rPr>
          <w:rFonts w:hint="eastAsia"/>
        </w:rPr>
        <w:t>分类网络性能变差。所以因此学者们不再将目光一味的投向加深神经网络上，而是通过一些其他的方法来使</w:t>
      </w:r>
      <w:r>
        <w:rPr>
          <w:rFonts w:hint="eastAsia"/>
        </w:rPr>
        <w:t>CNN</w:t>
      </w:r>
      <w:r>
        <w:rPr>
          <w:rFonts w:hint="eastAsia"/>
        </w:rPr>
        <w:t>特征提取分类网络分类效果增强。</w:t>
      </w:r>
    </w:p>
    <w:p w14:paraId="3384221E" w14:textId="77777777" w:rsidR="007F6E4D" w:rsidRDefault="00B17988">
      <w:pPr>
        <w:pStyle w:val="afb"/>
      </w:pPr>
      <w:r>
        <w:rPr>
          <w:rFonts w:hint="eastAsia"/>
        </w:rPr>
        <w:t>对于</w:t>
      </w:r>
      <w:r>
        <w:rPr>
          <w:rFonts w:hint="eastAsia"/>
        </w:rPr>
        <w:t>CNN</w:t>
      </w:r>
      <w:r>
        <w:rPr>
          <w:rFonts w:hint="eastAsia"/>
        </w:rPr>
        <w:t>特征提取分类网</w:t>
      </w:r>
      <w:r>
        <w:rPr>
          <w:rFonts w:hint="eastAsia"/>
        </w:rPr>
        <w:t>络而言，网络深度越深，层数越多反而会带来深度神经网络的退化。正是基于这样的事实，</w:t>
      </w:r>
      <w:proofErr w:type="spellStart"/>
      <w:r>
        <w:rPr>
          <w:rFonts w:hint="eastAsia"/>
        </w:rPr>
        <w:t>ResNet</w:t>
      </w:r>
      <w:proofErr w:type="spellEnd"/>
      <w:r>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6F1DB68E" w14:textId="77777777" w:rsidR="007F6E4D" w:rsidRDefault="00B17988">
      <w:pPr>
        <w:pStyle w:val="afb"/>
      </w:pPr>
      <w:r>
        <w:rPr>
          <w:rFonts w:hint="eastAsia"/>
        </w:rPr>
        <w:t>正是基于这样的假设</w:t>
      </w:r>
      <w:proofErr w:type="spellStart"/>
      <w:r>
        <w:rPr>
          <w:rFonts w:hint="eastAsia"/>
        </w:rPr>
        <w:t>ResNet</w:t>
      </w:r>
      <w:proofErr w:type="spellEnd"/>
      <w:r>
        <w:rPr>
          <w:rFonts w:hint="eastAsia"/>
        </w:rPr>
        <w:t>作者提出利用残差学习来解决退化问题。对于一个浅层的网络而言当输入</w:t>
      </w:r>
      <w:r>
        <w:rPr>
          <w:rFonts w:hint="eastAsia"/>
        </w:rPr>
        <w:t>x</w:t>
      </w:r>
      <w:r>
        <w:rPr>
          <w:rFonts w:hint="eastAsia"/>
        </w:rPr>
        <w:t>时，网络所得到的特征为</w:t>
      </w:r>
      <w:r>
        <w:rPr>
          <w:rFonts w:hint="eastAsia"/>
        </w:rPr>
        <w:t>H</w:t>
      </w:r>
      <w:r>
        <w:t>(x)</w:t>
      </w:r>
      <w:r>
        <w:rPr>
          <w:rFonts w:hint="eastAsia"/>
        </w:rPr>
        <w:t>，但是当我们希望网络学习到网络的残差</w:t>
      </w:r>
      <w:r>
        <w:rPr>
          <w:rFonts w:hint="eastAsia"/>
        </w:rPr>
        <w:t>F(</w:t>
      </w:r>
      <w:r>
        <w:t>x)=H(x)-x</w:t>
      </w:r>
      <w:r>
        <w:rPr>
          <w:rFonts w:hint="eastAsia"/>
        </w:rPr>
        <w:t>时，这时网络本质所学习到的特征其实为</w:t>
      </w:r>
      <w:r>
        <w:rPr>
          <w:rFonts w:hint="eastAsia"/>
        </w:rPr>
        <w:t>H</w:t>
      </w:r>
      <w:r>
        <w:t>(x)=F(x)+x</w:t>
      </w:r>
      <w:r>
        <w:rPr>
          <w:rFonts w:hint="eastAsia"/>
        </w:rPr>
        <w:t>。这样一来，即使是最极端的情况——当学习到的残差为</w:t>
      </w:r>
      <w:r>
        <w:rPr>
          <w:rFonts w:hint="eastAsia"/>
        </w:rPr>
        <w:t>0</w:t>
      </w:r>
      <w:r>
        <w:rPr>
          <w:rFonts w:hint="eastAsia"/>
        </w:rPr>
        <w:t>时，这时候所增加的层也仅仅只是做了恒等映射，并不会使得深度神经网络出现退化现象。但是实际上残差几乎是不可能为</w:t>
      </w:r>
      <w:r>
        <w:rPr>
          <w:rFonts w:hint="eastAsia"/>
        </w:rPr>
        <w:t>0</w:t>
      </w:r>
      <w:r>
        <w:rPr>
          <w:rFonts w:hint="eastAsia"/>
        </w:rPr>
        <w:t>的，即新叠加的网络层至少是能学习到一点新的特征的，这样一来，使用</w:t>
      </w:r>
      <w:proofErr w:type="spellStart"/>
      <w:r>
        <w:rPr>
          <w:rFonts w:hint="eastAsia"/>
        </w:rPr>
        <w:t>ResNet</w:t>
      </w:r>
      <w:proofErr w:type="spellEnd"/>
      <w:r>
        <w:rPr>
          <w:rFonts w:hint="eastAsia"/>
        </w:rPr>
        <w:t>网络，即使不断地叠加新层也能做到</w:t>
      </w:r>
      <w:r>
        <w:rPr>
          <w:rFonts w:hint="eastAsia"/>
        </w:rPr>
        <w:t>让网络的性能有所提升，至少不会出现退化现象。</w:t>
      </w:r>
    </w:p>
    <w:p w14:paraId="61F167BC" w14:textId="77777777" w:rsidR="007F6E4D" w:rsidRDefault="00B17988">
      <w:pPr>
        <w:pStyle w:val="afb"/>
      </w:pPr>
      <w:r>
        <w:rPr>
          <w:rFonts w:hint="eastAsia"/>
        </w:rPr>
        <w:t>正是因为</w:t>
      </w:r>
      <w:proofErr w:type="spellStart"/>
      <w:r>
        <w:rPr>
          <w:rFonts w:hint="eastAsia"/>
        </w:rPr>
        <w:t>RestNet</w:t>
      </w:r>
      <w:proofErr w:type="spellEnd"/>
      <w:r>
        <w:rPr>
          <w:rFonts w:hint="eastAsia"/>
        </w:rPr>
        <w:t>网络可以不断叠加的特性，目前的</w:t>
      </w:r>
      <w:proofErr w:type="spellStart"/>
      <w:r>
        <w:rPr>
          <w:rFonts w:hint="eastAsia"/>
        </w:rPr>
        <w:t>RestNet</w:t>
      </w:r>
      <w:proofErr w:type="spellEnd"/>
      <w:r>
        <w:rPr>
          <w:rFonts w:hint="eastAsia"/>
        </w:rPr>
        <w:t>网络有多种不同层数的变体形式，比如</w:t>
      </w:r>
      <w:r>
        <w:rPr>
          <w:rFonts w:hint="eastAsia"/>
        </w:rPr>
        <w:t>ResNet-18</w:t>
      </w:r>
      <w:r>
        <w:rPr>
          <w:rFonts w:hint="eastAsia"/>
        </w:rPr>
        <w:t>、</w:t>
      </w:r>
      <w:r>
        <w:rPr>
          <w:rFonts w:hint="eastAsia"/>
        </w:rPr>
        <w:t>ResNet-34</w:t>
      </w:r>
      <w:r>
        <w:rPr>
          <w:rFonts w:hint="eastAsia"/>
        </w:rPr>
        <w:t>、</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。这些</w:t>
      </w:r>
      <w:proofErr w:type="spellStart"/>
      <w:r>
        <w:rPr>
          <w:rFonts w:hint="eastAsia"/>
        </w:rPr>
        <w:t>ResNet</w:t>
      </w:r>
      <w:proofErr w:type="spellEnd"/>
      <w:r>
        <w:rPr>
          <w:rFonts w:hint="eastAsia"/>
        </w:rPr>
        <w:t>的多种的变体形式，其主要的区别还是在于叠加块的结构以及叠加块的数量，对于</w:t>
      </w:r>
      <w:r>
        <w:rPr>
          <w:rFonts w:hint="eastAsia"/>
        </w:rPr>
        <w:t>ResNet-18</w:t>
      </w:r>
      <w:r>
        <w:rPr>
          <w:rFonts w:hint="eastAsia"/>
        </w:rPr>
        <w:t>、</w:t>
      </w:r>
      <w:r>
        <w:rPr>
          <w:rFonts w:hint="eastAsia"/>
        </w:rPr>
        <w:t>ResNet-34</w:t>
      </w:r>
      <w:r>
        <w:rPr>
          <w:rFonts w:hint="eastAsia"/>
        </w:rPr>
        <w:t>这类比较浅层的网络，叠加块采用</w:t>
      </w:r>
      <w:proofErr w:type="spellStart"/>
      <w:r>
        <w:t>BasicBlock</w:t>
      </w:r>
      <w:proofErr w:type="spellEnd"/>
      <w:r>
        <w:rPr>
          <w:rFonts w:hint="eastAsia"/>
        </w:rPr>
        <w:t>基础块的结构进行叠加，没有一些复杂的层次结构；但是对于</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这类层数较多，较为复杂的网络而言，叠加块采用</w:t>
      </w:r>
      <w:r>
        <w:t>Bottleneck</w:t>
      </w:r>
      <w:r>
        <w:rPr>
          <w:rFonts w:hint="eastAsia"/>
        </w:rPr>
        <w:t>瓶颈层</w:t>
      </w:r>
      <w:r>
        <w:rPr>
          <w:rFonts w:hint="eastAsia"/>
        </w:rPr>
        <w:lastRenderedPageBreak/>
        <w:t>进行叠加深入，</w:t>
      </w:r>
      <w:r>
        <w:t>Bottleneck</w:t>
      </w:r>
      <w:r>
        <w:rPr>
          <w:rFonts w:hint="eastAsia"/>
        </w:rPr>
        <w:t>的网络结构也相较复杂，所以效果也会更好。而对于最终提取的特征图结果而言，一些浅层的</w:t>
      </w:r>
      <w:proofErr w:type="spellStart"/>
      <w:r>
        <w:rPr>
          <w:rFonts w:hint="eastAsia"/>
        </w:rPr>
        <w:t>ResNet</w:t>
      </w:r>
      <w:proofErr w:type="spellEnd"/>
      <w:r>
        <w:rPr>
          <w:rFonts w:hint="eastAsia"/>
        </w:rPr>
        <w:t>网络，其最终得</w:t>
      </w:r>
      <w:r>
        <w:rPr>
          <w:rFonts w:hint="eastAsia"/>
        </w:rPr>
        <w:t>到的特征图深度也会远远小于深层的</w:t>
      </w:r>
      <w:proofErr w:type="spellStart"/>
      <w:r>
        <w:rPr>
          <w:rFonts w:hint="eastAsia"/>
        </w:rPr>
        <w:t>ResNet</w:t>
      </w:r>
      <w:proofErr w:type="spellEnd"/>
      <w:r>
        <w:rPr>
          <w:rFonts w:hint="eastAsia"/>
        </w:rPr>
        <w:t>网络。本次实验通过权衡，采用了性能较为适中，内存占用也相对合适的</w:t>
      </w:r>
      <w:r>
        <w:rPr>
          <w:rFonts w:hint="eastAsia"/>
        </w:rPr>
        <w:t>ResNet-50</w:t>
      </w:r>
      <w:r>
        <w:rPr>
          <w:rFonts w:hint="eastAsia"/>
        </w:rPr>
        <w:t>网络作为最终的骨干网络，用于提取图像中的特征。</w:t>
      </w:r>
    </w:p>
    <w:p w14:paraId="052584C5" w14:textId="77777777" w:rsidR="007F6E4D" w:rsidRDefault="00B17988">
      <w:pPr>
        <w:pStyle w:val="a6"/>
        <w:spacing w:beforeLines="50" w:before="156" w:line="360" w:lineRule="auto"/>
        <w:outlineLvl w:val="2"/>
        <w:rPr>
          <w:rFonts w:ascii="黑体" w:eastAsia="黑体" w:hAnsi="黑体"/>
          <w:b/>
          <w:bCs/>
        </w:rPr>
      </w:pPr>
      <w:bookmarkStart w:id="73"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w:t>
      </w:r>
      <w:r>
        <w:rPr>
          <w:rFonts w:ascii="黑体" w:eastAsia="黑体" w:hAnsi="黑体" w:hint="eastAsia"/>
          <w:b/>
          <w:bCs/>
        </w:rPr>
        <w:t>ResNet-50</w:t>
      </w:r>
      <w:r>
        <w:rPr>
          <w:rFonts w:ascii="黑体" w:eastAsia="黑体" w:hAnsi="黑体" w:hint="eastAsia"/>
          <w:b/>
          <w:bCs/>
        </w:rPr>
        <w:t>搭建</w:t>
      </w:r>
      <w:bookmarkEnd w:id="73"/>
    </w:p>
    <w:p w14:paraId="0B633B82" w14:textId="77777777" w:rsidR="007F6E4D" w:rsidRDefault="00B17988">
      <w:pPr>
        <w:pStyle w:val="afb"/>
      </w:pPr>
      <w:r>
        <w:rPr>
          <w:rFonts w:hint="eastAsia"/>
        </w:rPr>
        <w:t>在搭建</w:t>
      </w:r>
      <w:r>
        <w:rPr>
          <w:rFonts w:hint="eastAsia"/>
        </w:rPr>
        <w:t>ResNet-50</w:t>
      </w:r>
      <w:r>
        <w:rPr>
          <w:rFonts w:hint="eastAsia"/>
        </w:rPr>
        <w:t>骨干网络时，最重要的是对于叠加块的的理解与实现。</w:t>
      </w:r>
      <w:r>
        <w:rPr>
          <w:rFonts w:hint="eastAsia"/>
        </w:rPr>
        <w:t>ResNet-50</w:t>
      </w:r>
      <w:r>
        <w:rPr>
          <w:rFonts w:hint="eastAsia"/>
        </w:rPr>
        <w:t>网络分为</w:t>
      </w:r>
      <w:r>
        <w:rPr>
          <w:rFonts w:hint="eastAsia"/>
        </w:rPr>
        <w:t>6</w:t>
      </w:r>
      <w:r>
        <w:rPr>
          <w:rFonts w:hint="eastAsia"/>
        </w:rPr>
        <w:t>个部分，除了网络一开始使用</w:t>
      </w:r>
      <w:r>
        <w:rPr>
          <w:rFonts w:hint="eastAsia"/>
        </w:rPr>
        <w:t>7</w:t>
      </w:r>
      <w:r>
        <w:rPr>
          <w:rFonts w:hint="eastAsia"/>
        </w:rPr>
        <w:t>×</w:t>
      </w:r>
      <w:r>
        <w:rPr>
          <w:rFonts w:hint="eastAsia"/>
        </w:rPr>
        <w:t>7</w:t>
      </w:r>
      <w:r>
        <w:rPr>
          <w:rFonts w:hint="eastAsia"/>
        </w:rPr>
        <w:t>卷积核卷积的卷积层与最后的全连接层之外，剩下的</w:t>
      </w:r>
      <w:r>
        <w:rPr>
          <w:rFonts w:hint="eastAsia"/>
        </w:rPr>
        <w:t>4</w:t>
      </w:r>
      <w:r>
        <w:rPr>
          <w:rFonts w:hint="eastAsia"/>
        </w:rPr>
        <w:t>个部分都是由不同数量的</w:t>
      </w:r>
      <w:r>
        <w:t>Bottleneck</w:t>
      </w:r>
      <w:r>
        <w:rPr>
          <w:rFonts w:hint="eastAsia"/>
        </w:rPr>
        <w:t>瓶颈层叠加而构成。所以在搭建骨干网络时，首先实现了最为关键的</w:t>
      </w:r>
      <w:r>
        <w:t>Bottle</w:t>
      </w:r>
      <w:r>
        <w:t>neck</w:t>
      </w:r>
      <w:r>
        <w:rPr>
          <w:rFonts w:hint="eastAsia"/>
        </w:rPr>
        <w:t>类，再进行整体网络结构的搭建。</w:t>
      </w:r>
    </w:p>
    <w:p w14:paraId="78EE97B4" w14:textId="77777777" w:rsidR="007F6E4D" w:rsidRDefault="00B17988">
      <w:pPr>
        <w:pStyle w:val="afd"/>
        <w:numPr>
          <w:ilvl w:val="0"/>
          <w:numId w:val="6"/>
        </w:numPr>
        <w:spacing w:line="440" w:lineRule="exact"/>
        <w:ind w:firstLineChars="0"/>
        <w:rPr>
          <w:sz w:val="24"/>
        </w:rPr>
      </w:pPr>
      <w:r>
        <w:rPr>
          <w:rFonts w:hint="eastAsia"/>
          <w:sz w:val="24"/>
        </w:rPr>
        <w:t>Bottleneck</w:t>
      </w:r>
      <w:r>
        <w:rPr>
          <w:rFonts w:hint="eastAsia"/>
          <w:sz w:val="24"/>
        </w:rPr>
        <w:t>类的实现</w:t>
      </w:r>
    </w:p>
    <w:p w14:paraId="743EDE68" w14:textId="77777777" w:rsidR="007F6E4D" w:rsidRDefault="00B17988">
      <w:pPr>
        <w:pStyle w:val="afb"/>
      </w:pPr>
      <w:r>
        <w:rPr>
          <w:rFonts w:hint="eastAsia"/>
        </w:rPr>
        <w:t>在</w:t>
      </w:r>
      <w:r>
        <w:rPr>
          <w:rFonts w:hint="eastAsia"/>
        </w:rPr>
        <w:t>model</w:t>
      </w:r>
      <w:r>
        <w:t>/ResNet50.py</w:t>
      </w:r>
      <w:r>
        <w:rPr>
          <w:rFonts w:hint="eastAsia"/>
        </w:rPr>
        <w:t>中定义了</w:t>
      </w:r>
      <w:r>
        <w:rPr>
          <w:rFonts w:hint="eastAsia"/>
        </w:rPr>
        <w:t>Bottleneck</w:t>
      </w:r>
      <w:r>
        <w:rPr>
          <w:rFonts w:hint="eastAsia"/>
        </w:rPr>
        <w:t>类。对于</w:t>
      </w:r>
      <w:r>
        <w:rPr>
          <w:rFonts w:hint="eastAsia"/>
        </w:rPr>
        <w:t>ResNet-50</w:t>
      </w:r>
      <w:r>
        <w:rPr>
          <w:rFonts w:hint="eastAsia"/>
        </w:rPr>
        <w:t>而言，其瓶颈层由主分支与</w:t>
      </w:r>
      <w:r>
        <w:rPr>
          <w:rFonts w:hint="eastAsia"/>
        </w:rPr>
        <w:t>shortcut</w:t>
      </w:r>
      <w:r>
        <w:rPr>
          <w:rFonts w:hint="eastAsia"/>
        </w:rPr>
        <w:t>分支构成。主分支是由两个</w:t>
      </w:r>
      <w:r>
        <w:rPr>
          <w:rFonts w:hint="eastAsia"/>
        </w:rPr>
        <w:t>1</w:t>
      </w:r>
      <w:r>
        <w:rPr>
          <w:rFonts w:hint="eastAsia"/>
        </w:rPr>
        <w:t>×</w:t>
      </w:r>
      <w:r>
        <w:rPr>
          <w:rFonts w:hint="eastAsia"/>
        </w:rPr>
        <w:t>1</w:t>
      </w:r>
      <w:r>
        <w:rPr>
          <w:rFonts w:hint="eastAsia"/>
        </w:rPr>
        <w:t>的卷积层中间加一个</w:t>
      </w:r>
      <w:r>
        <w:rPr>
          <w:rFonts w:hint="eastAsia"/>
        </w:rPr>
        <w:t>3</w:t>
      </w:r>
      <w:r>
        <w:rPr>
          <w:rFonts w:hint="eastAsia"/>
        </w:rPr>
        <w:t>×</w:t>
      </w:r>
      <w:r>
        <w:rPr>
          <w:rFonts w:hint="eastAsia"/>
        </w:rPr>
        <w:t>3</w:t>
      </w:r>
      <w:r>
        <w:rPr>
          <w:rFonts w:hint="eastAsia"/>
        </w:rPr>
        <w:t>的卷积层所构成；而</w:t>
      </w:r>
      <w:r>
        <w:rPr>
          <w:rFonts w:hint="eastAsia"/>
        </w:rPr>
        <w:t>shortcut</w:t>
      </w:r>
      <w:r>
        <w:rPr>
          <w:rFonts w:hint="eastAsia"/>
        </w:rPr>
        <w:t>分支所输出的特征矩阵则需要与主分支所输出的特征矩阵相同才行，所以根据主分支的输出不同</w:t>
      </w:r>
      <w:r>
        <w:rPr>
          <w:rFonts w:hint="eastAsia"/>
        </w:rPr>
        <w:t>shortcut</w:t>
      </w:r>
      <w:r>
        <w:rPr>
          <w:rFonts w:hint="eastAsia"/>
        </w:rPr>
        <w:t>分支结构也不相同。</w:t>
      </w:r>
    </w:p>
    <w:p w14:paraId="2AE72C1A" w14:textId="77777777" w:rsidR="007F6E4D" w:rsidRDefault="00B17988">
      <w:pPr>
        <w:pStyle w:val="afb"/>
      </w:pPr>
      <w:r>
        <w:rPr>
          <w:rFonts w:hint="eastAsia"/>
        </w:rPr>
        <w:t>当主分支的输入与输出的特征矩阵形状不同时，</w:t>
      </w:r>
      <w:r>
        <w:rPr>
          <w:rFonts w:hint="eastAsia"/>
        </w:rPr>
        <w:t>shortcut</w:t>
      </w:r>
      <w:r>
        <w:rPr>
          <w:rFonts w:hint="eastAsia"/>
        </w:rPr>
        <w:t>分支则使用一个</w:t>
      </w:r>
      <w:r>
        <w:rPr>
          <w:rFonts w:hint="eastAsia"/>
        </w:rPr>
        <w:t>1</w:t>
      </w:r>
      <w:r>
        <w:rPr>
          <w:rFonts w:hint="eastAsia"/>
        </w:rPr>
        <w:t>×</w:t>
      </w:r>
      <w:r>
        <w:rPr>
          <w:rFonts w:hint="eastAsia"/>
        </w:rPr>
        <w:t>1</w:t>
      </w:r>
      <w:r>
        <w:rPr>
          <w:rFonts w:hint="eastAsia"/>
        </w:rPr>
        <w:t>的卷积层并选取适当的步长，</w:t>
      </w:r>
      <w:r>
        <w:rPr>
          <w:rFonts w:hint="eastAsia"/>
        </w:rPr>
        <w:t>来对输入的特征图进行卷积，使其与主分支的输出矩阵相同，其结构如</w:t>
      </w:r>
      <w:r>
        <w:rPr>
          <w:rStyle w:val="afa"/>
        </w:rPr>
        <w:fldChar w:fldCharType="begin"/>
      </w:r>
      <w:r>
        <w:rPr>
          <w:rStyle w:val="afa"/>
        </w:rPr>
        <w:instrText xml:space="preserve"> </w:instrText>
      </w:r>
      <w:r>
        <w:rPr>
          <w:rStyle w:val="afa"/>
          <w:rFonts w:hint="eastAsia"/>
        </w:rPr>
        <w:instrText>REF _Ref39864795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3</w:t>
      </w:r>
      <w:r>
        <w:rPr>
          <w:rStyle w:val="afa"/>
        </w:rPr>
        <w:fldChar w:fldCharType="end"/>
      </w:r>
      <w:r>
        <w:rPr>
          <w:rFonts w:hint="eastAsia"/>
        </w:rPr>
        <w:t>所示。</w:t>
      </w:r>
    </w:p>
    <w:p w14:paraId="01939FB7" w14:textId="77777777" w:rsidR="007F6E4D" w:rsidRDefault="007F6E4D">
      <w:pPr>
        <w:pStyle w:val="afb"/>
        <w:ind w:firstLineChars="0" w:firstLine="0"/>
      </w:pPr>
    </w:p>
    <w:p w14:paraId="1762E0C9" w14:textId="77777777" w:rsidR="007F6E4D" w:rsidRDefault="00B17988">
      <w:pPr>
        <w:keepNext/>
        <w:jc w:val="center"/>
      </w:pPr>
      <w:r>
        <w:rPr>
          <w:noProof/>
        </w:rPr>
        <w:drawing>
          <wp:inline distT="0" distB="0" distL="0" distR="0" wp14:anchorId="782F7C61" wp14:editId="50C38D6C">
            <wp:extent cx="303276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t="5423" b="3793"/>
                    <a:stretch>
                      <a:fillRect/>
                    </a:stretch>
                  </pic:blipFill>
                  <pic:spPr>
                    <a:xfrm>
                      <a:off x="0" y="0"/>
                      <a:ext cx="3032760" cy="2540041"/>
                    </a:xfrm>
                    <a:prstGeom prst="rect">
                      <a:avLst/>
                    </a:prstGeom>
                    <a:noFill/>
                    <a:ln>
                      <a:noFill/>
                    </a:ln>
                  </pic:spPr>
                </pic:pic>
              </a:graphicData>
            </a:graphic>
          </wp:inline>
        </w:drawing>
      </w:r>
    </w:p>
    <w:p w14:paraId="4756466D" w14:textId="77777777" w:rsidR="007F6E4D" w:rsidRDefault="00B17988">
      <w:pPr>
        <w:pStyle w:val="afc"/>
      </w:pPr>
      <w:bookmarkStart w:id="74" w:name="_Ref3986479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74"/>
      <w:r>
        <w:rPr>
          <w:rFonts w:hint="eastAsia"/>
        </w:rPr>
        <w:t>主分支输入输出矩阵形状不同</w:t>
      </w:r>
    </w:p>
    <w:p w14:paraId="53D8ACE9" w14:textId="77777777" w:rsidR="007F6E4D" w:rsidRDefault="007F6E4D">
      <w:pPr>
        <w:pStyle w:val="afc"/>
        <w:jc w:val="both"/>
      </w:pPr>
    </w:p>
    <w:p w14:paraId="3A6E389E" w14:textId="77777777" w:rsidR="007F6E4D" w:rsidRDefault="00B17988">
      <w:pPr>
        <w:pStyle w:val="afb"/>
      </w:pPr>
      <w:r>
        <w:rPr>
          <w:rFonts w:hint="eastAsia"/>
        </w:rPr>
        <w:lastRenderedPageBreak/>
        <w:t>而当主分支的输入输出的特征矩阵形状相同时，此时</w:t>
      </w:r>
      <w:r>
        <w:rPr>
          <w:rFonts w:hint="eastAsia"/>
        </w:rPr>
        <w:t>shortcut</w:t>
      </w:r>
      <w:r>
        <w:rPr>
          <w:rFonts w:hint="eastAsia"/>
        </w:rPr>
        <w:t>分支本质上的作用则为恒等映射，不对输入的特征矩阵进行任何操作，其结构如</w:t>
      </w:r>
      <w:r>
        <w:rPr>
          <w:rStyle w:val="afa"/>
        </w:rPr>
        <w:fldChar w:fldCharType="begin"/>
      </w:r>
      <w:r>
        <w:rPr>
          <w:rStyle w:val="afa"/>
        </w:rPr>
        <w:instrText xml:space="preserve"> </w:instrText>
      </w:r>
      <w:r>
        <w:rPr>
          <w:rStyle w:val="afa"/>
          <w:rFonts w:hint="eastAsia"/>
        </w:rPr>
        <w:instrText>RE</w:instrText>
      </w:r>
      <w:r>
        <w:rPr>
          <w:rStyle w:val="afa"/>
          <w:rFonts w:hint="eastAsia"/>
        </w:rPr>
        <w:instrText>F _Ref39864859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4</w:t>
      </w:r>
      <w:r>
        <w:rPr>
          <w:rStyle w:val="afa"/>
        </w:rPr>
        <w:fldChar w:fldCharType="end"/>
      </w:r>
      <w:r>
        <w:rPr>
          <w:rFonts w:hint="eastAsia"/>
        </w:rPr>
        <w:t>所示。</w:t>
      </w:r>
    </w:p>
    <w:p w14:paraId="317ED44D" w14:textId="77777777" w:rsidR="007F6E4D" w:rsidRDefault="007F6E4D">
      <w:pPr>
        <w:pStyle w:val="afb"/>
        <w:ind w:firstLineChars="0" w:firstLine="0"/>
      </w:pPr>
    </w:p>
    <w:p w14:paraId="69A34BB6" w14:textId="77777777" w:rsidR="007F6E4D" w:rsidRDefault="00B17988">
      <w:pPr>
        <w:keepNext/>
        <w:jc w:val="center"/>
      </w:pPr>
      <w:r>
        <w:rPr>
          <w:noProof/>
        </w:rPr>
        <w:drawing>
          <wp:inline distT="0" distB="0" distL="0" distR="0" wp14:anchorId="79154F8F" wp14:editId="419A0D4C">
            <wp:extent cx="2834640" cy="2540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t="6214" b="3829"/>
                    <a:stretch>
                      <a:fillRect/>
                    </a:stretch>
                  </pic:blipFill>
                  <pic:spPr>
                    <a:xfrm>
                      <a:off x="0" y="0"/>
                      <a:ext cx="2919672" cy="2617112"/>
                    </a:xfrm>
                    <a:prstGeom prst="rect">
                      <a:avLst/>
                    </a:prstGeom>
                    <a:noFill/>
                    <a:ln>
                      <a:noFill/>
                    </a:ln>
                  </pic:spPr>
                </pic:pic>
              </a:graphicData>
            </a:graphic>
          </wp:inline>
        </w:drawing>
      </w:r>
    </w:p>
    <w:p w14:paraId="389C78BB" w14:textId="77777777" w:rsidR="007F6E4D" w:rsidRDefault="00B17988">
      <w:pPr>
        <w:pStyle w:val="afc"/>
      </w:pPr>
      <w:bookmarkStart w:id="75" w:name="_Ref3986485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5"/>
      <w:r>
        <w:t xml:space="preserve"> </w:t>
      </w:r>
      <w:r>
        <w:rPr>
          <w:rFonts w:hint="eastAsia"/>
        </w:rPr>
        <w:t>主分支输入输出矩阵形状相同</w:t>
      </w:r>
    </w:p>
    <w:p w14:paraId="65D08230" w14:textId="77777777" w:rsidR="007F6E4D" w:rsidRDefault="007F6E4D">
      <w:pPr>
        <w:spacing w:line="440" w:lineRule="exact"/>
        <w:rPr>
          <w:sz w:val="24"/>
          <w:szCs w:val="32"/>
        </w:rPr>
      </w:pPr>
    </w:p>
    <w:p w14:paraId="0B1F46A1" w14:textId="77777777" w:rsidR="007F6E4D" w:rsidRDefault="00B17988">
      <w:pPr>
        <w:pStyle w:val="afb"/>
      </w:pPr>
      <w:r>
        <w:rPr>
          <w:rFonts w:hint="eastAsia"/>
        </w:rPr>
        <w:t>此外，在瓶颈层中每个卷积层下面都接了一个</w:t>
      </w:r>
      <w:r>
        <w:rPr>
          <w:rFonts w:hint="eastAsia"/>
        </w:rPr>
        <w:t>BN</w:t>
      </w:r>
      <w:r>
        <w:t>(</w:t>
      </w:r>
      <w:r>
        <w:rPr>
          <w:rFonts w:hint="eastAsia"/>
        </w:rPr>
        <w:t>Batch</w:t>
      </w:r>
      <w:r>
        <w:t xml:space="preserve"> </w:t>
      </w:r>
      <w:r>
        <w:rPr>
          <w:rFonts w:hint="eastAsia"/>
        </w:rPr>
        <w:t>Normalization</w:t>
      </w:r>
      <w:r>
        <w:t>)</w:t>
      </w:r>
      <w:r>
        <w:rPr>
          <w:rFonts w:hint="eastAsia"/>
        </w:rPr>
        <w:t>层</w:t>
      </w:r>
      <w:r>
        <w:rPr>
          <w:vertAlign w:val="superscript"/>
        </w:rPr>
        <w:fldChar w:fldCharType="begin"/>
      </w:r>
      <w:r>
        <w:rPr>
          <w:vertAlign w:val="superscript"/>
        </w:rPr>
        <w:instrText xml:space="preserve"> </w:instrText>
      </w:r>
      <w:r>
        <w:rPr>
          <w:rFonts w:hint="eastAsia"/>
          <w:vertAlign w:val="superscript"/>
        </w:rPr>
        <w:instrText>REF _Ref39677819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用于规范化数据，这样做的好处在于，可以加速网络的收敛，防止模型过拟合以及降低网络模型对于初始化权重的敏感程度。通过</w:t>
      </w:r>
      <w:r>
        <w:rPr>
          <w:rFonts w:hint="eastAsia"/>
        </w:rPr>
        <w:t>BN</w:t>
      </w:r>
      <w:r>
        <w:rPr>
          <w:rFonts w:hint="eastAsia"/>
        </w:rPr>
        <w:t>层可以使得模型效果更加理想，而且因为</w:t>
      </w:r>
      <w:r>
        <w:rPr>
          <w:rFonts w:hint="eastAsia"/>
        </w:rPr>
        <w:t>BN</w:t>
      </w:r>
      <w:r>
        <w:rPr>
          <w:rFonts w:hint="eastAsia"/>
        </w:rPr>
        <w:t>层的特性，其中的一个超参数可以替代掉卷积层中的</w:t>
      </w:r>
      <w:r>
        <w:rPr>
          <w:rFonts w:hint="eastAsia"/>
        </w:rPr>
        <w:t>bias</w:t>
      </w:r>
      <w:r>
        <w:rPr>
          <w:rFonts w:hint="eastAsia"/>
        </w:rPr>
        <w:t>偏置值，所以在使用</w:t>
      </w:r>
      <w:r>
        <w:rPr>
          <w:rFonts w:hint="eastAsia"/>
        </w:rPr>
        <w:t>BN</w:t>
      </w:r>
      <w:r>
        <w:rPr>
          <w:rFonts w:hint="eastAsia"/>
        </w:rPr>
        <w:t>层时，可以将卷积层中的</w:t>
      </w:r>
      <w:r>
        <w:rPr>
          <w:rFonts w:hint="eastAsia"/>
        </w:rPr>
        <w:t>bias</w:t>
      </w:r>
      <w:r>
        <w:rPr>
          <w:rFonts w:hint="eastAsia"/>
        </w:rPr>
        <w:t>设置为</w:t>
      </w:r>
      <w:r>
        <w:rPr>
          <w:rFonts w:hint="eastAsia"/>
        </w:rPr>
        <w:t>False</w:t>
      </w:r>
      <w:r>
        <w:rPr>
          <w:rFonts w:hint="eastAsia"/>
        </w:rPr>
        <w:t>，这样对于网络模型是完全没有影响的，并且还减少了超参数的数量。</w:t>
      </w:r>
    </w:p>
    <w:p w14:paraId="49E54423" w14:textId="77777777" w:rsidR="007F6E4D" w:rsidRDefault="00B17988">
      <w:pPr>
        <w:pStyle w:val="afd"/>
        <w:numPr>
          <w:ilvl w:val="0"/>
          <w:numId w:val="6"/>
        </w:numPr>
        <w:spacing w:line="440" w:lineRule="exact"/>
        <w:ind w:firstLineChars="0"/>
        <w:rPr>
          <w:sz w:val="24"/>
        </w:rPr>
      </w:pPr>
      <w:r>
        <w:rPr>
          <w:rFonts w:hint="eastAsia"/>
          <w:sz w:val="24"/>
        </w:rPr>
        <w:t>ResNet-50</w:t>
      </w:r>
      <w:r>
        <w:rPr>
          <w:rFonts w:hint="eastAsia"/>
          <w:sz w:val="24"/>
        </w:rPr>
        <w:t>整体网络的搭建</w:t>
      </w:r>
    </w:p>
    <w:p w14:paraId="7B73CEA6" w14:textId="77777777" w:rsidR="007F6E4D" w:rsidRDefault="00B17988">
      <w:pPr>
        <w:pStyle w:val="afb"/>
      </w:pPr>
      <w:r>
        <w:rPr>
          <w:rFonts w:hint="eastAsia"/>
        </w:rPr>
        <w:t>根据上文</w:t>
      </w:r>
      <w:r>
        <w:rPr>
          <w:rFonts w:hint="eastAsia"/>
        </w:rPr>
        <w:t>所述，</w:t>
      </w:r>
      <w:r>
        <w:rPr>
          <w:rFonts w:hint="eastAsia"/>
        </w:rPr>
        <w:t>ResNet-50</w:t>
      </w:r>
      <w:r>
        <w:rPr>
          <w:rFonts w:hint="eastAsia"/>
        </w:rPr>
        <w:t>网络一共由六部分所组成，分别为一层卷积核为</w:t>
      </w:r>
      <w:r>
        <w:rPr>
          <w:rFonts w:hint="eastAsia"/>
        </w:rPr>
        <w:t>7</w:t>
      </w:r>
      <w:r>
        <w:rPr>
          <w:rFonts w:hint="eastAsia"/>
        </w:rPr>
        <w:t>×</w:t>
      </w:r>
      <w:r>
        <w:rPr>
          <w:rFonts w:hint="eastAsia"/>
        </w:rPr>
        <w:t>7</w:t>
      </w:r>
      <w:r>
        <w:rPr>
          <w:rFonts w:hint="eastAsia"/>
        </w:rPr>
        <w:t>的卷积层、四个不同数量堆叠的瓶颈层和一个全连接层，并且在第一个瓶颈层之前还添加了一个池化层。与瓶颈层中一样，在</w:t>
      </w:r>
      <w:r>
        <w:t>ResNet-50</w:t>
      </w:r>
      <w:r>
        <w:rPr>
          <w:rFonts w:hint="eastAsia"/>
        </w:rPr>
        <w:t>主体网络中，每一个卷积层之后都将跟随一个</w:t>
      </w:r>
      <w:r>
        <w:rPr>
          <w:rFonts w:hint="eastAsia"/>
        </w:rPr>
        <w:t>BN</w:t>
      </w:r>
      <w:r>
        <w:rPr>
          <w:rFonts w:hint="eastAsia"/>
        </w:rPr>
        <w:t>层，用于数据规范化，加快网络的收敛，提高模型的检测性能。</w:t>
      </w:r>
    </w:p>
    <w:p w14:paraId="24CBB1A3" w14:textId="77777777" w:rsidR="007F6E4D" w:rsidRDefault="00B17988">
      <w:pPr>
        <w:pStyle w:val="afb"/>
      </w:pPr>
      <w:r>
        <w:rPr>
          <w:rFonts w:hint="eastAsia"/>
        </w:rPr>
        <w:t>对于这四个不同数量堆叠的瓶颈层，每一部分的输出特征图的深度都为瓶颈层设定深度的</w:t>
      </w:r>
      <w:r>
        <w:rPr>
          <w:rFonts w:hint="eastAsia"/>
        </w:rPr>
        <w:t>4</w:t>
      </w:r>
      <w:r>
        <w:rPr>
          <w:rFonts w:hint="eastAsia"/>
        </w:rPr>
        <w:t>倍，且这四个瓶颈层所设定的深度分别为</w:t>
      </w:r>
      <w:r>
        <w:rPr>
          <w:rFonts w:hint="eastAsia"/>
        </w:rPr>
        <w:t>64</w:t>
      </w:r>
      <w:r>
        <w:rPr>
          <w:rFonts w:hint="eastAsia"/>
        </w:rPr>
        <w:t>、</w:t>
      </w:r>
      <w:r>
        <w:rPr>
          <w:rFonts w:hint="eastAsia"/>
        </w:rPr>
        <w:t>128</w:t>
      </w:r>
      <w:r>
        <w:rPr>
          <w:rFonts w:hint="eastAsia"/>
        </w:rPr>
        <w:t>、</w:t>
      </w:r>
      <w:r>
        <w:rPr>
          <w:rFonts w:hint="eastAsia"/>
        </w:rPr>
        <w:t>256</w:t>
      </w:r>
      <w:r>
        <w:rPr>
          <w:rFonts w:hint="eastAsia"/>
        </w:rPr>
        <w:t>和</w:t>
      </w:r>
      <w:r>
        <w:rPr>
          <w:rFonts w:hint="eastAsia"/>
        </w:rPr>
        <w:t>512</w:t>
      </w:r>
      <w:r>
        <w:rPr>
          <w:rFonts w:hint="eastAsia"/>
        </w:rPr>
        <w:t>，所以最终</w:t>
      </w:r>
      <w:r>
        <w:rPr>
          <w:rFonts w:hint="eastAsia"/>
        </w:rPr>
        <w:t>ResNet-50</w:t>
      </w:r>
      <w:r>
        <w:rPr>
          <w:rFonts w:hint="eastAsia"/>
        </w:rPr>
        <w:t>网络输出的深度为</w:t>
      </w:r>
      <w:r>
        <w:rPr>
          <w:rFonts w:hint="eastAsia"/>
        </w:rPr>
        <w:t>2048</w:t>
      </w:r>
      <w:r>
        <w:rPr>
          <w:rFonts w:hint="eastAsia"/>
        </w:rPr>
        <w:t>。而对于本次实</w:t>
      </w:r>
      <w:r>
        <w:rPr>
          <w:rFonts w:hint="eastAsia"/>
        </w:rPr>
        <w:t>验来说，因为</w:t>
      </w:r>
      <w:r>
        <w:rPr>
          <w:rFonts w:hint="eastAsia"/>
        </w:rPr>
        <w:t>ResNet-50</w:t>
      </w:r>
      <w:r>
        <w:rPr>
          <w:rFonts w:hint="eastAsia"/>
        </w:rPr>
        <w:t>骨干网络所输出的特征图是要交予特征金字塔网络来进行处理的，所以在本次实验中，将不实现最后一部分全连接层，并且将这四个瓶颈层的后三个所输出的特征图传入网</w:t>
      </w:r>
      <w:r>
        <w:rPr>
          <w:rFonts w:hint="eastAsia"/>
        </w:rPr>
        <w:lastRenderedPageBreak/>
        <w:t>络的下一部分特征金字塔网络，以便于识别不同尺度大小的检测目标。</w:t>
      </w:r>
    </w:p>
    <w:p w14:paraId="356A9375" w14:textId="77777777" w:rsidR="007F6E4D" w:rsidRDefault="00B17988">
      <w:pPr>
        <w:pStyle w:val="20"/>
        <w:tabs>
          <w:tab w:val="left" w:pos="7300"/>
        </w:tabs>
        <w:spacing w:beforeLines="50" w:before="156" w:after="0" w:line="360" w:lineRule="auto"/>
        <w:outlineLvl w:val="1"/>
      </w:pPr>
      <w:bookmarkStart w:id="76" w:name="_Toc39862335"/>
      <w:bookmarkStart w:id="77" w:name="_Toc249078852"/>
      <w:bookmarkStart w:id="78" w:name="_Toc38453070"/>
      <w:r>
        <w:rPr>
          <w:rFonts w:hint="eastAsia"/>
        </w:rPr>
        <w:t>3</w:t>
      </w:r>
      <w:r>
        <w:t>.</w:t>
      </w:r>
      <w:r>
        <w:rPr>
          <w:rFonts w:hint="eastAsia"/>
        </w:rPr>
        <w:t>3</w:t>
      </w:r>
      <w:r>
        <w:t xml:space="preserve"> </w:t>
      </w:r>
      <w:r>
        <w:rPr>
          <w:rFonts w:hint="eastAsia"/>
        </w:rPr>
        <w:t>特征金字塔网络搭建</w:t>
      </w:r>
      <w:bookmarkEnd w:id="76"/>
    </w:p>
    <w:p w14:paraId="54A7AFCB" w14:textId="77777777" w:rsidR="007F6E4D" w:rsidRDefault="00B17988">
      <w:pPr>
        <w:pStyle w:val="afb"/>
        <w:rPr>
          <w:szCs w:val="32"/>
        </w:rPr>
      </w:pPr>
      <w:r>
        <w:rPr>
          <w:rFonts w:hint="eastAsia"/>
        </w:rPr>
        <w:t>此部分为模型网络的中间部分，承接</w:t>
      </w:r>
      <w:r>
        <w:rPr>
          <w:rFonts w:hint="eastAsia"/>
        </w:rPr>
        <w:t>ResNet-50</w:t>
      </w:r>
      <w:r>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400FD2BE" w14:textId="77777777" w:rsidR="007F6E4D" w:rsidRDefault="00B17988">
      <w:pPr>
        <w:pStyle w:val="a6"/>
        <w:spacing w:beforeLines="50" w:before="156" w:line="360" w:lineRule="auto"/>
        <w:outlineLvl w:val="2"/>
        <w:rPr>
          <w:rFonts w:ascii="黑体" w:eastAsia="黑体" w:hAnsi="黑体"/>
          <w:b/>
          <w:bCs/>
        </w:rPr>
      </w:pPr>
      <w:bookmarkStart w:id="79"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79"/>
    </w:p>
    <w:p w14:paraId="3A148E41" w14:textId="77777777" w:rsidR="007F6E4D" w:rsidRDefault="00B17988">
      <w:pPr>
        <w:pStyle w:val="afb"/>
      </w:pPr>
      <w:r>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Pr>
          <w:rFonts w:hint="eastAsia"/>
        </w:rPr>
        <w:t>Tsung-Y</w:t>
      </w:r>
      <w:r>
        <w:t>i Lin</w:t>
      </w:r>
      <w:r>
        <w:rPr>
          <w:rFonts w:hint="eastAsia"/>
        </w:rPr>
        <w:t>、</w:t>
      </w:r>
      <w:r>
        <w:rPr>
          <w:rFonts w:hint="eastAsia"/>
        </w:rPr>
        <w:t>Piotr</w:t>
      </w:r>
      <w:r>
        <w:t xml:space="preserve"> </w:t>
      </w:r>
      <w:r>
        <w:rPr>
          <w:rFonts w:hint="eastAsia"/>
        </w:rPr>
        <w:t>Dollar</w:t>
      </w:r>
      <w:r>
        <w:rPr>
          <w:rFonts w:hint="eastAsia"/>
        </w:rPr>
        <w:t>等人提出了多尺度特征金字塔网络结构</w:t>
      </w:r>
      <w:r>
        <w:rPr>
          <w:vertAlign w:val="superscript"/>
        </w:rPr>
        <w:fldChar w:fldCharType="begin"/>
      </w:r>
      <w:r>
        <w:rPr>
          <w:vertAlign w:val="superscript"/>
        </w:rPr>
        <w:instrText xml:space="preserve"> </w:instrText>
      </w:r>
      <w:r>
        <w:rPr>
          <w:rFonts w:hint="eastAsia"/>
          <w:vertAlign w:val="superscript"/>
        </w:rPr>
        <w:instrText xml:space="preserve">REF _Ref39677887 </w:instrText>
      </w:r>
      <w:r>
        <w:rPr>
          <w:rFonts w:hint="eastAsia"/>
          <w:vertAlign w:val="superscript"/>
        </w:rPr>
        <w:instrText>\r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Pr>
          <w:rFonts w:hint="eastAsia"/>
        </w:rPr>
        <w:t>5~8%</w:t>
      </w:r>
      <w:r>
        <w:rPr>
          <w:rFonts w:hint="eastAsia"/>
        </w:rPr>
        <w:t>模型的召回率，并且在模型的</w:t>
      </w:r>
      <w:r>
        <w:rPr>
          <w:rFonts w:hint="eastAsia"/>
        </w:rPr>
        <w:t>AP</w:t>
      </w:r>
      <w:r>
        <w:rPr>
          <w:rFonts w:hint="eastAsia"/>
        </w:rPr>
        <w:t>方面也能广泛的提高</w:t>
      </w:r>
      <w:r>
        <w:rPr>
          <w:rFonts w:hint="eastAsia"/>
        </w:rPr>
        <w:t>2~3%</w:t>
      </w:r>
      <w:r>
        <w:rPr>
          <w:rFonts w:hint="eastAsia"/>
        </w:rPr>
        <w:t>，可以说</w:t>
      </w:r>
      <w:r>
        <w:rPr>
          <w:rFonts w:hint="eastAsia"/>
        </w:rPr>
        <w:t>是对网络模型的性能有了极大的提升。</w:t>
      </w:r>
    </w:p>
    <w:p w14:paraId="41A2152D" w14:textId="77777777" w:rsidR="007F6E4D" w:rsidRDefault="00B17988">
      <w:pPr>
        <w:pStyle w:val="a6"/>
        <w:spacing w:beforeLines="50" w:before="156" w:line="360" w:lineRule="auto"/>
        <w:outlineLvl w:val="2"/>
        <w:rPr>
          <w:rFonts w:ascii="黑体" w:eastAsia="黑体" w:hAnsi="黑体"/>
          <w:b/>
          <w:bCs/>
        </w:rPr>
      </w:pPr>
      <w:bookmarkStart w:id="80"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0"/>
    </w:p>
    <w:p w14:paraId="021336B8" w14:textId="77777777" w:rsidR="007F6E4D" w:rsidRDefault="00B17988">
      <w:pPr>
        <w:pStyle w:val="afb"/>
      </w:pPr>
      <w:r>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络结构如</w:t>
      </w:r>
      <w:r>
        <w:rPr>
          <w:rStyle w:val="afa"/>
        </w:rPr>
        <w:fldChar w:fldCharType="begin"/>
      </w:r>
      <w:r>
        <w:rPr>
          <w:rStyle w:val="afa"/>
        </w:rPr>
        <w:instrText xml:space="preserve"> </w:instrText>
      </w:r>
      <w:r>
        <w:rPr>
          <w:rStyle w:val="afa"/>
          <w:rFonts w:hint="eastAsia"/>
        </w:rPr>
        <w:instrText>REF _Ref39864920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5</w:t>
      </w:r>
      <w:r>
        <w:rPr>
          <w:rStyle w:val="afa"/>
        </w:rPr>
        <w:fldChar w:fldCharType="end"/>
      </w:r>
      <w:r>
        <w:rPr>
          <w:rFonts w:hint="eastAsia"/>
        </w:rPr>
        <w:t>所示。</w:t>
      </w:r>
    </w:p>
    <w:p w14:paraId="3626DC61" w14:textId="77777777" w:rsidR="007F6E4D" w:rsidRDefault="007F6E4D">
      <w:pPr>
        <w:spacing w:line="440" w:lineRule="exact"/>
        <w:rPr>
          <w:sz w:val="24"/>
          <w:szCs w:val="32"/>
        </w:rPr>
      </w:pPr>
    </w:p>
    <w:p w14:paraId="0BE13D2D" w14:textId="77777777" w:rsidR="007F6E4D" w:rsidRDefault="00B17988">
      <w:pPr>
        <w:keepNext/>
        <w:jc w:val="center"/>
      </w:pPr>
      <w:r>
        <w:rPr>
          <w:noProof/>
        </w:rPr>
        <w:lastRenderedPageBreak/>
        <w:drawing>
          <wp:inline distT="0" distB="0" distL="0" distR="0" wp14:anchorId="4DFCE943" wp14:editId="7A8D8235">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5AF499D9" w14:textId="77777777" w:rsidR="007F6E4D" w:rsidRDefault="00B17988">
      <w:pPr>
        <w:pStyle w:val="afc"/>
      </w:pPr>
      <w:bookmarkStart w:id="81" w:name="_Ref3986492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5</w:t>
      </w:r>
      <w:r>
        <w:fldChar w:fldCharType="end"/>
      </w:r>
      <w:bookmarkEnd w:id="81"/>
      <w:r>
        <w:rPr>
          <w:rFonts w:hint="eastAsia"/>
        </w:rPr>
        <w:t>特征金字塔网络结构</w:t>
      </w:r>
    </w:p>
    <w:p w14:paraId="74BF0401" w14:textId="77777777" w:rsidR="007F6E4D" w:rsidRDefault="007F6E4D">
      <w:pPr>
        <w:spacing w:line="440" w:lineRule="exact"/>
        <w:rPr>
          <w:sz w:val="24"/>
          <w:szCs w:val="32"/>
        </w:rPr>
      </w:pPr>
    </w:p>
    <w:p w14:paraId="5F0982F6" w14:textId="77777777" w:rsidR="007F6E4D" w:rsidRDefault="00B17988">
      <w:pPr>
        <w:pStyle w:val="afb"/>
      </w:pPr>
      <w:r>
        <w:rPr>
          <w:rFonts w:hint="eastAsia"/>
        </w:rPr>
        <w:t>因为由</w:t>
      </w:r>
      <w:r>
        <w:rPr>
          <w:rFonts w:hint="eastAsia"/>
        </w:rPr>
        <w:t>ResNet-50</w:t>
      </w:r>
      <w:r>
        <w:rPr>
          <w:rFonts w:hint="eastAsia"/>
        </w:rPr>
        <w:t>网络所输出的三张特征图</w:t>
      </w:r>
      <w:r>
        <w:rPr>
          <w:rFonts w:hint="eastAsia"/>
        </w:rPr>
        <w:t>C</w:t>
      </w:r>
      <w:r>
        <w:t>3</w:t>
      </w:r>
      <w:r>
        <w:rPr>
          <w:rFonts w:hint="eastAsia"/>
        </w:rPr>
        <w:t>、</w:t>
      </w:r>
      <w:r>
        <w:t>C4</w:t>
      </w:r>
      <w:r>
        <w:rPr>
          <w:rFonts w:hint="eastAsia"/>
        </w:rPr>
        <w:t>、</w:t>
      </w:r>
      <w:r>
        <w:t>C5</w:t>
      </w:r>
      <w:r>
        <w:rPr>
          <w:rFonts w:hint="eastAsia"/>
        </w:rPr>
        <w:t>深度各不相同，所以首先通过卷积核为</w:t>
      </w:r>
      <w:r>
        <w:rPr>
          <w:rFonts w:hint="eastAsia"/>
        </w:rPr>
        <w:t>1</w:t>
      </w:r>
      <w:r>
        <w:rPr>
          <w:rFonts w:hint="eastAsia"/>
        </w:rPr>
        <w:t>×</w:t>
      </w:r>
      <w:r>
        <w:rPr>
          <w:rFonts w:hint="eastAsia"/>
        </w:rPr>
        <w:t>1</w:t>
      </w:r>
      <w:r>
        <w:rPr>
          <w:rFonts w:hint="eastAsia"/>
        </w:rPr>
        <w:t>，步长为</w:t>
      </w:r>
      <w:r>
        <w:rPr>
          <w:rFonts w:hint="eastAsia"/>
        </w:rPr>
        <w:t>1</w:t>
      </w:r>
      <w:r>
        <w:rPr>
          <w:rFonts w:hint="eastAsia"/>
        </w:rPr>
        <w:t>的卷积层将这三张特征图的深度统一变为</w:t>
      </w:r>
      <w:r>
        <w:rPr>
          <w:rFonts w:hint="eastAsia"/>
        </w:rPr>
        <w:t>256</w:t>
      </w:r>
      <w:r>
        <w:rPr>
          <w:rFonts w:hint="eastAsia"/>
        </w:rPr>
        <w:t>。因为对于深度神经网络来说，较高层次的特征图其中所包含的特征语义信息较为丰富，所以在进行横向连接之后，可以对高层次的特征图进行上采样，然后与低层</w:t>
      </w:r>
      <w:r>
        <w:rPr>
          <w:rFonts w:hint="eastAsia"/>
        </w:rPr>
        <w:t>次的特征图相结合以获取语义信息更加丰富，目标位置更加明确的特征图，即</w:t>
      </w:r>
      <w:r>
        <w:rPr>
          <w:rFonts w:hint="eastAsia"/>
        </w:rPr>
        <w:t>D3</w:t>
      </w:r>
      <w:r>
        <w:rPr>
          <w:rFonts w:hint="eastAsia"/>
        </w:rPr>
        <w:t>、</w:t>
      </w:r>
      <w:r>
        <w:rPr>
          <w:rFonts w:hint="eastAsia"/>
        </w:rPr>
        <w:t>D4</w:t>
      </w:r>
      <w:r>
        <w:rPr>
          <w:rFonts w:hint="eastAsia"/>
        </w:rPr>
        <w:t>、</w:t>
      </w:r>
      <w:r>
        <w:rPr>
          <w:rFonts w:hint="eastAsia"/>
        </w:rPr>
        <w:t>D5</w:t>
      </w:r>
      <w:r>
        <w:rPr>
          <w:rFonts w:hint="eastAsia"/>
        </w:rPr>
        <w:t>。再由</w:t>
      </w:r>
      <w:r>
        <w:rPr>
          <w:rFonts w:hint="eastAsia"/>
        </w:rPr>
        <w:t>D3</w:t>
      </w:r>
      <w:r>
        <w:rPr>
          <w:rFonts w:hint="eastAsia"/>
        </w:rPr>
        <w:t>、</w:t>
      </w:r>
      <w:r>
        <w:rPr>
          <w:rFonts w:hint="eastAsia"/>
        </w:rPr>
        <w:t>D4</w:t>
      </w:r>
      <w:r>
        <w:rPr>
          <w:rFonts w:hint="eastAsia"/>
        </w:rPr>
        <w:t>、</w:t>
      </w:r>
      <w:r>
        <w:rPr>
          <w:rFonts w:hint="eastAsia"/>
        </w:rPr>
        <w:t>D5</w:t>
      </w:r>
      <w:r>
        <w:rPr>
          <w:rFonts w:hint="eastAsia"/>
        </w:rPr>
        <w:t>这三个特征图进行进一步的卷积操作，此时选用卷积核为</w:t>
      </w:r>
      <w:r>
        <w:rPr>
          <w:rFonts w:hint="eastAsia"/>
        </w:rPr>
        <w:t>3</w:t>
      </w:r>
      <w:r>
        <w:rPr>
          <w:rFonts w:hint="eastAsia"/>
        </w:rPr>
        <w:t>×</w:t>
      </w:r>
      <w:r>
        <w:rPr>
          <w:rFonts w:hint="eastAsia"/>
        </w:rPr>
        <w:t>3</w:t>
      </w:r>
      <w:r>
        <w:rPr>
          <w:rFonts w:hint="eastAsia"/>
        </w:rPr>
        <w:t>的卷积层进行卷积，以获得最后用于预测的特征图</w:t>
      </w:r>
      <w:r>
        <w:rPr>
          <w:rFonts w:hint="eastAsia"/>
        </w:rPr>
        <w:t>P3</w:t>
      </w:r>
      <w:r>
        <w:rPr>
          <w:rFonts w:hint="eastAsia"/>
        </w:rPr>
        <w:t>、</w:t>
      </w:r>
      <w:r>
        <w:rPr>
          <w:rFonts w:hint="eastAsia"/>
        </w:rPr>
        <w:t>P4</w:t>
      </w:r>
      <w:r>
        <w:rPr>
          <w:rFonts w:hint="eastAsia"/>
        </w:rPr>
        <w:t>、</w:t>
      </w:r>
      <w:r>
        <w:rPr>
          <w:rFonts w:hint="eastAsia"/>
        </w:rPr>
        <w:t>P5</w:t>
      </w:r>
      <w:r>
        <w:rPr>
          <w:rFonts w:hint="eastAsia"/>
        </w:rPr>
        <w:t>。然后为了保留更多的高层特征语义信息，对</w:t>
      </w:r>
      <w:r>
        <w:rPr>
          <w:rFonts w:hint="eastAsia"/>
        </w:rPr>
        <w:t>ResNet-50</w:t>
      </w:r>
      <w:r>
        <w:rPr>
          <w:rFonts w:hint="eastAsia"/>
        </w:rPr>
        <w:t>网络所输出的</w:t>
      </w:r>
      <w:r>
        <w:rPr>
          <w:rFonts w:hint="eastAsia"/>
        </w:rPr>
        <w:t>C5</w:t>
      </w:r>
      <w:r>
        <w:rPr>
          <w:rFonts w:hint="eastAsia"/>
        </w:rPr>
        <w:t>进行卷积核为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的卷积操作，得到</w:t>
      </w:r>
      <w:r>
        <w:rPr>
          <w:rFonts w:hint="eastAsia"/>
        </w:rPr>
        <w:t>P6</w:t>
      </w:r>
      <w:r>
        <w:rPr>
          <w:rFonts w:hint="eastAsia"/>
        </w:rPr>
        <w:t>；最后再对</w:t>
      </w:r>
      <w:r>
        <w:rPr>
          <w:rFonts w:hint="eastAsia"/>
        </w:rPr>
        <w:t>P6</w:t>
      </w:r>
      <w:r>
        <w:rPr>
          <w:rFonts w:hint="eastAsia"/>
        </w:rPr>
        <w:t>进行同样的卷积核为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的卷积操作，获得最顶层</w:t>
      </w:r>
      <w:r>
        <w:rPr>
          <w:rFonts w:hint="eastAsia"/>
        </w:rPr>
        <w:t>P7</w:t>
      </w:r>
      <w:r>
        <w:rPr>
          <w:rFonts w:hint="eastAsia"/>
        </w:rPr>
        <w:t>。</w:t>
      </w:r>
    </w:p>
    <w:p w14:paraId="0AF20717" w14:textId="77777777" w:rsidR="007F6E4D" w:rsidRDefault="00B17988">
      <w:pPr>
        <w:pStyle w:val="afb"/>
      </w:pPr>
      <w:r>
        <w:rPr>
          <w:rFonts w:hint="eastAsia"/>
        </w:rPr>
        <w:t>至此，需要用于预测的五张特征图都已经准备就绪了，通过这五张形状大小不同的特征图可以对应的检</w:t>
      </w:r>
      <w:r>
        <w:rPr>
          <w:rFonts w:hint="eastAsia"/>
        </w:rPr>
        <w:t>测实物图中不同尺寸大小的目标物体，使得检测器的效果更加理想。</w:t>
      </w:r>
    </w:p>
    <w:p w14:paraId="0206AA2B" w14:textId="77777777" w:rsidR="007F6E4D" w:rsidRDefault="00B17988">
      <w:pPr>
        <w:pStyle w:val="20"/>
        <w:tabs>
          <w:tab w:val="left" w:pos="7300"/>
        </w:tabs>
        <w:spacing w:beforeLines="50" w:before="156" w:after="0" w:line="360" w:lineRule="auto"/>
        <w:outlineLvl w:val="1"/>
      </w:pPr>
      <w:bookmarkStart w:id="82" w:name="_Toc39862338"/>
      <w:r>
        <w:rPr>
          <w:rFonts w:hint="eastAsia"/>
        </w:rPr>
        <w:t>3.4</w:t>
      </w:r>
      <w:r>
        <w:rPr>
          <w:rFonts w:hint="eastAsia"/>
        </w:rPr>
        <w:t>全卷积单阶段网络检测头搭建</w:t>
      </w:r>
      <w:bookmarkEnd w:id="77"/>
      <w:bookmarkEnd w:id="78"/>
      <w:bookmarkEnd w:id="82"/>
    </w:p>
    <w:p w14:paraId="54BAD88F" w14:textId="77777777" w:rsidR="007F6E4D" w:rsidRDefault="00B17988">
      <w:pPr>
        <w:pStyle w:val="afb"/>
      </w:pPr>
      <w:r>
        <w:rPr>
          <w:rFonts w:hint="eastAsia"/>
        </w:rPr>
        <w:t>这一部分是整个全卷积单阶段网络最后的预测部分，同时也是整个网络中最核心的一个部分。在这一部分中，模型将前面网络根据图片所提取出来的特征图，进行</w:t>
      </w:r>
      <w:r>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三小节进行介绍。</w:t>
      </w:r>
    </w:p>
    <w:p w14:paraId="1F12D4D9" w14:textId="77777777" w:rsidR="007F6E4D" w:rsidRDefault="00B17988">
      <w:pPr>
        <w:pStyle w:val="a6"/>
        <w:spacing w:beforeLines="50" w:before="156" w:line="360" w:lineRule="auto"/>
        <w:outlineLvl w:val="2"/>
        <w:rPr>
          <w:rFonts w:ascii="黑体" w:eastAsia="黑体" w:hAnsi="黑体"/>
          <w:b/>
          <w:bCs/>
        </w:rPr>
      </w:pPr>
      <w:bookmarkStart w:id="83"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w:t>
      </w:r>
      <w:r>
        <w:rPr>
          <w:rFonts w:ascii="黑体" w:eastAsia="黑体" w:hAnsi="黑体" w:hint="eastAsia"/>
          <w:b/>
          <w:bCs/>
        </w:rPr>
        <w:t>头全卷积处理</w:t>
      </w:r>
      <w:bookmarkEnd w:id="83"/>
    </w:p>
    <w:p w14:paraId="307C4CB8" w14:textId="77777777" w:rsidR="007F6E4D" w:rsidRDefault="00B17988">
      <w:pPr>
        <w:pStyle w:val="afb"/>
      </w:pPr>
      <w:r>
        <w:rPr>
          <w:rFonts w:hint="eastAsia"/>
        </w:rPr>
        <w:t>通过之前的</w:t>
      </w:r>
      <w:r>
        <w:rPr>
          <w:rFonts w:hint="eastAsia"/>
        </w:rPr>
        <w:t>ResNet-50</w:t>
      </w:r>
      <w:r>
        <w:rPr>
          <w:rFonts w:hint="eastAsia"/>
        </w:rPr>
        <w:t>骨干网络和</w:t>
      </w:r>
      <w:r>
        <w:rPr>
          <w:rFonts w:hint="eastAsia"/>
        </w:rPr>
        <w:t>FPN</w:t>
      </w:r>
      <w:r>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97F80D" w14:textId="77777777" w:rsidR="007F6E4D" w:rsidRDefault="00B17988">
      <w:pPr>
        <w:pStyle w:val="afb"/>
      </w:pPr>
      <w:r>
        <w:rPr>
          <w:rFonts w:hint="eastAsia"/>
        </w:rPr>
        <w:t>在全卷积单阶段目标检测模型网络的检测头中，有三个分支，分别为目标分类分支，用于检测目标</w:t>
      </w:r>
      <w:r>
        <w:rPr>
          <w:rFonts w:hint="eastAsia"/>
        </w:rPr>
        <w:t>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所示。</w:t>
      </w:r>
    </w:p>
    <w:p w14:paraId="0013CFF6" w14:textId="77777777" w:rsidR="007F6E4D" w:rsidRDefault="007F6E4D">
      <w:pPr>
        <w:keepNext/>
        <w:rPr>
          <w:sz w:val="24"/>
          <w:szCs w:val="32"/>
        </w:rPr>
      </w:pPr>
    </w:p>
    <w:p w14:paraId="131DBD8D" w14:textId="77777777" w:rsidR="007F6E4D" w:rsidRDefault="00B17988">
      <w:pPr>
        <w:keepNext/>
      </w:pPr>
      <w:r>
        <w:rPr>
          <w:noProof/>
          <w:sz w:val="24"/>
          <w:szCs w:val="32"/>
        </w:rPr>
        <w:drawing>
          <wp:inline distT="0" distB="0" distL="114300" distR="114300" wp14:anchorId="21C9276A" wp14:editId="3CF9C03C">
            <wp:extent cx="5534660" cy="243268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2"/>
                    <a:srcRect t="9441" b="12415"/>
                    <a:stretch>
                      <a:fillRect/>
                    </a:stretch>
                  </pic:blipFill>
                  <pic:spPr>
                    <a:xfrm>
                      <a:off x="0" y="0"/>
                      <a:ext cx="5535295" cy="2432937"/>
                    </a:xfrm>
                    <a:prstGeom prst="rect">
                      <a:avLst/>
                    </a:prstGeom>
                    <a:ln>
                      <a:noFill/>
                    </a:ln>
                  </pic:spPr>
                </pic:pic>
              </a:graphicData>
            </a:graphic>
          </wp:inline>
        </w:drawing>
      </w:r>
    </w:p>
    <w:p w14:paraId="76FD9201" w14:textId="77777777" w:rsidR="007F6E4D" w:rsidRDefault="00B17988">
      <w:pPr>
        <w:pStyle w:val="afc"/>
        <w:rPr>
          <w:rFonts w:cs="宋体"/>
        </w:rPr>
      </w:pPr>
      <w:bookmarkStart w:id="84" w:name="_Ref3986500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6</w:t>
      </w:r>
      <w:r>
        <w:fldChar w:fldCharType="end"/>
      </w:r>
      <w:bookmarkEnd w:id="84"/>
      <w:r>
        <w:rPr>
          <w:rFonts w:cs="宋体" w:hint="eastAsia"/>
        </w:rPr>
        <w:t xml:space="preserve"> </w:t>
      </w:r>
      <w:r>
        <w:rPr>
          <w:rFonts w:cs="宋体" w:hint="eastAsia"/>
        </w:rPr>
        <w:t>目标分类分支和中心度分支</w:t>
      </w:r>
    </w:p>
    <w:p w14:paraId="78D7184E" w14:textId="77777777" w:rsidR="007F6E4D" w:rsidRDefault="007F6E4D">
      <w:pPr>
        <w:spacing w:line="440" w:lineRule="exact"/>
        <w:rPr>
          <w:sz w:val="24"/>
          <w:szCs w:val="32"/>
        </w:rPr>
      </w:pPr>
    </w:p>
    <w:p w14:paraId="6ECC5E58" w14:textId="77777777" w:rsidR="007F6E4D" w:rsidRDefault="00B17988">
      <w:pPr>
        <w:pStyle w:val="afb"/>
      </w:pPr>
      <w:r>
        <w:rPr>
          <w:rFonts w:hint="eastAsia"/>
        </w:rPr>
        <w:t>由</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中可以看出，在获得特征图之后，将特征图通过四层卷积核为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的卷积层，然后分别将得到的特征矩阵送入预测分类的卷积层与预测中心</w:t>
      </w:r>
      <w:r>
        <w:rPr>
          <w:rFonts w:hint="eastAsia"/>
        </w:rPr>
        <w:lastRenderedPageBreak/>
        <w:t>度的卷积层中，得到两个预测的结果矩阵，形状分别为</w:t>
      </w:r>
      <w:r>
        <w:rPr>
          <w:rFonts w:hint="eastAsia"/>
        </w:rPr>
        <w:t>H</w:t>
      </w:r>
      <w:r>
        <w:rPr>
          <w:rFonts w:hint="eastAsia"/>
        </w:rPr>
        <w:t>×</w:t>
      </w:r>
      <w:r>
        <w:rPr>
          <w:rFonts w:hint="eastAsia"/>
        </w:rPr>
        <w:t>W</w:t>
      </w:r>
      <w:r>
        <w:rPr>
          <w:rFonts w:hint="eastAsia"/>
        </w:rPr>
        <w:t>×</w:t>
      </w:r>
      <w:r>
        <w:rPr>
          <w:rFonts w:hint="eastAsia"/>
        </w:rPr>
        <w:t>C</w:t>
      </w:r>
      <w:r>
        <w:rPr>
          <w:rFonts w:hint="eastAsia"/>
        </w:rPr>
        <w:t>与</w:t>
      </w:r>
      <w:r>
        <w:rPr>
          <w:rFonts w:hint="eastAsia"/>
        </w:rPr>
        <w:t>H</w:t>
      </w:r>
      <w:r>
        <w:rPr>
          <w:rFonts w:hint="eastAsia"/>
        </w:rPr>
        <w:t>×</w:t>
      </w:r>
      <w:r>
        <w:rPr>
          <w:rFonts w:hint="eastAsia"/>
        </w:rPr>
        <w:t>W</w:t>
      </w:r>
      <w:r>
        <w:rPr>
          <w:rFonts w:hint="eastAsia"/>
        </w:rPr>
        <w:t>×</w:t>
      </w:r>
      <w:r>
        <w:rPr>
          <w:rFonts w:hint="eastAsia"/>
        </w:rPr>
        <w:t>1</w:t>
      </w:r>
      <w:r>
        <w:rPr>
          <w:rFonts w:hint="eastAsia"/>
        </w:rPr>
        <w:t>，其中</w:t>
      </w:r>
      <w:r>
        <w:rPr>
          <w:rFonts w:hint="eastAsia"/>
        </w:rPr>
        <w:t>C</w:t>
      </w:r>
      <w:r>
        <w:rPr>
          <w:rFonts w:hint="eastAsia"/>
        </w:rPr>
        <w:t>代表网络模</w:t>
      </w:r>
      <w:r>
        <w:rPr>
          <w:rFonts w:hint="eastAsia"/>
        </w:rPr>
        <w:t>型一共对</w:t>
      </w:r>
      <w:r>
        <w:rPr>
          <w:rFonts w:hint="eastAsia"/>
        </w:rPr>
        <w:t>C</w:t>
      </w:r>
      <w:r>
        <w:rPr>
          <w:rFonts w:hint="eastAsia"/>
        </w:rPr>
        <w:t>种目标物体进行检测。通过分类分支所得到形状为</w:t>
      </w:r>
      <w:r>
        <w:rPr>
          <w:rFonts w:hint="eastAsia"/>
        </w:rPr>
        <w:t>H</w:t>
      </w:r>
      <w:r>
        <w:rPr>
          <w:rFonts w:hint="eastAsia"/>
        </w:rPr>
        <w:t>×</w:t>
      </w:r>
      <w:r>
        <w:rPr>
          <w:rFonts w:hint="eastAsia"/>
        </w:rPr>
        <w:t>W</w:t>
      </w:r>
      <w:r>
        <w:rPr>
          <w:rFonts w:hint="eastAsia"/>
        </w:rPr>
        <w:t>×</w:t>
      </w:r>
      <w:r>
        <w:rPr>
          <w:rFonts w:hint="eastAsia"/>
        </w:rPr>
        <w:t>C</w:t>
      </w:r>
      <w:r>
        <w:rPr>
          <w:rFonts w:hint="eastAsia"/>
        </w:rPr>
        <w:t>的预测结果，代表每个像素点中对于这</w:t>
      </w:r>
      <w:r>
        <w:rPr>
          <w:rFonts w:hint="eastAsia"/>
        </w:rPr>
        <w:t>C</w:t>
      </w:r>
      <w:r>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w:t>
      </w:r>
      <w:r>
        <w:rPr>
          <w:rFonts w:hint="eastAsia"/>
        </w:rPr>
        <w:t>离为</w:t>
      </w:r>
      <w:r>
        <w:rPr>
          <w:rFonts w:hint="eastAsia"/>
        </w:rPr>
        <w:t>l</w:t>
      </w:r>
      <w:r>
        <w:rPr>
          <w:rFonts w:hint="eastAsia"/>
        </w:rPr>
        <w:t>，</w:t>
      </w:r>
      <w:r>
        <w:rPr>
          <w:rFonts w:hint="eastAsia"/>
        </w:rPr>
        <w:t>t</w:t>
      </w:r>
      <w:r>
        <w:rPr>
          <w:rFonts w:hint="eastAsia"/>
        </w:rPr>
        <w:t>，</w:t>
      </w:r>
      <w:r>
        <w:rPr>
          <w:rFonts w:hint="eastAsia"/>
        </w:rPr>
        <w:t>r</w:t>
      </w:r>
      <w:r>
        <w:rPr>
          <w:rFonts w:hint="eastAsia"/>
        </w:rPr>
        <w:t>，</w:t>
      </w:r>
      <w:r>
        <w:rPr>
          <w:rFonts w:hint="eastAsia"/>
        </w:rPr>
        <w:t>b</w:t>
      </w:r>
      <w:r>
        <w:rPr>
          <w:rFonts w:hint="eastAsia"/>
        </w:rPr>
        <w:t>，则中心度</w:t>
      </w:r>
      <w:r>
        <w:rPr>
          <w:rFonts w:hint="eastAsia"/>
        </w:rPr>
        <w:t>center-ness</w:t>
      </w:r>
      <w:r>
        <w:rPr>
          <w:rFonts w:ascii="宋体" w:hAnsi="宋体" w:hint="eastAsia"/>
        </w:rPr>
        <w:t>如式</w:t>
      </w:r>
      <w:r>
        <w:fldChar w:fldCharType="begin"/>
      </w:r>
      <w:r>
        <w:instrText xml:space="preserve"> REF _Ref39874194 \h  \* MERGEFORMAT </w:instrText>
      </w:r>
      <w:r>
        <w:fldChar w:fldCharType="separate"/>
      </w:r>
      <w:r>
        <w:t>(3-1)</w:t>
      </w:r>
      <w:r>
        <w:fldChar w:fldCharType="end"/>
      </w:r>
      <w:r>
        <w:rPr>
          <w:rFonts w:ascii="宋体" w:hAnsi="宋体" w:hint="eastAsia"/>
        </w:rPr>
        <w:t>所定</w:t>
      </w:r>
      <w:r>
        <w:rPr>
          <w:rFonts w:hint="eastAsia"/>
        </w:rPr>
        <w:t>义：</w:t>
      </w:r>
    </w:p>
    <w:p w14:paraId="314C5978" w14:textId="77777777" w:rsidR="007F6E4D" w:rsidRDefault="00B17988">
      <w:pPr>
        <w:pStyle w:val="a4"/>
        <w:tabs>
          <w:tab w:val="center" w:pos="4358"/>
          <w:tab w:val="right" w:pos="8715"/>
        </w:tabs>
        <w:rPr>
          <w:vanish/>
          <w:sz w:val="24"/>
          <w:szCs w:val="24"/>
        </w:rPr>
      </w:pPr>
      <w:r>
        <w:rPr>
          <w:sz w:val="24"/>
          <w:szCs w:val="32"/>
        </w:rPr>
        <w:tab/>
      </w:r>
      <w:bookmarkStart w:id="85" w:name="_Ref39869817"/>
      <w:bookmarkStart w:id="86" w:name="_Ref39865644"/>
      <m:oMath>
        <m:r>
          <w:rPr>
            <w:rFonts w:ascii="Cambria Math" w:eastAsia="宋体" w:hAnsi="Cambria Math"/>
            <w:sz w:val="24"/>
            <w:szCs w:val="24"/>
          </w:rPr>
          <m:t>centerness</m:t>
        </m:r>
        <m:r>
          <w:rPr>
            <w:rFonts w:ascii="Cambria Math" w:eastAsia="宋体" w:hAnsi="Cambria Math"/>
            <w:sz w:val="24"/>
            <w:szCs w:val="24"/>
          </w:rPr>
          <m:t>=</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m:t>
                </m:r>
                <m:r>
                  <w:rPr>
                    <w:rFonts w:ascii="Cambria Math" w:eastAsia="宋体" w:hAnsi="Cambria Math"/>
                    <w:sz w:val="24"/>
                    <w:szCs w:val="24"/>
                  </w:rPr>
                  <m:t>l</m:t>
                </m:r>
                <m:r>
                  <w:rPr>
                    <w:rFonts w:ascii="Cambria Math" w:eastAsia="宋体" w:hAnsi="Cambria Math"/>
                    <w:sz w:val="24"/>
                    <w:szCs w:val="24"/>
                  </w:rPr>
                  <m:t>,</m:t>
                </m:r>
                <m:r>
                  <w:rPr>
                    <w:rFonts w:ascii="Cambria Math" w:eastAsia="宋体" w:hAnsi="Cambria Math"/>
                    <w:sz w:val="24"/>
                    <w:szCs w:val="24"/>
                  </w:rPr>
                  <m:t>r</m:t>
                </m:r>
                <m:r>
                  <w:rPr>
                    <w:rFonts w:ascii="Cambria Math" w:eastAsia="宋体" w:hAnsi="Cambria Math"/>
                    <w:sz w:val="24"/>
                    <w:szCs w:val="24"/>
                  </w:rPr>
                  <m:t>)</m:t>
                </m:r>
              </m:num>
              <m:den>
                <m:r>
                  <m:rPr>
                    <m:sty m:val="p"/>
                  </m:rPr>
                  <w:rPr>
                    <w:rFonts w:ascii="Cambria Math" w:eastAsia="宋体" w:hAnsi="Cambria Math"/>
                    <w:sz w:val="24"/>
                    <w:szCs w:val="24"/>
                  </w:rPr>
                  <m:t>max⁡</m:t>
                </m:r>
                <m:r>
                  <w:rPr>
                    <w:rFonts w:ascii="Cambria Math" w:eastAsia="宋体" w:hAnsi="Cambria Math"/>
                    <w:sz w:val="24"/>
                    <w:szCs w:val="24"/>
                  </w:rPr>
                  <m:t>(</m:t>
                </m:r>
                <m:r>
                  <w:rPr>
                    <w:rFonts w:ascii="Cambria Math" w:eastAsia="宋体" w:hAnsi="Cambria Math"/>
                    <w:sz w:val="24"/>
                    <w:szCs w:val="24"/>
                  </w:rPr>
                  <m:t>l</m:t>
                </m:r>
                <m:r>
                  <w:rPr>
                    <w:rFonts w:ascii="Cambria Math" w:eastAsia="宋体" w:hAnsi="Cambria Math"/>
                    <w:sz w:val="24"/>
                    <w:szCs w:val="24"/>
                  </w:rPr>
                  <m:t>,</m:t>
                </m:r>
                <m:r>
                  <w:rPr>
                    <w:rFonts w:ascii="Cambria Math" w:eastAsia="宋体" w:hAnsi="Cambria Math"/>
                    <w:sz w:val="24"/>
                    <w:szCs w:val="24"/>
                  </w:rPr>
                  <m:t>r</m:t>
                </m:r>
                <m:r>
                  <w:rPr>
                    <w:rFonts w:ascii="Cambria Math" w:eastAsia="宋体" w:hAnsi="Cambria Math"/>
                    <w:sz w:val="24"/>
                    <w:szCs w:val="24"/>
                  </w:rPr>
                  <m:t>)</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m:t>
                </m:r>
                <m:r>
                  <w:rPr>
                    <w:rFonts w:ascii="Cambria Math" w:eastAsia="宋体" w:hAnsi="Cambria Math"/>
                    <w:sz w:val="24"/>
                    <w:szCs w:val="24"/>
                  </w:rPr>
                  <m:t>t</m:t>
                </m:r>
                <m:r>
                  <w:rPr>
                    <w:rFonts w:ascii="Cambria Math" w:eastAsia="宋体" w:hAnsi="Cambria Math"/>
                    <w:sz w:val="24"/>
                    <w:szCs w:val="24"/>
                  </w:rPr>
                  <m:t>,</m:t>
                </m:r>
                <m:r>
                  <w:rPr>
                    <w:rFonts w:ascii="Cambria Math" w:eastAsia="宋体" w:hAnsi="Cambria Math"/>
                    <w:sz w:val="24"/>
                    <w:szCs w:val="24"/>
                  </w:rPr>
                  <m:t>b</m:t>
                </m:r>
                <m:r>
                  <w:rPr>
                    <w:rFonts w:ascii="Cambria Math" w:eastAsia="宋体" w:hAnsi="Cambria Math"/>
                    <w:sz w:val="24"/>
                    <w:szCs w:val="24"/>
                  </w:rPr>
                  <m:t>)</m:t>
                </m:r>
              </m:num>
              <m:den>
                <m:r>
                  <m:rPr>
                    <m:sty m:val="p"/>
                  </m:rPr>
                  <w:rPr>
                    <w:rFonts w:ascii="Cambria Math" w:eastAsia="宋体" w:hAnsi="Cambria Math"/>
                    <w:sz w:val="24"/>
                    <w:szCs w:val="24"/>
                  </w:rPr>
                  <m:t>max⁡</m:t>
                </m:r>
                <m:r>
                  <w:rPr>
                    <w:rFonts w:ascii="Cambria Math" w:eastAsia="宋体" w:hAnsi="Cambria Math"/>
                    <w:sz w:val="24"/>
                    <w:szCs w:val="24"/>
                  </w:rPr>
                  <m:t>(</m:t>
                </m:r>
                <m:r>
                  <w:rPr>
                    <w:rFonts w:ascii="Cambria Math" w:eastAsia="宋体" w:hAnsi="Cambria Math"/>
                    <w:sz w:val="24"/>
                    <w:szCs w:val="24"/>
                  </w:rPr>
                  <m:t>t</m:t>
                </m:r>
                <m:r>
                  <w:rPr>
                    <w:rFonts w:ascii="Cambria Math" w:eastAsia="宋体" w:hAnsi="Cambria Math"/>
                    <w:sz w:val="24"/>
                    <w:szCs w:val="24"/>
                  </w:rPr>
                  <m:t>,</m:t>
                </m:r>
                <m:r>
                  <w:rPr>
                    <w:rFonts w:ascii="Cambria Math" w:eastAsia="宋体" w:hAnsi="Cambria Math"/>
                    <w:sz w:val="24"/>
                    <w:szCs w:val="24"/>
                  </w:rPr>
                  <m:t>b</m:t>
                </m:r>
                <m:r>
                  <w:rPr>
                    <w:rFonts w:ascii="Cambria Math" w:eastAsia="宋体" w:hAnsi="Cambria Math"/>
                    <w:sz w:val="24"/>
                    <w:szCs w:val="24"/>
                  </w:rPr>
                  <m:t>)</m:t>
                </m:r>
              </m:den>
            </m:f>
          </m:e>
        </m:rad>
      </m:oMath>
      <w:bookmarkEnd w:id="85"/>
      <w:bookmarkEnd w:id="86"/>
    </w:p>
    <w:p w14:paraId="5911220A" w14:textId="77777777" w:rsidR="007F6E4D" w:rsidRDefault="00B17988">
      <w:pPr>
        <w:pStyle w:val="a4"/>
        <w:rPr>
          <w:rFonts w:ascii="Times New Roman" w:hAnsi="Times New Roman" w:cs="Times New Roman"/>
          <w:sz w:val="28"/>
          <w:szCs w:val="36"/>
        </w:rPr>
      </w:pPr>
      <w:r>
        <w:rPr>
          <w:rFonts w:ascii="宋体" w:eastAsia="宋体" w:hAnsi="宋体"/>
        </w:rPr>
        <w:t xml:space="preserve"> </w:t>
      </w:r>
      <w:r>
        <w:rPr>
          <w:rFonts w:ascii="宋体" w:eastAsia="宋体" w:hAnsi="宋体"/>
        </w:rPr>
        <w:tab/>
      </w:r>
      <w:r>
        <w:rPr>
          <w:rFonts w:ascii="Times New Roman" w:hAnsi="Times New Roman" w:cs="Times New Roman"/>
          <w:sz w:val="21"/>
          <w:szCs w:val="21"/>
        </w:rPr>
        <w:t>(3-</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3-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hint="eastAsia"/>
          <w:sz w:val="21"/>
          <w:szCs w:val="21"/>
        </w:rPr>
        <w:t>)</w:t>
      </w:r>
    </w:p>
    <w:p w14:paraId="0153C47C" w14:textId="77777777" w:rsidR="007F6E4D" w:rsidRDefault="00B17988">
      <w:pPr>
        <w:pStyle w:val="afb"/>
      </w:pPr>
      <w:r>
        <w:rPr>
          <w:rFonts w:hint="eastAsia"/>
        </w:rPr>
        <w:t>通过中心度分支所得到的预测值，将用于降低低质量检测边界框的权重，将对应的中心度预测值与目标分类的预测分数相乘，这样就可以使得这些远离目标框中心的像素点所预测出来的分数变低，那么在目标框中心附近的像素点的得分就会相对较高，这样就能使得模型的性能更加优良。</w:t>
      </w:r>
    </w:p>
    <w:p w14:paraId="05A57D47" w14:textId="77777777" w:rsidR="007F6E4D" w:rsidRDefault="00B17988">
      <w:pPr>
        <w:pStyle w:val="afb"/>
      </w:pPr>
      <w:r>
        <w:rPr>
          <w:rFonts w:hint="eastAsia"/>
        </w:rPr>
        <w:t>根据中心度分支的作用原理，本次实验还额外采取了中心部分采样的策略，与中心度分支相结合，希望使检测器效果更加优良。对于中心度分支而言，其作用是降低低质量检测框的权重，使得其分类得分较低。但是中心部分采样则是直接从根源上避免这些像素点离目标框中心较远的，低质量的检测边界框。通过计算目标像素点与目标框中心的欧几里得距离，当这个距离大于模型所预设的阈值时，则不将该点考虑在预测范围内，即使目标点位于目标框内，也当作背景像素点进行处理。而对于不同层次的特征图，其对应的阈值也因为其检测目标的尺寸大小不同而不同。对于低层次</w:t>
      </w:r>
      <w:r>
        <w:rPr>
          <w:rFonts w:hint="eastAsia"/>
        </w:rPr>
        <w:t>的特征图，用于检测尺寸较小的目标，则其对应的阈值也偏小；相反，对于高层次的特征图，用于检测尺寸较大的目标，其对应的阈值也就偏大。而在本次实验中，模型对于由低到高五张大小不同的特征图，所预设的阈值分别为</w:t>
      </w:r>
      <w:r>
        <w:rPr>
          <w:rFonts w:hint="eastAsia"/>
        </w:rPr>
        <w:t>6</w:t>
      </w:r>
      <w:r>
        <w:rPr>
          <w:rFonts w:hint="eastAsia"/>
        </w:rPr>
        <w:t>，</w:t>
      </w:r>
      <w:r>
        <w:rPr>
          <w:rFonts w:hint="eastAsia"/>
        </w:rPr>
        <w:t>12</w:t>
      </w:r>
      <w:r>
        <w:rPr>
          <w:rFonts w:hint="eastAsia"/>
        </w:rPr>
        <w:t>，</w:t>
      </w:r>
      <w:r>
        <w:rPr>
          <w:rFonts w:hint="eastAsia"/>
        </w:rPr>
        <w:t>24</w:t>
      </w:r>
      <w:r>
        <w:rPr>
          <w:rFonts w:hint="eastAsia"/>
        </w:rPr>
        <w:t>，</w:t>
      </w:r>
      <w:r>
        <w:rPr>
          <w:rFonts w:hint="eastAsia"/>
        </w:rPr>
        <w:t>48</w:t>
      </w:r>
      <w:r>
        <w:rPr>
          <w:rFonts w:hint="eastAsia"/>
        </w:rPr>
        <w:t>，</w:t>
      </w:r>
      <w:r>
        <w:rPr>
          <w:rFonts w:hint="eastAsia"/>
        </w:rPr>
        <w:t>96</w:t>
      </w:r>
      <w:r>
        <w:rPr>
          <w:rFonts w:hint="eastAsia"/>
        </w:rPr>
        <w:t>，</w:t>
      </w:r>
      <w:r>
        <w:rPr>
          <w:rFonts w:hint="eastAsia"/>
        </w:rPr>
        <w:t>192</w:t>
      </w:r>
      <w:r>
        <w:rPr>
          <w:rFonts w:hint="eastAsia"/>
        </w:rPr>
        <w:t>。这样通过中心部分采样的策略，从根源上杜绝了这些低质量的检测边界框，加上与分类分支并行的中心度分支，就能使检测器达到更好的检测效果了。</w:t>
      </w:r>
    </w:p>
    <w:p w14:paraId="38C3B10F" w14:textId="77777777" w:rsidR="007F6E4D" w:rsidRDefault="00B17988">
      <w:pPr>
        <w:pStyle w:val="afb"/>
        <w:rPr>
          <w:szCs w:val="32"/>
        </w:rPr>
      </w:pPr>
      <w:r>
        <w:rPr>
          <w:rFonts w:hint="eastAsia"/>
        </w:rPr>
        <w:t>除了分类分支与中心度分支之外，剩下的回归分支与这两个分支相互独立，但是其网络结构与前两个分支相似，如</w:t>
      </w:r>
      <w:r>
        <w:fldChar w:fldCharType="begin"/>
      </w:r>
      <w:r>
        <w:instrText xml:space="preserve"> </w:instrText>
      </w:r>
      <w:r>
        <w:rPr>
          <w:rFonts w:hint="eastAsia"/>
        </w:rPr>
        <w:instrText>REF _Ref39865769 \h</w:instrText>
      </w:r>
      <w:r>
        <w:instrText xml:space="preserve"> </w:instrText>
      </w:r>
      <w:r>
        <w:instrText xml:space="preserve"> \* MERGEFORMAT </w:instrText>
      </w:r>
      <w:r>
        <w:fldChar w:fldCharType="separate"/>
      </w:r>
      <w:r>
        <w:rPr>
          <w:rFonts w:hint="eastAsia"/>
        </w:rPr>
        <w:t>图</w:t>
      </w:r>
      <w:r>
        <w:rPr>
          <w:rFonts w:hint="eastAsia"/>
        </w:rPr>
        <w:t>3-</w:t>
      </w:r>
      <w:r>
        <w:t>7</w:t>
      </w:r>
      <w:r>
        <w:fldChar w:fldCharType="end"/>
      </w:r>
      <w:r>
        <w:rPr>
          <w:rFonts w:hint="eastAsia"/>
        </w:rPr>
        <w:t>所示。</w:t>
      </w:r>
    </w:p>
    <w:p w14:paraId="466C6E7D" w14:textId="77777777" w:rsidR="007F6E4D" w:rsidRDefault="007F6E4D">
      <w:pPr>
        <w:spacing w:line="440" w:lineRule="exact"/>
        <w:rPr>
          <w:sz w:val="24"/>
          <w:szCs w:val="32"/>
        </w:rPr>
      </w:pPr>
    </w:p>
    <w:p w14:paraId="48D78A6D" w14:textId="77777777" w:rsidR="007F6E4D" w:rsidRDefault="00B17988">
      <w:pPr>
        <w:keepNext/>
      </w:pPr>
      <w:r>
        <w:rPr>
          <w:noProof/>
        </w:rPr>
        <w:lastRenderedPageBreak/>
        <w:drawing>
          <wp:inline distT="0" distB="0" distL="0" distR="0" wp14:anchorId="54509683" wp14:editId="32AAFBD4">
            <wp:extent cx="5544185" cy="1850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t="19199" r="-4" b="21459"/>
                    <a:stretch>
                      <a:fillRect/>
                    </a:stretch>
                  </pic:blipFill>
                  <pic:spPr>
                    <a:xfrm>
                      <a:off x="0" y="0"/>
                      <a:ext cx="5544391" cy="1850549"/>
                    </a:xfrm>
                    <a:prstGeom prst="rect">
                      <a:avLst/>
                    </a:prstGeom>
                    <a:noFill/>
                    <a:ln>
                      <a:noFill/>
                    </a:ln>
                  </pic:spPr>
                </pic:pic>
              </a:graphicData>
            </a:graphic>
          </wp:inline>
        </w:drawing>
      </w:r>
    </w:p>
    <w:p w14:paraId="0FE64959" w14:textId="77777777" w:rsidR="007F6E4D" w:rsidRDefault="00B17988">
      <w:pPr>
        <w:pStyle w:val="afc"/>
      </w:pPr>
      <w:bookmarkStart w:id="87" w:name="_Ref398657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7</w:t>
      </w:r>
      <w:r>
        <w:fldChar w:fldCharType="end"/>
      </w:r>
      <w:bookmarkEnd w:id="87"/>
      <w:r>
        <w:t xml:space="preserve"> </w:t>
      </w:r>
      <w:r>
        <w:rPr>
          <w:rFonts w:hint="eastAsia"/>
        </w:rPr>
        <w:t>回归分支</w:t>
      </w:r>
    </w:p>
    <w:p w14:paraId="10989554" w14:textId="77777777" w:rsidR="007F6E4D" w:rsidRDefault="007F6E4D">
      <w:pPr>
        <w:spacing w:line="440" w:lineRule="exact"/>
        <w:rPr>
          <w:sz w:val="24"/>
          <w:szCs w:val="32"/>
        </w:rPr>
      </w:pPr>
    </w:p>
    <w:p w14:paraId="48A5819F" w14:textId="77777777" w:rsidR="007F6E4D" w:rsidRDefault="00B17988">
      <w:pPr>
        <w:pStyle w:val="afb"/>
      </w:pPr>
      <w:r>
        <w:rPr>
          <w:rFonts w:hint="eastAsia"/>
        </w:rPr>
        <w:t>由</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可以看出，先将所得到的用于预测的特征图通过</w:t>
      </w:r>
      <w:r>
        <w:rPr>
          <w:rFonts w:hint="eastAsia"/>
        </w:rPr>
        <w:t>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的卷积层，然后再通过使用一个深度为</w:t>
      </w:r>
      <w:r>
        <w:rPr>
          <w:rFonts w:hint="eastAsia"/>
        </w:rPr>
        <w:t>4</w:t>
      </w:r>
      <w:r>
        <w:rPr>
          <w:rFonts w:hint="eastAsia"/>
        </w:rPr>
        <w:t>的卷积核，得到回归检测框的预测结果，形状为</w:t>
      </w:r>
      <w:r>
        <w:rPr>
          <w:rFonts w:hint="eastAsia"/>
        </w:rPr>
        <w:t>H</w:t>
      </w:r>
      <w:r>
        <w:rPr>
          <w:rFonts w:hint="eastAsia"/>
        </w:rPr>
        <w:t>×</w:t>
      </w:r>
      <w:r>
        <w:rPr>
          <w:rFonts w:hint="eastAsia"/>
        </w:rPr>
        <w:t>W</w:t>
      </w:r>
      <w:r>
        <w:rPr>
          <w:rFonts w:hint="eastAsia"/>
        </w:rPr>
        <w:t>×</w:t>
      </w:r>
      <w:r>
        <w:rPr>
          <w:rFonts w:hint="eastAsia"/>
        </w:rPr>
        <w:t>4</w:t>
      </w:r>
      <w:r>
        <w:rPr>
          <w:rFonts w:hint="eastAsia"/>
        </w:rPr>
        <w:t>，其中第三维度代表了回归检测框的位置信息，分别为中心点的横纵坐标以及检测框的长宽大小。又因为在检测头最后会将这一组特征图所检测得到的结果进行合并操作，但是由于不同的特征层是用于回归不同尺度大小的目标物体，直接这样进行合并是不合理的，所以在得到这些位置信息之后，通过模型预置的一组固定的尺度参数，与位置信息相乘，才得到了模型可用于合并的位置信息。而对于原图而言，这些位置信息都过于抽象，所以在得到这</w:t>
      </w:r>
      <w:r>
        <w:rPr>
          <w:rFonts w:hint="eastAsia"/>
        </w:rPr>
        <w:t>些位置信息之后，先把这四个位置信息转换为回归检测框左上角和右下角两个角点的横纵坐标，再将位置信息基于原图的坐标进行映射，得到符合原图尺度大小的坐标，用于与之后的目标检测框一同进行损失值的计算。</w:t>
      </w:r>
    </w:p>
    <w:p w14:paraId="106A7CE4" w14:textId="77777777" w:rsidR="007F6E4D" w:rsidRDefault="00B17988">
      <w:pPr>
        <w:pStyle w:val="afb"/>
      </w:pPr>
      <w:r>
        <w:rPr>
          <w:rFonts w:hint="eastAsia"/>
        </w:rPr>
        <w:t>在通过了分类分支、中心度分支以及回归分支之后，模型将得到的分类预测分数、中心度预测分数以及回归检测框坐标进行合并，在不同特征层之间共享检测头信息，这样可以使得检测头中的超参数更加高效，还能够提高检测器的性能。至此，所有需要通过网络所预测得到的结果都已经获取并且处理完毕，之后将对目标检测框进行相关的处理。</w:t>
      </w:r>
    </w:p>
    <w:p w14:paraId="6045FF48" w14:textId="77777777" w:rsidR="007F6E4D" w:rsidRDefault="00B17988">
      <w:pPr>
        <w:pStyle w:val="a6"/>
        <w:spacing w:beforeLines="50" w:before="156" w:line="360" w:lineRule="auto"/>
        <w:outlineLvl w:val="2"/>
        <w:rPr>
          <w:rFonts w:ascii="黑体" w:eastAsia="黑体" w:hAnsi="黑体"/>
          <w:b/>
          <w:bCs/>
        </w:rPr>
      </w:pPr>
      <w:bookmarkStart w:id="88" w:name="_Toc39862340"/>
      <w:r>
        <w:rPr>
          <w:rFonts w:ascii="黑体" w:eastAsia="黑体" w:hAnsi="黑体" w:hint="eastAsia"/>
          <w:b/>
          <w:bCs/>
        </w:rPr>
        <w:t>3.4.2</w:t>
      </w:r>
      <w:r>
        <w:rPr>
          <w:rFonts w:ascii="黑体" w:eastAsia="黑体" w:hAnsi="黑体"/>
          <w:b/>
          <w:bCs/>
        </w:rPr>
        <w:t xml:space="preserve"> </w:t>
      </w:r>
      <w:r>
        <w:rPr>
          <w:rFonts w:ascii="黑体" w:eastAsia="黑体" w:hAnsi="黑体" w:hint="eastAsia"/>
          <w:b/>
          <w:bCs/>
        </w:rPr>
        <w:t>目标框特征层次分配</w:t>
      </w:r>
      <w:bookmarkEnd w:id="88"/>
    </w:p>
    <w:p w14:paraId="785F5FCB" w14:textId="77777777" w:rsidR="007F6E4D" w:rsidRDefault="00B17988">
      <w:pPr>
        <w:pStyle w:val="afb"/>
      </w:pPr>
      <w:r>
        <w:rPr>
          <w:rFonts w:hint="eastAsia"/>
        </w:rPr>
        <w:t>在上一部分中，网络模型已经通过检测头得到了预测的结果，在这一部分中将叙述对目标检测框的相关处理，并详细描述不同大小的目标框对不同特征层进行分配的操作。</w:t>
      </w:r>
    </w:p>
    <w:p w14:paraId="7DEAEB80" w14:textId="77777777" w:rsidR="007F6E4D" w:rsidRDefault="00B17988">
      <w:pPr>
        <w:pStyle w:val="afb"/>
      </w:pPr>
      <w:r>
        <w:rPr>
          <w:rFonts w:hint="eastAsia"/>
        </w:rPr>
        <w:t>对于预测的结果来说，其是由五个特征图的预测结果合并而成的，所以对于目标</w:t>
      </w:r>
      <w:r>
        <w:rPr>
          <w:rFonts w:hint="eastAsia"/>
        </w:rPr>
        <w:lastRenderedPageBreak/>
        <w:t>框而言也需要对于这五个特征图进行对应的分配。在模型中预置了一组固定的尺度大小范围，由小到大分别为：</w:t>
      </w:r>
      <w:r>
        <w:rPr>
          <w:rFonts w:hint="eastAsia"/>
        </w:rPr>
        <w:t>0~64</w:t>
      </w:r>
      <w:r>
        <w:rPr>
          <w:rFonts w:hint="eastAsia"/>
        </w:rPr>
        <w:t>、</w:t>
      </w:r>
      <w:r>
        <w:rPr>
          <w:rFonts w:hint="eastAsia"/>
        </w:rPr>
        <w:t>64~128</w:t>
      </w:r>
      <w:r>
        <w:rPr>
          <w:rFonts w:hint="eastAsia"/>
        </w:rPr>
        <w:t>、</w:t>
      </w:r>
      <w:r>
        <w:rPr>
          <w:rFonts w:hint="eastAsia"/>
        </w:rPr>
        <w:t>128</w:t>
      </w:r>
      <w:r>
        <w:t>~256</w:t>
      </w:r>
      <w:r>
        <w:rPr>
          <w:rFonts w:hint="eastAsia"/>
        </w:rPr>
        <w:t>、</w:t>
      </w:r>
      <w:r>
        <w:rPr>
          <w:rFonts w:hint="eastAsia"/>
        </w:rPr>
        <w:t>256~512</w:t>
      </w:r>
      <w:r>
        <w:rPr>
          <w:rFonts w:hint="eastAsia"/>
        </w:rPr>
        <w:t>、</w:t>
      </w:r>
      <w:r>
        <w:rPr>
          <w:rFonts w:hint="eastAsia"/>
        </w:rPr>
        <w:t>512~1024</w:t>
      </w:r>
      <w:r>
        <w:rPr>
          <w:rFonts w:hint="eastAsia"/>
        </w:rPr>
        <w:t>。对于每一个特征图而言，其都只会检测规定尺度范围的目标物体，使得检测更加合理，检测效果更加良好。</w:t>
      </w:r>
    </w:p>
    <w:p w14:paraId="385977F9" w14:textId="77777777" w:rsidR="007F6E4D" w:rsidRDefault="00B17988">
      <w:pPr>
        <w:pStyle w:val="afb"/>
      </w:pPr>
      <w:r>
        <w:rPr>
          <w:rFonts w:hint="eastAsia"/>
        </w:rPr>
        <w:t>在分配不同尺度的目标框时，首先将特征图上的点映射到原图上再进行判断，如果该点映射回原图时，不在任何的目标框内，则分类结果置</w:t>
      </w:r>
      <w:r>
        <w:rPr>
          <w:rFonts w:hint="eastAsia"/>
        </w:rPr>
        <w:t>0</w:t>
      </w:r>
      <w:r>
        <w:rPr>
          <w:rFonts w:hint="eastAsia"/>
        </w:rPr>
        <w:t>，表示为背景类；若在目标框内，则计算出该点到目标边界框的上下左右边界的距离，若是距离的最大值不在规定的范围内，则仍然判定该点为背景类，分类结果置</w:t>
      </w:r>
      <w:r>
        <w:rPr>
          <w:rFonts w:hint="eastAsia"/>
        </w:rPr>
        <w:t>0</w:t>
      </w:r>
      <w:r>
        <w:rPr>
          <w:rFonts w:hint="eastAsia"/>
        </w:rPr>
        <w:t>；若尺度大小合适，再根据中心部分采样策略，进一步判断该点到目标框中心的欧几里得距离，若是超出了预置的阈值则归为</w:t>
      </w:r>
      <w:r>
        <w:rPr>
          <w:rFonts w:hint="eastAsia"/>
        </w:rPr>
        <w:t>背景类，分类结果置</w:t>
      </w:r>
      <w:r>
        <w:rPr>
          <w:rFonts w:hint="eastAsia"/>
        </w:rPr>
        <w:t>0</w:t>
      </w:r>
      <w:r>
        <w:rPr>
          <w:rFonts w:hint="eastAsia"/>
        </w:rPr>
        <w:t>；而当满足上述所有条件时，即可将该点置为目标框对应类别的编号，并且记录其对应的目标框的位置信息，以及根据式</w:t>
      </w:r>
      <w:r>
        <w:fldChar w:fldCharType="begin"/>
      </w:r>
      <w:r>
        <w:instrText xml:space="preserve"> REF _Ref39874194 \h  \* MERGEFORMAT </w:instrText>
      </w:r>
      <w:r>
        <w:fldChar w:fldCharType="separate"/>
      </w:r>
      <w:r>
        <w:t>(3-1)</w:t>
      </w:r>
      <w:r>
        <w:fldChar w:fldCharType="end"/>
      </w:r>
      <w:r>
        <w:rPr>
          <w:rFonts w:ascii="宋体" w:hAnsi="宋体" w:hint="eastAsia"/>
        </w:rPr>
        <w:t>计算出对应的中心度值。这样就完成了目标框对于不同特征层次的分配，最后将得到</w:t>
      </w:r>
      <w:r>
        <w:rPr>
          <w:rFonts w:hint="eastAsia"/>
        </w:rPr>
        <w:t>的五个已经分配好目标框的图，进行合并，生成与预测结果形状一样的目标矩阵，用于损失值的计算。</w:t>
      </w:r>
    </w:p>
    <w:p w14:paraId="5B5C69A4" w14:textId="77777777" w:rsidR="007F6E4D" w:rsidRDefault="00B17988">
      <w:pPr>
        <w:pStyle w:val="afb"/>
      </w:pPr>
      <w:r>
        <w:rPr>
          <w:rFonts w:hint="eastAsia"/>
        </w:rPr>
        <w:t>因为</w:t>
      </w:r>
      <w:r>
        <w:rPr>
          <w:rFonts w:hint="eastAsia"/>
        </w:rPr>
        <w:t>在分配目标边界框时，需要大规模的进行循环遍历，这样仅仅只通过</w:t>
      </w:r>
      <w:r>
        <w:rPr>
          <w:rFonts w:hint="eastAsia"/>
        </w:rPr>
        <w:t>NumPy</w:t>
      </w:r>
      <w:r>
        <w:rPr>
          <w:rFonts w:hint="eastAsia"/>
        </w:rPr>
        <w:t>库的</w:t>
      </w:r>
      <w:r>
        <w:rPr>
          <w:rFonts w:hint="eastAsia"/>
        </w:rPr>
        <w:t>CPU</w:t>
      </w:r>
      <w:r>
        <w:rPr>
          <w:rFonts w:hint="eastAsia"/>
        </w:rPr>
        <w:t>并行计算，耗时仍然很长，大大影响了训练的效率，所以采用</w:t>
      </w:r>
      <w:r>
        <w:rPr>
          <w:rFonts w:hint="eastAsia"/>
        </w:rPr>
        <w:t>GPU</w:t>
      </w:r>
      <w:r>
        <w:rPr>
          <w:rFonts w:hint="eastAsia"/>
        </w:rPr>
        <w:t>加速运算库</w:t>
      </w:r>
      <w:proofErr w:type="spellStart"/>
      <w:r>
        <w:rPr>
          <w:rFonts w:hint="eastAsia"/>
        </w:rPr>
        <w:t>CuPy</w:t>
      </w:r>
      <w:proofErr w:type="spellEnd"/>
      <w:r>
        <w:rPr>
          <w:rFonts w:hint="eastAsia"/>
        </w:rPr>
        <w:t>进行在</w:t>
      </w:r>
      <w:r>
        <w:rPr>
          <w:rFonts w:hint="eastAsia"/>
        </w:rPr>
        <w:t>GPU</w:t>
      </w:r>
      <w:r>
        <w:rPr>
          <w:rFonts w:hint="eastAsia"/>
        </w:rPr>
        <w:t>上的并行计算，这样就能使得在进行分配时，耗时大大减少，提高训练的效率，使网络模型在训练过程中更加轻巧快速。</w:t>
      </w:r>
    </w:p>
    <w:p w14:paraId="034D9EC9" w14:textId="77777777" w:rsidR="007F6E4D" w:rsidRDefault="00B17988">
      <w:pPr>
        <w:pStyle w:val="a6"/>
        <w:spacing w:beforeLines="50" w:before="156" w:line="360" w:lineRule="auto"/>
        <w:outlineLvl w:val="2"/>
        <w:rPr>
          <w:rFonts w:ascii="黑体" w:eastAsia="黑体" w:hAnsi="黑体"/>
          <w:b/>
          <w:bCs/>
        </w:rPr>
      </w:pPr>
      <w:bookmarkStart w:id="89" w:name="_Toc39862341"/>
      <w:r>
        <w:rPr>
          <w:rFonts w:ascii="黑体" w:eastAsia="黑体" w:hAnsi="黑体" w:hint="eastAsia"/>
          <w:b/>
          <w:bCs/>
        </w:rPr>
        <w:t>3.4.3</w:t>
      </w:r>
      <w:r>
        <w:rPr>
          <w:rFonts w:ascii="黑体" w:eastAsia="黑体" w:hAnsi="黑体"/>
          <w:b/>
          <w:bCs/>
        </w:rPr>
        <w:t xml:space="preserve"> </w:t>
      </w:r>
      <w:r>
        <w:rPr>
          <w:rFonts w:ascii="黑体" w:eastAsia="黑体" w:hAnsi="黑体" w:hint="eastAsia"/>
          <w:b/>
          <w:bCs/>
        </w:rPr>
        <w:t>损失函数构建</w:t>
      </w:r>
      <w:bookmarkEnd w:id="89"/>
    </w:p>
    <w:p w14:paraId="53D12F34" w14:textId="77777777" w:rsidR="007F6E4D" w:rsidRDefault="00B17988">
      <w:pPr>
        <w:pStyle w:val="afb"/>
      </w:pPr>
      <w:r>
        <w:rPr>
          <w:rFonts w:hint="eastAsia"/>
        </w:rPr>
        <w:t>这一部分使用之前网络所得到的预测值和经过处理的目标值，通过对应的损失函数，计算出对应的损失值，再进行梯度求导和反向传播。因为检测头的三个分支所得到的预测值的形状和产生的作用效都不同，所以针对不同的分支，实验中</w:t>
      </w:r>
      <w:r>
        <w:rPr>
          <w:rFonts w:hint="eastAsia"/>
        </w:rPr>
        <w:t>采用了不同的损失函数来计算损失值。</w:t>
      </w:r>
    </w:p>
    <w:p w14:paraId="1B0CC1DA" w14:textId="77777777" w:rsidR="007F6E4D" w:rsidRDefault="00B17988">
      <w:pPr>
        <w:pStyle w:val="afb"/>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Pr>
          <w:rFonts w:hint="eastAsia"/>
        </w:rPr>
        <w:t>Focal</w:t>
      </w:r>
      <w:r>
        <w:t xml:space="preserve"> Loss</w:t>
      </w:r>
      <w:r>
        <w:rPr>
          <w:vertAlign w:val="superscript"/>
        </w:rPr>
        <w:fldChar w:fldCharType="begin"/>
      </w:r>
      <w:r>
        <w:rPr>
          <w:vertAlign w:val="superscript"/>
        </w:rPr>
        <w:instrText xml:space="preserve"> REF _Ref39677953 \r \h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损失函数进行计算训练。因为在进行单阶段目标检测过程中，负样本的数量会远远大于正样本的数量，这样会导致正负样本比例严重失衡，进而影响训练的效果。而</w:t>
      </w:r>
      <w:r>
        <w:rPr>
          <w:rFonts w:hint="eastAsia"/>
        </w:rPr>
        <w:t>Focal</w:t>
      </w:r>
      <w:r>
        <w:t xml:space="preserve"> </w:t>
      </w:r>
      <w:r>
        <w:rPr>
          <w:rFonts w:hint="eastAsia"/>
        </w:rPr>
        <w:t>L</w:t>
      </w:r>
      <w:r>
        <w:t>o</w:t>
      </w:r>
      <w:r>
        <w:rPr>
          <w:rFonts w:hint="eastAsia"/>
        </w:rPr>
        <w:t>ss</w:t>
      </w:r>
      <w:r>
        <w:rPr>
          <w:rFonts w:hint="eastAsia"/>
        </w:rPr>
        <w:t>损失函数可以降低简单的负样本在训练过程中所</w:t>
      </w:r>
      <w:r>
        <w:rPr>
          <w:rFonts w:hint="eastAsia"/>
        </w:rPr>
        <w:t>占的权重，所以采用</w:t>
      </w:r>
      <w:r>
        <w:rPr>
          <w:rFonts w:hint="eastAsia"/>
        </w:rPr>
        <w:t>Focal</w:t>
      </w:r>
      <w:r>
        <w:t xml:space="preserve"> </w:t>
      </w:r>
      <w:r>
        <w:rPr>
          <w:rFonts w:hint="eastAsia"/>
        </w:rPr>
        <w:t>L</w:t>
      </w:r>
      <w:r>
        <w:t>o</w:t>
      </w:r>
      <w:r>
        <w:rPr>
          <w:rFonts w:hint="eastAsia"/>
        </w:rPr>
        <w:t>ss</w:t>
      </w:r>
      <w:r>
        <w:rPr>
          <w:rFonts w:hint="eastAsia"/>
        </w:rPr>
        <w:t>损失函数来计算分类损失值效果最佳。</w:t>
      </w:r>
    </w:p>
    <w:p w14:paraId="53757826" w14:textId="77777777" w:rsidR="007F6E4D" w:rsidRDefault="00B17988">
      <w:pPr>
        <w:pStyle w:val="afb"/>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Pr>
          <w:rFonts w:hint="eastAsia"/>
        </w:rPr>
        <w:t>通过二进制交叉熵损失函数进行计算训练，该损失函数会在模型效果较差时，训练速度变快，在模型效果较好时，训练速度变慢，这样就可以使中</w:t>
      </w:r>
      <w:r>
        <w:rPr>
          <w:rFonts w:hint="eastAsia"/>
        </w:rPr>
        <w:lastRenderedPageBreak/>
        <w:t>心度损失值逐渐稳定的达到一个最优值。</w:t>
      </w:r>
    </w:p>
    <w:p w14:paraId="5C8F2D3C" w14:textId="77777777" w:rsidR="007F6E4D" w:rsidRDefault="00B17988">
      <w:pPr>
        <w:pStyle w:val="afb"/>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Pr>
          <w:rFonts w:hint="eastAsia"/>
        </w:rPr>
        <w:t>则通过经典的</w:t>
      </w:r>
      <w:proofErr w:type="spellStart"/>
      <w:r>
        <w:rPr>
          <w:rFonts w:hint="eastAsia"/>
        </w:rPr>
        <w:t>IoU</w:t>
      </w:r>
      <w:proofErr w:type="spellEnd"/>
      <w:r>
        <w:t xml:space="preserve"> </w:t>
      </w:r>
      <w:r>
        <w:rPr>
          <w:rFonts w:hint="eastAsia"/>
        </w:rPr>
        <w:t>Loss</w:t>
      </w:r>
      <w:r>
        <w:rPr>
          <w:vertAlign w:val="superscript"/>
        </w:rPr>
        <w:fldChar w:fldCharType="begin"/>
      </w:r>
      <w:r>
        <w:rPr>
          <w:vertAlign w:val="superscript"/>
        </w:rPr>
        <w:instrText xml:space="preserve"> </w:instrText>
      </w:r>
      <w:r>
        <w:rPr>
          <w:rFonts w:hint="eastAsia"/>
          <w:vertAlign w:val="superscript"/>
        </w:rPr>
        <w:instrText>REF _Ref39677975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损失函数进行计算训练，</w:t>
      </w:r>
      <w:proofErr w:type="spellStart"/>
      <w:r>
        <w:rPr>
          <w:rFonts w:hint="eastAsia"/>
        </w:rPr>
        <w:t>IoU</w:t>
      </w:r>
      <w:proofErr w:type="spellEnd"/>
      <w:r>
        <w:rPr>
          <w:rFonts w:hint="eastAsia"/>
        </w:rPr>
        <w:t>可以很好的反映出预测边界框对于目标框的检测效果，在回归过程中，</w:t>
      </w:r>
      <w:proofErr w:type="spellStart"/>
      <w:r>
        <w:rPr>
          <w:rFonts w:hint="eastAsia"/>
        </w:rPr>
        <w:t>I</w:t>
      </w:r>
      <w:r>
        <w:t>o</w:t>
      </w:r>
      <w:r>
        <w:rPr>
          <w:rFonts w:hint="eastAsia"/>
        </w:rPr>
        <w:t>U</w:t>
      </w:r>
      <w:proofErr w:type="spellEnd"/>
      <w:r>
        <w:rPr>
          <w:rFonts w:hint="eastAsia"/>
        </w:rPr>
        <w:t>就是判断预测边界框和目标框距离最为直接的标准。所以采用</w:t>
      </w:r>
      <w:proofErr w:type="spellStart"/>
      <w:r>
        <w:rPr>
          <w:rFonts w:hint="eastAsia"/>
        </w:rPr>
        <w:t>I</w:t>
      </w:r>
      <w:r>
        <w:t>o</w:t>
      </w:r>
      <w:r>
        <w:rPr>
          <w:rFonts w:hint="eastAsia"/>
        </w:rPr>
        <w:t>U</w:t>
      </w:r>
      <w:proofErr w:type="spellEnd"/>
      <w:r>
        <w:t xml:space="preserve"> </w:t>
      </w:r>
      <w:r>
        <w:rPr>
          <w:rFonts w:hint="eastAsia"/>
        </w:rPr>
        <w:t>Loss</w:t>
      </w:r>
      <w:r>
        <w:rPr>
          <w:rFonts w:hint="eastAsia"/>
        </w:rPr>
        <w:t>损失函数来进行回归的训练，可以达到一个比较好的效果。</w:t>
      </w:r>
    </w:p>
    <w:p w14:paraId="7BC7320E" w14:textId="77777777" w:rsidR="007F6E4D" w:rsidRDefault="00B17988">
      <w:pPr>
        <w:pStyle w:val="afb"/>
      </w:pPr>
      <w:r>
        <w:rPr>
          <w:rFonts w:hint="eastAsia"/>
        </w:rPr>
        <w:t>在计算完这三个分支的损失值之后，最后通过式</w:t>
      </w:r>
      <w:r>
        <w:fldChar w:fldCharType="begin"/>
      </w:r>
      <w:r>
        <w:instrText xml:space="preserve"> </w:instrText>
      </w:r>
      <w:r>
        <w:rPr>
          <w:rFonts w:hint="eastAsia"/>
        </w:rPr>
        <w:instrText>REF _Ref39874264 \h</w:instrText>
      </w:r>
      <w:r>
        <w:instrText xml:space="preserve">  \* MERGEFORMAT </w:instrText>
      </w:r>
      <w:r>
        <w:fldChar w:fldCharType="separate"/>
      </w:r>
      <w:r>
        <w:t>(3-2)</w:t>
      </w:r>
      <w:r>
        <w:fldChar w:fldCharType="end"/>
      </w:r>
      <w:r>
        <w:rPr>
          <w:rFonts w:hint="eastAsia"/>
        </w:rPr>
        <w:t>来计算出网络的最终损失值</w:t>
      </w:r>
      <m:oMath>
        <m:r>
          <w:rPr>
            <w:rFonts w:ascii="Cambria Math" w:hAnsi="Cambria Math"/>
          </w:rPr>
          <m:t>L</m:t>
        </m:r>
      </m:oMath>
      <w:r>
        <w:rPr>
          <w:rFonts w:hint="eastAsia"/>
        </w:rPr>
        <w:t>，来进行梯度求导和反向传播。</w:t>
      </w:r>
    </w:p>
    <w:p w14:paraId="23D84C6E" w14:textId="77777777" w:rsidR="007F6E4D" w:rsidRDefault="00B17988">
      <w:pPr>
        <w:pStyle w:val="a4"/>
        <w:tabs>
          <w:tab w:val="center" w:pos="4358"/>
          <w:tab w:val="right" w:pos="8715"/>
        </w:tabs>
        <w:rPr>
          <w:rFonts w:ascii="Times New Roman" w:eastAsia="宋体" w:hAnsi="Times New Roman" w:cs="Times New Roman"/>
          <w:vanish/>
        </w:rPr>
      </w:pPr>
      <w:r>
        <w:rPr>
          <w:rFonts w:ascii="Times New Roman" w:eastAsia="宋体" w:hAnsi="Times New Roman" w:cs="Times New Roman"/>
        </w:rPr>
        <w:tab/>
      </w:r>
      <w:bookmarkStart w:id="90" w:name="_Ref39866118"/>
      <m:oMath>
        <m:r>
          <w:rPr>
            <w:rFonts w:ascii="Cambria Math" w:eastAsia="宋体" w:hAnsi="Cambria Math" w:hint="eastAsia"/>
            <w:sz w:val="24"/>
            <w:szCs w:val="24"/>
          </w:rPr>
          <m:t>L</m:t>
        </m:r>
        <m:r>
          <w:rPr>
            <w:rFonts w:ascii="Cambria Math" w:eastAsia="宋体" w:hAnsi="Cambria Math" w:hint="eastAsia"/>
            <w:sz w:val="24"/>
            <w:szCs w:val="24"/>
          </w:rPr>
          <m:t>=</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3BF8EFDA" w14:textId="77777777" w:rsidR="007F6E4D" w:rsidRDefault="00B17988">
      <w:pPr>
        <w:pStyle w:val="a4"/>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1" w:name="_Ref39874264"/>
      <w:r>
        <w:rPr>
          <w:rFonts w:ascii="Times New Roman" w:hAnsi="Times New Roman" w:cs="Times New Roman"/>
          <w:sz w:val="21"/>
          <w:szCs w:val="21"/>
        </w:rPr>
        <w:t>(</w:t>
      </w:r>
      <w:r>
        <w:rPr>
          <w:rFonts w:ascii="Times New Roman" w:eastAsia="宋体" w:hAnsi="Times New Roman" w:cs="Times New Roman"/>
          <w:sz w:val="21"/>
          <w:szCs w:val="21"/>
        </w:rPr>
        <w:t>3-</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3- \* ARABIC </w:instrText>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2</w:t>
      </w:r>
      <w:r>
        <w:rPr>
          <w:rFonts w:ascii="Times New Roman" w:eastAsia="宋体" w:hAnsi="Times New Roman" w:cs="Times New Roman"/>
          <w:sz w:val="21"/>
          <w:szCs w:val="21"/>
        </w:rPr>
        <w:fldChar w:fldCharType="end"/>
      </w:r>
      <w:bookmarkEnd w:id="90"/>
      <w:r>
        <w:rPr>
          <w:rFonts w:ascii="Times New Roman" w:hAnsi="Times New Roman" w:cs="Times New Roman"/>
          <w:sz w:val="21"/>
          <w:szCs w:val="21"/>
        </w:rPr>
        <w:t>)</w:t>
      </w:r>
      <w:bookmarkEnd w:id="91"/>
    </w:p>
    <w:p w14:paraId="58165A81" w14:textId="77777777" w:rsidR="007F6E4D" w:rsidRDefault="00B17988">
      <w:pPr>
        <w:pStyle w:val="afb"/>
      </w:pPr>
      <w:r>
        <w:rPr>
          <w:rFonts w:hint="eastAsia"/>
        </w:rPr>
        <w:t>至此整个全卷积单阶段网络模型结构就已经全部搭建完毕了，接下来将介绍一些通过网络模型实现的功能——训练、评估、数据分析和实物检测。</w:t>
      </w:r>
    </w:p>
    <w:p w14:paraId="6C9AFEAC" w14:textId="77777777" w:rsidR="007F6E4D" w:rsidRDefault="00B17988">
      <w:pPr>
        <w:pStyle w:val="20"/>
        <w:spacing w:beforeLines="50" w:before="156" w:after="0" w:line="360" w:lineRule="auto"/>
        <w:outlineLvl w:val="1"/>
      </w:pPr>
      <w:bookmarkStart w:id="92" w:name="_Toc608377709"/>
      <w:bookmarkStart w:id="93" w:name="_Toc38453071"/>
      <w:bookmarkStart w:id="94" w:name="_Toc39862342"/>
      <w:r>
        <w:rPr>
          <w:rFonts w:hint="eastAsia"/>
        </w:rPr>
        <w:t>3</w:t>
      </w:r>
      <w:r>
        <w:t>.</w:t>
      </w:r>
      <w:r>
        <w:rPr>
          <w:rFonts w:hint="eastAsia"/>
        </w:rPr>
        <w:t>5</w:t>
      </w:r>
      <w:r>
        <w:t xml:space="preserve"> </w:t>
      </w:r>
      <w:r>
        <w:rPr>
          <w:rFonts w:hint="eastAsia"/>
        </w:rPr>
        <w:t>训练模型、评估模型、数据分析与实物检测功能实现</w:t>
      </w:r>
      <w:bookmarkEnd w:id="92"/>
      <w:bookmarkEnd w:id="93"/>
      <w:bookmarkEnd w:id="94"/>
    </w:p>
    <w:p w14:paraId="1128F756" w14:textId="77777777" w:rsidR="007F6E4D" w:rsidRDefault="00B17988">
      <w:pPr>
        <w:pStyle w:val="a6"/>
        <w:spacing w:beforeLines="50" w:before="156" w:line="360" w:lineRule="auto"/>
        <w:outlineLvl w:val="2"/>
        <w:rPr>
          <w:rFonts w:ascii="黑体" w:eastAsia="黑体" w:hAnsi="黑体"/>
          <w:b/>
          <w:bCs/>
        </w:rPr>
      </w:pPr>
      <w:bookmarkStart w:id="95" w:name="_Toc39862343"/>
      <w:r>
        <w:rPr>
          <w:rFonts w:ascii="黑体" w:eastAsia="黑体" w:hAnsi="黑体" w:hint="eastAsia"/>
          <w:b/>
          <w:bCs/>
        </w:rPr>
        <w:t>3.5.1</w:t>
      </w:r>
      <w:r>
        <w:rPr>
          <w:rFonts w:ascii="黑体" w:eastAsia="黑体" w:hAnsi="黑体" w:hint="eastAsia"/>
          <w:b/>
          <w:bCs/>
        </w:rPr>
        <w:t>训练模型功能实现</w:t>
      </w:r>
      <w:bookmarkEnd w:id="95"/>
    </w:p>
    <w:p w14:paraId="6BA5529D" w14:textId="77777777" w:rsidR="007F6E4D" w:rsidRDefault="00B17988">
      <w:pPr>
        <w:pStyle w:val="afb"/>
      </w:pPr>
      <w:r>
        <w:rPr>
          <w:rFonts w:hint="eastAsia"/>
        </w:rPr>
        <w:t>在</w:t>
      </w:r>
      <w:r>
        <w:rPr>
          <w:rFonts w:hint="eastAsia"/>
        </w:rPr>
        <w:t>t</w:t>
      </w:r>
      <w:r>
        <w:t>rain.py</w:t>
      </w:r>
      <w:r>
        <w:rPr>
          <w:rFonts w:hint="eastAsia"/>
        </w:rPr>
        <w:t>文件中实现了训练模型这一功能。在对网络模型进行训练时，为了保证每次训练时网络的初始化结构都一样，首先对网络模型使用随机初始化种子进行初始化；然后在训练过程中，对于骨干网络使用官方所提供的预训练模型进行迁移学习，将骨干网络</w:t>
      </w:r>
      <w:r>
        <w:rPr>
          <w:rFonts w:hint="eastAsia"/>
        </w:rPr>
        <w:t>ResNet-50</w:t>
      </w:r>
      <w:r>
        <w:rPr>
          <w:rFonts w:hint="eastAsia"/>
        </w:rPr>
        <w:t>中所有的</w:t>
      </w:r>
      <w:r>
        <w:rPr>
          <w:rFonts w:hint="eastAsia"/>
        </w:rPr>
        <w:t>BN</w:t>
      </w:r>
      <w:r>
        <w:rPr>
          <w:rFonts w:hint="eastAsia"/>
        </w:rPr>
        <w:t>层以及四个堆叠层中的第一个堆叠层进行冻结来训练网络。训练时的优化器选用</w:t>
      </w:r>
      <w:r>
        <w:rPr>
          <w:rFonts w:hint="eastAsia"/>
        </w:rPr>
        <w:t>SGD</w:t>
      </w:r>
      <w:r>
        <w:rPr>
          <w:rFonts w:hint="eastAsia"/>
        </w:rPr>
        <w:t>随机梯度下降优化器进行优化，初始学习率设置为</w:t>
      </w:r>
      <w:r>
        <w:rPr>
          <w:rFonts w:hint="eastAsia"/>
        </w:rPr>
        <w:t>0.01</w:t>
      </w:r>
      <w:r>
        <w:rPr>
          <w:rFonts w:hint="eastAsia"/>
        </w:rPr>
        <w:t>，每一批次训练数量</w:t>
      </w:r>
      <w:r>
        <w:rPr>
          <w:rFonts w:hint="eastAsia"/>
        </w:rPr>
        <w:t>V</w:t>
      </w:r>
      <w:r>
        <w:t>OC0712</w:t>
      </w:r>
      <w:r>
        <w:rPr>
          <w:rFonts w:hint="eastAsia"/>
        </w:rPr>
        <w:t>数据集设为</w:t>
      </w:r>
      <w:r>
        <w:rPr>
          <w:rFonts w:hint="eastAsia"/>
        </w:rPr>
        <w:t>16</w:t>
      </w:r>
      <w:r>
        <w:rPr>
          <w:rFonts w:hint="eastAsia"/>
        </w:rPr>
        <w:t>，</w:t>
      </w:r>
      <w:r>
        <w:rPr>
          <w:rFonts w:hint="eastAsia"/>
        </w:rPr>
        <w:t>COCO2017</w:t>
      </w:r>
      <w:r>
        <w:rPr>
          <w:rFonts w:hint="eastAsia"/>
        </w:rPr>
        <w:t>数据集设为</w:t>
      </w:r>
      <w:r>
        <w:rPr>
          <w:rFonts w:hint="eastAsia"/>
        </w:rPr>
        <w:t>8</w:t>
      </w:r>
      <w:r>
        <w:rPr>
          <w:rFonts w:hint="eastAsia"/>
        </w:rPr>
        <w:t>，训练总轮次</w:t>
      </w:r>
      <w:r>
        <w:rPr>
          <w:rFonts w:hint="eastAsia"/>
        </w:rPr>
        <w:t>VOC0712</w:t>
      </w:r>
      <w:r>
        <w:rPr>
          <w:rFonts w:hint="eastAsia"/>
        </w:rPr>
        <w:t>与</w:t>
      </w:r>
      <w:r>
        <w:rPr>
          <w:rFonts w:hint="eastAsia"/>
        </w:rPr>
        <w:t>COCO2017</w:t>
      </w:r>
      <w:r>
        <w:rPr>
          <w:rFonts w:hint="eastAsia"/>
        </w:rPr>
        <w:t>数据集分别设置</w:t>
      </w:r>
      <w:r>
        <w:rPr>
          <w:rFonts w:hint="eastAsia"/>
        </w:rPr>
        <w:t>为</w:t>
      </w:r>
      <w:r>
        <w:rPr>
          <w:rFonts w:hint="eastAsia"/>
        </w:rPr>
        <w:t>30</w:t>
      </w:r>
      <w:r>
        <w:rPr>
          <w:rFonts w:hint="eastAsia"/>
        </w:rPr>
        <w:t>轮和</w:t>
      </w:r>
      <w:r>
        <w:rPr>
          <w:rFonts w:hint="eastAsia"/>
        </w:rPr>
        <w:t>24</w:t>
      </w:r>
      <w:r>
        <w:rPr>
          <w:rFonts w:hint="eastAsia"/>
        </w:rPr>
        <w:t>轮，并且为了避免网络模型在训练时不收敛，在总训练次数的</w:t>
      </w:r>
      <w:r>
        <w:rPr>
          <w:rFonts w:hint="eastAsia"/>
        </w:rPr>
        <w:t>65%</w:t>
      </w:r>
      <w:r>
        <w:rPr>
          <w:rFonts w:hint="eastAsia"/>
        </w:rPr>
        <w:t>和</w:t>
      </w:r>
      <w:r>
        <w:rPr>
          <w:rFonts w:hint="eastAsia"/>
        </w:rPr>
        <w:t>90%</w:t>
      </w:r>
      <w:r>
        <w:rPr>
          <w:rFonts w:hint="eastAsia"/>
        </w:rPr>
        <w:t>时，学习率分别都降低</w:t>
      </w:r>
      <w:r>
        <w:rPr>
          <w:rFonts w:hint="eastAsia"/>
        </w:rPr>
        <w:t>10</w:t>
      </w:r>
      <w:r>
        <w:rPr>
          <w:rFonts w:hint="eastAsia"/>
        </w:rPr>
        <w:t>倍，权重衰减和动量分别设置为</w:t>
      </w:r>
      <w:r>
        <w:rPr>
          <w:rFonts w:hint="eastAsia"/>
        </w:rPr>
        <w:t>0.0001</w:t>
      </w:r>
      <w:r>
        <w:rPr>
          <w:rFonts w:hint="eastAsia"/>
        </w:rPr>
        <w:t>和</w:t>
      </w:r>
      <w:r>
        <w:rPr>
          <w:rFonts w:hint="eastAsia"/>
        </w:rPr>
        <w:t>0.9</w:t>
      </w:r>
      <w:r>
        <w:rPr>
          <w:rFonts w:hint="eastAsia"/>
        </w:rPr>
        <w:t>。</w:t>
      </w:r>
    </w:p>
    <w:p w14:paraId="405F4FF7" w14:textId="77777777" w:rsidR="007F6E4D" w:rsidRDefault="00B17988">
      <w:pPr>
        <w:pStyle w:val="afb"/>
      </w:pPr>
      <w:r>
        <w:rPr>
          <w:rFonts w:hint="eastAsia"/>
        </w:rPr>
        <w:t>并且还采用了</w:t>
      </w:r>
      <w:r>
        <w:rPr>
          <w:rFonts w:hint="eastAsia"/>
        </w:rPr>
        <w:t>warm-up</w:t>
      </w:r>
      <w:r>
        <w:rPr>
          <w:rFonts w:hint="eastAsia"/>
        </w:rPr>
        <w:t>策略进行训练，在初始训练时，选用较小的学习率，然后随着训练次数的增强，逐渐提高学习率，直到学习率达到</w:t>
      </w:r>
      <w:r>
        <w:rPr>
          <w:rFonts w:hint="eastAsia"/>
        </w:rPr>
        <w:t>0.01</w:t>
      </w:r>
      <w:r>
        <w:rPr>
          <w:rFonts w:hint="eastAsia"/>
        </w:rPr>
        <w:t>再稳定学习率进行训练。通过</w:t>
      </w:r>
      <w:r>
        <w:rPr>
          <w:rFonts w:hint="eastAsia"/>
        </w:rPr>
        <w:t>warm-up</w:t>
      </w:r>
      <w:r>
        <w:rPr>
          <w:rFonts w:hint="eastAsia"/>
        </w:rPr>
        <w:t>策略训练，可以尽量避免在训练初期出现过拟合现象，并且有利于保持模型深层的稳定性，使网络可以更好的收敛。</w:t>
      </w:r>
    </w:p>
    <w:p w14:paraId="238B852F" w14:textId="77777777" w:rsidR="007F6E4D" w:rsidRDefault="00B17988">
      <w:pPr>
        <w:pStyle w:val="afb"/>
      </w:pPr>
      <w:r>
        <w:rPr>
          <w:rFonts w:hint="eastAsia"/>
        </w:rPr>
        <w:t>为了能够保证训练中断之后，还能完全恢复之前的训练环境继续训练，在每一轮次训练</w:t>
      </w:r>
      <w:r>
        <w:rPr>
          <w:rFonts w:hint="eastAsia"/>
        </w:rPr>
        <w:t>结束之后，会将网络模型的所有超参数、优化器中所有的超参数以及训练轮次、训练次数都保持进</w:t>
      </w:r>
      <w:proofErr w:type="spellStart"/>
      <w:r>
        <w:rPr>
          <w:rFonts w:hint="eastAsia"/>
        </w:rPr>
        <w:t>n</w:t>
      </w:r>
      <w:r>
        <w:t>et.pkl</w:t>
      </w:r>
      <w:proofErr w:type="spellEnd"/>
      <w:r>
        <w:rPr>
          <w:rFonts w:hint="eastAsia"/>
        </w:rPr>
        <w:t>文件，方便之后恢复训练或者使用训练好的网络进行</w:t>
      </w:r>
      <w:r>
        <w:rPr>
          <w:rFonts w:hint="eastAsia"/>
        </w:rPr>
        <w:lastRenderedPageBreak/>
        <w:t>检测时使用。</w:t>
      </w:r>
    </w:p>
    <w:p w14:paraId="3A81165E" w14:textId="77777777" w:rsidR="007F6E4D" w:rsidRDefault="00B17988">
      <w:pPr>
        <w:pStyle w:val="a6"/>
        <w:spacing w:beforeLines="50" w:before="156" w:line="360" w:lineRule="auto"/>
        <w:outlineLvl w:val="2"/>
        <w:rPr>
          <w:rFonts w:ascii="黑体" w:eastAsia="黑体" w:hAnsi="黑体"/>
          <w:b/>
          <w:bCs/>
        </w:rPr>
      </w:pPr>
      <w:bookmarkStart w:id="96" w:name="_Toc39862344"/>
      <w:r>
        <w:rPr>
          <w:rFonts w:ascii="黑体" w:eastAsia="黑体" w:hAnsi="黑体" w:hint="eastAsia"/>
          <w:b/>
          <w:bCs/>
        </w:rPr>
        <w:t xml:space="preserve">3.5.2 </w:t>
      </w:r>
      <w:r>
        <w:rPr>
          <w:rFonts w:ascii="黑体" w:eastAsia="黑体" w:hAnsi="黑体" w:hint="eastAsia"/>
          <w:b/>
          <w:bCs/>
        </w:rPr>
        <w:t>评估模型功能实现</w:t>
      </w:r>
      <w:bookmarkEnd w:id="96"/>
    </w:p>
    <w:p w14:paraId="0543FA21" w14:textId="77777777" w:rsidR="007F6E4D" w:rsidRDefault="00B17988">
      <w:pPr>
        <w:pStyle w:val="afb"/>
      </w:pPr>
      <w:r>
        <w:rPr>
          <w:rFonts w:hint="eastAsia"/>
        </w:rPr>
        <w:t>在进行模型评估的过程中，当得到了网络模型所计算出来的预测值时，通过对分类分支得到的分类分数进行从高到低的排序，然后通过</w:t>
      </w:r>
      <w:r>
        <w:rPr>
          <w:rFonts w:hint="eastAsia"/>
        </w:rPr>
        <w:t>NMS</w:t>
      </w:r>
      <w:r>
        <w:rPr>
          <w:rFonts w:hint="eastAsia"/>
        </w:rPr>
        <w:t>非极大值抑制的方法，去除掉多个重叠区域过大的检测框，最终得到网络模型所预测得到的边界框。利用这些边界框与目标边界框进行交并比值的计算，当与目标框交并比大于所设定的阈值时，则判定该预测框成功预测出了一</w:t>
      </w:r>
      <w:r>
        <w:rPr>
          <w:rFonts w:hint="eastAsia"/>
        </w:rPr>
        <w:t>个正例，为</w:t>
      </w:r>
      <w:r>
        <w:rPr>
          <w:rFonts w:hint="eastAsia"/>
        </w:rPr>
        <w:t>TP</w:t>
      </w:r>
      <w:r>
        <w:rPr>
          <w:rFonts w:hint="eastAsia"/>
        </w:rPr>
        <w:t>，否则判定预测错误，为</w:t>
      </w:r>
      <w:r>
        <w:rPr>
          <w:rFonts w:hint="eastAsia"/>
        </w:rPr>
        <w:t>FP</w:t>
      </w:r>
      <w:r>
        <w:rPr>
          <w:rFonts w:hint="eastAsia"/>
        </w:rPr>
        <w:t>。通过这样来计算出模型的准确率和召回率，然后进一步的计算出模型的</w:t>
      </w:r>
      <w:r>
        <w:rPr>
          <w:rFonts w:hint="eastAsia"/>
        </w:rPr>
        <w:t>AP</w:t>
      </w:r>
      <w:r>
        <w:rPr>
          <w:rFonts w:hint="eastAsia"/>
        </w:rPr>
        <w:t>值，来衡量检测器的检测效果是否优良。</w:t>
      </w:r>
    </w:p>
    <w:p w14:paraId="1BDF7FA2" w14:textId="77777777" w:rsidR="007F6E4D" w:rsidRDefault="00B17988">
      <w:pPr>
        <w:pStyle w:val="afb"/>
      </w:pPr>
      <w:r>
        <w:rPr>
          <w:rFonts w:hint="eastAsia"/>
        </w:rPr>
        <w:t>对于</w:t>
      </w:r>
      <w:r>
        <w:rPr>
          <w:rFonts w:hint="eastAsia"/>
        </w:rPr>
        <w:t>COCO2017</w:t>
      </w:r>
      <w:r>
        <w:rPr>
          <w:rFonts w:hint="eastAsia"/>
        </w:rPr>
        <w:t>数据集，则可以通过使用官方提供的</w:t>
      </w:r>
      <w:proofErr w:type="spellStart"/>
      <w:r>
        <w:rPr>
          <w:rFonts w:hint="eastAsia"/>
        </w:rPr>
        <w:t>pycocotools</w:t>
      </w:r>
      <w:proofErr w:type="spellEnd"/>
      <w:r>
        <w:rPr>
          <w:rFonts w:hint="eastAsia"/>
        </w:rPr>
        <w:t>库来进行模型的评估，计算出相关的</w:t>
      </w:r>
      <w:r>
        <w:rPr>
          <w:rFonts w:hint="eastAsia"/>
        </w:rPr>
        <w:t>AP</w:t>
      </w:r>
      <w:r>
        <w:rPr>
          <w:rFonts w:hint="eastAsia"/>
        </w:rPr>
        <w:t>与</w:t>
      </w:r>
      <w:r>
        <w:rPr>
          <w:rFonts w:hint="eastAsia"/>
        </w:rPr>
        <w:t>AR</w:t>
      </w:r>
      <w:r>
        <w:rPr>
          <w:rFonts w:hint="eastAsia"/>
        </w:rPr>
        <w:t>，更加准确的来评估检测器的检测效果和性能。</w:t>
      </w:r>
    </w:p>
    <w:p w14:paraId="683033CE" w14:textId="77777777" w:rsidR="007F6E4D" w:rsidRDefault="00B17988">
      <w:pPr>
        <w:pStyle w:val="a6"/>
        <w:spacing w:beforeLines="50" w:before="156" w:line="360" w:lineRule="auto"/>
        <w:outlineLvl w:val="2"/>
        <w:rPr>
          <w:rFonts w:ascii="黑体" w:eastAsia="黑体" w:hAnsi="黑体"/>
          <w:b/>
          <w:bCs/>
        </w:rPr>
      </w:pPr>
      <w:bookmarkStart w:id="97" w:name="_Toc39862345"/>
      <w:r>
        <w:rPr>
          <w:rFonts w:ascii="黑体" w:eastAsia="黑体" w:hAnsi="黑体" w:hint="eastAsia"/>
          <w:b/>
          <w:bCs/>
        </w:rPr>
        <w:t>3.5.3</w:t>
      </w:r>
      <w:r>
        <w:rPr>
          <w:rFonts w:ascii="黑体" w:eastAsia="黑体" w:hAnsi="黑体"/>
          <w:b/>
          <w:bCs/>
        </w:rPr>
        <w:t xml:space="preserve"> </w:t>
      </w:r>
      <w:r>
        <w:rPr>
          <w:rFonts w:ascii="黑体" w:eastAsia="黑体" w:hAnsi="黑体" w:hint="eastAsia"/>
          <w:b/>
          <w:bCs/>
        </w:rPr>
        <w:t>数据分析功能实现</w:t>
      </w:r>
      <w:bookmarkEnd w:id="97"/>
    </w:p>
    <w:p w14:paraId="1C404A64" w14:textId="77777777" w:rsidR="007F6E4D" w:rsidRDefault="00B17988">
      <w:pPr>
        <w:pStyle w:val="afb"/>
      </w:pPr>
      <w:r>
        <w:rPr>
          <w:rFonts w:hint="eastAsia"/>
        </w:rPr>
        <w:t>在训练过程中，每训练一个轮次，都将对模型进行评估，生成对应的</w:t>
      </w:r>
      <w:r>
        <w:rPr>
          <w:rFonts w:hint="eastAsia"/>
        </w:rPr>
        <w:t>AP</w:t>
      </w:r>
      <w:r>
        <w:rPr>
          <w:rFonts w:hint="eastAsia"/>
        </w:rPr>
        <w:t>值。并且在训练中，每一次的训练都有会有一个对应的损失值，来衡量网络的收敛情况。在每一论训练结束之后，网络都会通过</w:t>
      </w:r>
      <w:r>
        <w:rPr>
          <w:rFonts w:hint="eastAsia"/>
        </w:rPr>
        <w:t>NumPy</w:t>
      </w:r>
      <w:r>
        <w:rPr>
          <w:rFonts w:hint="eastAsia"/>
        </w:rPr>
        <w:t>库的保存方法将这一轮次的损失值和</w:t>
      </w:r>
      <w:r>
        <w:rPr>
          <w:rFonts w:hint="eastAsia"/>
        </w:rPr>
        <w:t>AP</w:t>
      </w:r>
      <w:r>
        <w:rPr>
          <w:rFonts w:hint="eastAsia"/>
        </w:rPr>
        <w:t>值叠加保存至</w:t>
      </w:r>
      <w:proofErr w:type="spellStart"/>
      <w:r>
        <w:rPr>
          <w:rFonts w:hint="eastAsia"/>
        </w:rPr>
        <w:t>l</w:t>
      </w:r>
      <w:r>
        <w:t>og.npy</w:t>
      </w:r>
      <w:proofErr w:type="spellEnd"/>
      <w:r>
        <w:rPr>
          <w:rFonts w:hint="eastAsia"/>
        </w:rPr>
        <w:t>文件中。这样在训练结束之后，</w:t>
      </w:r>
      <w:proofErr w:type="spellStart"/>
      <w:r>
        <w:rPr>
          <w:rFonts w:hint="eastAsia"/>
        </w:rPr>
        <w:t>log.npy</w:t>
      </w:r>
      <w:proofErr w:type="spellEnd"/>
      <w:r>
        <w:rPr>
          <w:rFonts w:hint="eastAsia"/>
        </w:rPr>
        <w:t>文件中就保存了整个训练过程中所有轮次的损失值与</w:t>
      </w:r>
      <w:r>
        <w:rPr>
          <w:rFonts w:hint="eastAsia"/>
        </w:rPr>
        <w:t>AP</w:t>
      </w:r>
      <w:r>
        <w:rPr>
          <w:rFonts w:hint="eastAsia"/>
        </w:rPr>
        <w:t>值，最后通过</w:t>
      </w:r>
      <w:r>
        <w:rPr>
          <w:rFonts w:hint="eastAsia"/>
        </w:rPr>
        <w:t>matplotlib</w:t>
      </w:r>
      <w:r>
        <w:rPr>
          <w:rFonts w:hint="eastAsia"/>
        </w:rPr>
        <w:t>数据绘画库来画出随着训练次数的增加，损失值与</w:t>
      </w:r>
      <w:r>
        <w:t>AP</w:t>
      </w:r>
      <w:r>
        <w:rPr>
          <w:rFonts w:hint="eastAsia"/>
        </w:rPr>
        <w:t>值变化的曲线。通过这样对数据进行可视化，可以更加直观的了解到训练过程是否合理，网络是否逐渐开始收敛，有便于对网络结构以及参数的调试。</w:t>
      </w:r>
    </w:p>
    <w:p w14:paraId="6972AF06" w14:textId="77777777" w:rsidR="007F6E4D" w:rsidRDefault="00B17988">
      <w:pPr>
        <w:pStyle w:val="a6"/>
        <w:spacing w:beforeLines="50" w:before="156" w:line="360" w:lineRule="auto"/>
        <w:outlineLvl w:val="2"/>
        <w:rPr>
          <w:rFonts w:ascii="黑体" w:eastAsia="黑体" w:hAnsi="黑体"/>
          <w:b/>
          <w:bCs/>
        </w:rPr>
      </w:pPr>
      <w:bookmarkStart w:id="98" w:name="_Toc39862346"/>
      <w:r>
        <w:rPr>
          <w:rFonts w:ascii="黑体" w:eastAsia="黑体" w:hAnsi="黑体" w:hint="eastAsia"/>
          <w:b/>
          <w:bCs/>
        </w:rPr>
        <w:t>3.5.4</w:t>
      </w:r>
      <w:r>
        <w:rPr>
          <w:rFonts w:ascii="黑体" w:eastAsia="黑体" w:hAnsi="黑体"/>
          <w:b/>
          <w:bCs/>
        </w:rPr>
        <w:t xml:space="preserve"> </w:t>
      </w:r>
      <w:r>
        <w:rPr>
          <w:rFonts w:ascii="黑体" w:eastAsia="黑体" w:hAnsi="黑体" w:hint="eastAsia"/>
          <w:b/>
          <w:bCs/>
        </w:rPr>
        <w:t>实物检测功能实现</w:t>
      </w:r>
      <w:bookmarkEnd w:id="98"/>
    </w:p>
    <w:p w14:paraId="6FB16B11" w14:textId="77777777" w:rsidR="007F6E4D" w:rsidRDefault="00B17988">
      <w:pPr>
        <w:pStyle w:val="afb"/>
      </w:pPr>
      <w:r>
        <w:rPr>
          <w:rFonts w:hint="eastAsia"/>
        </w:rPr>
        <w:t>实物检测功能与评估模型功能的类似，先是将要检测的原图通过训练好的网络模型，来得出相应的预测值；再通过对分</w:t>
      </w:r>
      <w:r>
        <w:rPr>
          <w:rFonts w:hint="eastAsia"/>
        </w:rPr>
        <w:t>类得分进行从高到低的排序，并以此进行非极大值抑制去除掉重叠部分较多的检测框，得到网络模型最终预测的检测框和对应的类别。并且将最终检测得到检测框的对应分类得分与预置对阈值进行比较，当得分低于阈值时，则判定该检测框可信度较低，不予以考虑；当得分高于阈值时，就通过</w:t>
      </w:r>
      <w:r>
        <w:rPr>
          <w:rFonts w:hint="eastAsia"/>
        </w:rPr>
        <w:t>Python</w:t>
      </w:r>
      <w:r>
        <w:rPr>
          <w:rFonts w:hint="eastAsia"/>
        </w:rPr>
        <w:t>的标准图像处理库</w:t>
      </w:r>
      <w:r>
        <w:rPr>
          <w:rFonts w:hint="eastAsia"/>
        </w:rPr>
        <w:t>PIL</w:t>
      </w:r>
      <w:r>
        <w:rPr>
          <w:rFonts w:hint="eastAsia"/>
        </w:rPr>
        <w:t>在原图中画出对应的检测边界框，并标明对应的类别。再将所得到的图片进行保存，这样就实现了实物检测的功能。</w:t>
      </w:r>
    </w:p>
    <w:p w14:paraId="04656EFB" w14:textId="77777777" w:rsidR="007F6E4D" w:rsidRDefault="00B17988">
      <w:pPr>
        <w:pStyle w:val="20"/>
        <w:spacing w:beforeLines="50" w:before="156" w:after="0" w:line="360" w:lineRule="auto"/>
        <w:outlineLvl w:val="1"/>
      </w:pPr>
      <w:bookmarkStart w:id="99" w:name="_Toc1612984335"/>
      <w:bookmarkStart w:id="100" w:name="_Toc38453072"/>
      <w:bookmarkStart w:id="101" w:name="_Toc39862347"/>
      <w:r>
        <w:rPr>
          <w:rFonts w:hint="eastAsia"/>
        </w:rPr>
        <w:lastRenderedPageBreak/>
        <w:t>3</w:t>
      </w:r>
      <w:r>
        <w:t xml:space="preserve">.5 </w:t>
      </w:r>
      <w:r>
        <w:rPr>
          <w:rFonts w:hint="eastAsia"/>
        </w:rPr>
        <w:t>本章</w:t>
      </w:r>
      <w:bookmarkEnd w:id="99"/>
      <w:bookmarkEnd w:id="100"/>
      <w:r>
        <w:rPr>
          <w:rFonts w:hint="eastAsia"/>
        </w:rPr>
        <w:t>小结</w:t>
      </w:r>
      <w:bookmarkEnd w:id="101"/>
    </w:p>
    <w:p w14:paraId="425F33C7" w14:textId="77777777" w:rsidR="007F6E4D" w:rsidRDefault="00B17988">
      <w:pPr>
        <w:pStyle w:val="afb"/>
      </w:pPr>
      <w:r>
        <w:rPr>
          <w:rFonts w:hint="eastAsia"/>
        </w:rPr>
        <w:t>本章主要介绍了整个全卷积单阶段目标检测网络模型的搭建过程，并对其中的关键结构和操作进行了详细的描述</w:t>
      </w:r>
      <w:r>
        <w:rPr>
          <w:rFonts w:hint="eastAsia"/>
        </w:rPr>
        <w:t>；还对通过搭建好的网络模型实现的一些功能进行了相关的介绍。首先对于骨干网络</w:t>
      </w:r>
      <w:proofErr w:type="spellStart"/>
      <w:r>
        <w:rPr>
          <w:rFonts w:hint="eastAsia"/>
        </w:rPr>
        <w:t>ResNet</w:t>
      </w:r>
      <w:proofErr w:type="spellEnd"/>
      <w:r>
        <w:rPr>
          <w:rFonts w:hint="eastAsia"/>
        </w:rPr>
        <w:t>进行了介绍，阐明了其作为骨干网络进行特征提取的优势，然后介绍了搭建</w:t>
      </w:r>
      <w:r>
        <w:rPr>
          <w:rFonts w:hint="eastAsia"/>
        </w:rPr>
        <w:t>ResNet-50</w:t>
      </w:r>
      <w:r>
        <w:rPr>
          <w:rFonts w:hint="eastAsia"/>
        </w:rPr>
        <w:t>网络的过程；之后对于骨干网络后面的特征金字塔网络进行相关的介绍以及说明了搭建的过程；然后介绍了网络模型的核心部检测头的搭建，并且对其中关键性的处理，如目标框对不同特征层次的分配以及损失函数的构建进行了详细的介绍。最后在搭建好整个网络模型之后，对基于模型所实现的一些功能也进行了相关的介绍。</w:t>
      </w:r>
    </w:p>
    <w:p w14:paraId="595233A8" w14:textId="77777777" w:rsidR="007F6E4D" w:rsidRDefault="00B17988">
      <w:pPr>
        <w:pStyle w:val="afb"/>
      </w:pPr>
      <w:r>
        <w:br w:type="page"/>
      </w:r>
    </w:p>
    <w:p w14:paraId="4194901E" w14:textId="77777777" w:rsidR="007F6E4D" w:rsidRDefault="00B17988">
      <w:pPr>
        <w:pStyle w:val="1"/>
        <w:spacing w:beforeLines="50" w:before="156" w:afterLines="100" w:after="312" w:line="360" w:lineRule="auto"/>
        <w:jc w:val="center"/>
        <w:rPr>
          <w:rFonts w:ascii="黑体" w:hAnsi="黑体"/>
        </w:rPr>
      </w:pPr>
      <w:bookmarkStart w:id="102" w:name="_Toc39862348"/>
      <w:r>
        <w:rPr>
          <w:rFonts w:ascii="黑体" w:hAnsi="黑体" w:hint="eastAsia"/>
        </w:rPr>
        <w:lastRenderedPageBreak/>
        <w:t>第</w:t>
      </w:r>
      <w:r>
        <w:rPr>
          <w:rFonts w:ascii="黑体" w:hAnsi="黑体" w:hint="eastAsia"/>
        </w:rPr>
        <w:t>4</w:t>
      </w:r>
      <w:r>
        <w:rPr>
          <w:rFonts w:ascii="黑体" w:hAnsi="黑体" w:hint="eastAsia"/>
        </w:rPr>
        <w:t>章</w:t>
      </w:r>
      <w:r>
        <w:rPr>
          <w:rFonts w:ascii="黑体" w:hAnsi="黑体" w:hint="eastAsia"/>
        </w:rPr>
        <w:t xml:space="preserve"> </w:t>
      </w:r>
      <w:bookmarkStart w:id="103" w:name="_Toc38453073"/>
      <w:r>
        <w:rPr>
          <w:rFonts w:ascii="黑体" w:hAnsi="黑体" w:hint="eastAsia"/>
        </w:rPr>
        <w:t>基于全卷积单阶段目标检测网络的实验</w:t>
      </w:r>
      <w:bookmarkStart w:id="104" w:name="_Toc1554079125"/>
      <w:bookmarkEnd w:id="102"/>
      <w:bookmarkEnd w:id="103"/>
    </w:p>
    <w:p w14:paraId="7B69B1CD" w14:textId="77777777" w:rsidR="007F6E4D" w:rsidRDefault="00B17988">
      <w:pPr>
        <w:pStyle w:val="20"/>
        <w:spacing w:beforeLines="50" w:before="156" w:after="0" w:line="360" w:lineRule="auto"/>
        <w:outlineLvl w:val="1"/>
      </w:pPr>
      <w:bookmarkStart w:id="105" w:name="_Toc38453074"/>
      <w:bookmarkStart w:id="106" w:name="_Toc39862349"/>
      <w:r>
        <w:t>4.</w:t>
      </w:r>
      <w:r>
        <w:t xml:space="preserve">1 </w:t>
      </w:r>
      <w:proofErr w:type="spellStart"/>
      <w:r>
        <w:t>CuPy</w:t>
      </w:r>
      <w:proofErr w:type="spellEnd"/>
      <w:r>
        <w:rPr>
          <w:rFonts w:hint="eastAsia"/>
        </w:rPr>
        <w:t>库加速</w:t>
      </w:r>
      <w:bookmarkEnd w:id="104"/>
      <w:bookmarkEnd w:id="105"/>
      <w:r>
        <w:rPr>
          <w:rFonts w:hint="eastAsia"/>
        </w:rPr>
        <w:t>效果</w:t>
      </w:r>
      <w:bookmarkEnd w:id="106"/>
    </w:p>
    <w:p w14:paraId="20D6FCB0" w14:textId="77777777" w:rsidR="007F6E4D" w:rsidRDefault="00B17988">
      <w:pPr>
        <w:pStyle w:val="afb"/>
      </w:pPr>
      <w:r>
        <w:rPr>
          <w:rFonts w:hint="eastAsia"/>
        </w:rPr>
        <w:t>整个全卷积单阶段目标检测网络中，在最后的核心部分有一个目标框分配到不同的特征层的操作。因为全卷积单阶段目标检测方法是逐像素点进行预测的，所以在进行这一步操作时，需要逐点的遍历整个图层，这就会导致每一次的训练时间大大加长，会严重影响到模型训练时的效率。本次实验通过使用</w:t>
      </w:r>
      <w:proofErr w:type="spellStart"/>
      <w:r>
        <w:rPr>
          <w:rFonts w:hint="eastAsia"/>
        </w:rPr>
        <w:t>CuPy</w:t>
      </w:r>
      <w:proofErr w:type="spellEnd"/>
      <w:r>
        <w:rPr>
          <w:rFonts w:hint="eastAsia"/>
        </w:rPr>
        <w:t xml:space="preserve"> GPU</w:t>
      </w:r>
      <w:r>
        <w:rPr>
          <w:rFonts w:hint="eastAsia"/>
        </w:rPr>
        <w:t>加速运算库来加速这一部分的运算操作，通过</w:t>
      </w:r>
      <w:r>
        <w:rPr>
          <w:rFonts w:hint="eastAsia"/>
        </w:rPr>
        <w:t>GPU</w:t>
      </w:r>
      <w:r>
        <w:rPr>
          <w:rFonts w:hint="eastAsia"/>
        </w:rPr>
        <w:t>并行计算，大大降低了每一次训练的时间，提高了模型训练的效率。</w:t>
      </w:r>
    </w:p>
    <w:p w14:paraId="72A89F1C" w14:textId="77777777" w:rsidR="007F6E4D" w:rsidRDefault="00B17988">
      <w:pPr>
        <w:pStyle w:val="afb"/>
      </w:pPr>
      <w:r>
        <w:rPr>
          <w:rFonts w:hint="eastAsia"/>
        </w:rPr>
        <w:t>实验通过随机抽取的十个小批次训练，每批次训练数量为</w:t>
      </w:r>
      <w:r>
        <w:rPr>
          <w:rFonts w:hint="eastAsia"/>
        </w:rPr>
        <w:t>16</w:t>
      </w:r>
      <w:r>
        <w:rPr>
          <w:rFonts w:hint="eastAsia"/>
        </w:rPr>
        <w:t>，对比其在进行分配目标框操作时使用</w:t>
      </w:r>
      <w:r>
        <w:rPr>
          <w:rFonts w:hint="eastAsia"/>
        </w:rPr>
        <w:t>NumPy</w:t>
      </w:r>
      <w:r>
        <w:rPr>
          <w:rFonts w:hint="eastAsia"/>
        </w:rPr>
        <w:t>库与</w:t>
      </w:r>
      <w:proofErr w:type="spellStart"/>
      <w:r>
        <w:rPr>
          <w:rFonts w:hint="eastAsia"/>
        </w:rPr>
        <w:t>C</w:t>
      </w:r>
      <w:r>
        <w:t>uPy</w:t>
      </w:r>
      <w:proofErr w:type="spellEnd"/>
      <w:r>
        <w:rPr>
          <w:rFonts w:hint="eastAsia"/>
        </w:rPr>
        <w:t>库所消耗的时间，来观察</w:t>
      </w:r>
      <w:proofErr w:type="spellStart"/>
      <w:r>
        <w:rPr>
          <w:rFonts w:hint="eastAsia"/>
        </w:rPr>
        <w:t>CuPy</w:t>
      </w:r>
      <w:proofErr w:type="spellEnd"/>
      <w:r>
        <w:rPr>
          <w:rFonts w:hint="eastAsia"/>
        </w:rPr>
        <w:t>库通过</w:t>
      </w:r>
      <w:r>
        <w:rPr>
          <w:rFonts w:hint="eastAsia"/>
        </w:rPr>
        <w:t>GPU</w:t>
      </w:r>
      <w:r>
        <w:rPr>
          <w:rFonts w:hint="eastAsia"/>
        </w:rPr>
        <w:t>并行计算所带来的加速效果，实验结</w:t>
      </w:r>
      <w:r>
        <w:rPr>
          <w:rFonts w:ascii="宋体" w:hAnsi="宋体" w:hint="eastAsia"/>
        </w:rPr>
        <w:t>果如</w:t>
      </w:r>
      <w:r>
        <w:rPr>
          <w:rFonts w:ascii="宋体" w:hAnsi="宋体"/>
        </w:rPr>
        <w:fldChar w:fldCharType="begin"/>
      </w:r>
      <w:r>
        <w:rPr>
          <w:rFonts w:ascii="宋体" w:hAnsi="宋体"/>
        </w:rPr>
        <w:instrText xml:space="preserve"> </w:instrText>
      </w:r>
      <w:r>
        <w:rPr>
          <w:rFonts w:ascii="宋体" w:hAnsi="宋体" w:hint="eastAsia"/>
        </w:rPr>
        <w:instrText>REF _Ref39866247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4-1</w:t>
      </w:r>
      <w:r>
        <w:rPr>
          <w:rFonts w:ascii="宋体" w:hAnsi="宋体"/>
        </w:rPr>
        <w:fldChar w:fldCharType="end"/>
      </w:r>
      <w:r>
        <w:rPr>
          <w:rFonts w:ascii="宋体" w:hAnsi="宋体" w:hint="eastAsia"/>
        </w:rPr>
        <w:t>所</w:t>
      </w:r>
      <w:r>
        <w:rPr>
          <w:rFonts w:hint="eastAsia"/>
        </w:rPr>
        <w:t>示。</w:t>
      </w:r>
    </w:p>
    <w:p w14:paraId="49ECF7B2" w14:textId="77777777" w:rsidR="007F6E4D" w:rsidRDefault="007F6E4D">
      <w:pPr>
        <w:pStyle w:val="afb"/>
        <w:ind w:firstLineChars="0" w:firstLine="0"/>
      </w:pPr>
    </w:p>
    <w:p w14:paraId="22E751B1" w14:textId="77777777" w:rsidR="007F6E4D" w:rsidRDefault="00B17988">
      <w:pPr>
        <w:pStyle w:val="afc"/>
      </w:pPr>
      <w:bookmarkStart w:id="107" w:name="_Ref39866247"/>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bookmarkEnd w:id="107"/>
      <w:r>
        <w:t xml:space="preserve"> </w:t>
      </w:r>
      <w:r>
        <w:rPr>
          <w:rFonts w:hint="eastAsia"/>
        </w:rPr>
        <w:t>NumPy</w:t>
      </w:r>
      <w:r>
        <w:rPr>
          <w:rFonts w:hint="eastAsia"/>
        </w:rPr>
        <w:t>库与</w:t>
      </w:r>
      <w:proofErr w:type="spellStart"/>
      <w:r>
        <w:rPr>
          <w:rFonts w:hint="eastAsia"/>
        </w:rPr>
        <w:t>CuPy</w:t>
      </w:r>
      <w:proofErr w:type="spellEnd"/>
      <w:r>
        <w:rPr>
          <w:rFonts w:hint="eastAsia"/>
        </w:rPr>
        <w:t>库训练耗时</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7F6E4D" w14:paraId="4AD167B8" w14:textId="77777777">
        <w:tc>
          <w:tcPr>
            <w:tcW w:w="1667" w:type="pct"/>
            <w:tcBorders>
              <w:bottom w:val="single" w:sz="6" w:space="0" w:color="000000" w:themeColor="text1"/>
            </w:tcBorders>
          </w:tcPr>
          <w:p w14:paraId="1F35A79A" w14:textId="77777777" w:rsidR="007F6E4D" w:rsidRDefault="007F6E4D">
            <w:pPr>
              <w:pStyle w:val="afb"/>
              <w:ind w:firstLineChars="0" w:firstLine="0"/>
              <w:jc w:val="center"/>
            </w:pPr>
          </w:p>
        </w:tc>
        <w:tc>
          <w:tcPr>
            <w:tcW w:w="1667" w:type="pct"/>
            <w:tcBorders>
              <w:bottom w:val="single" w:sz="6" w:space="0" w:color="000000" w:themeColor="text1"/>
            </w:tcBorders>
          </w:tcPr>
          <w:p w14:paraId="686B908A" w14:textId="77777777" w:rsidR="007F6E4D" w:rsidRDefault="00B17988">
            <w:pPr>
              <w:pStyle w:val="afb"/>
              <w:ind w:firstLineChars="0" w:firstLine="0"/>
              <w:jc w:val="center"/>
            </w:pPr>
            <w:r>
              <w:rPr>
                <w:rFonts w:hint="eastAsia"/>
              </w:rPr>
              <w:t>NumPy</w:t>
            </w:r>
            <w:r>
              <w:rPr>
                <w:rFonts w:hint="eastAsia"/>
              </w:rPr>
              <w:t>库</w:t>
            </w:r>
            <w:r>
              <w:rPr>
                <w:rFonts w:hint="eastAsia"/>
              </w:rPr>
              <w:t>(</w:t>
            </w:r>
            <w:proofErr w:type="spellStart"/>
            <w:r>
              <w:t>ms</w:t>
            </w:r>
            <w:proofErr w:type="spellEnd"/>
            <w:r>
              <w:t>)</w:t>
            </w:r>
          </w:p>
        </w:tc>
        <w:tc>
          <w:tcPr>
            <w:tcW w:w="1666" w:type="pct"/>
            <w:tcBorders>
              <w:bottom w:val="single" w:sz="6" w:space="0" w:color="000000" w:themeColor="text1"/>
            </w:tcBorders>
          </w:tcPr>
          <w:p w14:paraId="0194F6EC" w14:textId="77777777" w:rsidR="007F6E4D" w:rsidRDefault="00B17988">
            <w:pPr>
              <w:pStyle w:val="afb"/>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7F6E4D" w14:paraId="5C0FFC27" w14:textId="77777777">
        <w:tc>
          <w:tcPr>
            <w:tcW w:w="1667" w:type="pct"/>
            <w:tcBorders>
              <w:top w:val="single" w:sz="6" w:space="0" w:color="000000" w:themeColor="text1"/>
            </w:tcBorders>
          </w:tcPr>
          <w:p w14:paraId="5E84C939" w14:textId="77777777" w:rsidR="007F6E4D" w:rsidRDefault="00B17988">
            <w:pPr>
              <w:pStyle w:val="afb"/>
              <w:ind w:firstLineChars="0" w:firstLine="0"/>
              <w:jc w:val="center"/>
            </w:pPr>
            <w:r>
              <w:rPr>
                <w:rFonts w:hint="eastAsia"/>
              </w:rPr>
              <w:t>1</w:t>
            </w:r>
          </w:p>
        </w:tc>
        <w:tc>
          <w:tcPr>
            <w:tcW w:w="1667" w:type="pct"/>
            <w:tcBorders>
              <w:top w:val="single" w:sz="6" w:space="0" w:color="000000" w:themeColor="text1"/>
            </w:tcBorders>
          </w:tcPr>
          <w:p w14:paraId="27286AAC" w14:textId="77777777" w:rsidR="007F6E4D" w:rsidRDefault="00B17988">
            <w:pPr>
              <w:pStyle w:val="afb"/>
              <w:ind w:firstLineChars="0" w:firstLine="0"/>
              <w:jc w:val="center"/>
            </w:pPr>
            <w:r>
              <w:rPr>
                <w:rFonts w:hint="eastAsia"/>
              </w:rPr>
              <w:t>1</w:t>
            </w:r>
            <w:r>
              <w:t>8581</w:t>
            </w:r>
          </w:p>
        </w:tc>
        <w:tc>
          <w:tcPr>
            <w:tcW w:w="1666" w:type="pct"/>
            <w:tcBorders>
              <w:top w:val="single" w:sz="6" w:space="0" w:color="000000" w:themeColor="text1"/>
            </w:tcBorders>
          </w:tcPr>
          <w:p w14:paraId="54910F97" w14:textId="77777777" w:rsidR="007F6E4D" w:rsidRDefault="00B17988">
            <w:pPr>
              <w:pStyle w:val="afb"/>
              <w:ind w:firstLineChars="0" w:firstLine="0"/>
              <w:jc w:val="center"/>
            </w:pPr>
            <w:r>
              <w:rPr>
                <w:rFonts w:hint="eastAsia"/>
              </w:rPr>
              <w:t>5</w:t>
            </w:r>
            <w:r>
              <w:t>34</w:t>
            </w:r>
          </w:p>
        </w:tc>
      </w:tr>
      <w:tr w:rsidR="007F6E4D" w14:paraId="708018F9" w14:textId="77777777">
        <w:tc>
          <w:tcPr>
            <w:tcW w:w="1667" w:type="pct"/>
          </w:tcPr>
          <w:p w14:paraId="6C495E60" w14:textId="77777777" w:rsidR="007F6E4D" w:rsidRDefault="00B17988">
            <w:pPr>
              <w:pStyle w:val="afb"/>
              <w:ind w:firstLineChars="0" w:firstLine="0"/>
              <w:jc w:val="center"/>
            </w:pPr>
            <w:r>
              <w:rPr>
                <w:rFonts w:hint="eastAsia"/>
              </w:rPr>
              <w:t>2</w:t>
            </w:r>
          </w:p>
        </w:tc>
        <w:tc>
          <w:tcPr>
            <w:tcW w:w="1667" w:type="pct"/>
          </w:tcPr>
          <w:p w14:paraId="55B66C87" w14:textId="77777777" w:rsidR="007F6E4D" w:rsidRDefault="00B17988">
            <w:pPr>
              <w:pStyle w:val="afb"/>
              <w:ind w:firstLineChars="0" w:firstLine="0"/>
              <w:jc w:val="center"/>
            </w:pPr>
            <w:r>
              <w:t>12638</w:t>
            </w:r>
          </w:p>
        </w:tc>
        <w:tc>
          <w:tcPr>
            <w:tcW w:w="1666" w:type="pct"/>
          </w:tcPr>
          <w:p w14:paraId="526E675C" w14:textId="77777777" w:rsidR="007F6E4D" w:rsidRDefault="00B17988">
            <w:pPr>
              <w:pStyle w:val="afb"/>
              <w:ind w:firstLineChars="0" w:firstLine="0"/>
              <w:jc w:val="center"/>
            </w:pPr>
            <w:r>
              <w:rPr>
                <w:rFonts w:hint="eastAsia"/>
              </w:rPr>
              <w:t>5</w:t>
            </w:r>
            <w:r>
              <w:t>34</w:t>
            </w:r>
          </w:p>
        </w:tc>
      </w:tr>
      <w:tr w:rsidR="007F6E4D" w14:paraId="529E7FED" w14:textId="77777777">
        <w:tc>
          <w:tcPr>
            <w:tcW w:w="1667" w:type="pct"/>
          </w:tcPr>
          <w:p w14:paraId="7D4AFF84" w14:textId="77777777" w:rsidR="007F6E4D" w:rsidRDefault="00B17988">
            <w:pPr>
              <w:pStyle w:val="afb"/>
              <w:ind w:firstLineChars="0" w:firstLine="0"/>
              <w:jc w:val="center"/>
            </w:pPr>
            <w:r>
              <w:rPr>
                <w:rFonts w:hint="eastAsia"/>
              </w:rPr>
              <w:t>3</w:t>
            </w:r>
          </w:p>
        </w:tc>
        <w:tc>
          <w:tcPr>
            <w:tcW w:w="1667" w:type="pct"/>
          </w:tcPr>
          <w:p w14:paraId="41395CEB" w14:textId="77777777" w:rsidR="007F6E4D" w:rsidRDefault="00B17988">
            <w:pPr>
              <w:pStyle w:val="afb"/>
              <w:ind w:firstLineChars="0" w:firstLine="0"/>
              <w:jc w:val="center"/>
            </w:pPr>
            <w:r>
              <w:rPr>
                <w:rFonts w:hint="eastAsia"/>
              </w:rPr>
              <w:t>2</w:t>
            </w:r>
            <w:r>
              <w:t>1152</w:t>
            </w:r>
          </w:p>
        </w:tc>
        <w:tc>
          <w:tcPr>
            <w:tcW w:w="1666" w:type="pct"/>
          </w:tcPr>
          <w:p w14:paraId="50AE87D9" w14:textId="77777777" w:rsidR="007F6E4D" w:rsidRDefault="00B17988">
            <w:pPr>
              <w:pStyle w:val="afb"/>
              <w:ind w:firstLineChars="0" w:firstLine="0"/>
              <w:jc w:val="center"/>
            </w:pPr>
            <w:r>
              <w:rPr>
                <w:rFonts w:hint="eastAsia"/>
              </w:rPr>
              <w:t>5</w:t>
            </w:r>
            <w:r>
              <w:t>30</w:t>
            </w:r>
          </w:p>
        </w:tc>
      </w:tr>
      <w:tr w:rsidR="007F6E4D" w14:paraId="2C46A4B7" w14:textId="77777777">
        <w:tc>
          <w:tcPr>
            <w:tcW w:w="1667" w:type="pct"/>
          </w:tcPr>
          <w:p w14:paraId="259E76C0" w14:textId="77777777" w:rsidR="007F6E4D" w:rsidRDefault="00B17988">
            <w:pPr>
              <w:pStyle w:val="afb"/>
              <w:ind w:firstLineChars="0" w:firstLine="0"/>
              <w:jc w:val="center"/>
            </w:pPr>
            <w:r>
              <w:rPr>
                <w:rFonts w:hint="eastAsia"/>
              </w:rPr>
              <w:t>4</w:t>
            </w:r>
          </w:p>
        </w:tc>
        <w:tc>
          <w:tcPr>
            <w:tcW w:w="1667" w:type="pct"/>
          </w:tcPr>
          <w:p w14:paraId="4B3E5A73" w14:textId="77777777" w:rsidR="007F6E4D" w:rsidRDefault="00B17988">
            <w:pPr>
              <w:pStyle w:val="afb"/>
              <w:ind w:firstLineChars="0" w:firstLine="0"/>
              <w:jc w:val="center"/>
            </w:pPr>
            <w:r>
              <w:rPr>
                <w:rFonts w:hint="eastAsia"/>
              </w:rPr>
              <w:t>1</w:t>
            </w:r>
            <w:r>
              <w:t>4783</w:t>
            </w:r>
          </w:p>
        </w:tc>
        <w:tc>
          <w:tcPr>
            <w:tcW w:w="1666" w:type="pct"/>
          </w:tcPr>
          <w:p w14:paraId="3220B82F" w14:textId="77777777" w:rsidR="007F6E4D" w:rsidRDefault="00B17988">
            <w:pPr>
              <w:pStyle w:val="afb"/>
              <w:ind w:firstLineChars="0" w:firstLine="0"/>
              <w:jc w:val="center"/>
            </w:pPr>
            <w:r>
              <w:rPr>
                <w:rFonts w:hint="eastAsia"/>
              </w:rPr>
              <w:t>5</w:t>
            </w:r>
            <w:r>
              <w:t>43</w:t>
            </w:r>
          </w:p>
        </w:tc>
      </w:tr>
      <w:tr w:rsidR="007F6E4D" w14:paraId="6166F38D" w14:textId="77777777">
        <w:tc>
          <w:tcPr>
            <w:tcW w:w="1667" w:type="pct"/>
          </w:tcPr>
          <w:p w14:paraId="2D29B874" w14:textId="77777777" w:rsidR="007F6E4D" w:rsidRDefault="00B17988">
            <w:pPr>
              <w:pStyle w:val="afb"/>
              <w:ind w:firstLineChars="0" w:firstLine="0"/>
              <w:jc w:val="center"/>
            </w:pPr>
            <w:r>
              <w:rPr>
                <w:rFonts w:hint="eastAsia"/>
              </w:rPr>
              <w:t>5</w:t>
            </w:r>
          </w:p>
        </w:tc>
        <w:tc>
          <w:tcPr>
            <w:tcW w:w="1667" w:type="pct"/>
          </w:tcPr>
          <w:p w14:paraId="349607EB" w14:textId="77777777" w:rsidR="007F6E4D" w:rsidRDefault="00B17988">
            <w:pPr>
              <w:pStyle w:val="afb"/>
              <w:ind w:firstLineChars="0" w:firstLine="0"/>
              <w:jc w:val="center"/>
            </w:pPr>
            <w:r>
              <w:rPr>
                <w:rFonts w:hint="eastAsia"/>
              </w:rPr>
              <w:t>1</w:t>
            </w:r>
            <w:r>
              <w:t>9160</w:t>
            </w:r>
          </w:p>
        </w:tc>
        <w:tc>
          <w:tcPr>
            <w:tcW w:w="1666" w:type="pct"/>
          </w:tcPr>
          <w:p w14:paraId="7ABA8AAC" w14:textId="77777777" w:rsidR="007F6E4D" w:rsidRDefault="00B17988">
            <w:pPr>
              <w:pStyle w:val="afb"/>
              <w:ind w:firstLineChars="0" w:firstLine="0"/>
              <w:jc w:val="center"/>
            </w:pPr>
            <w:r>
              <w:rPr>
                <w:rFonts w:hint="eastAsia"/>
              </w:rPr>
              <w:t>5</w:t>
            </w:r>
            <w:r>
              <w:t>50</w:t>
            </w:r>
          </w:p>
        </w:tc>
      </w:tr>
      <w:tr w:rsidR="007F6E4D" w14:paraId="3C1112E4" w14:textId="77777777">
        <w:tc>
          <w:tcPr>
            <w:tcW w:w="1667" w:type="pct"/>
          </w:tcPr>
          <w:p w14:paraId="459A46DB" w14:textId="77777777" w:rsidR="007F6E4D" w:rsidRDefault="00B17988">
            <w:pPr>
              <w:pStyle w:val="afb"/>
              <w:ind w:firstLineChars="0" w:firstLine="0"/>
              <w:jc w:val="center"/>
            </w:pPr>
            <w:r>
              <w:rPr>
                <w:rFonts w:hint="eastAsia"/>
              </w:rPr>
              <w:t>6</w:t>
            </w:r>
          </w:p>
        </w:tc>
        <w:tc>
          <w:tcPr>
            <w:tcW w:w="1667" w:type="pct"/>
          </w:tcPr>
          <w:p w14:paraId="4A9D2935" w14:textId="77777777" w:rsidR="007F6E4D" w:rsidRDefault="00B17988">
            <w:pPr>
              <w:pStyle w:val="afb"/>
              <w:ind w:firstLineChars="0" w:firstLine="0"/>
              <w:jc w:val="center"/>
            </w:pPr>
            <w:r>
              <w:rPr>
                <w:rFonts w:hint="eastAsia"/>
              </w:rPr>
              <w:t>2</w:t>
            </w:r>
            <w:r>
              <w:t>2752</w:t>
            </w:r>
          </w:p>
        </w:tc>
        <w:tc>
          <w:tcPr>
            <w:tcW w:w="1666" w:type="pct"/>
          </w:tcPr>
          <w:p w14:paraId="0A42B471" w14:textId="77777777" w:rsidR="007F6E4D" w:rsidRDefault="00B17988">
            <w:pPr>
              <w:pStyle w:val="afb"/>
              <w:ind w:firstLineChars="0" w:firstLine="0"/>
              <w:jc w:val="center"/>
            </w:pPr>
            <w:r>
              <w:rPr>
                <w:rFonts w:hint="eastAsia"/>
              </w:rPr>
              <w:t>5</w:t>
            </w:r>
            <w:r>
              <w:t>43</w:t>
            </w:r>
          </w:p>
        </w:tc>
      </w:tr>
      <w:tr w:rsidR="007F6E4D" w14:paraId="05EB838B" w14:textId="77777777">
        <w:tc>
          <w:tcPr>
            <w:tcW w:w="1667" w:type="pct"/>
          </w:tcPr>
          <w:p w14:paraId="760E8560" w14:textId="77777777" w:rsidR="007F6E4D" w:rsidRDefault="00B17988">
            <w:pPr>
              <w:pStyle w:val="afb"/>
              <w:ind w:firstLineChars="0" w:firstLine="0"/>
              <w:jc w:val="center"/>
            </w:pPr>
            <w:r>
              <w:rPr>
                <w:rFonts w:hint="eastAsia"/>
              </w:rPr>
              <w:t>7</w:t>
            </w:r>
          </w:p>
        </w:tc>
        <w:tc>
          <w:tcPr>
            <w:tcW w:w="1667" w:type="pct"/>
          </w:tcPr>
          <w:p w14:paraId="261F97D5" w14:textId="77777777" w:rsidR="007F6E4D" w:rsidRDefault="00B17988">
            <w:pPr>
              <w:pStyle w:val="afb"/>
              <w:ind w:firstLineChars="0" w:firstLine="0"/>
              <w:jc w:val="center"/>
            </w:pPr>
            <w:r>
              <w:rPr>
                <w:rFonts w:hint="eastAsia"/>
              </w:rPr>
              <w:t>2</w:t>
            </w:r>
            <w:r>
              <w:t>3192</w:t>
            </w:r>
          </w:p>
        </w:tc>
        <w:tc>
          <w:tcPr>
            <w:tcW w:w="1666" w:type="pct"/>
          </w:tcPr>
          <w:p w14:paraId="251085D8" w14:textId="77777777" w:rsidR="007F6E4D" w:rsidRDefault="00B17988">
            <w:pPr>
              <w:pStyle w:val="afb"/>
              <w:ind w:firstLineChars="0" w:firstLine="0"/>
              <w:jc w:val="center"/>
            </w:pPr>
            <w:r>
              <w:rPr>
                <w:rFonts w:hint="eastAsia"/>
              </w:rPr>
              <w:t>5</w:t>
            </w:r>
            <w:r>
              <w:t>45</w:t>
            </w:r>
          </w:p>
        </w:tc>
      </w:tr>
      <w:tr w:rsidR="007F6E4D" w14:paraId="74DD69C7" w14:textId="77777777">
        <w:tc>
          <w:tcPr>
            <w:tcW w:w="1667" w:type="pct"/>
          </w:tcPr>
          <w:p w14:paraId="37221754" w14:textId="77777777" w:rsidR="007F6E4D" w:rsidRDefault="00B17988">
            <w:pPr>
              <w:pStyle w:val="afb"/>
              <w:ind w:firstLineChars="0" w:firstLine="0"/>
              <w:jc w:val="center"/>
            </w:pPr>
            <w:r>
              <w:rPr>
                <w:rFonts w:hint="eastAsia"/>
              </w:rPr>
              <w:t>8</w:t>
            </w:r>
          </w:p>
        </w:tc>
        <w:tc>
          <w:tcPr>
            <w:tcW w:w="1667" w:type="pct"/>
          </w:tcPr>
          <w:p w14:paraId="31E5D552" w14:textId="77777777" w:rsidR="007F6E4D" w:rsidRDefault="00B17988">
            <w:pPr>
              <w:pStyle w:val="afb"/>
              <w:ind w:firstLineChars="0" w:firstLine="0"/>
              <w:jc w:val="center"/>
            </w:pPr>
            <w:r>
              <w:rPr>
                <w:rFonts w:hint="eastAsia"/>
              </w:rPr>
              <w:t>3</w:t>
            </w:r>
            <w:r>
              <w:t>6955</w:t>
            </w:r>
          </w:p>
        </w:tc>
        <w:tc>
          <w:tcPr>
            <w:tcW w:w="1666" w:type="pct"/>
          </w:tcPr>
          <w:p w14:paraId="59358287" w14:textId="77777777" w:rsidR="007F6E4D" w:rsidRDefault="00B17988">
            <w:pPr>
              <w:pStyle w:val="afb"/>
              <w:ind w:firstLineChars="0" w:firstLine="0"/>
              <w:jc w:val="center"/>
            </w:pPr>
            <w:r>
              <w:rPr>
                <w:rFonts w:hint="eastAsia"/>
              </w:rPr>
              <w:t>5</w:t>
            </w:r>
            <w:r>
              <w:t>51</w:t>
            </w:r>
          </w:p>
        </w:tc>
      </w:tr>
      <w:tr w:rsidR="007F6E4D" w14:paraId="4AD5F270" w14:textId="77777777">
        <w:tc>
          <w:tcPr>
            <w:tcW w:w="1667" w:type="pct"/>
          </w:tcPr>
          <w:p w14:paraId="6D2FF758" w14:textId="77777777" w:rsidR="007F6E4D" w:rsidRDefault="00B17988">
            <w:pPr>
              <w:pStyle w:val="afb"/>
              <w:ind w:firstLineChars="0" w:firstLine="0"/>
              <w:jc w:val="center"/>
            </w:pPr>
            <w:r>
              <w:rPr>
                <w:rFonts w:hint="eastAsia"/>
              </w:rPr>
              <w:t>9</w:t>
            </w:r>
          </w:p>
        </w:tc>
        <w:tc>
          <w:tcPr>
            <w:tcW w:w="1667" w:type="pct"/>
          </w:tcPr>
          <w:p w14:paraId="6430D524" w14:textId="77777777" w:rsidR="007F6E4D" w:rsidRDefault="00B17988">
            <w:pPr>
              <w:pStyle w:val="afb"/>
              <w:ind w:firstLineChars="0" w:firstLine="0"/>
              <w:jc w:val="center"/>
            </w:pPr>
            <w:r>
              <w:rPr>
                <w:rFonts w:hint="eastAsia"/>
              </w:rPr>
              <w:t>9</w:t>
            </w:r>
            <w:r>
              <w:t>165</w:t>
            </w:r>
          </w:p>
        </w:tc>
        <w:tc>
          <w:tcPr>
            <w:tcW w:w="1666" w:type="pct"/>
          </w:tcPr>
          <w:p w14:paraId="406DAEC1" w14:textId="77777777" w:rsidR="007F6E4D" w:rsidRDefault="00B17988">
            <w:pPr>
              <w:pStyle w:val="afb"/>
              <w:ind w:firstLineChars="0" w:firstLine="0"/>
              <w:jc w:val="center"/>
            </w:pPr>
            <w:r>
              <w:rPr>
                <w:rFonts w:hint="eastAsia"/>
              </w:rPr>
              <w:t>5</w:t>
            </w:r>
            <w:r>
              <w:t>47</w:t>
            </w:r>
          </w:p>
        </w:tc>
      </w:tr>
      <w:tr w:rsidR="007F6E4D" w14:paraId="601B5509" w14:textId="77777777">
        <w:tc>
          <w:tcPr>
            <w:tcW w:w="1667" w:type="pct"/>
            <w:tcBorders>
              <w:bottom w:val="single" w:sz="6" w:space="0" w:color="000000" w:themeColor="text1"/>
            </w:tcBorders>
          </w:tcPr>
          <w:p w14:paraId="0CC281BE" w14:textId="77777777" w:rsidR="007F6E4D" w:rsidRDefault="00B17988">
            <w:pPr>
              <w:pStyle w:val="afb"/>
              <w:ind w:firstLineChars="0" w:firstLine="0"/>
              <w:jc w:val="center"/>
            </w:pPr>
            <w:r>
              <w:rPr>
                <w:rFonts w:hint="eastAsia"/>
              </w:rPr>
              <w:t>1</w:t>
            </w:r>
            <w:r>
              <w:t>0</w:t>
            </w:r>
          </w:p>
        </w:tc>
        <w:tc>
          <w:tcPr>
            <w:tcW w:w="1667" w:type="pct"/>
            <w:tcBorders>
              <w:bottom w:val="single" w:sz="6" w:space="0" w:color="000000" w:themeColor="text1"/>
            </w:tcBorders>
          </w:tcPr>
          <w:p w14:paraId="1CF7FB57" w14:textId="77777777" w:rsidR="007F6E4D" w:rsidRDefault="00B17988">
            <w:pPr>
              <w:pStyle w:val="afb"/>
              <w:ind w:firstLineChars="0" w:firstLine="0"/>
              <w:jc w:val="center"/>
            </w:pPr>
            <w:r>
              <w:rPr>
                <w:rFonts w:hint="eastAsia"/>
              </w:rPr>
              <w:t>4</w:t>
            </w:r>
            <w:r>
              <w:t>7002</w:t>
            </w:r>
          </w:p>
        </w:tc>
        <w:tc>
          <w:tcPr>
            <w:tcW w:w="1666" w:type="pct"/>
            <w:tcBorders>
              <w:bottom w:val="single" w:sz="6" w:space="0" w:color="000000" w:themeColor="text1"/>
            </w:tcBorders>
          </w:tcPr>
          <w:p w14:paraId="7071FD9D" w14:textId="77777777" w:rsidR="007F6E4D" w:rsidRDefault="00B17988">
            <w:pPr>
              <w:pStyle w:val="afb"/>
              <w:ind w:firstLineChars="0" w:firstLine="0"/>
              <w:jc w:val="center"/>
            </w:pPr>
            <w:r>
              <w:rPr>
                <w:rFonts w:hint="eastAsia"/>
              </w:rPr>
              <w:t>5</w:t>
            </w:r>
            <w:r>
              <w:t>53</w:t>
            </w:r>
          </w:p>
        </w:tc>
      </w:tr>
      <w:tr w:rsidR="007F6E4D" w14:paraId="18F2188E" w14:textId="77777777">
        <w:tc>
          <w:tcPr>
            <w:tcW w:w="1667" w:type="pct"/>
            <w:tcBorders>
              <w:top w:val="single" w:sz="6" w:space="0" w:color="000000" w:themeColor="text1"/>
            </w:tcBorders>
          </w:tcPr>
          <w:p w14:paraId="139A34C8" w14:textId="77777777" w:rsidR="007F6E4D" w:rsidRDefault="00B17988">
            <w:pPr>
              <w:pStyle w:val="afb"/>
              <w:ind w:firstLineChars="0" w:firstLine="0"/>
              <w:jc w:val="center"/>
            </w:pPr>
            <w:r>
              <w:rPr>
                <w:rFonts w:hint="eastAsia"/>
              </w:rPr>
              <w:t>平均耗时</w:t>
            </w:r>
          </w:p>
        </w:tc>
        <w:tc>
          <w:tcPr>
            <w:tcW w:w="1667" w:type="pct"/>
            <w:tcBorders>
              <w:top w:val="single" w:sz="6" w:space="0" w:color="000000" w:themeColor="text1"/>
            </w:tcBorders>
          </w:tcPr>
          <w:p w14:paraId="1DE78F76" w14:textId="77777777" w:rsidR="007F6E4D" w:rsidRDefault="00B17988">
            <w:pPr>
              <w:pStyle w:val="afb"/>
              <w:ind w:firstLineChars="0" w:firstLine="0"/>
              <w:jc w:val="center"/>
            </w:pPr>
            <w:r>
              <w:rPr>
                <w:rFonts w:hint="eastAsia"/>
              </w:rPr>
              <w:t>2</w:t>
            </w:r>
            <w:r>
              <w:t>2538</w:t>
            </w:r>
          </w:p>
        </w:tc>
        <w:tc>
          <w:tcPr>
            <w:tcW w:w="1666" w:type="pct"/>
            <w:tcBorders>
              <w:top w:val="single" w:sz="6" w:space="0" w:color="000000" w:themeColor="text1"/>
            </w:tcBorders>
          </w:tcPr>
          <w:p w14:paraId="57775B30" w14:textId="77777777" w:rsidR="007F6E4D" w:rsidRDefault="00B17988">
            <w:pPr>
              <w:pStyle w:val="afb"/>
              <w:ind w:firstLineChars="0" w:firstLine="0"/>
              <w:jc w:val="center"/>
            </w:pPr>
            <w:r>
              <w:rPr>
                <w:rFonts w:hint="eastAsia"/>
              </w:rPr>
              <w:t>5</w:t>
            </w:r>
            <w:r>
              <w:t>43</w:t>
            </w:r>
          </w:p>
        </w:tc>
      </w:tr>
      <w:tr w:rsidR="007F6E4D" w14:paraId="627AFA2D" w14:textId="77777777">
        <w:tc>
          <w:tcPr>
            <w:tcW w:w="1667" w:type="pct"/>
          </w:tcPr>
          <w:p w14:paraId="1AA4CA71" w14:textId="77777777" w:rsidR="007F6E4D" w:rsidRDefault="00B17988">
            <w:pPr>
              <w:pStyle w:val="afb"/>
              <w:ind w:firstLineChars="0" w:firstLine="0"/>
              <w:jc w:val="center"/>
            </w:pPr>
            <w:r>
              <w:rPr>
                <w:rFonts w:hint="eastAsia"/>
              </w:rPr>
              <w:t>标准差</w:t>
            </w:r>
          </w:p>
        </w:tc>
        <w:tc>
          <w:tcPr>
            <w:tcW w:w="1667" w:type="pct"/>
          </w:tcPr>
          <w:p w14:paraId="3EF71623" w14:textId="77777777" w:rsidR="007F6E4D" w:rsidRDefault="00B17988">
            <w:pPr>
              <w:pStyle w:val="afb"/>
              <w:ind w:firstLineChars="0" w:firstLine="0"/>
              <w:jc w:val="center"/>
            </w:pPr>
            <w:r>
              <w:rPr>
                <w:rFonts w:hint="eastAsia"/>
              </w:rPr>
              <w:t>10829.53</w:t>
            </w:r>
          </w:p>
        </w:tc>
        <w:tc>
          <w:tcPr>
            <w:tcW w:w="1666" w:type="pct"/>
          </w:tcPr>
          <w:p w14:paraId="28190253" w14:textId="77777777" w:rsidR="007F6E4D" w:rsidRDefault="00B17988">
            <w:pPr>
              <w:pStyle w:val="afb"/>
              <w:ind w:firstLineChars="0" w:firstLine="0"/>
              <w:jc w:val="center"/>
            </w:pPr>
            <w:r>
              <w:rPr>
                <w:rFonts w:hint="eastAsia"/>
              </w:rPr>
              <w:t>7.51</w:t>
            </w:r>
          </w:p>
        </w:tc>
      </w:tr>
    </w:tbl>
    <w:p w14:paraId="22DC69E4" w14:textId="77777777" w:rsidR="007F6E4D" w:rsidRDefault="007F6E4D">
      <w:pPr>
        <w:pStyle w:val="afb"/>
        <w:ind w:firstLineChars="0" w:firstLine="0"/>
      </w:pPr>
    </w:p>
    <w:p w14:paraId="7CD705A0" w14:textId="77777777" w:rsidR="007F6E4D" w:rsidRDefault="00B17988">
      <w:pPr>
        <w:pStyle w:val="afb"/>
      </w:pPr>
      <w:r>
        <w:rPr>
          <w:rFonts w:hint="eastAsia"/>
        </w:rPr>
        <w:t>由</w:t>
      </w:r>
      <w:r>
        <w:rPr>
          <w:rFonts w:ascii="宋体" w:hAnsi="宋体"/>
        </w:rPr>
        <w:fldChar w:fldCharType="begin"/>
      </w:r>
      <w:r>
        <w:instrText xml:space="preserve"> </w:instrText>
      </w:r>
      <w:r>
        <w:rPr>
          <w:rFonts w:hint="eastAsia"/>
        </w:rPr>
        <w:instrText>REF _Ref39866247 \h</w:instrText>
      </w:r>
      <w:r>
        <w:instrText xml:space="preserve"> </w:instrText>
      </w:r>
      <w:r>
        <w:rPr>
          <w:rFonts w:ascii="宋体" w:hAnsi="宋体"/>
        </w:rPr>
      </w:r>
      <w:r>
        <w:rPr>
          <w:rFonts w:ascii="宋体" w:hAnsi="宋体"/>
        </w:rPr>
        <w:fldChar w:fldCharType="separate"/>
      </w:r>
      <w:r>
        <w:rPr>
          <w:rFonts w:hint="eastAsia"/>
        </w:rPr>
        <w:t>表</w:t>
      </w:r>
      <w:r>
        <w:rPr>
          <w:rFonts w:hint="eastAsia"/>
        </w:rPr>
        <w:t>4-</w:t>
      </w:r>
      <w:r>
        <w:t>1</w:t>
      </w:r>
      <w:r>
        <w:rPr>
          <w:rFonts w:ascii="宋体" w:hAnsi="宋体"/>
        </w:rPr>
        <w:fldChar w:fldCharType="end"/>
      </w:r>
      <w:r>
        <w:rPr>
          <w:rFonts w:ascii="宋体" w:hAnsi="宋体" w:hint="eastAsia"/>
        </w:rPr>
        <w:t>中数</w:t>
      </w:r>
      <w:r>
        <w:rPr>
          <w:rFonts w:hint="eastAsia"/>
        </w:rPr>
        <w:t>据可知，使用</w:t>
      </w:r>
      <w:r>
        <w:rPr>
          <w:rFonts w:hint="eastAsia"/>
        </w:rPr>
        <w:t>NumPy</w:t>
      </w:r>
      <w:r>
        <w:rPr>
          <w:rFonts w:hint="eastAsia"/>
        </w:rPr>
        <w:t>库在</w:t>
      </w:r>
      <w:r>
        <w:rPr>
          <w:rFonts w:hint="eastAsia"/>
        </w:rPr>
        <w:t>CPU</w:t>
      </w:r>
      <w:r>
        <w:rPr>
          <w:rFonts w:hint="eastAsia"/>
        </w:rPr>
        <w:t>上并行运算的平均耗时为使用</w:t>
      </w:r>
      <w:proofErr w:type="spellStart"/>
      <w:r>
        <w:rPr>
          <w:rFonts w:hint="eastAsia"/>
        </w:rPr>
        <w:t>CuPy</w:t>
      </w:r>
      <w:proofErr w:type="spellEnd"/>
      <w:r>
        <w:rPr>
          <w:rFonts w:hint="eastAsia"/>
        </w:rPr>
        <w:lastRenderedPageBreak/>
        <w:t>库在</w:t>
      </w:r>
      <w:r>
        <w:rPr>
          <w:rFonts w:hint="eastAsia"/>
        </w:rPr>
        <w:t>GPU</w:t>
      </w:r>
      <w:r>
        <w:rPr>
          <w:rFonts w:hint="eastAsia"/>
        </w:rPr>
        <w:t>上进行并行运算平均耗时的</w:t>
      </w:r>
      <w:r>
        <w:rPr>
          <w:rFonts w:hint="eastAsia"/>
        </w:rPr>
        <w:t>41</w:t>
      </w:r>
      <w:r>
        <w:rPr>
          <w:rFonts w:hint="eastAsia"/>
        </w:rPr>
        <w:t>倍左右，并且根据表中所计算得到的方差可以看出，使用</w:t>
      </w:r>
      <w:r>
        <w:rPr>
          <w:rFonts w:hint="eastAsia"/>
        </w:rPr>
        <w:t>NumPy</w:t>
      </w:r>
      <w:r>
        <w:rPr>
          <w:rFonts w:hint="eastAsia"/>
        </w:rPr>
        <w:t>训练库时，每一次的训练耗时极其不稳定，标准差高达</w:t>
      </w:r>
      <w:r>
        <w:rPr>
          <w:rFonts w:hint="eastAsia"/>
        </w:rPr>
        <w:t>10829.53</w:t>
      </w:r>
      <w:r>
        <w:rPr>
          <w:rFonts w:hint="eastAsia"/>
        </w:rPr>
        <w:t>，而当使用</w:t>
      </w:r>
      <w:proofErr w:type="spellStart"/>
      <w:r>
        <w:rPr>
          <w:rFonts w:hint="eastAsia"/>
        </w:rPr>
        <w:t>CuPy</w:t>
      </w:r>
      <w:proofErr w:type="spellEnd"/>
      <w:r>
        <w:rPr>
          <w:rFonts w:hint="eastAsia"/>
        </w:rPr>
        <w:t>库时，标准差为</w:t>
      </w:r>
      <w:r>
        <w:rPr>
          <w:rFonts w:hint="eastAsia"/>
        </w:rPr>
        <w:t>7.51</w:t>
      </w:r>
      <w:r>
        <w:rPr>
          <w:rFonts w:hint="eastAsia"/>
        </w:rPr>
        <w:t>，远远比使用</w:t>
      </w:r>
      <w:r>
        <w:rPr>
          <w:rFonts w:hint="eastAsia"/>
        </w:rPr>
        <w:t>NumPy</w:t>
      </w:r>
      <w:r>
        <w:rPr>
          <w:rFonts w:hint="eastAsia"/>
        </w:rPr>
        <w:t>库进行训练时稳定。</w:t>
      </w:r>
      <w:r>
        <w:t xml:space="preserve"> </w:t>
      </w:r>
      <w:r>
        <w:rPr>
          <w:rFonts w:hint="eastAsia"/>
        </w:rPr>
        <w:t>所以在本次实验中使用</w:t>
      </w:r>
      <w:proofErr w:type="spellStart"/>
      <w:r>
        <w:rPr>
          <w:rFonts w:hint="eastAsia"/>
        </w:rPr>
        <w:t>CuPy</w:t>
      </w:r>
      <w:proofErr w:type="spellEnd"/>
      <w:r>
        <w:rPr>
          <w:rFonts w:hint="eastAsia"/>
        </w:rPr>
        <w:t>库替换掉</w:t>
      </w:r>
      <w:r>
        <w:rPr>
          <w:rFonts w:hint="eastAsia"/>
        </w:rPr>
        <w:t>NumPy</w:t>
      </w:r>
      <w:r>
        <w:rPr>
          <w:rFonts w:hint="eastAsia"/>
        </w:rPr>
        <w:t>库来进行运算操作，是十分有</w:t>
      </w:r>
      <w:r>
        <w:rPr>
          <w:rFonts w:hint="eastAsia"/>
        </w:rPr>
        <w:t>必要的。</w:t>
      </w:r>
    </w:p>
    <w:p w14:paraId="5FFFB4FF" w14:textId="77777777" w:rsidR="007F6E4D" w:rsidRDefault="00B17988">
      <w:pPr>
        <w:pStyle w:val="20"/>
        <w:spacing w:beforeLines="50" w:before="156" w:after="0" w:line="360" w:lineRule="auto"/>
        <w:outlineLvl w:val="1"/>
      </w:pPr>
      <w:bookmarkStart w:id="108" w:name="_Toc1519731597"/>
      <w:bookmarkStart w:id="109" w:name="_Toc38453075"/>
      <w:bookmarkStart w:id="110" w:name="_Toc39862350"/>
      <w:r>
        <w:t xml:space="preserve">4.2 </w:t>
      </w:r>
      <w:r>
        <w:rPr>
          <w:rFonts w:hint="eastAsia"/>
        </w:rPr>
        <w:t>数据集</w:t>
      </w:r>
      <w:bookmarkEnd w:id="108"/>
      <w:bookmarkEnd w:id="109"/>
      <w:r>
        <w:rPr>
          <w:rFonts w:hint="eastAsia"/>
        </w:rPr>
        <w:t>训练结果</w:t>
      </w:r>
      <w:bookmarkEnd w:id="110"/>
    </w:p>
    <w:p w14:paraId="6FCF8DCD" w14:textId="77777777" w:rsidR="007F6E4D" w:rsidRDefault="00B17988">
      <w:pPr>
        <w:pStyle w:val="afb"/>
      </w:pPr>
      <w:r>
        <w:rPr>
          <w:rFonts w:hint="eastAsia"/>
        </w:rPr>
        <w:t>将已经搭建好的网络模型，分别使用已经构建好的</w:t>
      </w:r>
      <w:r>
        <w:rPr>
          <w:rFonts w:hint="eastAsia"/>
        </w:rPr>
        <w:t>VOC0712</w:t>
      </w:r>
      <w:r>
        <w:rPr>
          <w:rFonts w:hint="eastAsia"/>
        </w:rPr>
        <w:t>与</w:t>
      </w:r>
      <w:r>
        <w:rPr>
          <w:rFonts w:hint="eastAsia"/>
        </w:rPr>
        <w:t>COCO2017</w:t>
      </w:r>
      <w:r>
        <w:rPr>
          <w:rFonts w:hint="eastAsia"/>
        </w:rPr>
        <w:t>数据集进行训练，并且在每一轮次训练之后，都进行模型的评估，得到相关的模型评估指标。本次实验采用</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值以及</w:t>
      </w:r>
      <w:proofErr w:type="spellStart"/>
      <w:r>
        <w:rPr>
          <w:rFonts w:hint="eastAsia"/>
        </w:rPr>
        <w:t>I</w:t>
      </w:r>
      <w:r>
        <w:t>o</w:t>
      </w:r>
      <w:r>
        <w:rPr>
          <w:rFonts w:hint="eastAsia"/>
        </w:rPr>
        <w:t>U</w:t>
      </w:r>
      <w:proofErr w:type="spellEnd"/>
      <w:r>
        <w:rPr>
          <w:rFonts w:hint="eastAsia"/>
        </w:rPr>
        <w:t>阈值从</w:t>
      </w:r>
      <w:r>
        <w:rPr>
          <w:rFonts w:hint="eastAsia"/>
        </w:rPr>
        <w:t>0.5</w:t>
      </w:r>
      <w:r>
        <w:rPr>
          <w:rFonts w:hint="eastAsia"/>
        </w:rPr>
        <w:t>到</w:t>
      </w:r>
      <w:r>
        <w:rPr>
          <w:rFonts w:hint="eastAsia"/>
        </w:rPr>
        <w:t>0.95</w:t>
      </w:r>
      <w:r>
        <w:rPr>
          <w:rFonts w:hint="eastAsia"/>
        </w:rPr>
        <w:t>所有</w:t>
      </w:r>
      <w:r>
        <w:rPr>
          <w:rFonts w:hint="eastAsia"/>
        </w:rPr>
        <w:t>AP</w:t>
      </w:r>
      <w:r>
        <w:rPr>
          <w:rFonts w:hint="eastAsia"/>
        </w:rPr>
        <w:t>的平均值来衡量检测器的性能。并且在本次实验中，在基础的全卷积单阶段目标检测方法上，增加中心部分采样策略，所以在对模型进行评估的同时也将观察中心部分采样对于检测器性能是否有提升。</w:t>
      </w:r>
    </w:p>
    <w:p w14:paraId="087FD249" w14:textId="77777777" w:rsidR="007F6E4D" w:rsidRDefault="00B17988">
      <w:pPr>
        <w:pStyle w:val="afb"/>
      </w:pPr>
      <w:r>
        <w:rPr>
          <w:rFonts w:hint="eastAsia"/>
        </w:rPr>
        <w:t>在模型训练的过程中，使用</w:t>
      </w:r>
      <w:r>
        <w:rPr>
          <w:rFonts w:hint="eastAsia"/>
        </w:rPr>
        <w:t>VOC0712</w:t>
      </w:r>
      <w:r>
        <w:rPr>
          <w:rFonts w:hint="eastAsia"/>
        </w:rPr>
        <w:t>数据集依据是</w:t>
      </w:r>
      <w:r>
        <w:rPr>
          <w:rFonts w:hint="eastAsia"/>
        </w:rPr>
        <w:t>否采用中心部分采样策略进行了两次训练，并使用模型的评估功能对检测器的性能进行了评估</w:t>
      </w:r>
      <w:r>
        <w:rPr>
          <w:rFonts w:ascii="宋体" w:hAnsi="宋体" w:hint="eastAsia"/>
        </w:rPr>
        <w:t>，结果如</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rPr>
          <w:rFonts w:ascii="宋体" w:hAnsi="宋体" w:hint="eastAsia"/>
        </w:rPr>
        <w:t>4-</w:t>
      </w:r>
      <w:r>
        <w:rPr>
          <w:rFonts w:ascii="宋体" w:hAnsi="宋体"/>
        </w:rPr>
        <w:t>2</w:t>
      </w:r>
      <w:r>
        <w:rPr>
          <w:rFonts w:ascii="宋体" w:hAnsi="宋体"/>
        </w:rPr>
        <w:fldChar w:fldCharType="end"/>
      </w:r>
      <w:r>
        <w:rPr>
          <w:rFonts w:ascii="宋体" w:hAnsi="宋体" w:hint="eastAsia"/>
        </w:rPr>
        <w:t>所</w:t>
      </w:r>
      <w:r>
        <w:rPr>
          <w:rFonts w:hint="eastAsia"/>
        </w:rPr>
        <w:t>示。</w:t>
      </w:r>
    </w:p>
    <w:p w14:paraId="2AB2E1B5" w14:textId="77777777" w:rsidR="007F6E4D" w:rsidRDefault="007F6E4D">
      <w:pPr>
        <w:pStyle w:val="afb"/>
        <w:ind w:firstLineChars="0" w:firstLine="0"/>
      </w:pPr>
    </w:p>
    <w:p w14:paraId="2B89B685" w14:textId="77777777" w:rsidR="007F6E4D" w:rsidRDefault="00B17988">
      <w:pPr>
        <w:pStyle w:val="afc"/>
      </w:pPr>
      <w:bookmarkStart w:id="111" w:name="_Ref39866369"/>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2</w:t>
      </w:r>
      <w:r>
        <w:fldChar w:fldCharType="end"/>
      </w:r>
      <w:bookmarkEnd w:id="111"/>
      <w:r>
        <w:t xml:space="preserve"> </w:t>
      </w:r>
      <w:r>
        <w:rPr>
          <w:rFonts w:hint="eastAsia"/>
        </w:rPr>
        <w:t>VOC0712</w:t>
      </w:r>
      <w:r>
        <w:rPr>
          <w:rFonts w:hint="eastAsia"/>
        </w:rPr>
        <w:t>数据集训练结果</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7F6E4D" w14:paraId="38DE3CB0" w14:textId="77777777">
        <w:tc>
          <w:tcPr>
            <w:tcW w:w="1448" w:type="pct"/>
            <w:tcBorders>
              <w:bottom w:val="single" w:sz="6" w:space="0" w:color="000000" w:themeColor="text1"/>
            </w:tcBorders>
          </w:tcPr>
          <w:p w14:paraId="5D2BD705" w14:textId="77777777" w:rsidR="007F6E4D" w:rsidRDefault="007F6E4D">
            <w:pPr>
              <w:pStyle w:val="afb"/>
              <w:ind w:firstLineChars="0" w:firstLine="0"/>
              <w:jc w:val="center"/>
            </w:pPr>
          </w:p>
        </w:tc>
        <w:tc>
          <w:tcPr>
            <w:tcW w:w="1279" w:type="pct"/>
            <w:tcBorders>
              <w:bottom w:val="single" w:sz="6" w:space="0" w:color="000000" w:themeColor="text1"/>
            </w:tcBorders>
          </w:tcPr>
          <w:p w14:paraId="75E4B853" w14:textId="77777777" w:rsidR="007F6E4D" w:rsidRDefault="00B17988">
            <w:pPr>
              <w:pStyle w:val="afb"/>
              <w:ind w:firstLineChars="0" w:firstLine="0"/>
              <w:jc w:val="center"/>
            </w:pPr>
            <w:r>
              <w:rPr>
                <w:rFonts w:hint="eastAsia"/>
              </w:rPr>
              <w:t>AP</w:t>
            </w:r>
          </w:p>
        </w:tc>
        <w:tc>
          <w:tcPr>
            <w:tcW w:w="1137" w:type="pct"/>
            <w:tcBorders>
              <w:bottom w:val="single" w:sz="6" w:space="0" w:color="000000" w:themeColor="text1"/>
            </w:tcBorders>
          </w:tcPr>
          <w:p w14:paraId="62803C5D" w14:textId="77777777" w:rsidR="007F6E4D" w:rsidRDefault="00B17988">
            <w:pPr>
              <w:pStyle w:val="afb"/>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6C98B17F" w14:textId="77777777" w:rsidR="007F6E4D" w:rsidRDefault="00B17988">
            <w:pPr>
              <w:pStyle w:val="afb"/>
              <w:ind w:firstLineChars="0" w:firstLine="0"/>
              <w:jc w:val="center"/>
              <w:rPr>
                <w:vertAlign w:val="subscript"/>
              </w:rPr>
            </w:pPr>
            <w:r>
              <w:rPr>
                <w:rFonts w:hint="eastAsia"/>
              </w:rPr>
              <w:t>AP</w:t>
            </w:r>
            <w:r>
              <w:rPr>
                <w:rFonts w:hint="eastAsia"/>
                <w:vertAlign w:val="subscript"/>
              </w:rPr>
              <w:t>75</w:t>
            </w:r>
          </w:p>
        </w:tc>
      </w:tr>
      <w:tr w:rsidR="007F6E4D" w14:paraId="63D48D11" w14:textId="77777777">
        <w:tc>
          <w:tcPr>
            <w:tcW w:w="1448" w:type="pct"/>
            <w:tcBorders>
              <w:top w:val="single" w:sz="6" w:space="0" w:color="000000" w:themeColor="text1"/>
            </w:tcBorders>
          </w:tcPr>
          <w:p w14:paraId="40CB06FA" w14:textId="77777777" w:rsidR="007F6E4D" w:rsidRDefault="00B17988">
            <w:pPr>
              <w:pStyle w:val="afb"/>
              <w:ind w:firstLineChars="0" w:firstLine="0"/>
              <w:jc w:val="center"/>
            </w:pPr>
            <w:r>
              <w:rPr>
                <w:rFonts w:hint="eastAsia"/>
              </w:rPr>
              <w:t>无中心部分采样</w:t>
            </w:r>
          </w:p>
        </w:tc>
        <w:tc>
          <w:tcPr>
            <w:tcW w:w="1279" w:type="pct"/>
            <w:tcBorders>
              <w:top w:val="single" w:sz="6" w:space="0" w:color="000000" w:themeColor="text1"/>
            </w:tcBorders>
          </w:tcPr>
          <w:p w14:paraId="47D772E5" w14:textId="77777777" w:rsidR="007F6E4D" w:rsidRDefault="00B17988">
            <w:pPr>
              <w:pStyle w:val="afb"/>
              <w:ind w:firstLineChars="0" w:firstLine="0"/>
              <w:jc w:val="center"/>
            </w:pPr>
            <w:r>
              <w:rPr>
                <w:rFonts w:hint="eastAsia"/>
              </w:rPr>
              <w:t>53.33</w:t>
            </w:r>
          </w:p>
        </w:tc>
        <w:tc>
          <w:tcPr>
            <w:tcW w:w="1137" w:type="pct"/>
            <w:tcBorders>
              <w:top w:val="single" w:sz="6" w:space="0" w:color="000000" w:themeColor="text1"/>
            </w:tcBorders>
          </w:tcPr>
          <w:p w14:paraId="2F5F9F5F" w14:textId="77777777" w:rsidR="007F6E4D" w:rsidRDefault="00B17988">
            <w:pPr>
              <w:pStyle w:val="afb"/>
              <w:ind w:firstLineChars="0" w:firstLine="0"/>
              <w:jc w:val="center"/>
            </w:pPr>
            <w:r>
              <w:rPr>
                <w:rFonts w:hint="eastAsia"/>
              </w:rPr>
              <w:t>77.36</w:t>
            </w:r>
          </w:p>
        </w:tc>
        <w:tc>
          <w:tcPr>
            <w:tcW w:w="1137" w:type="pct"/>
            <w:tcBorders>
              <w:top w:val="single" w:sz="6" w:space="0" w:color="000000" w:themeColor="text1"/>
            </w:tcBorders>
          </w:tcPr>
          <w:p w14:paraId="0271D3BC" w14:textId="77777777" w:rsidR="007F6E4D" w:rsidRDefault="00B17988">
            <w:pPr>
              <w:pStyle w:val="afb"/>
              <w:ind w:firstLineChars="0" w:firstLine="0"/>
              <w:jc w:val="center"/>
            </w:pPr>
            <w:r>
              <w:rPr>
                <w:rFonts w:hint="eastAsia"/>
              </w:rPr>
              <w:t>57.86</w:t>
            </w:r>
          </w:p>
        </w:tc>
      </w:tr>
      <w:tr w:rsidR="007F6E4D" w14:paraId="72BC44B2" w14:textId="77777777">
        <w:tc>
          <w:tcPr>
            <w:tcW w:w="1448" w:type="pct"/>
          </w:tcPr>
          <w:p w14:paraId="6C34A0BD" w14:textId="77777777" w:rsidR="007F6E4D" w:rsidRDefault="00B17988">
            <w:pPr>
              <w:pStyle w:val="afb"/>
              <w:ind w:firstLineChars="0" w:firstLine="0"/>
              <w:jc w:val="center"/>
            </w:pPr>
            <w:r>
              <w:rPr>
                <w:rFonts w:hint="eastAsia"/>
              </w:rPr>
              <w:t>有中心部分采样</w:t>
            </w:r>
          </w:p>
        </w:tc>
        <w:tc>
          <w:tcPr>
            <w:tcW w:w="1279" w:type="pct"/>
          </w:tcPr>
          <w:p w14:paraId="3A076227" w14:textId="77777777" w:rsidR="007F6E4D" w:rsidRDefault="00B17988">
            <w:pPr>
              <w:pStyle w:val="afb"/>
              <w:ind w:firstLineChars="0" w:firstLine="0"/>
              <w:jc w:val="center"/>
            </w:pPr>
            <w:r>
              <w:rPr>
                <w:rFonts w:hint="eastAsia"/>
              </w:rPr>
              <w:t>55.04</w:t>
            </w:r>
          </w:p>
        </w:tc>
        <w:tc>
          <w:tcPr>
            <w:tcW w:w="1137" w:type="pct"/>
          </w:tcPr>
          <w:p w14:paraId="484D56CC" w14:textId="77777777" w:rsidR="007F6E4D" w:rsidRDefault="00B17988">
            <w:pPr>
              <w:pStyle w:val="afb"/>
              <w:ind w:firstLineChars="0" w:firstLine="0"/>
              <w:jc w:val="center"/>
            </w:pPr>
            <w:r>
              <w:rPr>
                <w:rFonts w:hint="eastAsia"/>
              </w:rPr>
              <w:t>78.45</w:t>
            </w:r>
          </w:p>
        </w:tc>
        <w:tc>
          <w:tcPr>
            <w:tcW w:w="1137" w:type="pct"/>
          </w:tcPr>
          <w:p w14:paraId="5A07A7C6" w14:textId="77777777" w:rsidR="007F6E4D" w:rsidRDefault="00B17988">
            <w:pPr>
              <w:pStyle w:val="afb"/>
              <w:ind w:firstLineChars="0" w:firstLine="0"/>
              <w:jc w:val="center"/>
            </w:pPr>
            <w:r>
              <w:rPr>
                <w:rFonts w:hint="eastAsia"/>
              </w:rPr>
              <w:t>60.27</w:t>
            </w:r>
          </w:p>
        </w:tc>
      </w:tr>
    </w:tbl>
    <w:p w14:paraId="3BA464D7" w14:textId="77777777" w:rsidR="007F6E4D" w:rsidRDefault="007F6E4D">
      <w:pPr>
        <w:pStyle w:val="afb"/>
        <w:ind w:firstLineChars="0" w:firstLine="0"/>
      </w:pPr>
    </w:p>
    <w:p w14:paraId="2CBD4F78" w14:textId="77777777" w:rsidR="007F6E4D" w:rsidRDefault="00B17988">
      <w:pPr>
        <w:pStyle w:val="afb"/>
      </w:pPr>
      <w:r>
        <w:rPr>
          <w:rFonts w:hint="eastAsia"/>
        </w:rPr>
        <w:t>根据</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4-2</w:t>
      </w:r>
      <w:r>
        <w:rPr>
          <w:rFonts w:ascii="宋体" w:hAnsi="宋体"/>
        </w:rPr>
        <w:fldChar w:fldCharType="end"/>
      </w:r>
      <w:r>
        <w:rPr>
          <w:rFonts w:hint="eastAsia"/>
        </w:rPr>
        <w:t>所示的测试结果，可以看出不使用中心部分采样策略时，在</w:t>
      </w:r>
      <w:r>
        <w:rPr>
          <w:rFonts w:hint="eastAsia"/>
        </w:rPr>
        <w:t>VOC0</w:t>
      </w:r>
      <w:r>
        <w:t>7</w:t>
      </w:r>
      <w:r>
        <w:rPr>
          <w:rFonts w:hint="eastAsia"/>
        </w:rPr>
        <w:t>12</w:t>
      </w:r>
      <w:r>
        <w:rPr>
          <w:rFonts w:hint="eastAsia"/>
        </w:rPr>
        <w:t>数据集上进行训练和测试，最终的检测得到的平均的</w:t>
      </w:r>
      <w:r>
        <w:rPr>
          <w:rFonts w:hint="eastAsia"/>
        </w:rPr>
        <w:t>AP</w:t>
      </w:r>
      <w:r>
        <w:rPr>
          <w:rFonts w:hint="eastAsia"/>
        </w:rPr>
        <w:t>值可以达到</w:t>
      </w:r>
      <w:r>
        <w:rPr>
          <w:rFonts w:hint="eastAsia"/>
        </w:rPr>
        <w:t>53.33%</w:t>
      </w:r>
      <w:r>
        <w:rPr>
          <w:rFonts w:hint="eastAsia"/>
        </w:rPr>
        <w:t>，当</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时，</w:t>
      </w:r>
      <w:r>
        <w:rPr>
          <w:rFonts w:hint="eastAsia"/>
        </w:rPr>
        <w:t>AP</w:t>
      </w:r>
      <w:r>
        <w:rPr>
          <w:rFonts w:hint="eastAsia"/>
        </w:rPr>
        <w:t>也分别为</w:t>
      </w:r>
      <w:r>
        <w:rPr>
          <w:rFonts w:hint="eastAsia"/>
        </w:rPr>
        <w:t>7</w:t>
      </w:r>
      <w:r>
        <w:t>7.36%</w:t>
      </w:r>
      <w:r>
        <w:rPr>
          <w:rFonts w:hint="eastAsia"/>
        </w:rPr>
        <w:t>与</w:t>
      </w:r>
      <w:r>
        <w:rPr>
          <w:rFonts w:hint="eastAsia"/>
        </w:rPr>
        <w:t>57.86</w:t>
      </w:r>
      <w:r>
        <w:t>%</w:t>
      </w:r>
      <w:r>
        <w:rPr>
          <w:rFonts w:hint="eastAsia"/>
        </w:rPr>
        <w:t>。在添加中心部分采样策略之后，平均</w:t>
      </w:r>
      <w:r>
        <w:rPr>
          <w:rFonts w:hint="eastAsia"/>
        </w:rPr>
        <w:t>A</w:t>
      </w:r>
      <w:r>
        <w:t>P</w:t>
      </w:r>
      <w:r>
        <w:rPr>
          <w:rFonts w:hint="eastAsia"/>
        </w:rPr>
        <w:t>值提高了</w:t>
      </w:r>
      <w:r>
        <w:rPr>
          <w:rFonts w:hint="eastAsia"/>
        </w:rPr>
        <w:t>1.71%</w:t>
      </w:r>
      <w:r>
        <w:rPr>
          <w:rFonts w:hint="eastAsia"/>
        </w:rPr>
        <w:t>，到达了</w:t>
      </w:r>
      <w:r>
        <w:rPr>
          <w:rFonts w:hint="eastAsia"/>
        </w:rPr>
        <w:t>55.04%</w:t>
      </w:r>
      <w:r>
        <w:rPr>
          <w:rFonts w:hint="eastAsia"/>
        </w:rPr>
        <w:t>，而阈值分别为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值也提高了</w:t>
      </w:r>
      <w:r>
        <w:rPr>
          <w:rFonts w:hint="eastAsia"/>
        </w:rPr>
        <w:t>1.09%</w:t>
      </w:r>
      <w:r>
        <w:rPr>
          <w:rFonts w:hint="eastAsia"/>
        </w:rPr>
        <w:t>与</w:t>
      </w:r>
      <w:r>
        <w:rPr>
          <w:rFonts w:hint="eastAsia"/>
        </w:rPr>
        <w:t>2.41%</w:t>
      </w:r>
      <w:r>
        <w:rPr>
          <w:rFonts w:hint="eastAsia"/>
        </w:rPr>
        <w:t>，达到了</w:t>
      </w:r>
      <w:r>
        <w:rPr>
          <w:rFonts w:hint="eastAsia"/>
        </w:rPr>
        <w:t>78.45%</w:t>
      </w:r>
      <w:r>
        <w:rPr>
          <w:rFonts w:hint="eastAsia"/>
        </w:rPr>
        <w:t>与</w:t>
      </w:r>
      <w:r>
        <w:rPr>
          <w:rFonts w:hint="eastAsia"/>
        </w:rPr>
        <w:t>60</w:t>
      </w:r>
      <w:r>
        <w:rPr>
          <w:rFonts w:hint="eastAsia"/>
        </w:rPr>
        <w:t>.27%</w:t>
      </w:r>
      <w:r>
        <w:rPr>
          <w:rFonts w:hint="eastAsia"/>
        </w:rPr>
        <w:t>。</w:t>
      </w:r>
    </w:p>
    <w:p w14:paraId="759E6D61" w14:textId="77777777" w:rsidR="007F6E4D" w:rsidRDefault="00B17988">
      <w:pPr>
        <w:pStyle w:val="afb"/>
      </w:pPr>
      <w:r>
        <w:rPr>
          <w:rFonts w:hint="eastAsia"/>
        </w:rPr>
        <w:t>同时模型还使用了</w:t>
      </w:r>
      <w:r>
        <w:rPr>
          <w:rFonts w:hint="eastAsia"/>
        </w:rPr>
        <w:t>COCO2017</w:t>
      </w:r>
      <w:r>
        <w:rPr>
          <w:rFonts w:hint="eastAsia"/>
        </w:rPr>
        <w:t>数据集进行训练，与</w:t>
      </w:r>
      <w:r>
        <w:rPr>
          <w:rFonts w:hint="eastAsia"/>
        </w:rPr>
        <w:t>VOC0712</w:t>
      </w:r>
      <w:r>
        <w:rPr>
          <w:rFonts w:hint="eastAsia"/>
        </w:rPr>
        <w:t>类似，根据有无中心部分采样策略训练了两次，并且使用官方提供了</w:t>
      </w:r>
      <w:proofErr w:type="spellStart"/>
      <w:r>
        <w:rPr>
          <w:rFonts w:hint="eastAsia"/>
        </w:rPr>
        <w:t>pycocotools</w:t>
      </w:r>
      <w:proofErr w:type="spellEnd"/>
      <w:r>
        <w:rPr>
          <w:rFonts w:hint="eastAsia"/>
        </w:rPr>
        <w:t>软件包进行模型的评估，最后的结果</w:t>
      </w:r>
      <w:r>
        <w:rPr>
          <w:rFonts w:ascii="宋体" w:hAnsi="宋体" w:hint="eastAsia"/>
        </w:rPr>
        <w:t>如</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所</w:t>
      </w:r>
      <w:r>
        <w:rPr>
          <w:rFonts w:hint="eastAsia"/>
        </w:rPr>
        <w:t>示。</w:t>
      </w:r>
    </w:p>
    <w:p w14:paraId="59D72AAE" w14:textId="77777777" w:rsidR="007F6E4D" w:rsidRDefault="007F6E4D">
      <w:pPr>
        <w:pStyle w:val="afb"/>
      </w:pPr>
    </w:p>
    <w:p w14:paraId="2E8D4C93" w14:textId="77777777" w:rsidR="007F6E4D" w:rsidRDefault="00B17988">
      <w:pPr>
        <w:pStyle w:val="afc"/>
      </w:pPr>
      <w:bookmarkStart w:id="112" w:name="_Ref39866461"/>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3</w:t>
      </w:r>
      <w:r>
        <w:fldChar w:fldCharType="end"/>
      </w:r>
      <w:bookmarkEnd w:id="112"/>
      <w:r>
        <w:t xml:space="preserve"> </w:t>
      </w:r>
      <w:r>
        <w:rPr>
          <w:rFonts w:hint="eastAsia"/>
        </w:rPr>
        <w:t>COCO</w:t>
      </w:r>
      <w:r>
        <w:rPr>
          <w:rFonts w:hint="eastAsia"/>
        </w:rPr>
        <w:t>数据集无中心部分采样训练结果</w:t>
      </w:r>
    </w:p>
    <w:tbl>
      <w:tblPr>
        <w:tblStyle w:val="af4"/>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7F6E4D" w14:paraId="2CD45494" w14:textId="77777777">
        <w:trPr>
          <w:trHeight w:val="398"/>
          <w:jc w:val="center"/>
        </w:trPr>
        <w:tc>
          <w:tcPr>
            <w:tcW w:w="1935" w:type="pct"/>
            <w:tcBorders>
              <w:bottom w:val="single" w:sz="6" w:space="0" w:color="000000" w:themeColor="text1"/>
            </w:tcBorders>
          </w:tcPr>
          <w:p w14:paraId="7DBF6470" w14:textId="77777777" w:rsidR="007F6E4D" w:rsidRDefault="007F6E4D">
            <w:pPr>
              <w:pStyle w:val="afb"/>
              <w:ind w:firstLineChars="0" w:firstLine="0"/>
              <w:jc w:val="center"/>
            </w:pPr>
          </w:p>
        </w:tc>
        <w:tc>
          <w:tcPr>
            <w:tcW w:w="872" w:type="pct"/>
            <w:tcBorders>
              <w:bottom w:val="single" w:sz="6" w:space="0" w:color="000000" w:themeColor="text1"/>
            </w:tcBorders>
          </w:tcPr>
          <w:p w14:paraId="327D1001" w14:textId="77777777" w:rsidR="007F6E4D" w:rsidRDefault="00B17988">
            <w:pPr>
              <w:pStyle w:val="afb"/>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02DBBED3" w14:textId="77777777" w:rsidR="007F6E4D" w:rsidRDefault="00B17988">
            <w:pPr>
              <w:pStyle w:val="afb"/>
              <w:ind w:firstLineChars="0" w:firstLine="0"/>
              <w:jc w:val="center"/>
            </w:pPr>
            <w:r>
              <w:t>area</w:t>
            </w:r>
          </w:p>
        </w:tc>
        <w:tc>
          <w:tcPr>
            <w:tcW w:w="831" w:type="pct"/>
            <w:tcBorders>
              <w:bottom w:val="single" w:sz="6" w:space="0" w:color="000000" w:themeColor="text1"/>
            </w:tcBorders>
          </w:tcPr>
          <w:p w14:paraId="43344A91" w14:textId="77777777" w:rsidR="007F6E4D" w:rsidRDefault="00B17988">
            <w:pPr>
              <w:pStyle w:val="afb"/>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481D7312" w14:textId="77777777" w:rsidR="007F6E4D" w:rsidRDefault="00B17988">
            <w:pPr>
              <w:pStyle w:val="afb"/>
              <w:ind w:firstLineChars="0" w:firstLine="0"/>
              <w:jc w:val="center"/>
            </w:pPr>
            <w:r>
              <w:rPr>
                <w:rFonts w:hint="eastAsia"/>
              </w:rPr>
              <w:t>r</w:t>
            </w:r>
            <w:r>
              <w:t>esult</w:t>
            </w:r>
          </w:p>
        </w:tc>
      </w:tr>
      <w:tr w:rsidR="007F6E4D" w14:paraId="5EFEFF30" w14:textId="77777777">
        <w:trPr>
          <w:trHeight w:val="398"/>
          <w:jc w:val="center"/>
        </w:trPr>
        <w:tc>
          <w:tcPr>
            <w:tcW w:w="1935" w:type="pct"/>
            <w:tcBorders>
              <w:top w:val="single" w:sz="6" w:space="0" w:color="000000" w:themeColor="text1"/>
            </w:tcBorders>
          </w:tcPr>
          <w:p w14:paraId="68BD7FD7" w14:textId="77777777" w:rsidR="007F6E4D" w:rsidRDefault="00B17988">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48DE3F49" w14:textId="77777777" w:rsidR="007F6E4D" w:rsidRDefault="00B17988">
            <w:pPr>
              <w:pStyle w:val="afb"/>
              <w:ind w:firstLineChars="0" w:firstLine="0"/>
              <w:jc w:val="center"/>
            </w:pPr>
            <w:r>
              <w:rPr>
                <w:rFonts w:hint="eastAsia"/>
              </w:rPr>
              <w:t>0</w:t>
            </w:r>
            <w:r>
              <w:t>.50:0.95</w:t>
            </w:r>
          </w:p>
        </w:tc>
        <w:tc>
          <w:tcPr>
            <w:tcW w:w="779" w:type="pct"/>
            <w:tcBorders>
              <w:top w:val="single" w:sz="6" w:space="0" w:color="000000" w:themeColor="text1"/>
            </w:tcBorders>
          </w:tcPr>
          <w:p w14:paraId="112EA7BE" w14:textId="77777777" w:rsidR="007F6E4D" w:rsidRDefault="00B17988">
            <w:pPr>
              <w:pStyle w:val="afb"/>
              <w:ind w:firstLineChars="0" w:firstLine="0"/>
              <w:jc w:val="center"/>
            </w:pPr>
            <w:r>
              <w:t>all</w:t>
            </w:r>
          </w:p>
        </w:tc>
        <w:tc>
          <w:tcPr>
            <w:tcW w:w="831" w:type="pct"/>
            <w:tcBorders>
              <w:top w:val="single" w:sz="6" w:space="0" w:color="000000" w:themeColor="text1"/>
            </w:tcBorders>
          </w:tcPr>
          <w:p w14:paraId="45E5DDCB" w14:textId="77777777" w:rsidR="007F6E4D" w:rsidRDefault="00B17988">
            <w:pPr>
              <w:pStyle w:val="afb"/>
              <w:ind w:firstLineChars="0" w:firstLine="0"/>
              <w:jc w:val="center"/>
            </w:pPr>
            <w:r>
              <w:rPr>
                <w:rFonts w:hint="eastAsia"/>
              </w:rPr>
              <w:t>1</w:t>
            </w:r>
            <w:r>
              <w:t>00</w:t>
            </w:r>
          </w:p>
        </w:tc>
        <w:tc>
          <w:tcPr>
            <w:tcW w:w="583" w:type="pct"/>
            <w:tcBorders>
              <w:top w:val="single" w:sz="6" w:space="0" w:color="000000" w:themeColor="text1"/>
            </w:tcBorders>
          </w:tcPr>
          <w:p w14:paraId="1E7A9050" w14:textId="77777777" w:rsidR="007F6E4D" w:rsidRDefault="00B17988">
            <w:pPr>
              <w:pStyle w:val="afb"/>
              <w:ind w:firstLineChars="0" w:firstLine="0"/>
              <w:jc w:val="center"/>
            </w:pPr>
            <w:r>
              <w:rPr>
                <w:rFonts w:hint="eastAsia"/>
              </w:rPr>
              <w:t>0.364</w:t>
            </w:r>
          </w:p>
        </w:tc>
      </w:tr>
      <w:tr w:rsidR="007F6E4D" w14:paraId="3EB30325" w14:textId="77777777">
        <w:trPr>
          <w:trHeight w:val="390"/>
          <w:jc w:val="center"/>
        </w:trPr>
        <w:tc>
          <w:tcPr>
            <w:tcW w:w="1935" w:type="pct"/>
          </w:tcPr>
          <w:p w14:paraId="7790C221" w14:textId="77777777" w:rsidR="007F6E4D" w:rsidRDefault="00B17988">
            <w:pPr>
              <w:pStyle w:val="afb"/>
              <w:ind w:firstLineChars="0" w:firstLine="0"/>
              <w:jc w:val="center"/>
            </w:pPr>
            <w:r>
              <w:rPr>
                <w:rFonts w:hint="eastAsia"/>
              </w:rPr>
              <w:t>A</w:t>
            </w:r>
            <w:r>
              <w:t>verage Precision (AP)</w:t>
            </w:r>
          </w:p>
        </w:tc>
        <w:tc>
          <w:tcPr>
            <w:tcW w:w="872" w:type="pct"/>
          </w:tcPr>
          <w:p w14:paraId="07746932" w14:textId="77777777" w:rsidR="007F6E4D" w:rsidRDefault="00B17988">
            <w:pPr>
              <w:pStyle w:val="afb"/>
              <w:ind w:firstLineChars="0" w:firstLine="0"/>
              <w:jc w:val="center"/>
            </w:pPr>
            <w:r>
              <w:rPr>
                <w:rFonts w:hint="eastAsia"/>
              </w:rPr>
              <w:t>0</w:t>
            </w:r>
            <w:r>
              <w:t>.50</w:t>
            </w:r>
          </w:p>
        </w:tc>
        <w:tc>
          <w:tcPr>
            <w:tcW w:w="779" w:type="pct"/>
          </w:tcPr>
          <w:p w14:paraId="17F46AB9" w14:textId="77777777" w:rsidR="007F6E4D" w:rsidRDefault="00B17988">
            <w:pPr>
              <w:pStyle w:val="afb"/>
              <w:ind w:firstLineChars="0" w:firstLine="0"/>
              <w:jc w:val="center"/>
            </w:pPr>
            <w:r>
              <w:t>all</w:t>
            </w:r>
          </w:p>
        </w:tc>
        <w:tc>
          <w:tcPr>
            <w:tcW w:w="831" w:type="pct"/>
          </w:tcPr>
          <w:p w14:paraId="16AF0098" w14:textId="77777777" w:rsidR="007F6E4D" w:rsidRDefault="00B17988">
            <w:pPr>
              <w:pStyle w:val="afb"/>
              <w:ind w:firstLineChars="0" w:firstLine="0"/>
              <w:jc w:val="center"/>
            </w:pPr>
            <w:r>
              <w:rPr>
                <w:rFonts w:hint="eastAsia"/>
              </w:rPr>
              <w:t>1</w:t>
            </w:r>
            <w:r>
              <w:t>00</w:t>
            </w:r>
          </w:p>
        </w:tc>
        <w:tc>
          <w:tcPr>
            <w:tcW w:w="583" w:type="pct"/>
          </w:tcPr>
          <w:p w14:paraId="52B68256" w14:textId="77777777" w:rsidR="007F6E4D" w:rsidRDefault="00B17988">
            <w:pPr>
              <w:pStyle w:val="afb"/>
              <w:ind w:firstLineChars="0" w:firstLine="0"/>
              <w:jc w:val="center"/>
            </w:pPr>
            <w:r>
              <w:rPr>
                <w:rFonts w:hint="eastAsia"/>
              </w:rPr>
              <w:t>0.539</w:t>
            </w:r>
          </w:p>
        </w:tc>
      </w:tr>
      <w:tr w:rsidR="007F6E4D" w14:paraId="3C9CB292" w14:textId="77777777">
        <w:trPr>
          <w:trHeight w:val="398"/>
          <w:jc w:val="center"/>
        </w:trPr>
        <w:tc>
          <w:tcPr>
            <w:tcW w:w="1935" w:type="pct"/>
          </w:tcPr>
          <w:p w14:paraId="748C7D7A" w14:textId="77777777" w:rsidR="007F6E4D" w:rsidRDefault="00B17988">
            <w:pPr>
              <w:pStyle w:val="afb"/>
              <w:ind w:firstLineChars="0" w:firstLine="0"/>
              <w:jc w:val="center"/>
            </w:pPr>
            <w:r>
              <w:rPr>
                <w:rFonts w:hint="eastAsia"/>
              </w:rPr>
              <w:t>A</w:t>
            </w:r>
            <w:r>
              <w:t>verage Precision (AP)</w:t>
            </w:r>
          </w:p>
        </w:tc>
        <w:tc>
          <w:tcPr>
            <w:tcW w:w="872" w:type="pct"/>
          </w:tcPr>
          <w:p w14:paraId="4CB6A5C2" w14:textId="77777777" w:rsidR="007F6E4D" w:rsidRDefault="00B17988">
            <w:pPr>
              <w:pStyle w:val="afb"/>
              <w:ind w:firstLineChars="0" w:firstLine="0"/>
              <w:jc w:val="center"/>
            </w:pPr>
            <w:r>
              <w:rPr>
                <w:rFonts w:hint="eastAsia"/>
              </w:rPr>
              <w:t>0</w:t>
            </w:r>
            <w:r>
              <w:t>.75</w:t>
            </w:r>
          </w:p>
        </w:tc>
        <w:tc>
          <w:tcPr>
            <w:tcW w:w="779" w:type="pct"/>
          </w:tcPr>
          <w:p w14:paraId="1601E7CF" w14:textId="77777777" w:rsidR="007F6E4D" w:rsidRDefault="00B17988">
            <w:pPr>
              <w:pStyle w:val="afb"/>
              <w:ind w:firstLineChars="0" w:firstLine="0"/>
              <w:jc w:val="center"/>
            </w:pPr>
            <w:r>
              <w:t>all</w:t>
            </w:r>
          </w:p>
        </w:tc>
        <w:tc>
          <w:tcPr>
            <w:tcW w:w="831" w:type="pct"/>
          </w:tcPr>
          <w:p w14:paraId="6226ABFE" w14:textId="77777777" w:rsidR="007F6E4D" w:rsidRDefault="00B17988">
            <w:pPr>
              <w:pStyle w:val="afb"/>
              <w:ind w:firstLineChars="0" w:firstLine="0"/>
              <w:jc w:val="center"/>
            </w:pPr>
            <w:r>
              <w:rPr>
                <w:rFonts w:hint="eastAsia"/>
              </w:rPr>
              <w:t>1</w:t>
            </w:r>
            <w:r>
              <w:t>00</w:t>
            </w:r>
          </w:p>
        </w:tc>
        <w:tc>
          <w:tcPr>
            <w:tcW w:w="583" w:type="pct"/>
          </w:tcPr>
          <w:p w14:paraId="00A1072B" w14:textId="77777777" w:rsidR="007F6E4D" w:rsidRDefault="00B17988">
            <w:pPr>
              <w:pStyle w:val="afb"/>
              <w:ind w:firstLineChars="0" w:firstLine="0"/>
              <w:jc w:val="center"/>
            </w:pPr>
            <w:r>
              <w:rPr>
                <w:rFonts w:hint="eastAsia"/>
              </w:rPr>
              <w:t>0.394</w:t>
            </w:r>
          </w:p>
        </w:tc>
      </w:tr>
      <w:tr w:rsidR="007F6E4D" w14:paraId="22FF073E" w14:textId="77777777">
        <w:trPr>
          <w:trHeight w:val="398"/>
          <w:jc w:val="center"/>
        </w:trPr>
        <w:tc>
          <w:tcPr>
            <w:tcW w:w="1935" w:type="pct"/>
          </w:tcPr>
          <w:p w14:paraId="627B5C7C" w14:textId="77777777" w:rsidR="007F6E4D" w:rsidRDefault="00B17988">
            <w:pPr>
              <w:pStyle w:val="afb"/>
              <w:ind w:firstLineChars="0" w:firstLine="0"/>
              <w:jc w:val="center"/>
            </w:pPr>
            <w:r>
              <w:rPr>
                <w:rFonts w:hint="eastAsia"/>
              </w:rPr>
              <w:t>A</w:t>
            </w:r>
            <w:r>
              <w:t>verage Precision (AP)</w:t>
            </w:r>
          </w:p>
        </w:tc>
        <w:tc>
          <w:tcPr>
            <w:tcW w:w="872" w:type="pct"/>
          </w:tcPr>
          <w:p w14:paraId="3197F75C" w14:textId="77777777" w:rsidR="007F6E4D" w:rsidRDefault="00B17988">
            <w:pPr>
              <w:pStyle w:val="afb"/>
              <w:ind w:firstLineChars="0" w:firstLine="0"/>
              <w:jc w:val="center"/>
            </w:pPr>
            <w:r>
              <w:rPr>
                <w:rFonts w:hint="eastAsia"/>
              </w:rPr>
              <w:t>0</w:t>
            </w:r>
            <w:r>
              <w:t>.50:0.95</w:t>
            </w:r>
          </w:p>
        </w:tc>
        <w:tc>
          <w:tcPr>
            <w:tcW w:w="779" w:type="pct"/>
          </w:tcPr>
          <w:p w14:paraId="2DF956FF" w14:textId="77777777" w:rsidR="007F6E4D" w:rsidRDefault="00B17988">
            <w:pPr>
              <w:pStyle w:val="afb"/>
              <w:ind w:firstLineChars="0" w:firstLine="0"/>
              <w:jc w:val="center"/>
            </w:pPr>
            <w:r>
              <w:rPr>
                <w:rFonts w:hint="eastAsia"/>
              </w:rPr>
              <w:t>s</w:t>
            </w:r>
            <w:r>
              <w:t>mall</w:t>
            </w:r>
          </w:p>
        </w:tc>
        <w:tc>
          <w:tcPr>
            <w:tcW w:w="831" w:type="pct"/>
          </w:tcPr>
          <w:p w14:paraId="518B2E8E" w14:textId="77777777" w:rsidR="007F6E4D" w:rsidRDefault="00B17988">
            <w:pPr>
              <w:pStyle w:val="afb"/>
              <w:ind w:firstLineChars="0" w:firstLine="0"/>
              <w:jc w:val="center"/>
            </w:pPr>
            <w:r>
              <w:rPr>
                <w:rFonts w:hint="eastAsia"/>
              </w:rPr>
              <w:t>1</w:t>
            </w:r>
            <w:r>
              <w:t>00</w:t>
            </w:r>
          </w:p>
        </w:tc>
        <w:tc>
          <w:tcPr>
            <w:tcW w:w="583" w:type="pct"/>
          </w:tcPr>
          <w:p w14:paraId="6385E715" w14:textId="77777777" w:rsidR="007F6E4D" w:rsidRDefault="00B17988">
            <w:pPr>
              <w:pStyle w:val="afb"/>
              <w:ind w:firstLineChars="0" w:firstLine="0"/>
              <w:jc w:val="center"/>
            </w:pPr>
            <w:r>
              <w:rPr>
                <w:rFonts w:hint="eastAsia"/>
              </w:rPr>
              <w:t>0.200</w:t>
            </w:r>
          </w:p>
        </w:tc>
      </w:tr>
      <w:tr w:rsidR="007F6E4D" w14:paraId="44B48939" w14:textId="77777777">
        <w:trPr>
          <w:trHeight w:val="398"/>
          <w:jc w:val="center"/>
        </w:trPr>
        <w:tc>
          <w:tcPr>
            <w:tcW w:w="1935" w:type="pct"/>
          </w:tcPr>
          <w:p w14:paraId="2CC59D9B" w14:textId="77777777" w:rsidR="007F6E4D" w:rsidRDefault="00B17988">
            <w:pPr>
              <w:pStyle w:val="afb"/>
              <w:ind w:firstLineChars="0" w:firstLine="0"/>
              <w:jc w:val="center"/>
            </w:pPr>
            <w:r>
              <w:rPr>
                <w:rFonts w:hint="eastAsia"/>
              </w:rPr>
              <w:t>A</w:t>
            </w:r>
            <w:r>
              <w:t>verage Precision (AP)</w:t>
            </w:r>
          </w:p>
        </w:tc>
        <w:tc>
          <w:tcPr>
            <w:tcW w:w="872" w:type="pct"/>
          </w:tcPr>
          <w:p w14:paraId="343C131C" w14:textId="77777777" w:rsidR="007F6E4D" w:rsidRDefault="00B17988">
            <w:pPr>
              <w:pStyle w:val="afb"/>
              <w:ind w:firstLineChars="0" w:firstLine="0"/>
              <w:jc w:val="center"/>
            </w:pPr>
            <w:r>
              <w:rPr>
                <w:rFonts w:hint="eastAsia"/>
              </w:rPr>
              <w:t>0</w:t>
            </w:r>
            <w:r>
              <w:t>.50:0.95</w:t>
            </w:r>
          </w:p>
        </w:tc>
        <w:tc>
          <w:tcPr>
            <w:tcW w:w="779" w:type="pct"/>
          </w:tcPr>
          <w:p w14:paraId="7FB5DDCD" w14:textId="77777777" w:rsidR="007F6E4D" w:rsidRDefault="00B17988">
            <w:pPr>
              <w:pStyle w:val="afb"/>
              <w:ind w:firstLineChars="0" w:firstLine="0"/>
              <w:jc w:val="center"/>
            </w:pPr>
            <w:r>
              <w:rPr>
                <w:rFonts w:hint="eastAsia"/>
              </w:rPr>
              <w:t>m</w:t>
            </w:r>
            <w:r>
              <w:t>edium</w:t>
            </w:r>
          </w:p>
        </w:tc>
        <w:tc>
          <w:tcPr>
            <w:tcW w:w="831" w:type="pct"/>
          </w:tcPr>
          <w:p w14:paraId="7F0B105B" w14:textId="77777777" w:rsidR="007F6E4D" w:rsidRDefault="00B17988">
            <w:pPr>
              <w:pStyle w:val="afb"/>
              <w:ind w:firstLineChars="0" w:firstLine="0"/>
              <w:jc w:val="center"/>
            </w:pPr>
            <w:r>
              <w:rPr>
                <w:rFonts w:hint="eastAsia"/>
              </w:rPr>
              <w:t>1</w:t>
            </w:r>
            <w:r>
              <w:t>00</w:t>
            </w:r>
          </w:p>
        </w:tc>
        <w:tc>
          <w:tcPr>
            <w:tcW w:w="583" w:type="pct"/>
          </w:tcPr>
          <w:p w14:paraId="667F823F" w14:textId="77777777" w:rsidR="007F6E4D" w:rsidRDefault="00B17988">
            <w:pPr>
              <w:pStyle w:val="afb"/>
              <w:ind w:firstLineChars="0" w:firstLine="0"/>
              <w:jc w:val="center"/>
            </w:pPr>
            <w:r>
              <w:rPr>
                <w:rFonts w:hint="eastAsia"/>
              </w:rPr>
              <w:t>0.396</w:t>
            </w:r>
          </w:p>
        </w:tc>
      </w:tr>
      <w:tr w:rsidR="007F6E4D" w14:paraId="12CA27AE" w14:textId="77777777">
        <w:trPr>
          <w:trHeight w:val="390"/>
          <w:jc w:val="center"/>
        </w:trPr>
        <w:tc>
          <w:tcPr>
            <w:tcW w:w="1935" w:type="pct"/>
          </w:tcPr>
          <w:p w14:paraId="5D011D7B" w14:textId="77777777" w:rsidR="007F6E4D" w:rsidRDefault="00B17988">
            <w:pPr>
              <w:pStyle w:val="afb"/>
              <w:ind w:firstLineChars="0" w:firstLine="0"/>
              <w:jc w:val="center"/>
            </w:pPr>
            <w:r>
              <w:rPr>
                <w:rFonts w:hint="eastAsia"/>
              </w:rPr>
              <w:t>A</w:t>
            </w:r>
            <w:r>
              <w:t>verage Precision (AP)</w:t>
            </w:r>
          </w:p>
        </w:tc>
        <w:tc>
          <w:tcPr>
            <w:tcW w:w="872" w:type="pct"/>
          </w:tcPr>
          <w:p w14:paraId="0ED4E65B" w14:textId="77777777" w:rsidR="007F6E4D" w:rsidRDefault="00B17988">
            <w:pPr>
              <w:pStyle w:val="afb"/>
              <w:ind w:firstLineChars="0" w:firstLine="0"/>
              <w:jc w:val="center"/>
            </w:pPr>
            <w:r>
              <w:rPr>
                <w:rFonts w:hint="eastAsia"/>
              </w:rPr>
              <w:t>0</w:t>
            </w:r>
            <w:r>
              <w:t>.50:0.95</w:t>
            </w:r>
          </w:p>
        </w:tc>
        <w:tc>
          <w:tcPr>
            <w:tcW w:w="779" w:type="pct"/>
          </w:tcPr>
          <w:p w14:paraId="1895EF67" w14:textId="77777777" w:rsidR="007F6E4D" w:rsidRDefault="00B17988">
            <w:pPr>
              <w:pStyle w:val="afb"/>
              <w:ind w:firstLineChars="0" w:firstLine="0"/>
              <w:jc w:val="center"/>
            </w:pPr>
            <w:r>
              <w:rPr>
                <w:rFonts w:hint="eastAsia"/>
              </w:rPr>
              <w:t>l</w:t>
            </w:r>
            <w:r>
              <w:t>arge</w:t>
            </w:r>
          </w:p>
        </w:tc>
        <w:tc>
          <w:tcPr>
            <w:tcW w:w="831" w:type="pct"/>
          </w:tcPr>
          <w:p w14:paraId="4B0DFAB0" w14:textId="77777777" w:rsidR="007F6E4D" w:rsidRDefault="00B17988">
            <w:pPr>
              <w:pStyle w:val="afb"/>
              <w:ind w:firstLineChars="0" w:firstLine="0"/>
              <w:jc w:val="center"/>
            </w:pPr>
            <w:r>
              <w:rPr>
                <w:rFonts w:hint="eastAsia"/>
              </w:rPr>
              <w:t>1</w:t>
            </w:r>
            <w:r>
              <w:t>00</w:t>
            </w:r>
          </w:p>
        </w:tc>
        <w:tc>
          <w:tcPr>
            <w:tcW w:w="583" w:type="pct"/>
          </w:tcPr>
          <w:p w14:paraId="72571B95" w14:textId="77777777" w:rsidR="007F6E4D" w:rsidRDefault="00B17988">
            <w:pPr>
              <w:pStyle w:val="afb"/>
              <w:ind w:firstLineChars="0" w:firstLine="0"/>
              <w:jc w:val="center"/>
            </w:pPr>
            <w:r>
              <w:rPr>
                <w:rFonts w:hint="eastAsia"/>
              </w:rPr>
              <w:t>0.477</w:t>
            </w:r>
          </w:p>
        </w:tc>
      </w:tr>
      <w:tr w:rsidR="007F6E4D" w14:paraId="0088576A" w14:textId="77777777">
        <w:trPr>
          <w:trHeight w:val="398"/>
          <w:jc w:val="center"/>
        </w:trPr>
        <w:tc>
          <w:tcPr>
            <w:tcW w:w="1935" w:type="pct"/>
          </w:tcPr>
          <w:p w14:paraId="7060FE1F" w14:textId="77777777" w:rsidR="007F6E4D" w:rsidRDefault="00B17988">
            <w:pPr>
              <w:pStyle w:val="afb"/>
              <w:ind w:firstLineChars="0" w:firstLine="0"/>
              <w:jc w:val="center"/>
            </w:pPr>
            <w:r>
              <w:rPr>
                <w:rFonts w:hint="eastAsia"/>
              </w:rPr>
              <w:t>A</w:t>
            </w:r>
            <w:r>
              <w:t>verage Recall   (AR)</w:t>
            </w:r>
          </w:p>
        </w:tc>
        <w:tc>
          <w:tcPr>
            <w:tcW w:w="872" w:type="pct"/>
          </w:tcPr>
          <w:p w14:paraId="5401E924" w14:textId="77777777" w:rsidR="007F6E4D" w:rsidRDefault="00B17988">
            <w:pPr>
              <w:pStyle w:val="afb"/>
              <w:ind w:firstLineChars="0" w:firstLine="0"/>
              <w:jc w:val="center"/>
            </w:pPr>
            <w:r>
              <w:rPr>
                <w:rFonts w:hint="eastAsia"/>
              </w:rPr>
              <w:t>0</w:t>
            </w:r>
            <w:r>
              <w:t>.50:0.95</w:t>
            </w:r>
          </w:p>
        </w:tc>
        <w:tc>
          <w:tcPr>
            <w:tcW w:w="779" w:type="pct"/>
          </w:tcPr>
          <w:p w14:paraId="6859E9E9" w14:textId="77777777" w:rsidR="007F6E4D" w:rsidRDefault="00B17988">
            <w:pPr>
              <w:pStyle w:val="afb"/>
              <w:ind w:firstLineChars="0" w:firstLine="0"/>
              <w:jc w:val="center"/>
            </w:pPr>
            <w:r>
              <w:t>all</w:t>
            </w:r>
          </w:p>
        </w:tc>
        <w:tc>
          <w:tcPr>
            <w:tcW w:w="831" w:type="pct"/>
          </w:tcPr>
          <w:p w14:paraId="5C6F75B2" w14:textId="77777777" w:rsidR="007F6E4D" w:rsidRDefault="00B17988">
            <w:pPr>
              <w:pStyle w:val="afb"/>
              <w:ind w:firstLineChars="0" w:firstLine="0"/>
              <w:jc w:val="center"/>
            </w:pPr>
            <w:r>
              <w:rPr>
                <w:rFonts w:hint="eastAsia"/>
              </w:rPr>
              <w:t>1</w:t>
            </w:r>
          </w:p>
        </w:tc>
        <w:tc>
          <w:tcPr>
            <w:tcW w:w="583" w:type="pct"/>
          </w:tcPr>
          <w:p w14:paraId="3B0316A4" w14:textId="77777777" w:rsidR="007F6E4D" w:rsidRDefault="00B17988">
            <w:pPr>
              <w:pStyle w:val="afb"/>
              <w:ind w:firstLineChars="0" w:firstLine="0"/>
              <w:jc w:val="center"/>
            </w:pPr>
            <w:r>
              <w:rPr>
                <w:rFonts w:hint="eastAsia"/>
              </w:rPr>
              <w:t>0.297</w:t>
            </w:r>
          </w:p>
        </w:tc>
      </w:tr>
      <w:tr w:rsidR="007F6E4D" w14:paraId="7EA1239D" w14:textId="77777777">
        <w:trPr>
          <w:trHeight w:val="398"/>
          <w:jc w:val="center"/>
        </w:trPr>
        <w:tc>
          <w:tcPr>
            <w:tcW w:w="1935" w:type="pct"/>
          </w:tcPr>
          <w:p w14:paraId="098E3C14" w14:textId="77777777" w:rsidR="007F6E4D" w:rsidRDefault="00B17988">
            <w:pPr>
              <w:pStyle w:val="afb"/>
              <w:ind w:firstLineChars="0" w:firstLine="0"/>
              <w:jc w:val="center"/>
            </w:pPr>
            <w:r>
              <w:rPr>
                <w:rFonts w:hint="eastAsia"/>
              </w:rPr>
              <w:t>A</w:t>
            </w:r>
            <w:r>
              <w:t>verage Recall   (AR)</w:t>
            </w:r>
          </w:p>
        </w:tc>
        <w:tc>
          <w:tcPr>
            <w:tcW w:w="872" w:type="pct"/>
          </w:tcPr>
          <w:p w14:paraId="30A37215" w14:textId="77777777" w:rsidR="007F6E4D" w:rsidRDefault="00B17988">
            <w:pPr>
              <w:pStyle w:val="afb"/>
              <w:ind w:firstLineChars="0" w:firstLine="0"/>
              <w:jc w:val="center"/>
            </w:pPr>
            <w:r>
              <w:rPr>
                <w:rFonts w:hint="eastAsia"/>
              </w:rPr>
              <w:t>0</w:t>
            </w:r>
            <w:r>
              <w:t>.50:0.95</w:t>
            </w:r>
          </w:p>
        </w:tc>
        <w:tc>
          <w:tcPr>
            <w:tcW w:w="779" w:type="pct"/>
          </w:tcPr>
          <w:p w14:paraId="095C520E" w14:textId="77777777" w:rsidR="007F6E4D" w:rsidRDefault="00B17988">
            <w:pPr>
              <w:pStyle w:val="afb"/>
              <w:ind w:firstLineChars="0" w:firstLine="0"/>
              <w:jc w:val="center"/>
            </w:pPr>
            <w:r>
              <w:t>all</w:t>
            </w:r>
          </w:p>
        </w:tc>
        <w:tc>
          <w:tcPr>
            <w:tcW w:w="831" w:type="pct"/>
          </w:tcPr>
          <w:p w14:paraId="35C4AAAE" w14:textId="77777777" w:rsidR="007F6E4D" w:rsidRDefault="00B17988">
            <w:pPr>
              <w:pStyle w:val="afb"/>
              <w:ind w:firstLineChars="0" w:firstLine="0"/>
              <w:jc w:val="center"/>
            </w:pPr>
            <w:r>
              <w:rPr>
                <w:rFonts w:hint="eastAsia"/>
              </w:rPr>
              <w:t>1</w:t>
            </w:r>
            <w:r>
              <w:t>0</w:t>
            </w:r>
          </w:p>
        </w:tc>
        <w:tc>
          <w:tcPr>
            <w:tcW w:w="583" w:type="pct"/>
          </w:tcPr>
          <w:p w14:paraId="54D4B142" w14:textId="77777777" w:rsidR="007F6E4D" w:rsidRDefault="00B17988">
            <w:pPr>
              <w:pStyle w:val="afb"/>
              <w:ind w:firstLineChars="0" w:firstLine="0"/>
              <w:jc w:val="center"/>
            </w:pPr>
            <w:r>
              <w:rPr>
                <w:rFonts w:hint="eastAsia"/>
              </w:rPr>
              <w:t>0.473</w:t>
            </w:r>
          </w:p>
        </w:tc>
      </w:tr>
      <w:tr w:rsidR="007F6E4D" w14:paraId="37613127" w14:textId="77777777">
        <w:trPr>
          <w:trHeight w:val="398"/>
          <w:jc w:val="center"/>
        </w:trPr>
        <w:tc>
          <w:tcPr>
            <w:tcW w:w="1935" w:type="pct"/>
          </w:tcPr>
          <w:p w14:paraId="06E03ACB" w14:textId="77777777" w:rsidR="007F6E4D" w:rsidRDefault="00B17988">
            <w:pPr>
              <w:pStyle w:val="afb"/>
              <w:ind w:firstLineChars="0" w:firstLine="0"/>
              <w:jc w:val="center"/>
            </w:pPr>
            <w:r>
              <w:rPr>
                <w:rFonts w:hint="eastAsia"/>
              </w:rPr>
              <w:t>A</w:t>
            </w:r>
            <w:r>
              <w:t>verage Recall   (AR)</w:t>
            </w:r>
          </w:p>
        </w:tc>
        <w:tc>
          <w:tcPr>
            <w:tcW w:w="872" w:type="pct"/>
          </w:tcPr>
          <w:p w14:paraId="633C41DB" w14:textId="77777777" w:rsidR="007F6E4D" w:rsidRDefault="00B17988">
            <w:pPr>
              <w:pStyle w:val="afb"/>
              <w:ind w:firstLineChars="0" w:firstLine="0"/>
              <w:jc w:val="center"/>
            </w:pPr>
            <w:r>
              <w:rPr>
                <w:rFonts w:hint="eastAsia"/>
              </w:rPr>
              <w:t>0</w:t>
            </w:r>
            <w:r>
              <w:t>.50:0.95</w:t>
            </w:r>
          </w:p>
        </w:tc>
        <w:tc>
          <w:tcPr>
            <w:tcW w:w="779" w:type="pct"/>
          </w:tcPr>
          <w:p w14:paraId="19B74CAC" w14:textId="77777777" w:rsidR="007F6E4D" w:rsidRDefault="00B17988">
            <w:pPr>
              <w:pStyle w:val="afb"/>
              <w:ind w:firstLineChars="0" w:firstLine="0"/>
              <w:jc w:val="center"/>
            </w:pPr>
            <w:r>
              <w:t>all</w:t>
            </w:r>
          </w:p>
        </w:tc>
        <w:tc>
          <w:tcPr>
            <w:tcW w:w="831" w:type="pct"/>
          </w:tcPr>
          <w:p w14:paraId="28051B5B" w14:textId="77777777" w:rsidR="007F6E4D" w:rsidRDefault="00B17988">
            <w:pPr>
              <w:pStyle w:val="afb"/>
              <w:ind w:firstLineChars="0" w:firstLine="0"/>
              <w:jc w:val="center"/>
            </w:pPr>
            <w:r>
              <w:rPr>
                <w:rFonts w:hint="eastAsia"/>
              </w:rPr>
              <w:t>1</w:t>
            </w:r>
            <w:r>
              <w:t>00</w:t>
            </w:r>
          </w:p>
        </w:tc>
        <w:tc>
          <w:tcPr>
            <w:tcW w:w="583" w:type="pct"/>
          </w:tcPr>
          <w:p w14:paraId="66F746BA" w14:textId="77777777" w:rsidR="007F6E4D" w:rsidRDefault="00B17988">
            <w:pPr>
              <w:pStyle w:val="afb"/>
              <w:ind w:firstLineChars="0" w:firstLine="0"/>
              <w:jc w:val="center"/>
            </w:pPr>
            <w:r>
              <w:rPr>
                <w:rFonts w:hint="eastAsia"/>
              </w:rPr>
              <w:t>0.509</w:t>
            </w:r>
          </w:p>
        </w:tc>
      </w:tr>
      <w:tr w:rsidR="007F6E4D" w14:paraId="06F8995D" w14:textId="77777777">
        <w:trPr>
          <w:trHeight w:val="398"/>
          <w:jc w:val="center"/>
        </w:trPr>
        <w:tc>
          <w:tcPr>
            <w:tcW w:w="1935" w:type="pct"/>
          </w:tcPr>
          <w:p w14:paraId="26A76802" w14:textId="77777777" w:rsidR="007F6E4D" w:rsidRDefault="00B17988">
            <w:pPr>
              <w:pStyle w:val="afb"/>
              <w:ind w:firstLineChars="0" w:firstLine="0"/>
              <w:jc w:val="center"/>
            </w:pPr>
            <w:r>
              <w:rPr>
                <w:rFonts w:hint="eastAsia"/>
              </w:rPr>
              <w:t>A</w:t>
            </w:r>
            <w:r>
              <w:t>verage Recall   (AR)</w:t>
            </w:r>
          </w:p>
        </w:tc>
        <w:tc>
          <w:tcPr>
            <w:tcW w:w="872" w:type="pct"/>
          </w:tcPr>
          <w:p w14:paraId="7F4DC919" w14:textId="77777777" w:rsidR="007F6E4D" w:rsidRDefault="00B17988">
            <w:pPr>
              <w:pStyle w:val="afb"/>
              <w:ind w:firstLineChars="0" w:firstLine="0"/>
              <w:jc w:val="center"/>
            </w:pPr>
            <w:r>
              <w:rPr>
                <w:rFonts w:hint="eastAsia"/>
              </w:rPr>
              <w:t>0</w:t>
            </w:r>
            <w:r>
              <w:t>.50:0.95</w:t>
            </w:r>
          </w:p>
        </w:tc>
        <w:tc>
          <w:tcPr>
            <w:tcW w:w="779" w:type="pct"/>
          </w:tcPr>
          <w:p w14:paraId="6628C302" w14:textId="77777777" w:rsidR="007F6E4D" w:rsidRDefault="00B17988">
            <w:pPr>
              <w:pStyle w:val="afb"/>
              <w:ind w:firstLineChars="0" w:firstLine="0"/>
              <w:jc w:val="center"/>
            </w:pPr>
            <w:r>
              <w:t>small</w:t>
            </w:r>
          </w:p>
        </w:tc>
        <w:tc>
          <w:tcPr>
            <w:tcW w:w="831" w:type="pct"/>
          </w:tcPr>
          <w:p w14:paraId="44CE188A" w14:textId="77777777" w:rsidR="007F6E4D" w:rsidRDefault="00B17988">
            <w:pPr>
              <w:pStyle w:val="afb"/>
              <w:ind w:firstLineChars="0" w:firstLine="0"/>
              <w:jc w:val="center"/>
            </w:pPr>
            <w:r>
              <w:rPr>
                <w:rFonts w:hint="eastAsia"/>
              </w:rPr>
              <w:t>1</w:t>
            </w:r>
            <w:r>
              <w:t>00</w:t>
            </w:r>
          </w:p>
        </w:tc>
        <w:tc>
          <w:tcPr>
            <w:tcW w:w="583" w:type="pct"/>
          </w:tcPr>
          <w:p w14:paraId="319046CB" w14:textId="77777777" w:rsidR="007F6E4D" w:rsidRDefault="00B17988">
            <w:pPr>
              <w:pStyle w:val="afb"/>
              <w:ind w:firstLineChars="0" w:firstLine="0"/>
              <w:jc w:val="center"/>
            </w:pPr>
            <w:r>
              <w:rPr>
                <w:rFonts w:hint="eastAsia"/>
              </w:rPr>
              <w:t>0.311</w:t>
            </w:r>
          </w:p>
        </w:tc>
      </w:tr>
      <w:tr w:rsidR="007F6E4D" w14:paraId="7A95BBD5" w14:textId="77777777">
        <w:trPr>
          <w:trHeight w:val="398"/>
          <w:jc w:val="center"/>
        </w:trPr>
        <w:tc>
          <w:tcPr>
            <w:tcW w:w="1935" w:type="pct"/>
          </w:tcPr>
          <w:p w14:paraId="0A20406F" w14:textId="77777777" w:rsidR="007F6E4D" w:rsidRDefault="00B17988">
            <w:pPr>
              <w:pStyle w:val="afb"/>
              <w:ind w:firstLineChars="0" w:firstLine="0"/>
              <w:jc w:val="center"/>
            </w:pPr>
            <w:r>
              <w:rPr>
                <w:rFonts w:hint="eastAsia"/>
              </w:rPr>
              <w:t>A</w:t>
            </w:r>
            <w:r>
              <w:t>verage Recall   (AR)</w:t>
            </w:r>
          </w:p>
        </w:tc>
        <w:tc>
          <w:tcPr>
            <w:tcW w:w="872" w:type="pct"/>
          </w:tcPr>
          <w:p w14:paraId="125485EB" w14:textId="77777777" w:rsidR="007F6E4D" w:rsidRDefault="00B17988">
            <w:pPr>
              <w:pStyle w:val="afb"/>
              <w:ind w:firstLineChars="0" w:firstLine="0"/>
              <w:jc w:val="center"/>
            </w:pPr>
            <w:r>
              <w:rPr>
                <w:rFonts w:hint="eastAsia"/>
              </w:rPr>
              <w:t>0</w:t>
            </w:r>
            <w:r>
              <w:t>.50:0.95</w:t>
            </w:r>
          </w:p>
        </w:tc>
        <w:tc>
          <w:tcPr>
            <w:tcW w:w="779" w:type="pct"/>
          </w:tcPr>
          <w:p w14:paraId="4FA24690" w14:textId="77777777" w:rsidR="007F6E4D" w:rsidRDefault="00B17988">
            <w:pPr>
              <w:pStyle w:val="afb"/>
              <w:ind w:firstLineChars="0" w:firstLine="0"/>
              <w:jc w:val="center"/>
            </w:pPr>
            <w:r>
              <w:t>medium</w:t>
            </w:r>
          </w:p>
        </w:tc>
        <w:tc>
          <w:tcPr>
            <w:tcW w:w="831" w:type="pct"/>
          </w:tcPr>
          <w:p w14:paraId="1F79D303" w14:textId="77777777" w:rsidR="007F6E4D" w:rsidRDefault="00B17988">
            <w:pPr>
              <w:pStyle w:val="afb"/>
              <w:ind w:firstLineChars="0" w:firstLine="0"/>
              <w:jc w:val="center"/>
            </w:pPr>
            <w:r>
              <w:rPr>
                <w:rFonts w:hint="eastAsia"/>
              </w:rPr>
              <w:t>1</w:t>
            </w:r>
            <w:r>
              <w:t>00</w:t>
            </w:r>
          </w:p>
        </w:tc>
        <w:tc>
          <w:tcPr>
            <w:tcW w:w="583" w:type="pct"/>
          </w:tcPr>
          <w:p w14:paraId="1FA0E59F" w14:textId="77777777" w:rsidR="007F6E4D" w:rsidRDefault="00B17988">
            <w:pPr>
              <w:pStyle w:val="afb"/>
              <w:ind w:firstLineChars="0" w:firstLine="0"/>
              <w:jc w:val="center"/>
            </w:pPr>
            <w:r>
              <w:rPr>
                <w:rFonts w:hint="eastAsia"/>
              </w:rPr>
              <w:t>0.553</w:t>
            </w:r>
          </w:p>
        </w:tc>
      </w:tr>
      <w:tr w:rsidR="007F6E4D" w14:paraId="1B872023" w14:textId="77777777">
        <w:trPr>
          <w:trHeight w:val="398"/>
          <w:jc w:val="center"/>
        </w:trPr>
        <w:tc>
          <w:tcPr>
            <w:tcW w:w="1935" w:type="pct"/>
          </w:tcPr>
          <w:p w14:paraId="5D53C79F" w14:textId="77777777" w:rsidR="007F6E4D" w:rsidRDefault="00B17988">
            <w:pPr>
              <w:pStyle w:val="afb"/>
              <w:ind w:firstLineChars="0" w:firstLine="0"/>
              <w:jc w:val="center"/>
            </w:pPr>
            <w:r>
              <w:rPr>
                <w:rFonts w:hint="eastAsia"/>
              </w:rPr>
              <w:t>A</w:t>
            </w:r>
            <w:r>
              <w:t>verage Recall   (AR)</w:t>
            </w:r>
          </w:p>
        </w:tc>
        <w:tc>
          <w:tcPr>
            <w:tcW w:w="872" w:type="pct"/>
          </w:tcPr>
          <w:p w14:paraId="721E18AB" w14:textId="77777777" w:rsidR="007F6E4D" w:rsidRDefault="00B17988">
            <w:pPr>
              <w:pStyle w:val="afb"/>
              <w:ind w:firstLineChars="0" w:firstLine="0"/>
              <w:jc w:val="center"/>
            </w:pPr>
            <w:r>
              <w:rPr>
                <w:rFonts w:hint="eastAsia"/>
              </w:rPr>
              <w:t>0</w:t>
            </w:r>
            <w:r>
              <w:t>.50:0.95</w:t>
            </w:r>
          </w:p>
        </w:tc>
        <w:tc>
          <w:tcPr>
            <w:tcW w:w="779" w:type="pct"/>
          </w:tcPr>
          <w:p w14:paraId="07A54645" w14:textId="77777777" w:rsidR="007F6E4D" w:rsidRDefault="00B17988">
            <w:pPr>
              <w:pStyle w:val="afb"/>
              <w:ind w:firstLineChars="0" w:firstLine="0"/>
              <w:jc w:val="center"/>
            </w:pPr>
            <w:r>
              <w:t>large</w:t>
            </w:r>
          </w:p>
        </w:tc>
        <w:tc>
          <w:tcPr>
            <w:tcW w:w="831" w:type="pct"/>
          </w:tcPr>
          <w:p w14:paraId="6A857924" w14:textId="77777777" w:rsidR="007F6E4D" w:rsidRDefault="00B17988">
            <w:pPr>
              <w:pStyle w:val="afb"/>
              <w:ind w:firstLineChars="0" w:firstLine="0"/>
              <w:jc w:val="center"/>
            </w:pPr>
            <w:r>
              <w:rPr>
                <w:rFonts w:hint="eastAsia"/>
              </w:rPr>
              <w:t>1</w:t>
            </w:r>
            <w:r>
              <w:t>00</w:t>
            </w:r>
          </w:p>
        </w:tc>
        <w:tc>
          <w:tcPr>
            <w:tcW w:w="583" w:type="pct"/>
          </w:tcPr>
          <w:p w14:paraId="1D853D23" w14:textId="77777777" w:rsidR="007F6E4D" w:rsidRDefault="00B17988">
            <w:pPr>
              <w:pStyle w:val="afb"/>
              <w:ind w:firstLineChars="0" w:firstLine="0"/>
              <w:jc w:val="center"/>
            </w:pPr>
            <w:r>
              <w:rPr>
                <w:rFonts w:hint="eastAsia"/>
              </w:rPr>
              <w:t>0.622</w:t>
            </w:r>
          </w:p>
        </w:tc>
      </w:tr>
    </w:tbl>
    <w:p w14:paraId="29E8AFF0" w14:textId="77777777" w:rsidR="007F6E4D" w:rsidRDefault="007F6E4D">
      <w:pPr>
        <w:pStyle w:val="afb"/>
        <w:ind w:firstLineChars="0" w:firstLine="0"/>
      </w:pPr>
    </w:p>
    <w:p w14:paraId="5EB26021" w14:textId="77777777" w:rsidR="007F6E4D" w:rsidRDefault="00B17988">
      <w:pPr>
        <w:pStyle w:val="afc"/>
      </w:pPr>
      <w:bookmarkStart w:id="113" w:name="_Ref39866466"/>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4</w:t>
      </w:r>
      <w:r>
        <w:fldChar w:fldCharType="end"/>
      </w:r>
      <w:bookmarkEnd w:id="113"/>
      <w:r>
        <w:t xml:space="preserve"> </w:t>
      </w:r>
      <w:r>
        <w:rPr>
          <w:rFonts w:hint="eastAsia"/>
        </w:rPr>
        <w:t>COCO</w:t>
      </w:r>
      <w:r>
        <w:rPr>
          <w:rFonts w:hint="eastAsia"/>
        </w:rPr>
        <w:t>数据集有中心部分采样训练结果</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7F6E4D" w14:paraId="6B3CC519" w14:textId="77777777">
        <w:trPr>
          <w:trHeight w:val="398"/>
        </w:trPr>
        <w:tc>
          <w:tcPr>
            <w:tcW w:w="1935" w:type="pct"/>
            <w:tcBorders>
              <w:top w:val="single" w:sz="12" w:space="0" w:color="000000" w:themeColor="text1"/>
              <w:bottom w:val="single" w:sz="6" w:space="0" w:color="000000" w:themeColor="text1"/>
            </w:tcBorders>
          </w:tcPr>
          <w:p w14:paraId="7C1EB8F0" w14:textId="77777777" w:rsidR="007F6E4D" w:rsidRDefault="007F6E4D">
            <w:pPr>
              <w:pStyle w:val="afb"/>
              <w:ind w:firstLineChars="0" w:firstLine="0"/>
              <w:jc w:val="center"/>
            </w:pPr>
          </w:p>
        </w:tc>
        <w:tc>
          <w:tcPr>
            <w:tcW w:w="872" w:type="pct"/>
            <w:tcBorders>
              <w:top w:val="single" w:sz="12" w:space="0" w:color="000000" w:themeColor="text1"/>
              <w:bottom w:val="single" w:sz="6" w:space="0" w:color="000000" w:themeColor="text1"/>
            </w:tcBorders>
          </w:tcPr>
          <w:p w14:paraId="41A9BF0E" w14:textId="77777777" w:rsidR="007F6E4D" w:rsidRDefault="00B17988">
            <w:pPr>
              <w:pStyle w:val="afb"/>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28135D45" w14:textId="77777777" w:rsidR="007F6E4D" w:rsidRDefault="00B17988">
            <w:pPr>
              <w:pStyle w:val="afb"/>
              <w:ind w:firstLineChars="0" w:firstLine="0"/>
              <w:jc w:val="center"/>
            </w:pPr>
            <w:r>
              <w:t>area</w:t>
            </w:r>
          </w:p>
        </w:tc>
        <w:tc>
          <w:tcPr>
            <w:tcW w:w="831" w:type="pct"/>
            <w:tcBorders>
              <w:top w:val="single" w:sz="12" w:space="0" w:color="000000" w:themeColor="text1"/>
              <w:bottom w:val="single" w:sz="6" w:space="0" w:color="000000" w:themeColor="text1"/>
            </w:tcBorders>
          </w:tcPr>
          <w:p w14:paraId="09EDEA19" w14:textId="77777777" w:rsidR="007F6E4D" w:rsidRDefault="00B17988">
            <w:pPr>
              <w:pStyle w:val="afb"/>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073A863F" w14:textId="77777777" w:rsidR="007F6E4D" w:rsidRDefault="00B17988">
            <w:pPr>
              <w:pStyle w:val="afb"/>
              <w:ind w:firstLineChars="0" w:firstLine="0"/>
              <w:jc w:val="center"/>
            </w:pPr>
            <w:r>
              <w:rPr>
                <w:rFonts w:hint="eastAsia"/>
              </w:rPr>
              <w:t>r</w:t>
            </w:r>
            <w:r>
              <w:t>esult</w:t>
            </w:r>
          </w:p>
        </w:tc>
      </w:tr>
      <w:tr w:rsidR="007F6E4D" w14:paraId="63481F5B" w14:textId="77777777">
        <w:trPr>
          <w:trHeight w:val="398"/>
        </w:trPr>
        <w:tc>
          <w:tcPr>
            <w:tcW w:w="1935" w:type="pct"/>
            <w:tcBorders>
              <w:top w:val="single" w:sz="6" w:space="0" w:color="000000" w:themeColor="text1"/>
            </w:tcBorders>
          </w:tcPr>
          <w:p w14:paraId="1562425A" w14:textId="77777777" w:rsidR="007F6E4D" w:rsidRDefault="00B17988">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75982A51" w14:textId="77777777" w:rsidR="007F6E4D" w:rsidRDefault="00B17988">
            <w:pPr>
              <w:pStyle w:val="afb"/>
              <w:ind w:firstLineChars="0" w:firstLine="0"/>
              <w:jc w:val="center"/>
            </w:pPr>
            <w:r>
              <w:rPr>
                <w:rFonts w:hint="eastAsia"/>
              </w:rPr>
              <w:t>0</w:t>
            </w:r>
            <w:r>
              <w:t>.50:0.95</w:t>
            </w:r>
          </w:p>
        </w:tc>
        <w:tc>
          <w:tcPr>
            <w:tcW w:w="779" w:type="pct"/>
            <w:tcBorders>
              <w:top w:val="single" w:sz="6" w:space="0" w:color="000000" w:themeColor="text1"/>
            </w:tcBorders>
          </w:tcPr>
          <w:p w14:paraId="699C6B65" w14:textId="77777777" w:rsidR="007F6E4D" w:rsidRDefault="00B17988">
            <w:pPr>
              <w:pStyle w:val="afb"/>
              <w:ind w:firstLineChars="0" w:firstLine="0"/>
              <w:jc w:val="center"/>
            </w:pPr>
            <w:r>
              <w:t>all</w:t>
            </w:r>
          </w:p>
        </w:tc>
        <w:tc>
          <w:tcPr>
            <w:tcW w:w="831" w:type="pct"/>
            <w:tcBorders>
              <w:top w:val="single" w:sz="6" w:space="0" w:color="000000" w:themeColor="text1"/>
            </w:tcBorders>
          </w:tcPr>
          <w:p w14:paraId="30D0F934" w14:textId="77777777" w:rsidR="007F6E4D" w:rsidRDefault="00B17988">
            <w:pPr>
              <w:pStyle w:val="afb"/>
              <w:ind w:firstLineChars="0" w:firstLine="0"/>
              <w:jc w:val="center"/>
            </w:pPr>
            <w:r>
              <w:rPr>
                <w:rFonts w:hint="eastAsia"/>
              </w:rPr>
              <w:t>1</w:t>
            </w:r>
            <w:r>
              <w:t>00</w:t>
            </w:r>
          </w:p>
        </w:tc>
        <w:tc>
          <w:tcPr>
            <w:tcW w:w="583" w:type="pct"/>
            <w:tcBorders>
              <w:top w:val="single" w:sz="6" w:space="0" w:color="000000" w:themeColor="text1"/>
            </w:tcBorders>
          </w:tcPr>
          <w:p w14:paraId="5BF50EDD" w14:textId="77777777" w:rsidR="007F6E4D" w:rsidRDefault="00B17988">
            <w:pPr>
              <w:pStyle w:val="afb"/>
              <w:ind w:firstLineChars="0" w:firstLine="0"/>
              <w:jc w:val="center"/>
            </w:pPr>
            <w:r>
              <w:rPr>
                <w:rFonts w:hint="eastAsia"/>
              </w:rPr>
              <w:t>0.355</w:t>
            </w:r>
          </w:p>
        </w:tc>
      </w:tr>
      <w:tr w:rsidR="007F6E4D" w14:paraId="549B0CE5" w14:textId="77777777">
        <w:trPr>
          <w:trHeight w:val="390"/>
        </w:trPr>
        <w:tc>
          <w:tcPr>
            <w:tcW w:w="1935" w:type="pct"/>
          </w:tcPr>
          <w:p w14:paraId="60E7D58D" w14:textId="77777777" w:rsidR="007F6E4D" w:rsidRDefault="00B17988">
            <w:pPr>
              <w:pStyle w:val="afb"/>
              <w:ind w:firstLineChars="0" w:firstLine="0"/>
              <w:jc w:val="center"/>
            </w:pPr>
            <w:r>
              <w:rPr>
                <w:rFonts w:hint="eastAsia"/>
              </w:rPr>
              <w:t>A</w:t>
            </w:r>
            <w:r>
              <w:t>verage Precision (AP)</w:t>
            </w:r>
          </w:p>
        </w:tc>
        <w:tc>
          <w:tcPr>
            <w:tcW w:w="872" w:type="pct"/>
          </w:tcPr>
          <w:p w14:paraId="38F866DA" w14:textId="77777777" w:rsidR="007F6E4D" w:rsidRDefault="00B17988">
            <w:pPr>
              <w:pStyle w:val="afb"/>
              <w:ind w:firstLineChars="0" w:firstLine="0"/>
              <w:jc w:val="center"/>
            </w:pPr>
            <w:r>
              <w:rPr>
                <w:rFonts w:hint="eastAsia"/>
              </w:rPr>
              <w:t>0</w:t>
            </w:r>
            <w:r>
              <w:t>.50</w:t>
            </w:r>
          </w:p>
        </w:tc>
        <w:tc>
          <w:tcPr>
            <w:tcW w:w="779" w:type="pct"/>
          </w:tcPr>
          <w:p w14:paraId="2C8E90DD" w14:textId="77777777" w:rsidR="007F6E4D" w:rsidRDefault="00B17988">
            <w:pPr>
              <w:pStyle w:val="afb"/>
              <w:ind w:firstLineChars="0" w:firstLine="0"/>
              <w:jc w:val="center"/>
            </w:pPr>
            <w:r>
              <w:t>all</w:t>
            </w:r>
          </w:p>
        </w:tc>
        <w:tc>
          <w:tcPr>
            <w:tcW w:w="831" w:type="pct"/>
          </w:tcPr>
          <w:p w14:paraId="745835B0" w14:textId="77777777" w:rsidR="007F6E4D" w:rsidRDefault="00B17988">
            <w:pPr>
              <w:pStyle w:val="afb"/>
              <w:ind w:firstLineChars="0" w:firstLine="0"/>
              <w:jc w:val="center"/>
            </w:pPr>
            <w:r>
              <w:rPr>
                <w:rFonts w:hint="eastAsia"/>
              </w:rPr>
              <w:t>1</w:t>
            </w:r>
            <w:r>
              <w:t>00</w:t>
            </w:r>
          </w:p>
        </w:tc>
        <w:tc>
          <w:tcPr>
            <w:tcW w:w="583" w:type="pct"/>
          </w:tcPr>
          <w:p w14:paraId="7710A51C" w14:textId="77777777" w:rsidR="007F6E4D" w:rsidRDefault="00B17988">
            <w:pPr>
              <w:pStyle w:val="afb"/>
              <w:ind w:firstLineChars="0" w:firstLine="0"/>
              <w:jc w:val="center"/>
            </w:pPr>
            <w:r>
              <w:rPr>
                <w:rFonts w:hint="eastAsia"/>
              </w:rPr>
              <w:t>0.530</w:t>
            </w:r>
          </w:p>
        </w:tc>
      </w:tr>
      <w:tr w:rsidR="007F6E4D" w14:paraId="68AC9143" w14:textId="77777777">
        <w:trPr>
          <w:trHeight w:val="398"/>
        </w:trPr>
        <w:tc>
          <w:tcPr>
            <w:tcW w:w="1935" w:type="pct"/>
          </w:tcPr>
          <w:p w14:paraId="5B4A926B" w14:textId="77777777" w:rsidR="007F6E4D" w:rsidRDefault="00B17988">
            <w:pPr>
              <w:pStyle w:val="afb"/>
              <w:ind w:firstLineChars="0" w:firstLine="0"/>
              <w:jc w:val="center"/>
            </w:pPr>
            <w:r>
              <w:rPr>
                <w:rFonts w:hint="eastAsia"/>
              </w:rPr>
              <w:t>A</w:t>
            </w:r>
            <w:r>
              <w:t>verage Precision (AP)</w:t>
            </w:r>
          </w:p>
        </w:tc>
        <w:tc>
          <w:tcPr>
            <w:tcW w:w="872" w:type="pct"/>
          </w:tcPr>
          <w:p w14:paraId="56DFFBEB" w14:textId="77777777" w:rsidR="007F6E4D" w:rsidRDefault="00B17988">
            <w:pPr>
              <w:pStyle w:val="afb"/>
              <w:ind w:firstLineChars="0" w:firstLine="0"/>
              <w:jc w:val="center"/>
            </w:pPr>
            <w:r>
              <w:rPr>
                <w:rFonts w:hint="eastAsia"/>
              </w:rPr>
              <w:t>0</w:t>
            </w:r>
            <w:r>
              <w:t>.75</w:t>
            </w:r>
          </w:p>
        </w:tc>
        <w:tc>
          <w:tcPr>
            <w:tcW w:w="779" w:type="pct"/>
          </w:tcPr>
          <w:p w14:paraId="69D05989" w14:textId="77777777" w:rsidR="007F6E4D" w:rsidRDefault="00B17988">
            <w:pPr>
              <w:pStyle w:val="afb"/>
              <w:ind w:firstLineChars="0" w:firstLine="0"/>
              <w:jc w:val="center"/>
            </w:pPr>
            <w:r>
              <w:t>all</w:t>
            </w:r>
          </w:p>
        </w:tc>
        <w:tc>
          <w:tcPr>
            <w:tcW w:w="831" w:type="pct"/>
          </w:tcPr>
          <w:p w14:paraId="7907BD93" w14:textId="77777777" w:rsidR="007F6E4D" w:rsidRDefault="00B17988">
            <w:pPr>
              <w:pStyle w:val="afb"/>
              <w:ind w:firstLineChars="0" w:firstLine="0"/>
              <w:jc w:val="center"/>
            </w:pPr>
            <w:r>
              <w:rPr>
                <w:rFonts w:hint="eastAsia"/>
              </w:rPr>
              <w:t>1</w:t>
            </w:r>
            <w:r>
              <w:t>00</w:t>
            </w:r>
          </w:p>
        </w:tc>
        <w:tc>
          <w:tcPr>
            <w:tcW w:w="583" w:type="pct"/>
          </w:tcPr>
          <w:p w14:paraId="3900A451" w14:textId="77777777" w:rsidR="007F6E4D" w:rsidRDefault="00B17988">
            <w:pPr>
              <w:pStyle w:val="afb"/>
              <w:ind w:firstLineChars="0" w:firstLine="0"/>
              <w:jc w:val="center"/>
            </w:pPr>
            <w:r>
              <w:rPr>
                <w:rFonts w:hint="eastAsia"/>
              </w:rPr>
              <w:t>0.378</w:t>
            </w:r>
          </w:p>
        </w:tc>
      </w:tr>
      <w:tr w:rsidR="007F6E4D" w14:paraId="430877E3" w14:textId="77777777">
        <w:trPr>
          <w:trHeight w:val="398"/>
        </w:trPr>
        <w:tc>
          <w:tcPr>
            <w:tcW w:w="1935" w:type="pct"/>
          </w:tcPr>
          <w:p w14:paraId="3F4DAF60" w14:textId="77777777" w:rsidR="007F6E4D" w:rsidRDefault="00B17988">
            <w:pPr>
              <w:pStyle w:val="afb"/>
              <w:ind w:firstLineChars="0" w:firstLine="0"/>
              <w:jc w:val="center"/>
            </w:pPr>
            <w:r>
              <w:rPr>
                <w:rFonts w:hint="eastAsia"/>
              </w:rPr>
              <w:t>A</w:t>
            </w:r>
            <w:r>
              <w:t>verage Precision (AP)</w:t>
            </w:r>
          </w:p>
        </w:tc>
        <w:tc>
          <w:tcPr>
            <w:tcW w:w="872" w:type="pct"/>
          </w:tcPr>
          <w:p w14:paraId="224DCF44" w14:textId="77777777" w:rsidR="007F6E4D" w:rsidRDefault="00B17988">
            <w:pPr>
              <w:pStyle w:val="afb"/>
              <w:ind w:firstLineChars="0" w:firstLine="0"/>
              <w:jc w:val="center"/>
            </w:pPr>
            <w:r>
              <w:rPr>
                <w:rFonts w:hint="eastAsia"/>
              </w:rPr>
              <w:t>0</w:t>
            </w:r>
            <w:r>
              <w:t>.50:0.95</w:t>
            </w:r>
          </w:p>
        </w:tc>
        <w:tc>
          <w:tcPr>
            <w:tcW w:w="779" w:type="pct"/>
          </w:tcPr>
          <w:p w14:paraId="1E1531EE" w14:textId="77777777" w:rsidR="007F6E4D" w:rsidRDefault="00B17988">
            <w:pPr>
              <w:pStyle w:val="afb"/>
              <w:ind w:firstLineChars="0" w:firstLine="0"/>
              <w:jc w:val="center"/>
            </w:pPr>
            <w:r>
              <w:rPr>
                <w:rFonts w:hint="eastAsia"/>
              </w:rPr>
              <w:t>s</w:t>
            </w:r>
            <w:r>
              <w:t>mall</w:t>
            </w:r>
          </w:p>
        </w:tc>
        <w:tc>
          <w:tcPr>
            <w:tcW w:w="831" w:type="pct"/>
          </w:tcPr>
          <w:p w14:paraId="2E294337" w14:textId="77777777" w:rsidR="007F6E4D" w:rsidRDefault="00B17988">
            <w:pPr>
              <w:pStyle w:val="afb"/>
              <w:ind w:firstLineChars="0" w:firstLine="0"/>
              <w:jc w:val="center"/>
            </w:pPr>
            <w:r>
              <w:rPr>
                <w:rFonts w:hint="eastAsia"/>
              </w:rPr>
              <w:t>1</w:t>
            </w:r>
            <w:r>
              <w:t>00</w:t>
            </w:r>
          </w:p>
        </w:tc>
        <w:tc>
          <w:tcPr>
            <w:tcW w:w="583" w:type="pct"/>
          </w:tcPr>
          <w:p w14:paraId="000460F6" w14:textId="77777777" w:rsidR="007F6E4D" w:rsidRDefault="00B17988">
            <w:pPr>
              <w:pStyle w:val="afb"/>
              <w:ind w:firstLineChars="0" w:firstLine="0"/>
              <w:jc w:val="center"/>
            </w:pPr>
            <w:r>
              <w:rPr>
                <w:rFonts w:hint="eastAsia"/>
              </w:rPr>
              <w:t>0.190</w:t>
            </w:r>
          </w:p>
        </w:tc>
      </w:tr>
      <w:tr w:rsidR="007F6E4D" w14:paraId="4F67BF1F" w14:textId="77777777">
        <w:trPr>
          <w:trHeight w:val="398"/>
        </w:trPr>
        <w:tc>
          <w:tcPr>
            <w:tcW w:w="1935" w:type="pct"/>
          </w:tcPr>
          <w:p w14:paraId="36EC13FC" w14:textId="77777777" w:rsidR="007F6E4D" w:rsidRDefault="00B17988">
            <w:pPr>
              <w:pStyle w:val="afb"/>
              <w:ind w:firstLineChars="0" w:firstLine="0"/>
              <w:jc w:val="center"/>
            </w:pPr>
            <w:r>
              <w:rPr>
                <w:rFonts w:hint="eastAsia"/>
              </w:rPr>
              <w:t>A</w:t>
            </w:r>
            <w:r>
              <w:t>verage Precision (AP)</w:t>
            </w:r>
          </w:p>
        </w:tc>
        <w:tc>
          <w:tcPr>
            <w:tcW w:w="872" w:type="pct"/>
          </w:tcPr>
          <w:p w14:paraId="19C78E0E" w14:textId="77777777" w:rsidR="007F6E4D" w:rsidRDefault="00B17988">
            <w:pPr>
              <w:pStyle w:val="afb"/>
              <w:ind w:firstLineChars="0" w:firstLine="0"/>
              <w:jc w:val="center"/>
            </w:pPr>
            <w:r>
              <w:rPr>
                <w:rFonts w:hint="eastAsia"/>
              </w:rPr>
              <w:t>0</w:t>
            </w:r>
            <w:r>
              <w:t>.50:0.95</w:t>
            </w:r>
          </w:p>
        </w:tc>
        <w:tc>
          <w:tcPr>
            <w:tcW w:w="779" w:type="pct"/>
          </w:tcPr>
          <w:p w14:paraId="17A16AF5" w14:textId="77777777" w:rsidR="007F6E4D" w:rsidRDefault="00B17988">
            <w:pPr>
              <w:pStyle w:val="afb"/>
              <w:ind w:firstLineChars="0" w:firstLine="0"/>
              <w:jc w:val="center"/>
            </w:pPr>
            <w:r>
              <w:rPr>
                <w:rFonts w:hint="eastAsia"/>
              </w:rPr>
              <w:t>m</w:t>
            </w:r>
            <w:r>
              <w:t>edium</w:t>
            </w:r>
          </w:p>
        </w:tc>
        <w:tc>
          <w:tcPr>
            <w:tcW w:w="831" w:type="pct"/>
          </w:tcPr>
          <w:p w14:paraId="2690F180" w14:textId="77777777" w:rsidR="007F6E4D" w:rsidRDefault="00B17988">
            <w:pPr>
              <w:pStyle w:val="afb"/>
              <w:ind w:firstLineChars="0" w:firstLine="0"/>
              <w:jc w:val="center"/>
            </w:pPr>
            <w:r>
              <w:rPr>
                <w:rFonts w:hint="eastAsia"/>
              </w:rPr>
              <w:t>1</w:t>
            </w:r>
            <w:r>
              <w:t>00</w:t>
            </w:r>
          </w:p>
        </w:tc>
        <w:tc>
          <w:tcPr>
            <w:tcW w:w="583" w:type="pct"/>
          </w:tcPr>
          <w:p w14:paraId="218D93B1" w14:textId="77777777" w:rsidR="007F6E4D" w:rsidRDefault="00B17988">
            <w:pPr>
              <w:pStyle w:val="afb"/>
              <w:ind w:firstLineChars="0" w:firstLine="0"/>
              <w:jc w:val="center"/>
            </w:pPr>
            <w:r>
              <w:rPr>
                <w:rFonts w:hint="eastAsia"/>
              </w:rPr>
              <w:t>0.390</w:t>
            </w:r>
          </w:p>
        </w:tc>
      </w:tr>
      <w:tr w:rsidR="007F6E4D" w14:paraId="6110D420" w14:textId="77777777">
        <w:trPr>
          <w:trHeight w:val="390"/>
        </w:trPr>
        <w:tc>
          <w:tcPr>
            <w:tcW w:w="1935" w:type="pct"/>
          </w:tcPr>
          <w:p w14:paraId="5A1BEF96" w14:textId="77777777" w:rsidR="007F6E4D" w:rsidRDefault="00B17988">
            <w:pPr>
              <w:pStyle w:val="afb"/>
              <w:ind w:firstLineChars="0" w:firstLine="0"/>
              <w:jc w:val="center"/>
            </w:pPr>
            <w:r>
              <w:rPr>
                <w:rFonts w:hint="eastAsia"/>
              </w:rPr>
              <w:t>A</w:t>
            </w:r>
            <w:r>
              <w:t>verage Precision (AP)</w:t>
            </w:r>
          </w:p>
        </w:tc>
        <w:tc>
          <w:tcPr>
            <w:tcW w:w="872" w:type="pct"/>
          </w:tcPr>
          <w:p w14:paraId="7CC339D6" w14:textId="77777777" w:rsidR="007F6E4D" w:rsidRDefault="00B17988">
            <w:pPr>
              <w:pStyle w:val="afb"/>
              <w:ind w:firstLineChars="0" w:firstLine="0"/>
              <w:jc w:val="center"/>
            </w:pPr>
            <w:r>
              <w:rPr>
                <w:rFonts w:hint="eastAsia"/>
              </w:rPr>
              <w:t>0</w:t>
            </w:r>
            <w:r>
              <w:t>.50:0.95</w:t>
            </w:r>
          </w:p>
        </w:tc>
        <w:tc>
          <w:tcPr>
            <w:tcW w:w="779" w:type="pct"/>
          </w:tcPr>
          <w:p w14:paraId="688EB99B" w14:textId="77777777" w:rsidR="007F6E4D" w:rsidRDefault="00B17988">
            <w:pPr>
              <w:pStyle w:val="afb"/>
              <w:ind w:firstLineChars="0" w:firstLine="0"/>
              <w:jc w:val="center"/>
            </w:pPr>
            <w:r>
              <w:rPr>
                <w:rFonts w:hint="eastAsia"/>
              </w:rPr>
              <w:t>l</w:t>
            </w:r>
            <w:r>
              <w:t>arge</w:t>
            </w:r>
          </w:p>
        </w:tc>
        <w:tc>
          <w:tcPr>
            <w:tcW w:w="831" w:type="pct"/>
          </w:tcPr>
          <w:p w14:paraId="46735AAE" w14:textId="77777777" w:rsidR="007F6E4D" w:rsidRDefault="00B17988">
            <w:pPr>
              <w:pStyle w:val="afb"/>
              <w:ind w:firstLineChars="0" w:firstLine="0"/>
              <w:jc w:val="center"/>
            </w:pPr>
            <w:r>
              <w:rPr>
                <w:rFonts w:hint="eastAsia"/>
              </w:rPr>
              <w:t>1</w:t>
            </w:r>
            <w:r>
              <w:t>00</w:t>
            </w:r>
          </w:p>
        </w:tc>
        <w:tc>
          <w:tcPr>
            <w:tcW w:w="583" w:type="pct"/>
          </w:tcPr>
          <w:p w14:paraId="526AAA37" w14:textId="77777777" w:rsidR="007F6E4D" w:rsidRDefault="00B17988">
            <w:pPr>
              <w:pStyle w:val="afb"/>
              <w:ind w:firstLineChars="0" w:firstLine="0"/>
              <w:jc w:val="center"/>
            </w:pPr>
            <w:r>
              <w:rPr>
                <w:rFonts w:hint="eastAsia"/>
              </w:rPr>
              <w:t>0.469</w:t>
            </w:r>
          </w:p>
        </w:tc>
      </w:tr>
      <w:tr w:rsidR="007F6E4D" w14:paraId="4F63E204" w14:textId="77777777">
        <w:trPr>
          <w:trHeight w:val="398"/>
        </w:trPr>
        <w:tc>
          <w:tcPr>
            <w:tcW w:w="1935" w:type="pct"/>
          </w:tcPr>
          <w:p w14:paraId="5DA6A8CA" w14:textId="77777777" w:rsidR="007F6E4D" w:rsidRDefault="00B17988">
            <w:pPr>
              <w:pStyle w:val="afb"/>
              <w:ind w:firstLineChars="0" w:firstLine="0"/>
              <w:jc w:val="center"/>
            </w:pPr>
            <w:r>
              <w:rPr>
                <w:rFonts w:hint="eastAsia"/>
              </w:rPr>
              <w:t>A</w:t>
            </w:r>
            <w:r>
              <w:t>verage Recall   (AR)</w:t>
            </w:r>
          </w:p>
        </w:tc>
        <w:tc>
          <w:tcPr>
            <w:tcW w:w="872" w:type="pct"/>
          </w:tcPr>
          <w:p w14:paraId="5DA62D11" w14:textId="77777777" w:rsidR="007F6E4D" w:rsidRDefault="00B17988">
            <w:pPr>
              <w:pStyle w:val="afb"/>
              <w:ind w:firstLineChars="0" w:firstLine="0"/>
              <w:jc w:val="center"/>
            </w:pPr>
            <w:r>
              <w:rPr>
                <w:rFonts w:hint="eastAsia"/>
              </w:rPr>
              <w:t>0</w:t>
            </w:r>
            <w:r>
              <w:t>.50:0.95</w:t>
            </w:r>
          </w:p>
        </w:tc>
        <w:tc>
          <w:tcPr>
            <w:tcW w:w="779" w:type="pct"/>
          </w:tcPr>
          <w:p w14:paraId="4B1BBD4B" w14:textId="77777777" w:rsidR="007F6E4D" w:rsidRDefault="00B17988">
            <w:pPr>
              <w:pStyle w:val="afb"/>
              <w:ind w:firstLineChars="0" w:firstLine="0"/>
              <w:jc w:val="center"/>
            </w:pPr>
            <w:r>
              <w:t>all</w:t>
            </w:r>
          </w:p>
        </w:tc>
        <w:tc>
          <w:tcPr>
            <w:tcW w:w="831" w:type="pct"/>
          </w:tcPr>
          <w:p w14:paraId="0239B11B" w14:textId="77777777" w:rsidR="007F6E4D" w:rsidRDefault="00B17988">
            <w:pPr>
              <w:pStyle w:val="afb"/>
              <w:ind w:firstLineChars="0" w:firstLine="0"/>
              <w:jc w:val="center"/>
            </w:pPr>
            <w:r>
              <w:rPr>
                <w:rFonts w:hint="eastAsia"/>
              </w:rPr>
              <w:t>1</w:t>
            </w:r>
          </w:p>
        </w:tc>
        <w:tc>
          <w:tcPr>
            <w:tcW w:w="583" w:type="pct"/>
          </w:tcPr>
          <w:p w14:paraId="7A4BF787" w14:textId="77777777" w:rsidR="007F6E4D" w:rsidRDefault="00B17988">
            <w:pPr>
              <w:pStyle w:val="afb"/>
              <w:ind w:firstLineChars="0" w:firstLine="0"/>
              <w:jc w:val="center"/>
            </w:pPr>
            <w:r>
              <w:rPr>
                <w:rFonts w:hint="eastAsia"/>
              </w:rPr>
              <w:t>0.293</w:t>
            </w:r>
          </w:p>
        </w:tc>
      </w:tr>
      <w:tr w:rsidR="007F6E4D" w14:paraId="4A23D70C" w14:textId="77777777">
        <w:trPr>
          <w:trHeight w:val="398"/>
        </w:trPr>
        <w:tc>
          <w:tcPr>
            <w:tcW w:w="1935" w:type="pct"/>
          </w:tcPr>
          <w:p w14:paraId="45E29A7B" w14:textId="77777777" w:rsidR="007F6E4D" w:rsidRDefault="00B17988">
            <w:pPr>
              <w:pStyle w:val="afb"/>
              <w:ind w:firstLineChars="0" w:firstLine="0"/>
              <w:jc w:val="center"/>
            </w:pPr>
            <w:r>
              <w:rPr>
                <w:rFonts w:hint="eastAsia"/>
              </w:rPr>
              <w:t>A</w:t>
            </w:r>
            <w:r>
              <w:t>verage Recall   (AR)</w:t>
            </w:r>
          </w:p>
        </w:tc>
        <w:tc>
          <w:tcPr>
            <w:tcW w:w="872" w:type="pct"/>
          </w:tcPr>
          <w:p w14:paraId="214D3129" w14:textId="77777777" w:rsidR="007F6E4D" w:rsidRDefault="00B17988">
            <w:pPr>
              <w:pStyle w:val="afb"/>
              <w:ind w:firstLineChars="0" w:firstLine="0"/>
              <w:jc w:val="center"/>
            </w:pPr>
            <w:r>
              <w:rPr>
                <w:rFonts w:hint="eastAsia"/>
              </w:rPr>
              <w:t>0</w:t>
            </w:r>
            <w:r>
              <w:t>.50:0.95</w:t>
            </w:r>
          </w:p>
        </w:tc>
        <w:tc>
          <w:tcPr>
            <w:tcW w:w="779" w:type="pct"/>
          </w:tcPr>
          <w:p w14:paraId="2963A885" w14:textId="77777777" w:rsidR="007F6E4D" w:rsidRDefault="00B17988">
            <w:pPr>
              <w:pStyle w:val="afb"/>
              <w:ind w:firstLineChars="0" w:firstLine="0"/>
              <w:jc w:val="center"/>
            </w:pPr>
            <w:r>
              <w:t>all</w:t>
            </w:r>
          </w:p>
        </w:tc>
        <w:tc>
          <w:tcPr>
            <w:tcW w:w="831" w:type="pct"/>
          </w:tcPr>
          <w:p w14:paraId="6F44B9C0" w14:textId="77777777" w:rsidR="007F6E4D" w:rsidRDefault="00B17988">
            <w:pPr>
              <w:pStyle w:val="afb"/>
              <w:ind w:firstLineChars="0" w:firstLine="0"/>
              <w:jc w:val="center"/>
            </w:pPr>
            <w:r>
              <w:rPr>
                <w:rFonts w:hint="eastAsia"/>
              </w:rPr>
              <w:t>1</w:t>
            </w:r>
            <w:r>
              <w:t>0</w:t>
            </w:r>
          </w:p>
        </w:tc>
        <w:tc>
          <w:tcPr>
            <w:tcW w:w="583" w:type="pct"/>
          </w:tcPr>
          <w:p w14:paraId="3A96E6DF" w14:textId="77777777" w:rsidR="007F6E4D" w:rsidRDefault="00B17988">
            <w:pPr>
              <w:pStyle w:val="afb"/>
              <w:ind w:firstLineChars="0" w:firstLine="0"/>
              <w:jc w:val="center"/>
            </w:pPr>
            <w:r>
              <w:rPr>
                <w:rFonts w:hint="eastAsia"/>
              </w:rPr>
              <w:t>0.457</w:t>
            </w:r>
          </w:p>
        </w:tc>
      </w:tr>
      <w:tr w:rsidR="007F6E4D" w14:paraId="3472A80E" w14:textId="77777777">
        <w:trPr>
          <w:trHeight w:val="398"/>
        </w:trPr>
        <w:tc>
          <w:tcPr>
            <w:tcW w:w="1935" w:type="pct"/>
          </w:tcPr>
          <w:p w14:paraId="5BFDBFA0" w14:textId="77777777" w:rsidR="007F6E4D" w:rsidRDefault="00B17988">
            <w:pPr>
              <w:pStyle w:val="afb"/>
              <w:ind w:firstLineChars="0" w:firstLine="0"/>
              <w:jc w:val="center"/>
            </w:pPr>
            <w:r>
              <w:rPr>
                <w:rFonts w:hint="eastAsia"/>
              </w:rPr>
              <w:t>A</w:t>
            </w:r>
            <w:r>
              <w:t>verage Recall   (AR)</w:t>
            </w:r>
          </w:p>
        </w:tc>
        <w:tc>
          <w:tcPr>
            <w:tcW w:w="872" w:type="pct"/>
          </w:tcPr>
          <w:p w14:paraId="30AD35EB" w14:textId="77777777" w:rsidR="007F6E4D" w:rsidRDefault="00B17988">
            <w:pPr>
              <w:pStyle w:val="afb"/>
              <w:ind w:firstLineChars="0" w:firstLine="0"/>
              <w:jc w:val="center"/>
            </w:pPr>
            <w:r>
              <w:rPr>
                <w:rFonts w:hint="eastAsia"/>
              </w:rPr>
              <w:t>0</w:t>
            </w:r>
            <w:r>
              <w:t>.50:0.95</w:t>
            </w:r>
          </w:p>
        </w:tc>
        <w:tc>
          <w:tcPr>
            <w:tcW w:w="779" w:type="pct"/>
          </w:tcPr>
          <w:p w14:paraId="7FFA3536" w14:textId="77777777" w:rsidR="007F6E4D" w:rsidRDefault="00B17988">
            <w:pPr>
              <w:pStyle w:val="afb"/>
              <w:ind w:firstLineChars="0" w:firstLine="0"/>
              <w:jc w:val="center"/>
            </w:pPr>
            <w:r>
              <w:t>all</w:t>
            </w:r>
          </w:p>
        </w:tc>
        <w:tc>
          <w:tcPr>
            <w:tcW w:w="831" w:type="pct"/>
          </w:tcPr>
          <w:p w14:paraId="3CD84557" w14:textId="77777777" w:rsidR="007F6E4D" w:rsidRDefault="00B17988">
            <w:pPr>
              <w:pStyle w:val="afb"/>
              <w:ind w:firstLineChars="0" w:firstLine="0"/>
              <w:jc w:val="center"/>
            </w:pPr>
            <w:r>
              <w:rPr>
                <w:rFonts w:hint="eastAsia"/>
              </w:rPr>
              <w:t>1</w:t>
            </w:r>
            <w:r>
              <w:t>00</w:t>
            </w:r>
          </w:p>
        </w:tc>
        <w:tc>
          <w:tcPr>
            <w:tcW w:w="583" w:type="pct"/>
          </w:tcPr>
          <w:p w14:paraId="4FE8E3A9" w14:textId="77777777" w:rsidR="007F6E4D" w:rsidRDefault="00B17988">
            <w:pPr>
              <w:pStyle w:val="afb"/>
              <w:ind w:firstLineChars="0" w:firstLine="0"/>
              <w:jc w:val="center"/>
            </w:pPr>
            <w:r>
              <w:rPr>
                <w:rFonts w:hint="eastAsia"/>
              </w:rPr>
              <w:t>0.489</w:t>
            </w:r>
          </w:p>
        </w:tc>
      </w:tr>
      <w:tr w:rsidR="007F6E4D" w14:paraId="18C419FC" w14:textId="77777777">
        <w:trPr>
          <w:trHeight w:val="398"/>
        </w:trPr>
        <w:tc>
          <w:tcPr>
            <w:tcW w:w="1935" w:type="pct"/>
          </w:tcPr>
          <w:p w14:paraId="2DA5FCE0" w14:textId="77777777" w:rsidR="007F6E4D" w:rsidRDefault="00B17988">
            <w:pPr>
              <w:pStyle w:val="afb"/>
              <w:ind w:firstLineChars="0" w:firstLine="0"/>
              <w:jc w:val="center"/>
            </w:pPr>
            <w:r>
              <w:rPr>
                <w:rFonts w:hint="eastAsia"/>
              </w:rPr>
              <w:t>A</w:t>
            </w:r>
            <w:r>
              <w:t>verage Recall   (AR)</w:t>
            </w:r>
          </w:p>
        </w:tc>
        <w:tc>
          <w:tcPr>
            <w:tcW w:w="872" w:type="pct"/>
          </w:tcPr>
          <w:p w14:paraId="53E2E468" w14:textId="77777777" w:rsidR="007F6E4D" w:rsidRDefault="00B17988">
            <w:pPr>
              <w:pStyle w:val="afb"/>
              <w:ind w:firstLineChars="0" w:firstLine="0"/>
              <w:jc w:val="center"/>
            </w:pPr>
            <w:r>
              <w:rPr>
                <w:rFonts w:hint="eastAsia"/>
              </w:rPr>
              <w:t>0</w:t>
            </w:r>
            <w:r>
              <w:t>.50:0.95</w:t>
            </w:r>
          </w:p>
        </w:tc>
        <w:tc>
          <w:tcPr>
            <w:tcW w:w="779" w:type="pct"/>
          </w:tcPr>
          <w:p w14:paraId="42614B1D" w14:textId="77777777" w:rsidR="007F6E4D" w:rsidRDefault="00B17988">
            <w:pPr>
              <w:pStyle w:val="afb"/>
              <w:ind w:firstLineChars="0" w:firstLine="0"/>
              <w:jc w:val="center"/>
            </w:pPr>
            <w:r>
              <w:t>small</w:t>
            </w:r>
          </w:p>
        </w:tc>
        <w:tc>
          <w:tcPr>
            <w:tcW w:w="831" w:type="pct"/>
          </w:tcPr>
          <w:p w14:paraId="298B6F81" w14:textId="77777777" w:rsidR="007F6E4D" w:rsidRDefault="00B17988">
            <w:pPr>
              <w:pStyle w:val="afb"/>
              <w:ind w:firstLineChars="0" w:firstLine="0"/>
              <w:jc w:val="center"/>
            </w:pPr>
            <w:r>
              <w:rPr>
                <w:rFonts w:hint="eastAsia"/>
              </w:rPr>
              <w:t>1</w:t>
            </w:r>
            <w:r>
              <w:t>00</w:t>
            </w:r>
          </w:p>
        </w:tc>
        <w:tc>
          <w:tcPr>
            <w:tcW w:w="583" w:type="pct"/>
          </w:tcPr>
          <w:p w14:paraId="654164C7" w14:textId="77777777" w:rsidR="007F6E4D" w:rsidRDefault="00B17988">
            <w:pPr>
              <w:pStyle w:val="afb"/>
              <w:ind w:firstLineChars="0" w:firstLine="0"/>
              <w:jc w:val="center"/>
            </w:pPr>
            <w:r>
              <w:rPr>
                <w:rFonts w:hint="eastAsia"/>
              </w:rPr>
              <w:t>0.283</w:t>
            </w:r>
          </w:p>
        </w:tc>
      </w:tr>
      <w:tr w:rsidR="007F6E4D" w14:paraId="5FB3A0DA" w14:textId="77777777">
        <w:trPr>
          <w:trHeight w:val="398"/>
        </w:trPr>
        <w:tc>
          <w:tcPr>
            <w:tcW w:w="1935" w:type="pct"/>
          </w:tcPr>
          <w:p w14:paraId="36259D68" w14:textId="77777777" w:rsidR="007F6E4D" w:rsidRDefault="00B17988">
            <w:pPr>
              <w:pStyle w:val="afb"/>
              <w:ind w:firstLineChars="0" w:firstLine="0"/>
              <w:jc w:val="center"/>
            </w:pPr>
            <w:r>
              <w:rPr>
                <w:rFonts w:hint="eastAsia"/>
              </w:rPr>
              <w:t>A</w:t>
            </w:r>
            <w:r>
              <w:t>verage Recall   (AR)</w:t>
            </w:r>
          </w:p>
        </w:tc>
        <w:tc>
          <w:tcPr>
            <w:tcW w:w="872" w:type="pct"/>
          </w:tcPr>
          <w:p w14:paraId="5C1475D9" w14:textId="77777777" w:rsidR="007F6E4D" w:rsidRDefault="00B17988">
            <w:pPr>
              <w:pStyle w:val="afb"/>
              <w:ind w:firstLineChars="0" w:firstLine="0"/>
              <w:jc w:val="center"/>
            </w:pPr>
            <w:r>
              <w:rPr>
                <w:rFonts w:hint="eastAsia"/>
              </w:rPr>
              <w:t>0</w:t>
            </w:r>
            <w:r>
              <w:t>.50:0.95</w:t>
            </w:r>
          </w:p>
        </w:tc>
        <w:tc>
          <w:tcPr>
            <w:tcW w:w="779" w:type="pct"/>
          </w:tcPr>
          <w:p w14:paraId="17F9E239" w14:textId="77777777" w:rsidR="007F6E4D" w:rsidRDefault="00B17988">
            <w:pPr>
              <w:pStyle w:val="afb"/>
              <w:ind w:firstLineChars="0" w:firstLine="0"/>
              <w:jc w:val="center"/>
            </w:pPr>
            <w:r>
              <w:t>medium</w:t>
            </w:r>
          </w:p>
        </w:tc>
        <w:tc>
          <w:tcPr>
            <w:tcW w:w="831" w:type="pct"/>
          </w:tcPr>
          <w:p w14:paraId="686856C2" w14:textId="77777777" w:rsidR="007F6E4D" w:rsidRDefault="00B17988">
            <w:pPr>
              <w:pStyle w:val="afb"/>
              <w:ind w:firstLineChars="0" w:firstLine="0"/>
              <w:jc w:val="center"/>
            </w:pPr>
            <w:r>
              <w:rPr>
                <w:rFonts w:hint="eastAsia"/>
              </w:rPr>
              <w:t>1</w:t>
            </w:r>
            <w:r>
              <w:t>00</w:t>
            </w:r>
          </w:p>
        </w:tc>
        <w:tc>
          <w:tcPr>
            <w:tcW w:w="583" w:type="pct"/>
          </w:tcPr>
          <w:p w14:paraId="05D53735" w14:textId="77777777" w:rsidR="007F6E4D" w:rsidRDefault="00B17988">
            <w:pPr>
              <w:pStyle w:val="afb"/>
              <w:ind w:firstLineChars="0" w:firstLine="0"/>
              <w:jc w:val="center"/>
            </w:pPr>
            <w:r>
              <w:rPr>
                <w:rFonts w:hint="eastAsia"/>
              </w:rPr>
              <w:t>0.537</w:t>
            </w:r>
          </w:p>
        </w:tc>
      </w:tr>
      <w:tr w:rsidR="007F6E4D" w14:paraId="2C83D3D3" w14:textId="77777777">
        <w:trPr>
          <w:trHeight w:val="398"/>
        </w:trPr>
        <w:tc>
          <w:tcPr>
            <w:tcW w:w="1935" w:type="pct"/>
            <w:tcBorders>
              <w:bottom w:val="single" w:sz="12" w:space="0" w:color="000000" w:themeColor="text1"/>
            </w:tcBorders>
          </w:tcPr>
          <w:p w14:paraId="092EB8AB" w14:textId="77777777" w:rsidR="007F6E4D" w:rsidRDefault="00B17988">
            <w:pPr>
              <w:pStyle w:val="afb"/>
              <w:ind w:firstLineChars="0" w:firstLine="0"/>
              <w:jc w:val="center"/>
            </w:pPr>
            <w:r>
              <w:rPr>
                <w:rFonts w:hint="eastAsia"/>
              </w:rPr>
              <w:t>A</w:t>
            </w:r>
            <w:r>
              <w:t>verage Recall   (AR)</w:t>
            </w:r>
          </w:p>
        </w:tc>
        <w:tc>
          <w:tcPr>
            <w:tcW w:w="872" w:type="pct"/>
            <w:tcBorders>
              <w:bottom w:val="single" w:sz="12" w:space="0" w:color="000000" w:themeColor="text1"/>
            </w:tcBorders>
          </w:tcPr>
          <w:p w14:paraId="606F3A0E" w14:textId="77777777" w:rsidR="007F6E4D" w:rsidRDefault="00B17988">
            <w:pPr>
              <w:pStyle w:val="afb"/>
              <w:ind w:firstLineChars="0" w:firstLine="0"/>
              <w:jc w:val="center"/>
            </w:pPr>
            <w:r>
              <w:rPr>
                <w:rFonts w:hint="eastAsia"/>
              </w:rPr>
              <w:t>0</w:t>
            </w:r>
            <w:r>
              <w:t>.50:0.95</w:t>
            </w:r>
          </w:p>
        </w:tc>
        <w:tc>
          <w:tcPr>
            <w:tcW w:w="779" w:type="pct"/>
            <w:tcBorders>
              <w:bottom w:val="single" w:sz="12" w:space="0" w:color="000000" w:themeColor="text1"/>
            </w:tcBorders>
          </w:tcPr>
          <w:p w14:paraId="2613254C" w14:textId="77777777" w:rsidR="007F6E4D" w:rsidRDefault="00B17988">
            <w:pPr>
              <w:pStyle w:val="afb"/>
              <w:ind w:firstLineChars="0" w:firstLine="0"/>
              <w:jc w:val="center"/>
            </w:pPr>
            <w:r>
              <w:t>large</w:t>
            </w:r>
          </w:p>
        </w:tc>
        <w:tc>
          <w:tcPr>
            <w:tcW w:w="831" w:type="pct"/>
            <w:tcBorders>
              <w:bottom w:val="single" w:sz="12" w:space="0" w:color="000000" w:themeColor="text1"/>
            </w:tcBorders>
          </w:tcPr>
          <w:p w14:paraId="478A91E7" w14:textId="77777777" w:rsidR="007F6E4D" w:rsidRDefault="00B17988">
            <w:pPr>
              <w:pStyle w:val="afb"/>
              <w:ind w:firstLineChars="0" w:firstLine="0"/>
              <w:jc w:val="center"/>
            </w:pPr>
            <w:r>
              <w:rPr>
                <w:rFonts w:hint="eastAsia"/>
              </w:rPr>
              <w:t>1</w:t>
            </w:r>
            <w:r>
              <w:t>00</w:t>
            </w:r>
          </w:p>
        </w:tc>
        <w:tc>
          <w:tcPr>
            <w:tcW w:w="583" w:type="pct"/>
            <w:tcBorders>
              <w:bottom w:val="single" w:sz="12" w:space="0" w:color="000000" w:themeColor="text1"/>
            </w:tcBorders>
          </w:tcPr>
          <w:p w14:paraId="2A0C14B9" w14:textId="77777777" w:rsidR="007F6E4D" w:rsidRDefault="00B17988">
            <w:pPr>
              <w:pStyle w:val="afb"/>
              <w:ind w:firstLineChars="0" w:firstLine="0"/>
              <w:jc w:val="center"/>
            </w:pPr>
            <w:r>
              <w:rPr>
                <w:rFonts w:hint="eastAsia"/>
              </w:rPr>
              <w:t>0.613</w:t>
            </w:r>
          </w:p>
        </w:tc>
      </w:tr>
    </w:tbl>
    <w:p w14:paraId="58621E97" w14:textId="77777777" w:rsidR="007F6E4D" w:rsidRDefault="007F6E4D">
      <w:pPr>
        <w:pStyle w:val="afb"/>
        <w:ind w:firstLineChars="0" w:firstLine="0"/>
      </w:pPr>
    </w:p>
    <w:p w14:paraId="473C77FF" w14:textId="77777777" w:rsidR="007F6E4D" w:rsidRDefault="00B17988">
      <w:pPr>
        <w:pStyle w:val="afb"/>
      </w:pPr>
      <w:r>
        <w:rPr>
          <w:rFonts w:ascii="宋体" w:hAnsi="宋体" w:hint="eastAsia"/>
        </w:rPr>
        <w:t>从</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的结果来看，当使用中心部分采样策略进行训练时，可以将平均的</w:t>
      </w:r>
      <w:r>
        <w:rPr>
          <w:rFonts w:ascii="宋体" w:hAnsi="宋体" w:hint="eastAsia"/>
        </w:rPr>
        <w:t>AP</w:t>
      </w:r>
      <w:r>
        <w:rPr>
          <w:rFonts w:ascii="宋体" w:hAnsi="宋体" w:hint="eastAsia"/>
        </w:rPr>
        <w:t>值从无中心部分采样</w:t>
      </w:r>
      <w:r>
        <w:rPr>
          <w:rFonts w:hint="eastAsia"/>
        </w:rPr>
        <w:t>的</w:t>
      </w:r>
      <w:r>
        <w:rPr>
          <w:rFonts w:hint="eastAsia"/>
        </w:rPr>
        <w:t>35.5%</w:t>
      </w:r>
      <w:r>
        <w:rPr>
          <w:rFonts w:hint="eastAsia"/>
        </w:rPr>
        <w:t>提升到</w:t>
      </w:r>
      <w:r>
        <w:rPr>
          <w:rFonts w:hint="eastAsia"/>
        </w:rPr>
        <w:t>36.4%</w:t>
      </w:r>
      <w:r>
        <w:rPr>
          <w:rFonts w:hint="eastAsia"/>
        </w:rPr>
        <w:t>，提高了</w:t>
      </w:r>
      <w:r>
        <w:rPr>
          <w:rFonts w:hint="eastAsia"/>
        </w:rPr>
        <w:t>0.9%</w:t>
      </w:r>
      <w:r>
        <w:rPr>
          <w:rFonts w:hint="eastAsia"/>
        </w:rPr>
        <w:t>，而</w:t>
      </w:r>
      <w:proofErr w:type="spellStart"/>
      <w:r>
        <w:rPr>
          <w:rFonts w:hint="eastAsia"/>
        </w:rPr>
        <w:t>IoU</w:t>
      </w:r>
      <w:proofErr w:type="spellEnd"/>
      <w:r>
        <w:rPr>
          <w:rFonts w:hint="eastAsia"/>
        </w:rPr>
        <w:t>阈值为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值也从</w:t>
      </w:r>
      <w:r>
        <w:rPr>
          <w:rFonts w:hint="eastAsia"/>
        </w:rPr>
        <w:t>5</w:t>
      </w:r>
      <w:r>
        <w:rPr>
          <w:rFonts w:hint="eastAsia"/>
        </w:rPr>
        <w:t>3%</w:t>
      </w:r>
      <w:r>
        <w:rPr>
          <w:rFonts w:hint="eastAsia"/>
        </w:rPr>
        <w:t>与</w:t>
      </w:r>
      <w:r>
        <w:rPr>
          <w:rFonts w:hint="eastAsia"/>
        </w:rPr>
        <w:t>37.8%</w:t>
      </w:r>
      <w:r>
        <w:rPr>
          <w:rFonts w:hint="eastAsia"/>
        </w:rPr>
        <w:t>提升到了</w:t>
      </w:r>
      <w:r>
        <w:rPr>
          <w:rFonts w:hint="eastAsia"/>
        </w:rPr>
        <w:t>53.9%</w:t>
      </w:r>
      <w:r>
        <w:rPr>
          <w:rFonts w:hint="eastAsia"/>
        </w:rPr>
        <w:t>与</w:t>
      </w:r>
      <w:r>
        <w:rPr>
          <w:rFonts w:hint="eastAsia"/>
        </w:rPr>
        <w:t>39.4%</w:t>
      </w:r>
      <w:r>
        <w:rPr>
          <w:rFonts w:hint="eastAsia"/>
        </w:rPr>
        <w:t>，分别提高了</w:t>
      </w:r>
      <w:r>
        <w:rPr>
          <w:rFonts w:hint="eastAsia"/>
        </w:rPr>
        <w:t>0.9%</w:t>
      </w:r>
      <w:r>
        <w:rPr>
          <w:rFonts w:hint="eastAsia"/>
        </w:rPr>
        <w:t>与</w:t>
      </w:r>
      <w:r>
        <w:rPr>
          <w:rFonts w:hint="eastAsia"/>
        </w:rPr>
        <w:t>1.6%</w:t>
      </w:r>
      <w:r>
        <w:rPr>
          <w:rFonts w:hint="eastAsia"/>
        </w:rPr>
        <w:t>。并且根据</w:t>
      </w:r>
      <w:proofErr w:type="spellStart"/>
      <w:r>
        <w:rPr>
          <w:rFonts w:hint="eastAsia"/>
        </w:rPr>
        <w:t>pycocotools</w:t>
      </w:r>
      <w:proofErr w:type="spellEnd"/>
      <w:r>
        <w:rPr>
          <w:rFonts w:hint="eastAsia"/>
        </w:rPr>
        <w:t>软件包对模型评估所得到的其他评估指标来看，在使用中心部分采样策略之后，这些指标数值都有所提高。</w:t>
      </w:r>
    </w:p>
    <w:p w14:paraId="75D4561D" w14:textId="77777777" w:rsidR="007F6E4D" w:rsidRDefault="00B17988">
      <w:pPr>
        <w:pStyle w:val="afb"/>
      </w:pPr>
      <w:r>
        <w:rPr>
          <w:rFonts w:hint="eastAsia"/>
        </w:rPr>
        <w:t>综合模型在</w:t>
      </w:r>
      <w:r>
        <w:rPr>
          <w:rFonts w:hint="eastAsia"/>
        </w:rPr>
        <w:t>VOC0712</w:t>
      </w:r>
      <w:r>
        <w:rPr>
          <w:rFonts w:hint="eastAsia"/>
        </w:rPr>
        <w:t>与</w:t>
      </w:r>
      <w:r>
        <w:rPr>
          <w:rFonts w:hint="eastAsia"/>
        </w:rPr>
        <w:t>COCO2017</w:t>
      </w:r>
      <w:r>
        <w:rPr>
          <w:rFonts w:hint="eastAsia"/>
        </w:rPr>
        <w:t>数据集上的训练结果来看，实验所搭建出来模型的检测效果较好，并且在实验中所采用中心部分采样策略，也对检测器的检测效果有着很明显的提升。</w:t>
      </w:r>
    </w:p>
    <w:p w14:paraId="6DF886A0" w14:textId="77777777" w:rsidR="007F6E4D" w:rsidRDefault="00B17988">
      <w:pPr>
        <w:pStyle w:val="20"/>
        <w:spacing w:beforeLines="50" w:before="156" w:after="0" w:line="360" w:lineRule="auto"/>
        <w:outlineLvl w:val="1"/>
      </w:pPr>
      <w:bookmarkStart w:id="114" w:name="_Toc39862351"/>
      <w:r>
        <w:rPr>
          <w:rFonts w:hint="eastAsia"/>
        </w:rPr>
        <w:t>4.3</w:t>
      </w:r>
      <w:r>
        <w:t xml:space="preserve"> </w:t>
      </w:r>
      <w:r>
        <w:rPr>
          <w:rFonts w:hint="eastAsia"/>
        </w:rPr>
        <w:t>数据分析</w:t>
      </w:r>
      <w:bookmarkEnd w:id="114"/>
    </w:p>
    <w:p w14:paraId="72519E22" w14:textId="77777777" w:rsidR="007F6E4D" w:rsidRDefault="00B17988">
      <w:pPr>
        <w:pStyle w:val="afb"/>
      </w:pPr>
      <w:r>
        <w:rPr>
          <w:rFonts w:hint="eastAsia"/>
        </w:rPr>
        <w:t>在训练过程中，模型会对每一轮的训练结果以及其中每次训练的损失值进行记录并保存，通过模型的数据分析功能进行这些相关数</w:t>
      </w:r>
      <w:r>
        <w:rPr>
          <w:rFonts w:hint="eastAsia"/>
        </w:rPr>
        <w:t>值的可视化，通过可视化的结果可以看出</w:t>
      </w:r>
      <w:r>
        <w:rPr>
          <w:rFonts w:hint="eastAsia"/>
        </w:rPr>
        <w:t>AP</w:t>
      </w:r>
      <w:r>
        <w:rPr>
          <w:rFonts w:hint="eastAsia"/>
        </w:rPr>
        <w:t>值随着训练轮次的变化曲线以及损失值随着训练次数的变化曲线。以在</w:t>
      </w:r>
      <w:r>
        <w:rPr>
          <w:rFonts w:hint="eastAsia"/>
        </w:rPr>
        <w:t>VOC0712</w:t>
      </w:r>
      <w:r>
        <w:rPr>
          <w:rFonts w:hint="eastAsia"/>
        </w:rPr>
        <w:t>数据集上训练且有中心部分采样的结果为例，其可视化结果如</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所示。</w:t>
      </w:r>
    </w:p>
    <w:p w14:paraId="402C81DA" w14:textId="77777777" w:rsidR="007F6E4D" w:rsidRDefault="007F6E4D">
      <w:pPr>
        <w:pStyle w:val="afb"/>
        <w:ind w:firstLineChars="0" w:firstLine="0"/>
      </w:pPr>
    </w:p>
    <w:p w14:paraId="067E59A5" w14:textId="77777777" w:rsidR="007F6E4D" w:rsidRDefault="00B17988">
      <w:pPr>
        <w:pStyle w:val="afb"/>
        <w:keepNext/>
        <w:spacing w:line="240" w:lineRule="atLeast"/>
        <w:ind w:firstLineChars="0" w:firstLine="0"/>
      </w:pPr>
      <w:r>
        <w:rPr>
          <w:noProof/>
        </w:rPr>
        <w:drawing>
          <wp:inline distT="0" distB="0" distL="0" distR="0" wp14:anchorId="648BBE7E" wp14:editId="6017D6BE">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3841D36D" w14:textId="77777777" w:rsidR="007F6E4D" w:rsidRDefault="00B17988">
      <w:pPr>
        <w:pStyle w:val="afc"/>
      </w:pPr>
      <w:bookmarkStart w:id="115" w:name="_Ref398665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115"/>
      <w:r>
        <w:t xml:space="preserve"> </w:t>
      </w:r>
      <w:r>
        <w:rPr>
          <w:rFonts w:hint="eastAsia"/>
        </w:rPr>
        <w:t>模型训练数据分析</w:t>
      </w:r>
    </w:p>
    <w:p w14:paraId="5058D72F" w14:textId="77777777" w:rsidR="007F6E4D" w:rsidRDefault="007F6E4D">
      <w:pPr>
        <w:pStyle w:val="afb"/>
        <w:ind w:firstLineChars="0" w:firstLine="0"/>
      </w:pPr>
    </w:p>
    <w:p w14:paraId="7B441710" w14:textId="77777777" w:rsidR="007F6E4D" w:rsidRDefault="00B17988">
      <w:pPr>
        <w:pStyle w:val="afb"/>
      </w:pPr>
      <w:r>
        <w:rPr>
          <w:rFonts w:hint="eastAsia"/>
        </w:rPr>
        <w:t>根据</w:t>
      </w:r>
      <w:r>
        <w:fldChar w:fldCharType="begin"/>
      </w:r>
      <w:r>
        <w:instrText xml:space="preserve"> </w:instrText>
      </w:r>
      <w:r>
        <w:rPr>
          <w:rFonts w:hint="eastAsia"/>
        </w:rPr>
        <w:instrText>REF _Ref39866579</w:instrText>
      </w:r>
      <w:r>
        <w:rPr>
          <w:rFonts w:hint="eastAsia"/>
        </w:rPr>
        <w:instrText xml:space="preserve">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a</w:t>
      </w:r>
      <w:r>
        <w:rPr>
          <w:rFonts w:hint="eastAsia"/>
        </w:rPr>
        <w:t>中的化曲线图以及</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b</w:t>
      </w:r>
      <w:r>
        <w:rPr>
          <w:rFonts w:hint="eastAsia"/>
        </w:rPr>
        <w:t>中的损失值变化曲线可以看出，每当</w:t>
      </w:r>
      <w:r>
        <w:rPr>
          <w:rFonts w:hint="eastAsia"/>
        </w:rPr>
        <w:t>AP</w:t>
      </w:r>
      <w:r>
        <w:rPr>
          <w:rFonts w:hint="eastAsia"/>
        </w:rPr>
        <w:lastRenderedPageBreak/>
        <w:t>值与损失值在训练时趋于稳定时，通过降低学习率大小，可以使得模</w:t>
      </w:r>
      <w:r>
        <w:rPr>
          <w:rFonts w:hint="eastAsia"/>
        </w:rPr>
        <w:t>型的进一步收敛，检测效果更加优良。</w:t>
      </w:r>
    </w:p>
    <w:p w14:paraId="7E35BDB7" w14:textId="77777777" w:rsidR="007F6E4D" w:rsidRDefault="00B17988">
      <w:pPr>
        <w:pStyle w:val="20"/>
        <w:spacing w:beforeLines="50" w:before="156" w:after="0" w:line="360" w:lineRule="auto"/>
        <w:outlineLvl w:val="1"/>
      </w:pPr>
      <w:bookmarkStart w:id="116" w:name="_Toc39862352"/>
      <w:bookmarkStart w:id="117" w:name="_Toc1064056189"/>
      <w:bookmarkStart w:id="118" w:name="_Toc38453077"/>
      <w:r>
        <w:t>4.</w:t>
      </w:r>
      <w:r>
        <w:rPr>
          <w:rFonts w:hint="eastAsia"/>
        </w:rPr>
        <w:t>4</w:t>
      </w:r>
      <w:r>
        <w:t xml:space="preserve"> </w:t>
      </w:r>
      <w:r>
        <w:rPr>
          <w:rFonts w:hint="eastAsia"/>
        </w:rPr>
        <w:t>实物检测</w:t>
      </w:r>
      <w:bookmarkEnd w:id="116"/>
      <w:bookmarkEnd w:id="117"/>
      <w:bookmarkEnd w:id="118"/>
    </w:p>
    <w:p w14:paraId="6EBC0DE3" w14:textId="77777777" w:rsidR="007F6E4D" w:rsidRDefault="00B17988">
      <w:pPr>
        <w:pStyle w:val="afb"/>
      </w:pPr>
      <w:r>
        <w:rPr>
          <w:rFonts w:hint="eastAsia"/>
        </w:rPr>
        <w:t>在模型训练结束之后，会得到一个保存有已经训练好的网络中所有超参数的文件，模型通过加载这个保存文件，可以对实物进行实时的检测。对实物图片进行检测完毕之后，会在原图的基础上，框出所有检测得分高于阈值的目标物体，并且在检测框左上角写出检测得分。</w:t>
      </w:r>
    </w:p>
    <w:p w14:paraId="3F6DB9C5" w14:textId="77777777" w:rsidR="007F6E4D" w:rsidRDefault="00B17988">
      <w:pPr>
        <w:pStyle w:val="afb"/>
      </w:pPr>
      <w:r>
        <w:rPr>
          <w:rFonts w:hint="eastAsia"/>
        </w:rPr>
        <w:t>在</w:t>
      </w:r>
      <w:r>
        <w:rPr>
          <w:rFonts w:hint="eastAsia"/>
        </w:rPr>
        <w:t>COCO2017</w:t>
      </w:r>
      <w:r>
        <w:rPr>
          <w:rFonts w:hint="eastAsia"/>
        </w:rPr>
        <w:t>数据集的测试集中，选取一张图片，如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a</w:t>
      </w:r>
      <w:r>
        <w:rPr>
          <w:rFonts w:hint="eastAsia"/>
        </w:rPr>
        <w:t>所示，通过已经在</w:t>
      </w:r>
      <w:r>
        <w:rPr>
          <w:rFonts w:hint="eastAsia"/>
        </w:rPr>
        <w:t>COCO2017</w:t>
      </w:r>
      <w:r>
        <w:rPr>
          <w:rFonts w:hint="eastAsia"/>
        </w:rPr>
        <w:t>数据集上训练好的网络参数对其进行检测，最终的检测结果如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t>b</w:t>
      </w:r>
      <w:r>
        <w:rPr>
          <w:rFonts w:hint="eastAsia"/>
        </w:rPr>
        <w:t>所示。</w:t>
      </w:r>
    </w:p>
    <w:p w14:paraId="6F7CA197" w14:textId="77777777" w:rsidR="007F6E4D" w:rsidRDefault="007F6E4D">
      <w:pPr>
        <w:pStyle w:val="afb"/>
        <w:spacing w:line="240" w:lineRule="atLeast"/>
        <w:ind w:firstLineChars="0" w:firstLine="0"/>
      </w:pPr>
    </w:p>
    <w:p w14:paraId="1B5014B2" w14:textId="77777777" w:rsidR="007F6E4D" w:rsidRDefault="007F6E4D">
      <w:pPr>
        <w:pStyle w:val="afb"/>
        <w:spacing w:line="240" w:lineRule="atLeast"/>
        <w:ind w:firstLineChars="0" w:firstLine="0"/>
      </w:pPr>
    </w:p>
    <w:p w14:paraId="6A36A76F" w14:textId="77777777" w:rsidR="007F6E4D" w:rsidRDefault="00B17988">
      <w:pPr>
        <w:pStyle w:val="afb"/>
        <w:keepNext/>
        <w:spacing w:line="240" w:lineRule="atLeast"/>
        <w:ind w:firstLineChars="0" w:firstLine="0"/>
      </w:pPr>
      <w:r>
        <w:rPr>
          <w:noProof/>
        </w:rPr>
        <w:drawing>
          <wp:inline distT="0" distB="0" distL="0" distR="0" wp14:anchorId="0D96113E" wp14:editId="51201F4F">
            <wp:extent cx="5544185" cy="263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t="5827" r="-18" b="9575"/>
                    <a:stretch>
                      <a:fillRect/>
                    </a:stretch>
                  </pic:blipFill>
                  <pic:spPr>
                    <a:xfrm>
                      <a:off x="0" y="0"/>
                      <a:ext cx="5545199" cy="2638175"/>
                    </a:xfrm>
                    <a:prstGeom prst="rect">
                      <a:avLst/>
                    </a:prstGeom>
                    <a:noFill/>
                    <a:ln>
                      <a:noFill/>
                    </a:ln>
                  </pic:spPr>
                </pic:pic>
              </a:graphicData>
            </a:graphic>
          </wp:inline>
        </w:drawing>
      </w:r>
    </w:p>
    <w:p w14:paraId="4DC2450F" w14:textId="77777777" w:rsidR="007F6E4D" w:rsidRDefault="00B17988">
      <w:pPr>
        <w:pStyle w:val="afc"/>
      </w:pPr>
      <w:bookmarkStart w:id="119" w:name="_Ref3986665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119"/>
      <w:r>
        <w:rPr>
          <w:rFonts w:hint="eastAsia"/>
        </w:rPr>
        <w:t>实物检测结果</w:t>
      </w:r>
    </w:p>
    <w:p w14:paraId="30E03454" w14:textId="77777777" w:rsidR="007F6E4D" w:rsidRDefault="007F6E4D">
      <w:pPr>
        <w:pStyle w:val="afb"/>
        <w:ind w:firstLineChars="0" w:firstLine="0"/>
      </w:pPr>
    </w:p>
    <w:p w14:paraId="2444593A" w14:textId="77777777" w:rsidR="007F6E4D" w:rsidRDefault="00B17988">
      <w:pPr>
        <w:pStyle w:val="afb"/>
      </w:pPr>
      <w:r>
        <w:rPr>
          <w:rFonts w:hint="eastAsia"/>
        </w:rPr>
        <w:t>对比</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中的原图与检测图，可以看出通过训练好的模型能成功的检测出图片的目标物体，检测效果较好，能够准确的框出原图中目标物体的位置并标出相应的得分。</w:t>
      </w:r>
    </w:p>
    <w:p w14:paraId="6D1FD052" w14:textId="77777777" w:rsidR="007F6E4D" w:rsidRDefault="00B17988">
      <w:pPr>
        <w:pStyle w:val="20"/>
        <w:spacing w:beforeLines="50" w:before="156" w:after="0" w:line="360" w:lineRule="auto"/>
        <w:outlineLvl w:val="1"/>
      </w:pPr>
      <w:bookmarkStart w:id="120" w:name="_Toc38453078"/>
      <w:bookmarkStart w:id="121" w:name="_Toc588847368"/>
      <w:bookmarkStart w:id="122" w:name="_Toc39862353"/>
      <w:r>
        <w:t>4.</w:t>
      </w:r>
      <w:r>
        <w:rPr>
          <w:rFonts w:hint="eastAsia"/>
        </w:rPr>
        <w:t>5</w:t>
      </w:r>
      <w:r>
        <w:t xml:space="preserve"> </w:t>
      </w:r>
      <w:r>
        <w:rPr>
          <w:rFonts w:hint="eastAsia"/>
        </w:rPr>
        <w:t>本章</w:t>
      </w:r>
      <w:bookmarkEnd w:id="120"/>
      <w:bookmarkEnd w:id="121"/>
      <w:r>
        <w:rPr>
          <w:rFonts w:hint="eastAsia"/>
        </w:rPr>
        <w:t>小结</w:t>
      </w:r>
      <w:bookmarkEnd w:id="122"/>
    </w:p>
    <w:p w14:paraId="7887DA37" w14:textId="77777777" w:rsidR="007F6E4D" w:rsidRDefault="00B17988">
      <w:pPr>
        <w:pStyle w:val="afb"/>
      </w:pPr>
      <w:r>
        <w:rPr>
          <w:rFonts w:hint="eastAsia"/>
        </w:rPr>
        <w:t>本章主要介绍了在搭建完全卷积单阶段目标检测网络模型之后，所做的一系列</w:t>
      </w:r>
      <w:r>
        <w:rPr>
          <w:rFonts w:hint="eastAsia"/>
        </w:rPr>
        <w:lastRenderedPageBreak/>
        <w:t>实验。首</w:t>
      </w:r>
      <w:r>
        <w:rPr>
          <w:rFonts w:hint="eastAsia"/>
        </w:rPr>
        <w:t>先在目标框进行特征层分配时，通过</w:t>
      </w:r>
      <w:proofErr w:type="spellStart"/>
      <w:r>
        <w:rPr>
          <w:rFonts w:hint="eastAsia"/>
        </w:rPr>
        <w:t>CuPy</w:t>
      </w:r>
      <w:proofErr w:type="spellEnd"/>
      <w:r>
        <w:rPr>
          <w:rFonts w:hint="eastAsia"/>
        </w:rPr>
        <w:t>库进行</w:t>
      </w:r>
      <w:r>
        <w:rPr>
          <w:rFonts w:hint="eastAsia"/>
        </w:rPr>
        <w:t>GPU</w:t>
      </w:r>
      <w:r>
        <w:rPr>
          <w:rFonts w:hint="eastAsia"/>
        </w:rPr>
        <w:t>并行运算，加快训练过程，并与使用</w:t>
      </w:r>
      <w:r>
        <w:rPr>
          <w:rFonts w:hint="eastAsia"/>
        </w:rPr>
        <w:t>NumPy</w:t>
      </w:r>
      <w:r>
        <w:rPr>
          <w:rFonts w:hint="eastAsia"/>
        </w:rPr>
        <w:t>库进行运算时的效果进行对比；然后介绍了模型分别在</w:t>
      </w:r>
      <w:r>
        <w:rPr>
          <w:rFonts w:hint="eastAsia"/>
        </w:rPr>
        <w:t>VOC0712</w:t>
      </w:r>
      <w:r>
        <w:rPr>
          <w:rFonts w:hint="eastAsia"/>
        </w:rPr>
        <w:t>与</w:t>
      </w:r>
      <w:r>
        <w:rPr>
          <w:rFonts w:hint="eastAsia"/>
        </w:rPr>
        <w:t>COCO2017</w:t>
      </w:r>
      <w:r>
        <w:rPr>
          <w:rFonts w:hint="eastAsia"/>
        </w:rPr>
        <w:t>数据集上训练的效果，以及中心部分采样策略对于模型检测性能的提升效果；再通过对于每一个训练轮次所保存的数据进行可视化，生成</w:t>
      </w:r>
      <w:r>
        <w:rPr>
          <w:rFonts w:hint="eastAsia"/>
        </w:rPr>
        <w:t>AP</w:t>
      </w:r>
      <w:r>
        <w:rPr>
          <w:rFonts w:hint="eastAsia"/>
        </w:rPr>
        <w:t>与损失值变化曲线，来观察模型的训练过程是否合理；最后通过训练好的模型对图片进行实物检测，并观察模型对于实物图片的检测效果。</w:t>
      </w:r>
    </w:p>
    <w:p w14:paraId="0ECB56B6" w14:textId="77777777" w:rsidR="007F6E4D" w:rsidRDefault="00B17988">
      <w:pPr>
        <w:pStyle w:val="afb"/>
      </w:pPr>
      <w:r>
        <w:br w:type="page"/>
      </w:r>
    </w:p>
    <w:p w14:paraId="29CA38CB" w14:textId="77777777" w:rsidR="007F6E4D" w:rsidRDefault="007F6E4D">
      <w:pPr>
        <w:autoSpaceDE w:val="0"/>
        <w:autoSpaceDN w:val="0"/>
        <w:adjustRightInd w:val="0"/>
        <w:spacing w:line="440" w:lineRule="exact"/>
        <w:jc w:val="center"/>
        <w:rPr>
          <w:rFonts w:ascii="宋体" w:hAnsi="宋体"/>
          <w:kern w:val="0"/>
          <w:sz w:val="24"/>
        </w:rPr>
      </w:pPr>
    </w:p>
    <w:p w14:paraId="4DF191D2" w14:textId="77777777" w:rsidR="007F6E4D" w:rsidRDefault="00B17988">
      <w:pPr>
        <w:snapToGrid w:val="0"/>
        <w:spacing w:afterLines="100" w:after="312"/>
        <w:jc w:val="center"/>
        <w:outlineLvl w:val="0"/>
        <w:rPr>
          <w:rFonts w:ascii="黑体" w:eastAsia="黑体"/>
          <w:sz w:val="32"/>
          <w:szCs w:val="32"/>
        </w:rPr>
      </w:pPr>
      <w:bookmarkStart w:id="123" w:name="_Toc39862354"/>
      <w:r>
        <w:rPr>
          <w:rFonts w:ascii="黑体" w:eastAsia="黑体" w:hint="eastAsia"/>
          <w:sz w:val="32"/>
          <w:szCs w:val="32"/>
        </w:rPr>
        <w:t>结　论</w:t>
      </w:r>
      <w:bookmarkEnd w:id="16"/>
      <w:bookmarkEnd w:id="17"/>
      <w:bookmarkEnd w:id="18"/>
      <w:bookmarkEnd w:id="19"/>
      <w:bookmarkEnd w:id="20"/>
      <w:bookmarkEnd w:id="123"/>
    </w:p>
    <w:p w14:paraId="47740978" w14:textId="77777777" w:rsidR="007F6E4D" w:rsidRDefault="00B17988">
      <w:pPr>
        <w:pStyle w:val="afb"/>
      </w:pPr>
      <w:r>
        <w:rPr>
          <w:rFonts w:hint="eastAsia"/>
        </w:rPr>
        <w:t>伴随着科研领域对深度学习越来越深刻的研究与探索，人工智能技术正在飞速地发展。</w:t>
      </w:r>
      <w:r>
        <w:rPr>
          <w:rFonts w:hint="eastAsia"/>
        </w:rPr>
        <w:t>而目标检测作为人工智能领域中比较重要的一环，自然也成为了众多科研人员所研究的重点，从最开始的</w:t>
      </w:r>
      <w:r>
        <w:rPr>
          <w:rFonts w:hint="eastAsia"/>
        </w:rPr>
        <w:t>R-CNN</w:t>
      </w:r>
      <w:r>
        <w:rPr>
          <w:rFonts w:hint="eastAsia"/>
        </w:rPr>
        <w:t>，到利用锚点框进行目标检测，再到现在层出不穷的各类网络模型，目标检测的检测效果越来越精确，并且随着无锚点框概念的提出，检测速度也越来越快。本次实验通过利用深度学习框架</w:t>
      </w:r>
      <w:proofErr w:type="spellStart"/>
      <w:r>
        <w:rPr>
          <w:rFonts w:hint="eastAsia"/>
        </w:rPr>
        <w:t>Pytorch</w:t>
      </w:r>
      <w:proofErr w:type="spellEnd"/>
      <w:r>
        <w:rPr>
          <w:rFonts w:hint="eastAsia"/>
        </w:rPr>
        <w:t>对无锚点框全卷积单阶段目标检测网络模型进行搭建，使用大量标准数据集图片对模型进行训练，以获得检测性能较好的网络模型。</w:t>
      </w:r>
    </w:p>
    <w:p w14:paraId="499C14D0" w14:textId="77777777" w:rsidR="007F6E4D" w:rsidRDefault="00B17988">
      <w:pPr>
        <w:pStyle w:val="afb"/>
      </w:pPr>
      <w:r>
        <w:rPr>
          <w:rFonts w:hint="eastAsia"/>
        </w:rPr>
        <w:t>相较其他基于锚点框进行目标检测的网络模型，全卷积单阶段目标检测方法通过逐像素点预测的方式解决目标检测问题，摒弃了</w:t>
      </w:r>
      <w:r>
        <w:rPr>
          <w:rFonts w:hint="eastAsia"/>
        </w:rPr>
        <w:t>锚点框以及所有与锚点框相关的计算和超参数，大大减轻了网络模型的负担，使得模型在进行检测时十分高效。为了避免因逐像素点进行预测时所产生的大量的低质量边界框，还在网络的检测头部分增加了中心度分支，用于降低低质量边界框的权重，使网络模型的检测效果更加理想。并且，根据中心度分支的作用原理，在网络模型中额外增加了中心部分采样策略，通过欧几里得距离来直接摒弃一些会产生低质量边界框的像素点，这样也使得模型的检测效果在原来的基础上更进一步。</w:t>
      </w:r>
    </w:p>
    <w:p w14:paraId="03D74FB3" w14:textId="77777777" w:rsidR="007F6E4D" w:rsidRDefault="00B17988">
      <w:pPr>
        <w:pStyle w:val="afb"/>
      </w:pPr>
      <w:r>
        <w:rPr>
          <w:rFonts w:hint="eastAsia"/>
        </w:rPr>
        <w:t>在整个搭建目标检测模型的过程中，更加深入的了解了目标检测整体的发展历史以及现今主要</w:t>
      </w:r>
      <w:r>
        <w:rPr>
          <w:rFonts w:hint="eastAsia"/>
        </w:rPr>
        <w:t>的研究趋势。同时也对深度学习框架</w:t>
      </w:r>
      <w:proofErr w:type="spellStart"/>
      <w:r>
        <w:rPr>
          <w:rFonts w:hint="eastAsia"/>
        </w:rPr>
        <w:t>Pytorch</w:t>
      </w:r>
      <w:proofErr w:type="spellEnd"/>
      <w:r>
        <w:rPr>
          <w:rFonts w:hint="eastAsia"/>
        </w:rPr>
        <w:t>有了更进一步的认识与掌握，学习了</w:t>
      </w:r>
      <w:r>
        <w:rPr>
          <w:rFonts w:hint="eastAsia"/>
        </w:rPr>
        <w:t>Python</w:t>
      </w:r>
      <w:r>
        <w:rPr>
          <w:rFonts w:hint="eastAsia"/>
        </w:rPr>
        <w:t>中用于数据科学研究的一些基础软件包，如</w:t>
      </w:r>
      <w:r>
        <w:rPr>
          <w:rFonts w:hint="eastAsia"/>
        </w:rPr>
        <w:t>NumPy</w:t>
      </w:r>
      <w:r>
        <w:rPr>
          <w:rFonts w:hint="eastAsia"/>
        </w:rPr>
        <w:t>、</w:t>
      </w:r>
      <w:proofErr w:type="spellStart"/>
      <w:r>
        <w:rPr>
          <w:rFonts w:hint="eastAsia"/>
        </w:rPr>
        <w:t>MatplotLib</w:t>
      </w:r>
      <w:proofErr w:type="spellEnd"/>
      <w:r>
        <w:rPr>
          <w:rFonts w:hint="eastAsia"/>
        </w:rPr>
        <w:t>等，并且为了提高模型的训练效率，还学习了用于</w:t>
      </w:r>
      <w:r>
        <w:rPr>
          <w:rFonts w:hint="eastAsia"/>
        </w:rPr>
        <w:t>GPU</w:t>
      </w:r>
      <w:r>
        <w:rPr>
          <w:rFonts w:hint="eastAsia"/>
        </w:rPr>
        <w:t>并行运算的软件包</w:t>
      </w:r>
      <w:proofErr w:type="spellStart"/>
      <w:r>
        <w:rPr>
          <w:rFonts w:hint="eastAsia"/>
        </w:rPr>
        <w:t>CuPy</w:t>
      </w:r>
      <w:proofErr w:type="spellEnd"/>
      <w:r>
        <w:rPr>
          <w:rFonts w:hint="eastAsia"/>
        </w:rPr>
        <w:t>。同时，还掌握了在深度学习中几种常用的数据增强的方法，相互结合应用在了实验中，使训练效果更加理想。</w:t>
      </w:r>
    </w:p>
    <w:p w14:paraId="76193B39" w14:textId="77777777" w:rsidR="007F6E4D" w:rsidRDefault="00B17988">
      <w:pPr>
        <w:pStyle w:val="afb"/>
        <w:rPr>
          <w:rFonts w:ascii="宋体" w:hAnsi="宋体"/>
          <w:kern w:val="0"/>
        </w:rPr>
      </w:pPr>
      <w:r>
        <w:rPr>
          <w:rFonts w:hint="eastAsia"/>
        </w:rPr>
        <w:t>虽然无锚点框的全卷积单阶段目标检测方法与同等级的检测器相比达到了非常良好的检测性能，但是其自身还是有很多的缺陷与不足的地方。在实验中可以看出，通过中心部分采样策略可以提高模型的检</w:t>
      </w:r>
      <w:r>
        <w:rPr>
          <w:rFonts w:hint="eastAsia"/>
        </w:rPr>
        <w:t>测性能，但是这也同时说明了网络所新增加的中心度分支并未起到一个很好的作用，无法将低质量与高质量的检测框合理的区分开。如果可以对中心度分支进行一个更加合理的改进，我相信检测器的效果会大大提升。同时，在数据的预处理与模型的一些参数上选取更合适的方法与数值，也可</w:t>
      </w:r>
      <w:r>
        <w:rPr>
          <w:rFonts w:hint="eastAsia"/>
        </w:rPr>
        <w:lastRenderedPageBreak/>
        <w:t>以使模型的检测效果更加良好。即便如此，全卷积单阶段目标检测方法的提出，因其检测的有效性与高效性，对整个目标检测领域也有着十分积极的意义，值得我们去更进一步的学习与探</w:t>
      </w:r>
      <w:r>
        <w:rPr>
          <w:rFonts w:hint="eastAsia"/>
        </w:rPr>
        <w:t>究</w:t>
      </w:r>
      <w:r>
        <w:rPr>
          <w:rFonts w:hint="eastAsia"/>
        </w:rPr>
        <w:t>。</w:t>
      </w:r>
    </w:p>
    <w:p w14:paraId="4101F890" w14:textId="77777777" w:rsidR="007F6E4D" w:rsidRDefault="00B17988">
      <w:pPr>
        <w:widowControl/>
        <w:jc w:val="left"/>
        <w:rPr>
          <w:rFonts w:ascii="黑体" w:eastAsia="黑体" w:hAnsi="宋体"/>
          <w:b/>
          <w:sz w:val="32"/>
          <w:szCs w:val="32"/>
        </w:rPr>
      </w:pPr>
      <w:bookmarkStart w:id="124" w:name="_Toc229135402"/>
      <w:bookmarkStart w:id="125" w:name="_Toc229135547"/>
      <w:bookmarkStart w:id="126" w:name="_Toc229134748"/>
      <w:bookmarkStart w:id="127" w:name="_Toc128898828"/>
      <w:bookmarkStart w:id="128" w:name="_Toc229136216"/>
      <w:r>
        <w:rPr>
          <w:rFonts w:ascii="黑体" w:eastAsia="黑体" w:hAnsi="宋体"/>
          <w:b/>
          <w:sz w:val="32"/>
          <w:szCs w:val="32"/>
        </w:rPr>
        <w:br w:type="page"/>
      </w:r>
    </w:p>
    <w:p w14:paraId="03A973B9" w14:textId="77777777" w:rsidR="007F6E4D" w:rsidRDefault="007F6E4D">
      <w:pPr>
        <w:autoSpaceDE w:val="0"/>
        <w:autoSpaceDN w:val="0"/>
        <w:adjustRightInd w:val="0"/>
        <w:spacing w:line="440" w:lineRule="exact"/>
        <w:jc w:val="center"/>
        <w:rPr>
          <w:rFonts w:ascii="宋体" w:hAnsi="宋体"/>
          <w:kern w:val="0"/>
          <w:sz w:val="24"/>
        </w:rPr>
      </w:pPr>
    </w:p>
    <w:p w14:paraId="16C937A8" w14:textId="77777777" w:rsidR="007F6E4D" w:rsidRDefault="00B17988">
      <w:pPr>
        <w:snapToGrid w:val="0"/>
        <w:spacing w:afterLines="100" w:after="312"/>
        <w:jc w:val="center"/>
        <w:outlineLvl w:val="0"/>
        <w:rPr>
          <w:rFonts w:ascii="黑体" w:eastAsia="黑体"/>
          <w:sz w:val="32"/>
          <w:szCs w:val="32"/>
        </w:rPr>
      </w:pPr>
      <w:bookmarkStart w:id="129" w:name="_Toc39862355"/>
      <w:r>
        <w:rPr>
          <w:rFonts w:ascii="黑体" w:eastAsia="黑体" w:hint="eastAsia"/>
          <w:sz w:val="32"/>
          <w:szCs w:val="32"/>
        </w:rPr>
        <w:t>参考文献</w:t>
      </w:r>
      <w:bookmarkEnd w:id="124"/>
      <w:bookmarkEnd w:id="125"/>
      <w:bookmarkEnd w:id="126"/>
      <w:bookmarkEnd w:id="127"/>
      <w:bookmarkEnd w:id="128"/>
      <w:bookmarkEnd w:id="129"/>
    </w:p>
    <w:p w14:paraId="4068EB64" w14:textId="77777777" w:rsidR="007F6E4D" w:rsidRPr="00DD72D4" w:rsidRDefault="00B17988" w:rsidP="00B11DA7">
      <w:pPr>
        <w:pStyle w:val="afb"/>
        <w:numPr>
          <w:ilvl w:val="0"/>
          <w:numId w:val="7"/>
        </w:numPr>
        <w:ind w:firstLineChars="0"/>
      </w:pPr>
      <w:r w:rsidRPr="00DD72D4">
        <w:t xml:space="preserve">Tian Z, Shen C, Chen H, et al. </w:t>
      </w:r>
      <w:proofErr w:type="spellStart"/>
      <w:r w:rsidRPr="00DD72D4">
        <w:t>Fcos</w:t>
      </w:r>
      <w:proofErr w:type="spellEnd"/>
      <w:r w:rsidRPr="00DD72D4">
        <w:t>: Fully convolutional one-stage object detection[C]//Proceedings of the IEEE International Conference on Computer Vision. 2019: 9627-9636.</w:t>
      </w:r>
    </w:p>
    <w:p w14:paraId="141B407C" w14:textId="77777777" w:rsidR="007F6E4D" w:rsidRPr="00DD72D4" w:rsidRDefault="00B17988" w:rsidP="00B11DA7">
      <w:pPr>
        <w:pStyle w:val="afb"/>
        <w:numPr>
          <w:ilvl w:val="0"/>
          <w:numId w:val="7"/>
        </w:numPr>
        <w:ind w:firstLineChars="0"/>
      </w:pPr>
      <w:r w:rsidRPr="00DD72D4">
        <w:rPr>
          <w:rFonts w:hint="eastAsia"/>
        </w:rPr>
        <w:t>郭济民</w:t>
      </w:r>
      <w:r w:rsidRPr="00DD72D4">
        <w:rPr>
          <w:rFonts w:hint="eastAsia"/>
        </w:rPr>
        <w:t xml:space="preserve">. </w:t>
      </w:r>
      <w:r w:rsidRPr="00DD72D4">
        <w:rPr>
          <w:rFonts w:hint="eastAsia"/>
        </w:rPr>
        <w:t>基于深度神经网络的物体识别方法研究及实现</w:t>
      </w:r>
      <w:r w:rsidRPr="00DD72D4">
        <w:rPr>
          <w:rFonts w:hint="eastAsia"/>
        </w:rPr>
        <w:t xml:space="preserve">[D]. </w:t>
      </w:r>
      <w:r w:rsidRPr="00DD72D4">
        <w:rPr>
          <w:rFonts w:hint="eastAsia"/>
        </w:rPr>
        <w:t>电子科技大学</w:t>
      </w:r>
      <w:r w:rsidRPr="00DD72D4">
        <w:rPr>
          <w:rFonts w:hint="eastAsia"/>
        </w:rPr>
        <w:t>, 2018.</w:t>
      </w:r>
    </w:p>
    <w:p w14:paraId="748590C3" w14:textId="77777777" w:rsidR="007F6E4D" w:rsidRPr="00DD72D4" w:rsidRDefault="00B17988" w:rsidP="00B11DA7">
      <w:pPr>
        <w:pStyle w:val="afb"/>
        <w:numPr>
          <w:ilvl w:val="0"/>
          <w:numId w:val="7"/>
        </w:numPr>
        <w:ind w:firstLineChars="0"/>
      </w:pPr>
      <w:bookmarkStart w:id="130" w:name="_Ref39676946"/>
      <w:proofErr w:type="spellStart"/>
      <w:r w:rsidRPr="00DD72D4">
        <w:t>Russakovsky</w:t>
      </w:r>
      <w:proofErr w:type="spellEnd"/>
      <w:r w:rsidRPr="00DD72D4">
        <w:t xml:space="preserve"> O, Deng J, </w:t>
      </w:r>
      <w:proofErr w:type="spellStart"/>
      <w:r w:rsidRPr="00DD72D4">
        <w:t>Su</w:t>
      </w:r>
      <w:proofErr w:type="spellEnd"/>
      <w:r w:rsidRPr="00DD72D4">
        <w:t xml:space="preserve"> H, et al. </w:t>
      </w:r>
      <w:proofErr w:type="spellStart"/>
      <w:r w:rsidRPr="00DD72D4">
        <w:t>Imagenet</w:t>
      </w:r>
      <w:proofErr w:type="spellEnd"/>
      <w:r w:rsidRPr="00DD72D4">
        <w:t xml:space="preserve"> large scale visual </w:t>
      </w:r>
      <w:r w:rsidRPr="00DD72D4">
        <w:t>recognition challenge[J]. International journal of computer vision, 2015, 115(3): 211-252.</w:t>
      </w:r>
      <w:bookmarkEnd w:id="130"/>
    </w:p>
    <w:p w14:paraId="430F8020" w14:textId="77777777" w:rsidR="007F6E4D" w:rsidRPr="00DD72D4" w:rsidRDefault="00B17988" w:rsidP="00B11DA7">
      <w:pPr>
        <w:pStyle w:val="afb"/>
        <w:numPr>
          <w:ilvl w:val="0"/>
          <w:numId w:val="7"/>
        </w:numPr>
        <w:ind w:firstLineChars="0"/>
      </w:pPr>
      <w:bookmarkStart w:id="131" w:name="_Ref39677086"/>
      <w:proofErr w:type="spellStart"/>
      <w:r w:rsidRPr="00DD72D4">
        <w:t>Sermanet</w:t>
      </w:r>
      <w:proofErr w:type="spellEnd"/>
      <w:r w:rsidRPr="00DD72D4">
        <w:t xml:space="preserve"> P, Eigen D, Zhang X, et al. </w:t>
      </w:r>
      <w:proofErr w:type="spellStart"/>
      <w:r w:rsidRPr="00DD72D4">
        <w:t>Overfeat</w:t>
      </w:r>
      <w:proofErr w:type="spellEnd"/>
      <w:r w:rsidRPr="00DD72D4">
        <w:t xml:space="preserve">: Integrated recognition, localization and detection using convolutional networks[J]. </w:t>
      </w:r>
      <w:proofErr w:type="spellStart"/>
      <w:r w:rsidRPr="00DD72D4">
        <w:t>arXiv</w:t>
      </w:r>
      <w:proofErr w:type="spellEnd"/>
      <w:r w:rsidRPr="00DD72D4">
        <w:t xml:space="preserve"> preprint arXiv:1312.6229, 20</w:t>
      </w:r>
      <w:r w:rsidRPr="00DD72D4">
        <w:t>13.</w:t>
      </w:r>
      <w:bookmarkEnd w:id="131"/>
    </w:p>
    <w:p w14:paraId="44B32C0F" w14:textId="77777777" w:rsidR="007F6E4D" w:rsidRPr="00DD72D4" w:rsidRDefault="00B17988" w:rsidP="00B11DA7">
      <w:pPr>
        <w:pStyle w:val="afb"/>
        <w:numPr>
          <w:ilvl w:val="0"/>
          <w:numId w:val="7"/>
        </w:numPr>
        <w:ind w:firstLineChars="0"/>
      </w:pPr>
      <w:bookmarkStart w:id="132" w:name="_Ref39677182"/>
      <w:r w:rsidRPr="00DD72D4">
        <w:t xml:space="preserve">Ren S, He K, </w:t>
      </w:r>
      <w:proofErr w:type="spellStart"/>
      <w:r w:rsidRPr="00DD72D4">
        <w:t>Girshick</w:t>
      </w:r>
      <w:proofErr w:type="spellEnd"/>
      <w:r w:rsidRPr="00DD72D4">
        <w:t xml:space="preserve"> R, et al. Faster r-</w:t>
      </w:r>
      <w:proofErr w:type="spellStart"/>
      <w:r w:rsidRPr="00DD72D4">
        <w:t>cnn</w:t>
      </w:r>
      <w:proofErr w:type="spellEnd"/>
      <w:r w:rsidRPr="00DD72D4">
        <w:t>: Towards real-time object detection with region proposal networks[C]//Advances in neural information processing systems. 2015: 91-99.</w:t>
      </w:r>
      <w:bookmarkEnd w:id="132"/>
    </w:p>
    <w:p w14:paraId="28AE0C86" w14:textId="77777777" w:rsidR="007F6E4D" w:rsidRPr="00DD72D4" w:rsidRDefault="00B17988" w:rsidP="00B11DA7">
      <w:pPr>
        <w:pStyle w:val="afb"/>
        <w:numPr>
          <w:ilvl w:val="0"/>
          <w:numId w:val="7"/>
        </w:numPr>
        <w:ind w:firstLineChars="0"/>
      </w:pPr>
      <w:bookmarkStart w:id="133" w:name="_Ref39677229"/>
      <w:r w:rsidRPr="00DD72D4">
        <w:t xml:space="preserve">Liu W, </w:t>
      </w:r>
      <w:proofErr w:type="spellStart"/>
      <w:r w:rsidRPr="00DD72D4">
        <w:t>Anguelov</w:t>
      </w:r>
      <w:proofErr w:type="spellEnd"/>
      <w:r w:rsidRPr="00DD72D4">
        <w:t xml:space="preserve"> D, Erhan D, et al. </w:t>
      </w:r>
      <w:proofErr w:type="spellStart"/>
      <w:r w:rsidRPr="00DD72D4">
        <w:t>Ssd</w:t>
      </w:r>
      <w:proofErr w:type="spellEnd"/>
      <w:r w:rsidRPr="00DD72D4">
        <w:t xml:space="preserve">: Single shot </w:t>
      </w:r>
      <w:proofErr w:type="spellStart"/>
      <w:r w:rsidRPr="00DD72D4">
        <w:t>multibox</w:t>
      </w:r>
      <w:proofErr w:type="spellEnd"/>
      <w:r w:rsidRPr="00DD72D4">
        <w:t xml:space="preserve"> detector[C]/</w:t>
      </w:r>
      <w:r w:rsidRPr="00DD72D4">
        <w:t>/European conference on computer vision. Springer, Cham, 2016: 21-37.</w:t>
      </w:r>
      <w:bookmarkEnd w:id="133"/>
    </w:p>
    <w:p w14:paraId="382338B0" w14:textId="77777777" w:rsidR="007F6E4D" w:rsidRPr="00DD72D4" w:rsidRDefault="00B17988" w:rsidP="00B11DA7">
      <w:pPr>
        <w:pStyle w:val="afb"/>
        <w:numPr>
          <w:ilvl w:val="0"/>
          <w:numId w:val="7"/>
        </w:numPr>
        <w:ind w:firstLineChars="0"/>
      </w:pPr>
      <w:bookmarkStart w:id="134" w:name="_Ref39677303"/>
      <w:r w:rsidRPr="00DD72D4">
        <w:t xml:space="preserve">Redmon J, </w:t>
      </w:r>
      <w:proofErr w:type="spellStart"/>
      <w:r w:rsidRPr="00DD72D4">
        <w:t>Divvala</w:t>
      </w:r>
      <w:proofErr w:type="spellEnd"/>
      <w:r w:rsidRPr="00DD72D4">
        <w:t xml:space="preserve"> S, </w:t>
      </w:r>
      <w:proofErr w:type="spellStart"/>
      <w:r w:rsidRPr="00DD72D4">
        <w:t>Girshick</w:t>
      </w:r>
      <w:proofErr w:type="spellEnd"/>
      <w:r w:rsidRPr="00DD72D4">
        <w:t xml:space="preserve"> R, et al. You only look once: Unified, real-time object detection[C]//Proceedings of the IEEE conference on computer vision and pattern recognition. 2016: 7</w:t>
      </w:r>
      <w:r w:rsidRPr="00DD72D4">
        <w:t>79-788.</w:t>
      </w:r>
      <w:bookmarkEnd w:id="134"/>
    </w:p>
    <w:p w14:paraId="3A4280C5" w14:textId="77777777" w:rsidR="007F6E4D" w:rsidRPr="00DD72D4" w:rsidRDefault="00B17988" w:rsidP="00B11DA7">
      <w:pPr>
        <w:pStyle w:val="afb"/>
        <w:numPr>
          <w:ilvl w:val="0"/>
          <w:numId w:val="7"/>
        </w:numPr>
        <w:ind w:firstLineChars="0"/>
      </w:pPr>
      <w:bookmarkStart w:id="135" w:name="_Ref39677267"/>
      <w:r w:rsidRPr="00DD72D4">
        <w:t xml:space="preserve">Law H, Deng J. </w:t>
      </w:r>
      <w:proofErr w:type="spellStart"/>
      <w:r w:rsidRPr="00DD72D4">
        <w:t>Cornernet</w:t>
      </w:r>
      <w:proofErr w:type="spellEnd"/>
      <w:r w:rsidRPr="00DD72D4">
        <w:t xml:space="preserve">: Detecting objects as paired </w:t>
      </w:r>
      <w:proofErr w:type="spellStart"/>
      <w:r w:rsidRPr="00DD72D4">
        <w:t>keypoints</w:t>
      </w:r>
      <w:proofErr w:type="spellEnd"/>
      <w:r w:rsidRPr="00DD72D4">
        <w:t>[C]//Proceedings of the European Conference on Computer Vision (ECCV). 2018: 734-750.</w:t>
      </w:r>
      <w:bookmarkEnd w:id="135"/>
    </w:p>
    <w:p w14:paraId="2452CE53" w14:textId="77777777" w:rsidR="007F6E4D" w:rsidRPr="00DD72D4" w:rsidRDefault="00B17988" w:rsidP="00B11DA7">
      <w:pPr>
        <w:pStyle w:val="afb"/>
        <w:numPr>
          <w:ilvl w:val="0"/>
          <w:numId w:val="7"/>
        </w:numPr>
        <w:ind w:firstLineChars="0"/>
      </w:pPr>
      <w:bookmarkStart w:id="136" w:name="_Ref39677752"/>
      <w:r w:rsidRPr="00DD72D4">
        <w:t>He K, Zhang X, Ren S, et al. Deep residual learning for image recognition[C]//Proceedings of the IE</w:t>
      </w:r>
      <w:r w:rsidRPr="00DD72D4">
        <w:t>EE conference on computer vision and pattern recognition. 2016: 770-778.</w:t>
      </w:r>
      <w:bookmarkEnd w:id="136"/>
    </w:p>
    <w:p w14:paraId="17C207F1" w14:textId="77777777" w:rsidR="007F6E4D" w:rsidRPr="00DD72D4" w:rsidRDefault="00B17988" w:rsidP="00B11DA7">
      <w:pPr>
        <w:pStyle w:val="afb"/>
        <w:numPr>
          <w:ilvl w:val="0"/>
          <w:numId w:val="7"/>
        </w:numPr>
        <w:ind w:firstLineChars="0"/>
      </w:pPr>
      <w:bookmarkStart w:id="137" w:name="_Ref39677887"/>
      <w:r w:rsidRPr="00DD72D4">
        <w:t xml:space="preserve">Lin T Y, </w:t>
      </w:r>
      <w:proofErr w:type="spellStart"/>
      <w:r w:rsidRPr="00DD72D4">
        <w:t>Dollár</w:t>
      </w:r>
      <w:proofErr w:type="spellEnd"/>
      <w:r w:rsidRPr="00DD72D4">
        <w:t xml:space="preserve"> P, </w:t>
      </w:r>
      <w:proofErr w:type="spellStart"/>
      <w:r w:rsidRPr="00DD72D4">
        <w:t>Girshick</w:t>
      </w:r>
      <w:proofErr w:type="spellEnd"/>
      <w:r w:rsidRPr="00DD72D4">
        <w:t xml:space="preserve"> R, et al. Feature pyramid networks for object detection[C]//Proceedings of the IEEE conference on computer vision and pattern recognition. 2017: 2117-2125.</w:t>
      </w:r>
      <w:bookmarkEnd w:id="137"/>
    </w:p>
    <w:p w14:paraId="09B76E76" w14:textId="77777777" w:rsidR="007F6E4D" w:rsidRPr="00DD72D4" w:rsidRDefault="00B17988" w:rsidP="00B11DA7">
      <w:pPr>
        <w:pStyle w:val="afb"/>
        <w:numPr>
          <w:ilvl w:val="0"/>
          <w:numId w:val="7"/>
        </w:numPr>
        <w:ind w:firstLineChars="0"/>
      </w:pPr>
      <w:bookmarkStart w:id="138" w:name="_Ref39677953"/>
      <w:r w:rsidRPr="00DD72D4">
        <w:t xml:space="preserve">Lin T Y, Goyal P, </w:t>
      </w:r>
      <w:proofErr w:type="spellStart"/>
      <w:r w:rsidRPr="00DD72D4">
        <w:t>Girshick</w:t>
      </w:r>
      <w:proofErr w:type="spellEnd"/>
      <w:r w:rsidRPr="00DD72D4">
        <w:t xml:space="preserve"> R, et al. Focal loss for dense object detection[C]//Proceedings of the IEEE international conference on computer vision. 2017: 2980-2988.</w:t>
      </w:r>
      <w:bookmarkEnd w:id="138"/>
    </w:p>
    <w:p w14:paraId="5D156A66" w14:textId="77777777" w:rsidR="007F6E4D" w:rsidRPr="00DD72D4" w:rsidRDefault="00B17988" w:rsidP="00B11DA7">
      <w:pPr>
        <w:pStyle w:val="afb"/>
        <w:numPr>
          <w:ilvl w:val="0"/>
          <w:numId w:val="7"/>
        </w:numPr>
        <w:ind w:firstLineChars="0"/>
      </w:pPr>
      <w:bookmarkStart w:id="139" w:name="_Ref39677975"/>
      <w:r w:rsidRPr="00DD72D4">
        <w:lastRenderedPageBreak/>
        <w:t xml:space="preserve">Yu J, Jiang Y, Wang Z, et al. </w:t>
      </w:r>
      <w:proofErr w:type="spellStart"/>
      <w:r w:rsidRPr="00DD72D4">
        <w:t>Unitbox</w:t>
      </w:r>
      <w:proofErr w:type="spellEnd"/>
      <w:r w:rsidRPr="00DD72D4">
        <w:t>: An advanced object detection network[C]//Proceeding</w:t>
      </w:r>
      <w:r w:rsidRPr="00DD72D4">
        <w:t>s of the 24th ACM international conference on Multimedia. 2016: 516-520.</w:t>
      </w:r>
      <w:bookmarkEnd w:id="139"/>
    </w:p>
    <w:p w14:paraId="199FBA7A" w14:textId="77777777" w:rsidR="007F6E4D" w:rsidRPr="00DD72D4" w:rsidRDefault="00B17988" w:rsidP="00B11DA7">
      <w:pPr>
        <w:pStyle w:val="afb"/>
        <w:numPr>
          <w:ilvl w:val="0"/>
          <w:numId w:val="7"/>
        </w:numPr>
        <w:ind w:firstLineChars="0"/>
      </w:pPr>
      <w:proofErr w:type="spellStart"/>
      <w:r w:rsidRPr="00DD72D4">
        <w:t>Rezatofighi</w:t>
      </w:r>
      <w:proofErr w:type="spellEnd"/>
      <w:r w:rsidRPr="00DD72D4">
        <w:t xml:space="preserve"> H, Tsoi N, </w:t>
      </w:r>
      <w:proofErr w:type="spellStart"/>
      <w:r w:rsidRPr="00DD72D4">
        <w:t>Gwak</w:t>
      </w:r>
      <w:proofErr w:type="spellEnd"/>
      <w:r w:rsidRPr="00DD72D4">
        <w:t xml:space="preserve"> J Y, et al. Generalized intersection over union: A metric and a loss for bounding box regression[C]//Proceedings of the IEEE Conference on Computer Vision </w:t>
      </w:r>
      <w:r w:rsidRPr="00DD72D4">
        <w:t>and Pattern Recognition. 2019: 658-666.</w:t>
      </w:r>
    </w:p>
    <w:p w14:paraId="1FC1919F" w14:textId="77777777" w:rsidR="007F6E4D" w:rsidRPr="00DD72D4" w:rsidRDefault="00B17988" w:rsidP="00B11DA7">
      <w:pPr>
        <w:pStyle w:val="afb"/>
        <w:numPr>
          <w:ilvl w:val="0"/>
          <w:numId w:val="7"/>
        </w:numPr>
        <w:ind w:firstLineChars="0"/>
      </w:pPr>
      <w:bookmarkStart w:id="140" w:name="_Ref39677819"/>
      <w:proofErr w:type="spellStart"/>
      <w:r w:rsidRPr="00DD72D4">
        <w:t>Ioffe</w:t>
      </w:r>
      <w:proofErr w:type="spellEnd"/>
      <w:r w:rsidRPr="00DD72D4">
        <w:t xml:space="preserve"> S, </w:t>
      </w:r>
      <w:proofErr w:type="spellStart"/>
      <w:r w:rsidRPr="00DD72D4">
        <w:t>Szegedy</w:t>
      </w:r>
      <w:proofErr w:type="spellEnd"/>
      <w:r w:rsidRPr="00DD72D4">
        <w:t xml:space="preserve"> C. Batch normalization: Accelerating deep network training by reducing internal covariate shift[J]. </w:t>
      </w:r>
      <w:proofErr w:type="spellStart"/>
      <w:r w:rsidRPr="00DD72D4">
        <w:t>arXiv</w:t>
      </w:r>
      <w:proofErr w:type="spellEnd"/>
      <w:r w:rsidRPr="00DD72D4">
        <w:t xml:space="preserve"> preprint arXiv:1502.03167, 2015.</w:t>
      </w:r>
      <w:bookmarkEnd w:id="140"/>
    </w:p>
    <w:p w14:paraId="5FFC362F" w14:textId="77777777" w:rsidR="007F6E4D" w:rsidRPr="00DD72D4" w:rsidRDefault="00B17988" w:rsidP="00B11DA7">
      <w:pPr>
        <w:pStyle w:val="afb"/>
        <w:numPr>
          <w:ilvl w:val="0"/>
          <w:numId w:val="7"/>
        </w:numPr>
        <w:ind w:firstLineChars="0"/>
      </w:pPr>
      <w:r w:rsidRPr="00DD72D4">
        <w:t>Wu Y, He K. Group normalization[C]//Proceedings of the Europ</w:t>
      </w:r>
      <w:r w:rsidRPr="00DD72D4">
        <w:t>ean Conference on Computer Vision (ECCV). 2018: 3-19.</w:t>
      </w:r>
    </w:p>
    <w:p w14:paraId="69B79678" w14:textId="77777777" w:rsidR="007F6E4D" w:rsidRPr="00DD72D4" w:rsidRDefault="00B17988" w:rsidP="00B11DA7">
      <w:pPr>
        <w:pStyle w:val="afb"/>
        <w:numPr>
          <w:ilvl w:val="0"/>
          <w:numId w:val="7"/>
        </w:numPr>
        <w:ind w:firstLineChars="0"/>
      </w:pPr>
      <w:bookmarkStart w:id="141" w:name="_Ref39677404"/>
      <w:r w:rsidRPr="00DD72D4">
        <w:t xml:space="preserve">Everingham M, </w:t>
      </w:r>
      <w:proofErr w:type="spellStart"/>
      <w:r w:rsidRPr="00DD72D4">
        <w:t>Eslami</w:t>
      </w:r>
      <w:proofErr w:type="spellEnd"/>
      <w:r w:rsidRPr="00DD72D4">
        <w:t xml:space="preserve"> S M A, Van </w:t>
      </w:r>
      <w:proofErr w:type="spellStart"/>
      <w:r w:rsidRPr="00DD72D4">
        <w:t>Gool</w:t>
      </w:r>
      <w:proofErr w:type="spellEnd"/>
      <w:r w:rsidRPr="00DD72D4">
        <w:t xml:space="preserve"> L, et al. The pascal visual object classes challenge: A retrospective[J]. International journal of computer vision, 2015, 111(1): 98-136.</w:t>
      </w:r>
      <w:bookmarkEnd w:id="141"/>
    </w:p>
    <w:p w14:paraId="43145AED" w14:textId="77777777" w:rsidR="007F6E4D" w:rsidRPr="00DD72D4" w:rsidRDefault="00B17988" w:rsidP="00B11DA7">
      <w:pPr>
        <w:pStyle w:val="afb"/>
        <w:numPr>
          <w:ilvl w:val="0"/>
          <w:numId w:val="7"/>
        </w:numPr>
        <w:ind w:firstLineChars="0"/>
      </w:pPr>
      <w:bookmarkStart w:id="142" w:name="_Ref39677470"/>
      <w:r w:rsidRPr="00DD72D4">
        <w:t xml:space="preserve">Lin T Y, Maire M, </w:t>
      </w:r>
      <w:proofErr w:type="spellStart"/>
      <w:r w:rsidRPr="00DD72D4">
        <w:t>Belongie</w:t>
      </w:r>
      <w:proofErr w:type="spellEnd"/>
      <w:r w:rsidRPr="00DD72D4">
        <w:t xml:space="preserve"> </w:t>
      </w:r>
      <w:r w:rsidRPr="00DD72D4">
        <w:t>S, et al. Microsoft coco: Common objects in context[C]//European conference on computer vision. Springer, Cham, 2014: 740-755.</w:t>
      </w:r>
      <w:bookmarkEnd w:id="142"/>
    </w:p>
    <w:p w14:paraId="7EF10E0F" w14:textId="77777777" w:rsidR="007F6E4D" w:rsidRPr="00DD72D4" w:rsidRDefault="00B17988" w:rsidP="00B11DA7">
      <w:pPr>
        <w:pStyle w:val="afb"/>
        <w:numPr>
          <w:ilvl w:val="0"/>
          <w:numId w:val="7"/>
        </w:numPr>
        <w:ind w:firstLineChars="0"/>
      </w:pPr>
      <w:r w:rsidRPr="00DD72D4">
        <w:t xml:space="preserve">Huang L, Yang Y, Deng Y, et al. </w:t>
      </w:r>
      <w:proofErr w:type="spellStart"/>
      <w:r w:rsidRPr="00DD72D4">
        <w:t>Densebox</w:t>
      </w:r>
      <w:proofErr w:type="spellEnd"/>
      <w:r w:rsidRPr="00DD72D4">
        <w:t xml:space="preserve">: Unifying landmark localization with end to end object detection[J]. </w:t>
      </w:r>
      <w:proofErr w:type="spellStart"/>
      <w:r w:rsidRPr="00DD72D4">
        <w:t>arXiv</w:t>
      </w:r>
      <w:proofErr w:type="spellEnd"/>
      <w:r w:rsidRPr="00DD72D4">
        <w:t xml:space="preserve"> preprint arXi</w:t>
      </w:r>
      <w:r w:rsidRPr="00DD72D4">
        <w:t>v:1509.04874, 2015.</w:t>
      </w:r>
    </w:p>
    <w:p w14:paraId="00B55F19" w14:textId="77777777" w:rsidR="007F6E4D" w:rsidRDefault="00B17988">
      <w:pPr>
        <w:ind w:firstLineChars="200" w:firstLine="480"/>
        <w:rPr>
          <w:rFonts w:ascii="黑体" w:eastAsia="黑体"/>
          <w:b/>
          <w:sz w:val="32"/>
          <w:szCs w:val="32"/>
        </w:rPr>
      </w:pPr>
      <w:r>
        <w:rPr>
          <w:rFonts w:ascii="宋体" w:hAnsi="宋体"/>
          <w:sz w:val="24"/>
        </w:rPr>
        <w:br w:type="page"/>
      </w:r>
      <w:bookmarkStart w:id="143" w:name="_Toc229136218"/>
      <w:bookmarkStart w:id="144" w:name="_Toc229135549"/>
      <w:bookmarkStart w:id="145" w:name="_Toc128898881"/>
      <w:bookmarkStart w:id="146" w:name="_Toc229134751"/>
      <w:bookmarkStart w:id="147" w:name="_Toc229134750"/>
      <w:bookmarkStart w:id="148" w:name="_Toc229135550"/>
      <w:bookmarkStart w:id="149" w:name="_Toc229135404"/>
      <w:bookmarkStart w:id="150" w:name="_Toc229135405"/>
      <w:bookmarkStart w:id="151" w:name="_Toc229136219"/>
    </w:p>
    <w:bookmarkEnd w:id="143"/>
    <w:bookmarkEnd w:id="144"/>
    <w:bookmarkEnd w:id="145"/>
    <w:bookmarkEnd w:id="146"/>
    <w:bookmarkEnd w:id="147"/>
    <w:bookmarkEnd w:id="148"/>
    <w:bookmarkEnd w:id="149"/>
    <w:bookmarkEnd w:id="150"/>
    <w:bookmarkEnd w:id="151"/>
    <w:p w14:paraId="490DE91F" w14:textId="77777777" w:rsidR="007F6E4D" w:rsidRDefault="007F6E4D">
      <w:pPr>
        <w:autoSpaceDE w:val="0"/>
        <w:autoSpaceDN w:val="0"/>
        <w:adjustRightInd w:val="0"/>
        <w:spacing w:line="440" w:lineRule="exact"/>
        <w:jc w:val="center"/>
        <w:rPr>
          <w:rFonts w:ascii="宋体" w:hAnsi="宋体"/>
          <w:kern w:val="0"/>
          <w:sz w:val="24"/>
        </w:rPr>
      </w:pPr>
    </w:p>
    <w:p w14:paraId="35B51617" w14:textId="77777777" w:rsidR="007F6E4D" w:rsidRDefault="00B17988">
      <w:pPr>
        <w:snapToGrid w:val="0"/>
        <w:spacing w:afterLines="100" w:after="312"/>
        <w:jc w:val="center"/>
        <w:outlineLvl w:val="0"/>
        <w:rPr>
          <w:rFonts w:ascii="黑体" w:eastAsia="黑体"/>
          <w:sz w:val="32"/>
          <w:szCs w:val="32"/>
        </w:rPr>
      </w:pPr>
      <w:bookmarkStart w:id="152" w:name="_Toc39862356"/>
      <w:r>
        <w:rPr>
          <w:rFonts w:ascii="黑体" w:eastAsia="黑体" w:hint="eastAsia"/>
          <w:sz w:val="32"/>
          <w:szCs w:val="32"/>
        </w:rPr>
        <w:t>致　谢</w:t>
      </w:r>
      <w:bookmarkEnd w:id="152"/>
    </w:p>
    <w:p w14:paraId="7F1D4EC3" w14:textId="5E7699F4" w:rsidR="007F6E4D" w:rsidRDefault="00B17988" w:rsidP="00CF4A6F">
      <w:pPr>
        <w:pStyle w:val="afb"/>
      </w:pPr>
      <w:r>
        <w:rPr>
          <w:rFonts w:hint="eastAsia"/>
        </w:rPr>
        <w:t>值此论文完成之际，首先向我的</w:t>
      </w:r>
      <w:r w:rsidR="00B45303">
        <w:rPr>
          <w:rFonts w:hint="eastAsia"/>
        </w:rPr>
        <w:t>指导老师赵三元老师表达由衷的感激</w:t>
      </w:r>
      <w:r w:rsidR="00CF4A6F">
        <w:rPr>
          <w:rFonts w:hint="eastAsia"/>
        </w:rPr>
        <w:t>，从最开始</w:t>
      </w:r>
      <w:r w:rsidR="009C4380">
        <w:rPr>
          <w:rFonts w:hint="eastAsia"/>
        </w:rPr>
        <w:t>了解我学习情况</w:t>
      </w:r>
      <w:r w:rsidR="00AB62B4">
        <w:rPr>
          <w:rFonts w:hint="eastAsia"/>
        </w:rPr>
        <w:t>，</w:t>
      </w:r>
      <w:r w:rsidR="009C4380">
        <w:rPr>
          <w:rFonts w:hint="eastAsia"/>
        </w:rPr>
        <w:t>帮助我</w:t>
      </w:r>
      <w:r w:rsidR="00CF4A6F">
        <w:rPr>
          <w:rFonts w:hint="eastAsia"/>
        </w:rPr>
        <w:t>选题定题</w:t>
      </w:r>
      <w:r w:rsidR="00C450AD">
        <w:rPr>
          <w:rFonts w:hint="eastAsia"/>
        </w:rPr>
        <w:t>，再</w:t>
      </w:r>
      <w:r w:rsidR="0056523F">
        <w:rPr>
          <w:rFonts w:hint="eastAsia"/>
        </w:rPr>
        <w:t>到</w:t>
      </w:r>
      <w:r w:rsidR="00BC25A7">
        <w:rPr>
          <w:rFonts w:hint="eastAsia"/>
        </w:rPr>
        <w:t>后面指导我理解算法、进行实验</w:t>
      </w:r>
      <w:r w:rsidR="000079FD">
        <w:rPr>
          <w:rFonts w:hint="eastAsia"/>
        </w:rPr>
        <w:t>，</w:t>
      </w:r>
      <w:r w:rsidR="00937B0B">
        <w:rPr>
          <w:rFonts w:hint="eastAsia"/>
        </w:rPr>
        <w:t>以及最后</w:t>
      </w:r>
      <w:r w:rsidR="00CC16D5">
        <w:rPr>
          <w:rFonts w:hint="eastAsia"/>
        </w:rPr>
        <w:t>指导我编写</w:t>
      </w:r>
      <w:r w:rsidR="000A25D5">
        <w:rPr>
          <w:rFonts w:hint="eastAsia"/>
        </w:rPr>
        <w:t>毕业</w:t>
      </w:r>
      <w:r w:rsidR="00937B0B">
        <w:rPr>
          <w:rFonts w:hint="eastAsia"/>
        </w:rPr>
        <w:t>论文</w:t>
      </w:r>
      <w:r w:rsidR="00CC16D5">
        <w:rPr>
          <w:rFonts w:hint="eastAsia"/>
        </w:rPr>
        <w:t>。感谢赵老师，在她的帮助下我才能顺利地完成我的毕业设计。</w:t>
      </w:r>
      <w:r w:rsidR="009E5E62">
        <w:rPr>
          <w:rFonts w:hint="eastAsia"/>
        </w:rPr>
        <w:t>在整个完成毕业设计</w:t>
      </w:r>
      <w:r w:rsidR="00E60B3C">
        <w:rPr>
          <w:rFonts w:hint="eastAsia"/>
        </w:rPr>
        <w:t>的</w:t>
      </w:r>
      <w:r w:rsidR="009E5E62">
        <w:rPr>
          <w:rFonts w:hint="eastAsia"/>
        </w:rPr>
        <w:t>过程中，还要感谢我</w:t>
      </w:r>
      <w:r w:rsidR="00405A6A">
        <w:rPr>
          <w:rFonts w:hint="eastAsia"/>
        </w:rPr>
        <w:t>身边的一群同学朋友，陪伴着我一起前行，并且在我有困难的时候，帮助我，为我解答困惑。同时因为这次疫情的原因，无法返回学校进行实验，非常感谢实验室的学长学姐，在他们的帮助下，我才能顺利</w:t>
      </w:r>
      <w:r w:rsidR="006600CE">
        <w:rPr>
          <w:rFonts w:hint="eastAsia"/>
        </w:rPr>
        <w:t>的获得所需要的数据集以及使用服务器进行模型的训练。非常感谢</w:t>
      </w:r>
      <w:r w:rsidR="005F7A7C">
        <w:rPr>
          <w:rFonts w:hint="eastAsia"/>
        </w:rPr>
        <w:t>以上的所有人</w:t>
      </w:r>
      <w:r w:rsidR="006600CE">
        <w:rPr>
          <w:rFonts w:hint="eastAsia"/>
        </w:rPr>
        <w:t>，因为他们才能让我的</w:t>
      </w:r>
      <w:r w:rsidR="002F53E2">
        <w:rPr>
          <w:rFonts w:hint="eastAsia"/>
        </w:rPr>
        <w:t>大学画上一个完美的句号</w:t>
      </w:r>
      <w:r w:rsidR="004D1FEE">
        <w:rPr>
          <w:rFonts w:hint="eastAsia"/>
        </w:rPr>
        <w:t>，衷心感谢。</w:t>
      </w:r>
    </w:p>
    <w:p w14:paraId="7DA0F04A" w14:textId="6FA8E010" w:rsidR="00720703" w:rsidRDefault="00720703" w:rsidP="00CF4A6F">
      <w:pPr>
        <w:pStyle w:val="afb"/>
        <w:rPr>
          <w:rFonts w:hint="eastAsia"/>
          <w:color w:val="000080"/>
          <w:u w:val="double"/>
        </w:rPr>
      </w:pPr>
      <w:r>
        <w:rPr>
          <w:rFonts w:hint="eastAsia"/>
        </w:rPr>
        <w:t>至此，大学这本科四年也即将结束，在这四年期间我遇到了很多优秀的老师，很多优秀的同学，我很庆幸在这四年期间可以遇见他们，在他们的帮助下我才能不断前行。</w:t>
      </w:r>
      <w:r w:rsidR="00083290">
        <w:rPr>
          <w:rFonts w:hint="eastAsia"/>
        </w:rPr>
        <w:t>大学这四年是收获的四年，这四年我获益良多，也让我有了足够的信心与勇气去面对今后的生活，不管是之后的支教还是硕士研究生，亦或者是</w:t>
      </w:r>
      <w:r w:rsidR="00321515">
        <w:rPr>
          <w:rFonts w:hint="eastAsia"/>
        </w:rPr>
        <w:t>更远的将来，我相信我都能不忘初心，方得始终</w:t>
      </w:r>
      <w:r w:rsidR="00B36980">
        <w:rPr>
          <w:rFonts w:hint="eastAsia"/>
        </w:rPr>
        <w:t>！</w:t>
      </w:r>
    </w:p>
    <w:p w14:paraId="226389F3" w14:textId="77777777" w:rsidR="007F6E4D" w:rsidRDefault="007F6E4D">
      <w:pPr>
        <w:spacing w:line="440" w:lineRule="exact"/>
        <w:ind w:firstLineChars="200" w:firstLine="480"/>
        <w:rPr>
          <w:rFonts w:ascii="宋体" w:hAnsi="宋体"/>
          <w:color w:val="000080"/>
          <w:sz w:val="24"/>
          <w:u w:val="double"/>
        </w:rPr>
      </w:pPr>
    </w:p>
    <w:p w14:paraId="5FAFF389" w14:textId="77777777" w:rsidR="007F6E4D" w:rsidRDefault="007F6E4D">
      <w:pPr>
        <w:spacing w:line="440" w:lineRule="exact"/>
        <w:ind w:firstLineChars="200" w:firstLine="480"/>
        <w:rPr>
          <w:rFonts w:ascii="宋体" w:hAnsi="宋体"/>
          <w:color w:val="000080"/>
          <w:sz w:val="24"/>
          <w:u w:val="double"/>
        </w:rPr>
      </w:pPr>
    </w:p>
    <w:sectPr w:rsidR="007F6E4D">
      <w:footerReference w:type="default" r:id="rId26"/>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603CDE" w14:textId="77777777" w:rsidR="00B17988" w:rsidRDefault="00B17988">
      <w:r>
        <w:separator/>
      </w:r>
    </w:p>
  </w:endnote>
  <w:endnote w:type="continuationSeparator" w:id="0">
    <w:p w14:paraId="55D087D7" w14:textId="77777777" w:rsidR="00B17988" w:rsidRDefault="00B17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TXinwei">
    <w:altName w:val="STXinwei"/>
    <w:charset w:val="86"/>
    <w:family w:val="auto"/>
    <w:pitch w:val="variable"/>
    <w:sig w:usb0="00000001" w:usb1="080F0000" w:usb2="00000010" w:usb3="00000000" w:csb0="00040000" w:csb1="00000000"/>
  </w:font>
  <w:font w:name="STXihei">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E64C3" w14:textId="77777777" w:rsidR="007F6E4D" w:rsidRDefault="007F6E4D">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BFD49" w14:textId="77777777" w:rsidR="007F6E4D" w:rsidRDefault="007F6E4D">
    <w:pPr>
      <w:pStyle w:val="ae"/>
      <w:jc w:val="center"/>
      <w:rPr>
        <w:sz w:val="21"/>
        <w:szCs w:val="21"/>
      </w:rPr>
    </w:pPr>
  </w:p>
  <w:p w14:paraId="14A0B54F" w14:textId="77777777" w:rsidR="007F6E4D" w:rsidRDefault="007F6E4D">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70D43" w14:textId="77777777" w:rsidR="007F6E4D" w:rsidRDefault="007F6E4D">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98A57" w14:textId="77777777" w:rsidR="007F6E4D" w:rsidRDefault="00B17988">
    <w:pPr>
      <w:pStyle w:val="ae"/>
      <w:framePr w:wrap="around" w:vAnchor="text" w:hAnchor="margin" w:xAlign="center" w:y="-9"/>
      <w:rPr>
        <w:rStyle w:val="af7"/>
        <w:rFonts w:ascii="宋体" w:hAnsi="宋体"/>
        <w:sz w:val="21"/>
        <w:szCs w:val="21"/>
      </w:rPr>
    </w:pPr>
    <w:r>
      <w:rPr>
        <w:rStyle w:val="af7"/>
        <w:rFonts w:ascii="宋体" w:hAnsi="宋体"/>
        <w:sz w:val="21"/>
        <w:szCs w:val="21"/>
      </w:rPr>
      <w:fldChar w:fldCharType="begin"/>
    </w:r>
    <w:r>
      <w:rPr>
        <w:rStyle w:val="af7"/>
        <w:rFonts w:ascii="宋体" w:hAnsi="宋体"/>
        <w:sz w:val="21"/>
        <w:szCs w:val="21"/>
      </w:rPr>
      <w:instrText xml:space="preserve">PAGE  </w:instrText>
    </w:r>
    <w:r>
      <w:rPr>
        <w:rStyle w:val="af7"/>
        <w:rFonts w:ascii="宋体" w:hAnsi="宋体"/>
        <w:sz w:val="21"/>
        <w:szCs w:val="21"/>
      </w:rPr>
      <w:fldChar w:fldCharType="separate"/>
    </w:r>
    <w:r>
      <w:rPr>
        <w:rStyle w:val="af7"/>
        <w:rFonts w:ascii="宋体" w:hAnsi="宋体"/>
        <w:sz w:val="21"/>
        <w:szCs w:val="21"/>
      </w:rPr>
      <w:t>III</w:t>
    </w:r>
    <w:r>
      <w:rPr>
        <w:rStyle w:val="af7"/>
        <w:rFonts w:ascii="宋体" w:hAnsi="宋体"/>
        <w:sz w:val="21"/>
        <w:szCs w:val="21"/>
      </w:rPr>
      <w:fldChar w:fldCharType="end"/>
    </w:r>
  </w:p>
  <w:p w14:paraId="35FCFF87" w14:textId="77777777" w:rsidR="007F6E4D" w:rsidRDefault="007F6E4D">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65005" w14:textId="77777777" w:rsidR="007F6E4D" w:rsidRDefault="00B17988">
    <w:pPr>
      <w:pStyle w:val="ae"/>
      <w:framePr w:wrap="around" w:vAnchor="text" w:hAnchor="margin" w:xAlign="center" w:y="1"/>
      <w:rPr>
        <w:rStyle w:val="af7"/>
        <w:rFonts w:ascii="宋体" w:hAnsi="宋体"/>
      </w:rPr>
    </w:pPr>
    <w:r>
      <w:rPr>
        <w:rStyle w:val="af7"/>
        <w:rFonts w:ascii="宋体" w:hAnsi="宋体"/>
      </w:rPr>
      <w:fldChar w:fldCharType="begin"/>
    </w:r>
    <w:r>
      <w:rPr>
        <w:rStyle w:val="af7"/>
        <w:rFonts w:ascii="宋体" w:hAnsi="宋体"/>
      </w:rPr>
      <w:instrText xml:space="preserve">PAGE  </w:instrText>
    </w:r>
    <w:r>
      <w:rPr>
        <w:rStyle w:val="af7"/>
        <w:rFonts w:ascii="宋体" w:hAnsi="宋体"/>
      </w:rPr>
      <w:fldChar w:fldCharType="separate"/>
    </w:r>
    <w:r>
      <w:rPr>
        <w:rStyle w:val="af7"/>
        <w:rFonts w:ascii="宋体" w:hAnsi="宋体"/>
      </w:rPr>
      <w:t>7</w:t>
    </w:r>
    <w:r>
      <w:rPr>
        <w:rStyle w:val="af7"/>
        <w:rFonts w:ascii="宋体" w:hAnsi="宋体"/>
      </w:rPr>
      <w:fldChar w:fldCharType="end"/>
    </w:r>
  </w:p>
  <w:p w14:paraId="60C8A6CE" w14:textId="77777777" w:rsidR="007F6E4D" w:rsidRDefault="007F6E4D">
    <w:pPr>
      <w:pStyle w:val="ae"/>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F40F3" w14:textId="77777777" w:rsidR="00B17988" w:rsidRDefault="00B17988">
      <w:r>
        <w:separator/>
      </w:r>
    </w:p>
  </w:footnote>
  <w:footnote w:type="continuationSeparator" w:id="0">
    <w:p w14:paraId="541DEF81" w14:textId="77777777" w:rsidR="00B17988" w:rsidRDefault="00B179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B90E2" w14:textId="77777777" w:rsidR="007F6E4D" w:rsidRDefault="007F6E4D">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23D02" w14:textId="77777777" w:rsidR="007F6E4D" w:rsidRDefault="00B17988">
    <w:pPr>
      <w:pStyle w:val="af0"/>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9805A" w14:textId="77777777" w:rsidR="007F6E4D" w:rsidRDefault="00B17988">
    <w:pPr>
      <w:pStyle w:val="af0"/>
      <w:rPr>
        <w:spacing w:val="10"/>
        <w:sz w:val="28"/>
        <w:szCs w:val="28"/>
      </w:rPr>
    </w:pPr>
    <w:r>
      <w:rPr>
        <w:rFonts w:hint="eastAsia"/>
        <w:spacing w:val="10"/>
        <w:sz w:val="28"/>
        <w:szCs w:val="28"/>
      </w:rPr>
      <w:t>北京理工大学本科生毕业设计（</w:t>
    </w:r>
    <w:r>
      <w:rPr>
        <w:rFonts w:hint="eastAsia"/>
        <w:spacing w:val="10"/>
        <w:sz w:val="28"/>
        <w:szCs w:val="28"/>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D7A1B7B"/>
    <w:multiLevelType w:val="multilevel"/>
    <w:tmpl w:val="1D7A1B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5C337C1"/>
    <w:multiLevelType w:val="multilevel"/>
    <w:tmpl w:val="35C337C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D1162"/>
    <w:multiLevelType w:val="multilevel"/>
    <w:tmpl w:val="573D11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2C1572D"/>
    <w:multiLevelType w:val="multilevel"/>
    <w:tmpl w:val="62C157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079F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25FA"/>
    <w:rsid w:val="0007295A"/>
    <w:rsid w:val="000763DD"/>
    <w:rsid w:val="000770A1"/>
    <w:rsid w:val="000778EC"/>
    <w:rsid w:val="0008044C"/>
    <w:rsid w:val="000820EF"/>
    <w:rsid w:val="00082EB2"/>
    <w:rsid w:val="0008323F"/>
    <w:rsid w:val="00083290"/>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5D5"/>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C4D"/>
    <w:rsid w:val="00133E1A"/>
    <w:rsid w:val="001347FB"/>
    <w:rsid w:val="0013560C"/>
    <w:rsid w:val="00135BE5"/>
    <w:rsid w:val="00136576"/>
    <w:rsid w:val="00136BB3"/>
    <w:rsid w:val="001375D0"/>
    <w:rsid w:val="001406F4"/>
    <w:rsid w:val="0014144C"/>
    <w:rsid w:val="00141DB3"/>
    <w:rsid w:val="00142661"/>
    <w:rsid w:val="0014290D"/>
    <w:rsid w:val="00143E91"/>
    <w:rsid w:val="00144B13"/>
    <w:rsid w:val="001453C5"/>
    <w:rsid w:val="001465CF"/>
    <w:rsid w:val="00147964"/>
    <w:rsid w:val="00147AB2"/>
    <w:rsid w:val="00150C75"/>
    <w:rsid w:val="00151395"/>
    <w:rsid w:val="00151697"/>
    <w:rsid w:val="001519AF"/>
    <w:rsid w:val="00151B1C"/>
    <w:rsid w:val="0015277D"/>
    <w:rsid w:val="001527B7"/>
    <w:rsid w:val="00153B10"/>
    <w:rsid w:val="00153C3B"/>
    <w:rsid w:val="001547F4"/>
    <w:rsid w:val="00154D83"/>
    <w:rsid w:val="00156979"/>
    <w:rsid w:val="00157054"/>
    <w:rsid w:val="00157E6E"/>
    <w:rsid w:val="00160DA8"/>
    <w:rsid w:val="001616AB"/>
    <w:rsid w:val="00161D91"/>
    <w:rsid w:val="00161E35"/>
    <w:rsid w:val="0016260C"/>
    <w:rsid w:val="001632C9"/>
    <w:rsid w:val="0016532B"/>
    <w:rsid w:val="001670D8"/>
    <w:rsid w:val="00167FF8"/>
    <w:rsid w:val="00170109"/>
    <w:rsid w:val="00170646"/>
    <w:rsid w:val="001707BF"/>
    <w:rsid w:val="00170E0F"/>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B19"/>
    <w:rsid w:val="002A41C5"/>
    <w:rsid w:val="002A513A"/>
    <w:rsid w:val="002A54EF"/>
    <w:rsid w:val="002A56A4"/>
    <w:rsid w:val="002A7B61"/>
    <w:rsid w:val="002B1625"/>
    <w:rsid w:val="002B191A"/>
    <w:rsid w:val="002B2082"/>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D3"/>
    <w:rsid w:val="002F3AC0"/>
    <w:rsid w:val="002F4E1C"/>
    <w:rsid w:val="002F53E2"/>
    <w:rsid w:val="002F653B"/>
    <w:rsid w:val="002F6B2D"/>
    <w:rsid w:val="002F7E4A"/>
    <w:rsid w:val="00300EAD"/>
    <w:rsid w:val="00300F32"/>
    <w:rsid w:val="0030169B"/>
    <w:rsid w:val="003016A7"/>
    <w:rsid w:val="00303ACC"/>
    <w:rsid w:val="003045C6"/>
    <w:rsid w:val="00304AF5"/>
    <w:rsid w:val="00305404"/>
    <w:rsid w:val="00306596"/>
    <w:rsid w:val="00306750"/>
    <w:rsid w:val="00307A93"/>
    <w:rsid w:val="00307AD5"/>
    <w:rsid w:val="00307EE7"/>
    <w:rsid w:val="003101E8"/>
    <w:rsid w:val="0031120A"/>
    <w:rsid w:val="00312D2B"/>
    <w:rsid w:val="0031344B"/>
    <w:rsid w:val="00313DB9"/>
    <w:rsid w:val="00314E72"/>
    <w:rsid w:val="00315288"/>
    <w:rsid w:val="0031576F"/>
    <w:rsid w:val="00317727"/>
    <w:rsid w:val="00321252"/>
    <w:rsid w:val="00321515"/>
    <w:rsid w:val="00321800"/>
    <w:rsid w:val="003220A4"/>
    <w:rsid w:val="00322C20"/>
    <w:rsid w:val="0032357A"/>
    <w:rsid w:val="00323659"/>
    <w:rsid w:val="003248B4"/>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5A3F"/>
    <w:rsid w:val="003C6362"/>
    <w:rsid w:val="003C6F06"/>
    <w:rsid w:val="003C743E"/>
    <w:rsid w:val="003D051C"/>
    <w:rsid w:val="003D0E1B"/>
    <w:rsid w:val="003D26D0"/>
    <w:rsid w:val="003D2B8E"/>
    <w:rsid w:val="003D4342"/>
    <w:rsid w:val="003D7010"/>
    <w:rsid w:val="003D7EE2"/>
    <w:rsid w:val="003E0074"/>
    <w:rsid w:val="003E04FC"/>
    <w:rsid w:val="003E0D1D"/>
    <w:rsid w:val="003E1AAD"/>
    <w:rsid w:val="003E2170"/>
    <w:rsid w:val="003E3332"/>
    <w:rsid w:val="003E3924"/>
    <w:rsid w:val="003E4089"/>
    <w:rsid w:val="003E4A9C"/>
    <w:rsid w:val="003E4B67"/>
    <w:rsid w:val="003E4F3A"/>
    <w:rsid w:val="003E6B1D"/>
    <w:rsid w:val="003E6F4A"/>
    <w:rsid w:val="003E77CA"/>
    <w:rsid w:val="003E7F80"/>
    <w:rsid w:val="003F0CCE"/>
    <w:rsid w:val="003F1825"/>
    <w:rsid w:val="003F19E7"/>
    <w:rsid w:val="003F1A1A"/>
    <w:rsid w:val="003F275E"/>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5A6A"/>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603"/>
    <w:rsid w:val="00457EFC"/>
    <w:rsid w:val="00461049"/>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1FEE"/>
    <w:rsid w:val="004D27A8"/>
    <w:rsid w:val="004D574B"/>
    <w:rsid w:val="004D5D33"/>
    <w:rsid w:val="004D6134"/>
    <w:rsid w:val="004D703A"/>
    <w:rsid w:val="004D78B2"/>
    <w:rsid w:val="004D7A0D"/>
    <w:rsid w:val="004D7AB8"/>
    <w:rsid w:val="004E024E"/>
    <w:rsid w:val="004E04DA"/>
    <w:rsid w:val="004E0F24"/>
    <w:rsid w:val="004E0F8B"/>
    <w:rsid w:val="004E1F05"/>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45F5"/>
    <w:rsid w:val="00564D9B"/>
    <w:rsid w:val="00564F07"/>
    <w:rsid w:val="0056523F"/>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D4"/>
    <w:rsid w:val="00591AD0"/>
    <w:rsid w:val="00592197"/>
    <w:rsid w:val="005928EE"/>
    <w:rsid w:val="00592B3E"/>
    <w:rsid w:val="00593225"/>
    <w:rsid w:val="00593302"/>
    <w:rsid w:val="00593C1A"/>
    <w:rsid w:val="00593CBB"/>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5F7A7C"/>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6F3B"/>
    <w:rsid w:val="00627747"/>
    <w:rsid w:val="006277FD"/>
    <w:rsid w:val="00630030"/>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2237"/>
    <w:rsid w:val="00652D3C"/>
    <w:rsid w:val="00653066"/>
    <w:rsid w:val="006532B2"/>
    <w:rsid w:val="00653AD2"/>
    <w:rsid w:val="00654B5E"/>
    <w:rsid w:val="0065602C"/>
    <w:rsid w:val="00656750"/>
    <w:rsid w:val="00656E05"/>
    <w:rsid w:val="006571C7"/>
    <w:rsid w:val="0065737B"/>
    <w:rsid w:val="006578FB"/>
    <w:rsid w:val="006600CE"/>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9C2"/>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703"/>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4E7D"/>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20AE"/>
    <w:rsid w:val="007C2328"/>
    <w:rsid w:val="007C239A"/>
    <w:rsid w:val="007C2605"/>
    <w:rsid w:val="007C2684"/>
    <w:rsid w:val="007C2855"/>
    <w:rsid w:val="007C2B5D"/>
    <w:rsid w:val="007C2F22"/>
    <w:rsid w:val="007C47E1"/>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A15"/>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6E4D"/>
    <w:rsid w:val="007F7CBA"/>
    <w:rsid w:val="00801553"/>
    <w:rsid w:val="00803783"/>
    <w:rsid w:val="00803799"/>
    <w:rsid w:val="00803EF5"/>
    <w:rsid w:val="00804097"/>
    <w:rsid w:val="00804870"/>
    <w:rsid w:val="00805258"/>
    <w:rsid w:val="00805A43"/>
    <w:rsid w:val="00805D8B"/>
    <w:rsid w:val="00806A38"/>
    <w:rsid w:val="0081025E"/>
    <w:rsid w:val="0081037D"/>
    <w:rsid w:val="00810D85"/>
    <w:rsid w:val="00811E00"/>
    <w:rsid w:val="00811E35"/>
    <w:rsid w:val="00811F85"/>
    <w:rsid w:val="008120F4"/>
    <w:rsid w:val="00812DEE"/>
    <w:rsid w:val="00813E02"/>
    <w:rsid w:val="00813F1D"/>
    <w:rsid w:val="008160C9"/>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2313"/>
    <w:rsid w:val="00883906"/>
    <w:rsid w:val="00884433"/>
    <w:rsid w:val="0088446C"/>
    <w:rsid w:val="0088508E"/>
    <w:rsid w:val="00885B8D"/>
    <w:rsid w:val="008861E1"/>
    <w:rsid w:val="00886F6F"/>
    <w:rsid w:val="008878D5"/>
    <w:rsid w:val="0089008E"/>
    <w:rsid w:val="00890539"/>
    <w:rsid w:val="008913E1"/>
    <w:rsid w:val="00891644"/>
    <w:rsid w:val="008918B9"/>
    <w:rsid w:val="00891D83"/>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B0B"/>
    <w:rsid w:val="00937CD9"/>
    <w:rsid w:val="00937E77"/>
    <w:rsid w:val="0094013D"/>
    <w:rsid w:val="009401C9"/>
    <w:rsid w:val="009403AC"/>
    <w:rsid w:val="0094175D"/>
    <w:rsid w:val="009417F2"/>
    <w:rsid w:val="009417FA"/>
    <w:rsid w:val="00942F72"/>
    <w:rsid w:val="0094316C"/>
    <w:rsid w:val="00943508"/>
    <w:rsid w:val="0094472A"/>
    <w:rsid w:val="00944853"/>
    <w:rsid w:val="009474A2"/>
    <w:rsid w:val="00947CEA"/>
    <w:rsid w:val="0095182A"/>
    <w:rsid w:val="009519EB"/>
    <w:rsid w:val="009520C3"/>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380"/>
    <w:rsid w:val="009C4796"/>
    <w:rsid w:val="009C50F6"/>
    <w:rsid w:val="009C588E"/>
    <w:rsid w:val="009C6277"/>
    <w:rsid w:val="009D040C"/>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5E62"/>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53B9"/>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4049"/>
    <w:rsid w:val="00A44DF6"/>
    <w:rsid w:val="00A455ED"/>
    <w:rsid w:val="00A45E26"/>
    <w:rsid w:val="00A46077"/>
    <w:rsid w:val="00A46A55"/>
    <w:rsid w:val="00A4739D"/>
    <w:rsid w:val="00A475EE"/>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54A"/>
    <w:rsid w:val="00A93A2E"/>
    <w:rsid w:val="00A93EC2"/>
    <w:rsid w:val="00A948B6"/>
    <w:rsid w:val="00A94DB7"/>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2B4"/>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5F60"/>
    <w:rsid w:val="00B06939"/>
    <w:rsid w:val="00B06B75"/>
    <w:rsid w:val="00B07DA7"/>
    <w:rsid w:val="00B10228"/>
    <w:rsid w:val="00B10E2A"/>
    <w:rsid w:val="00B11706"/>
    <w:rsid w:val="00B11DA7"/>
    <w:rsid w:val="00B1236F"/>
    <w:rsid w:val="00B12995"/>
    <w:rsid w:val="00B13055"/>
    <w:rsid w:val="00B13B45"/>
    <w:rsid w:val="00B1507C"/>
    <w:rsid w:val="00B15864"/>
    <w:rsid w:val="00B158C6"/>
    <w:rsid w:val="00B163D2"/>
    <w:rsid w:val="00B17807"/>
    <w:rsid w:val="00B17988"/>
    <w:rsid w:val="00B204DB"/>
    <w:rsid w:val="00B20E5C"/>
    <w:rsid w:val="00B21236"/>
    <w:rsid w:val="00B2357E"/>
    <w:rsid w:val="00B23EC6"/>
    <w:rsid w:val="00B24216"/>
    <w:rsid w:val="00B243FC"/>
    <w:rsid w:val="00B25286"/>
    <w:rsid w:val="00B257CA"/>
    <w:rsid w:val="00B25B57"/>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6980"/>
    <w:rsid w:val="00B3741D"/>
    <w:rsid w:val="00B40CFC"/>
    <w:rsid w:val="00B40DF4"/>
    <w:rsid w:val="00B41C02"/>
    <w:rsid w:val="00B42285"/>
    <w:rsid w:val="00B4261A"/>
    <w:rsid w:val="00B42A0B"/>
    <w:rsid w:val="00B4342E"/>
    <w:rsid w:val="00B43466"/>
    <w:rsid w:val="00B436D4"/>
    <w:rsid w:val="00B4378A"/>
    <w:rsid w:val="00B4420E"/>
    <w:rsid w:val="00B45303"/>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0CD8"/>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5A7"/>
    <w:rsid w:val="00BC2AEB"/>
    <w:rsid w:val="00BC2B78"/>
    <w:rsid w:val="00BC303A"/>
    <w:rsid w:val="00BC3066"/>
    <w:rsid w:val="00BC31D9"/>
    <w:rsid w:val="00BC3A1B"/>
    <w:rsid w:val="00BC419E"/>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D8E"/>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F27"/>
    <w:rsid w:val="00C450AD"/>
    <w:rsid w:val="00C46213"/>
    <w:rsid w:val="00C46305"/>
    <w:rsid w:val="00C46558"/>
    <w:rsid w:val="00C466F3"/>
    <w:rsid w:val="00C4711E"/>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16D5"/>
    <w:rsid w:val="00CC2E7E"/>
    <w:rsid w:val="00CC40E3"/>
    <w:rsid w:val="00CC6F6C"/>
    <w:rsid w:val="00CC70BB"/>
    <w:rsid w:val="00CC7DCA"/>
    <w:rsid w:val="00CD02C8"/>
    <w:rsid w:val="00CD06F6"/>
    <w:rsid w:val="00CD1182"/>
    <w:rsid w:val="00CD2334"/>
    <w:rsid w:val="00CD24A5"/>
    <w:rsid w:val="00CD24EA"/>
    <w:rsid w:val="00CD2B36"/>
    <w:rsid w:val="00CD2E66"/>
    <w:rsid w:val="00CD2F66"/>
    <w:rsid w:val="00CD3582"/>
    <w:rsid w:val="00CD42A0"/>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4A6F"/>
    <w:rsid w:val="00CF5871"/>
    <w:rsid w:val="00CF5C6A"/>
    <w:rsid w:val="00CF5DD4"/>
    <w:rsid w:val="00CF64BA"/>
    <w:rsid w:val="00CF6AC3"/>
    <w:rsid w:val="00CF78DE"/>
    <w:rsid w:val="00D00249"/>
    <w:rsid w:val="00D00469"/>
    <w:rsid w:val="00D005D1"/>
    <w:rsid w:val="00D0154A"/>
    <w:rsid w:val="00D01E9B"/>
    <w:rsid w:val="00D02323"/>
    <w:rsid w:val="00D02507"/>
    <w:rsid w:val="00D0293E"/>
    <w:rsid w:val="00D02FCC"/>
    <w:rsid w:val="00D0360D"/>
    <w:rsid w:val="00D03779"/>
    <w:rsid w:val="00D040C8"/>
    <w:rsid w:val="00D04DDC"/>
    <w:rsid w:val="00D069BF"/>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1165"/>
    <w:rsid w:val="00DC21E2"/>
    <w:rsid w:val="00DC2522"/>
    <w:rsid w:val="00DC2711"/>
    <w:rsid w:val="00DC2C6E"/>
    <w:rsid w:val="00DC41C1"/>
    <w:rsid w:val="00DC4264"/>
    <w:rsid w:val="00DC62D7"/>
    <w:rsid w:val="00DC775F"/>
    <w:rsid w:val="00DD0009"/>
    <w:rsid w:val="00DD0358"/>
    <w:rsid w:val="00DD0B91"/>
    <w:rsid w:val="00DD2FB3"/>
    <w:rsid w:val="00DD3765"/>
    <w:rsid w:val="00DD39A0"/>
    <w:rsid w:val="00DD484C"/>
    <w:rsid w:val="00DD48F1"/>
    <w:rsid w:val="00DD4B38"/>
    <w:rsid w:val="00DD516D"/>
    <w:rsid w:val="00DD59EA"/>
    <w:rsid w:val="00DD63AE"/>
    <w:rsid w:val="00DD6793"/>
    <w:rsid w:val="00DD69DE"/>
    <w:rsid w:val="00DD6BB9"/>
    <w:rsid w:val="00DD72D4"/>
    <w:rsid w:val="00DD77E0"/>
    <w:rsid w:val="00DD7D05"/>
    <w:rsid w:val="00DE0107"/>
    <w:rsid w:val="00DE0946"/>
    <w:rsid w:val="00DE0CA1"/>
    <w:rsid w:val="00DE3224"/>
    <w:rsid w:val="00DE332F"/>
    <w:rsid w:val="00DE36ED"/>
    <w:rsid w:val="00DE36FC"/>
    <w:rsid w:val="00DE37A3"/>
    <w:rsid w:val="00DE4A80"/>
    <w:rsid w:val="00DE6645"/>
    <w:rsid w:val="00DE7246"/>
    <w:rsid w:val="00DE79BC"/>
    <w:rsid w:val="00DF1E84"/>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221D"/>
    <w:rsid w:val="00E02C4F"/>
    <w:rsid w:val="00E02DFD"/>
    <w:rsid w:val="00E03D2E"/>
    <w:rsid w:val="00E041B5"/>
    <w:rsid w:val="00E04E3D"/>
    <w:rsid w:val="00E0645A"/>
    <w:rsid w:val="00E069FB"/>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3C"/>
    <w:rsid w:val="00E60BBB"/>
    <w:rsid w:val="00E60E90"/>
    <w:rsid w:val="00E6185E"/>
    <w:rsid w:val="00E61B4F"/>
    <w:rsid w:val="00E61BE7"/>
    <w:rsid w:val="00E636EE"/>
    <w:rsid w:val="00E64943"/>
    <w:rsid w:val="00E64A74"/>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194"/>
    <w:rsid w:val="00EB29C6"/>
    <w:rsid w:val="00EB2AB9"/>
    <w:rsid w:val="00EB2E65"/>
    <w:rsid w:val="00EB2FA8"/>
    <w:rsid w:val="00EB349B"/>
    <w:rsid w:val="00EB47E7"/>
    <w:rsid w:val="00EB4919"/>
    <w:rsid w:val="00EB4CA3"/>
    <w:rsid w:val="00EB4F12"/>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702"/>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4D89"/>
    <w:rsid w:val="00FF64CD"/>
    <w:rsid w:val="00FF6CA9"/>
    <w:rsid w:val="0D5F23F9"/>
    <w:rsid w:val="177E8362"/>
    <w:rsid w:val="19BFADA1"/>
    <w:rsid w:val="1A5B9A76"/>
    <w:rsid w:val="1DA53DC3"/>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9079F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7F736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8970FC"/>
  <w15:docId w15:val="{31A0887C-CA2D-4B51-8EE8-872B05B4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Document Map"/>
    <w:basedOn w:val="a"/>
    <w:semiHidden/>
    <w:qFormat/>
    <w:pPr>
      <w:shd w:val="clear" w:color="auto" w:fill="000080"/>
    </w:pPr>
  </w:style>
  <w:style w:type="paragraph" w:styleId="a6">
    <w:name w:val="Body Text"/>
    <w:basedOn w:val="a"/>
    <w:link w:val="a7"/>
    <w:qFormat/>
    <w:pPr>
      <w:spacing w:line="440" w:lineRule="exact"/>
      <w:jc w:val="left"/>
    </w:pPr>
    <w:rPr>
      <w:sz w:val="24"/>
    </w:rPr>
  </w:style>
  <w:style w:type="paragraph" w:styleId="a8">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9">
    <w:name w:val="Date"/>
    <w:basedOn w:val="a"/>
    <w:next w:val="a"/>
    <w:link w:val="aa"/>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b">
    <w:name w:val="endnote text"/>
    <w:basedOn w:val="a"/>
    <w:link w:val="ac"/>
    <w:semiHidden/>
    <w:unhideWhenUsed/>
    <w:qFormat/>
    <w:pPr>
      <w:snapToGrid w:val="0"/>
      <w:jc w:val="left"/>
    </w:pPr>
  </w:style>
  <w:style w:type="paragraph" w:styleId="ad">
    <w:name w:val="Balloon Text"/>
    <w:basedOn w:val="a"/>
    <w:semiHidden/>
    <w:qFormat/>
    <w:rPr>
      <w:sz w:val="18"/>
      <w:szCs w:val="18"/>
    </w:rPr>
  </w:style>
  <w:style w:type="paragraph" w:styleId="ae">
    <w:name w:val="footer"/>
    <w:basedOn w:val="a"/>
    <w:link w:val="af"/>
    <w:uiPriority w:val="99"/>
    <w:qFormat/>
    <w:pPr>
      <w:tabs>
        <w:tab w:val="center" w:pos="4153"/>
        <w:tab w:val="right" w:pos="8306"/>
      </w:tabs>
      <w:snapToGrid w:val="0"/>
      <w:jc w:val="left"/>
    </w:pPr>
    <w:rPr>
      <w:sz w:val="18"/>
      <w:szCs w:val="18"/>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paragraph" w:styleId="af2">
    <w:name w:val="Title"/>
    <w:basedOn w:val="a"/>
    <w:next w:val="a"/>
    <w:link w:val="af3"/>
    <w:qFormat/>
    <w:pPr>
      <w:spacing w:before="240" w:after="60"/>
      <w:jc w:val="center"/>
      <w:outlineLvl w:val="0"/>
    </w:pPr>
    <w:rPr>
      <w:rFonts w:asciiTheme="majorHAnsi" w:eastAsiaTheme="majorEastAsia" w:hAnsiTheme="majorHAnsi" w:cstheme="majorBidi"/>
      <w:b/>
      <w:bCs/>
      <w:sz w:val="32"/>
      <w:szCs w:val="32"/>
    </w:rPr>
  </w:style>
  <w:style w:type="table" w:styleId="af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5">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6">
    <w:name w:val="endnote reference"/>
    <w:basedOn w:val="a0"/>
    <w:semiHidden/>
    <w:unhideWhenUsed/>
    <w:qFormat/>
    <w:rPr>
      <w:vertAlign w:val="superscript"/>
    </w:rPr>
  </w:style>
  <w:style w:type="character" w:styleId="af7">
    <w:name w:val="page number"/>
    <w:basedOn w:val="a0"/>
    <w:qFormat/>
  </w:style>
  <w:style w:type="character" w:styleId="af8">
    <w:name w:val="Emphasis"/>
    <w:basedOn w:val="a0"/>
    <w:qFormat/>
    <w:rPr>
      <w:i/>
      <w:iCs/>
    </w:rPr>
  </w:style>
  <w:style w:type="character" w:styleId="af9">
    <w:name w:val="Hyperlink"/>
    <w:uiPriority w:val="99"/>
    <w:qFormat/>
    <w:rPr>
      <w:rFonts w:ascii="Tahoma" w:hAnsi="Tahoma" w:cs="Tahoma" w:hint="default"/>
      <w:color w:val="0000FF"/>
      <w:u w:val="none"/>
    </w:rPr>
  </w:style>
  <w:style w:type="character" w:customStyle="1" w:styleId="afa">
    <w:name w:val="论文正文 字符"/>
    <w:link w:val="afb"/>
    <w:qFormat/>
    <w:rPr>
      <w:rFonts w:eastAsia="宋体"/>
      <w:kern w:val="2"/>
      <w:sz w:val="24"/>
      <w:szCs w:val="24"/>
      <w:lang w:val="en-US" w:eastAsia="zh-CN" w:bidi="ar-SA"/>
    </w:rPr>
  </w:style>
  <w:style w:type="paragraph" w:customStyle="1" w:styleId="afb">
    <w:name w:val="论文正文"/>
    <w:basedOn w:val="a"/>
    <w:link w:val="afa"/>
    <w:qFormat/>
    <w:pPr>
      <w:spacing w:line="440" w:lineRule="exact"/>
      <w:ind w:firstLineChars="200" w:firstLine="480"/>
    </w:pPr>
    <w:rPr>
      <w:sz w:val="24"/>
    </w:rPr>
  </w:style>
  <w:style w:type="paragraph" w:customStyle="1" w:styleId="afc">
    <w:name w:val="图标表格"/>
    <w:basedOn w:val="a"/>
    <w:qFormat/>
    <w:pPr>
      <w:spacing w:line="300" w:lineRule="auto"/>
      <w:jc w:val="center"/>
    </w:pPr>
    <w:rPr>
      <w:szCs w:val="21"/>
    </w:rPr>
  </w:style>
  <w:style w:type="character" w:customStyle="1" w:styleId="af1">
    <w:name w:val="页眉 字符"/>
    <w:basedOn w:val="a0"/>
    <w:link w:val="af0"/>
    <w:uiPriority w:val="99"/>
    <w:qFormat/>
    <w:rPr>
      <w:kern w:val="2"/>
      <w:sz w:val="18"/>
      <w:szCs w:val="18"/>
    </w:rPr>
  </w:style>
  <w:style w:type="character" w:customStyle="1" w:styleId="af">
    <w:name w:val="页脚 字符"/>
    <w:basedOn w:val="a0"/>
    <w:link w:val="ae"/>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d">
    <w:name w:val="List Paragraph"/>
    <w:basedOn w:val="a"/>
    <w:uiPriority w:val="34"/>
    <w:qFormat/>
    <w:pPr>
      <w:ind w:firstLineChars="200" w:firstLine="420"/>
    </w:pPr>
  </w:style>
  <w:style w:type="character" w:customStyle="1" w:styleId="aa">
    <w:name w:val="日期 字符"/>
    <w:basedOn w:val="a0"/>
    <w:link w:val="a9"/>
    <w:qFormat/>
    <w:rPr>
      <w:kern w:val="2"/>
      <w:sz w:val="21"/>
      <w:szCs w:val="24"/>
    </w:rPr>
  </w:style>
  <w:style w:type="character" w:customStyle="1" w:styleId="a7">
    <w:name w:val="正文文本 字符"/>
    <w:basedOn w:val="a0"/>
    <w:link w:val="a6"/>
    <w:qFormat/>
    <w:rPr>
      <w:kern w:val="2"/>
      <w:sz w:val="24"/>
      <w:szCs w:val="24"/>
    </w:rPr>
  </w:style>
  <w:style w:type="character" w:styleId="afe">
    <w:name w:val="Placeholder Text"/>
    <w:basedOn w:val="a0"/>
    <w:uiPriority w:val="99"/>
    <w:semiHidden/>
    <w:qFormat/>
    <w:rPr>
      <w:color w:val="808080"/>
    </w:rPr>
  </w:style>
  <w:style w:type="character" w:customStyle="1" w:styleId="ac">
    <w:name w:val="尾注文本 字符"/>
    <w:basedOn w:val="a0"/>
    <w:link w:val="ab"/>
    <w:semiHidden/>
    <w:qFormat/>
    <w:rPr>
      <w:kern w:val="2"/>
      <w:sz w:val="21"/>
      <w:szCs w:val="24"/>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3">
    <w:name w:val="标题 字符"/>
    <w:basedOn w:val="a0"/>
    <w:link w:val="af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8CB02F-D5B4-40A8-859F-4627E219B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5788</Words>
  <Characters>32992</Characters>
  <Application>Microsoft Office Word</Application>
  <DocSecurity>0</DocSecurity>
  <Lines>274</Lines>
  <Paragraphs>77</Paragraphs>
  <ScaleCrop>false</ScaleCrop>
  <Company>BIT</Company>
  <LinksUpToDate>false</LinksUpToDate>
  <CharactersWithSpaces>38703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2452</cp:revision>
  <cp:lastPrinted>2020-05-08T15:51:00Z</cp:lastPrinted>
  <dcterms:created xsi:type="dcterms:W3CDTF">2020-04-24T10:24:00Z</dcterms:created>
  <dcterms:modified xsi:type="dcterms:W3CDTF">2020-05-22T03:21:00Z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