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1FC5" w:rsidRPr="00BF15CC" w:rsidRDefault="00BF15CC" w:rsidP="00BF15CC">
      <w:pPr>
        <w:tabs>
          <w:tab w:val="left" w:pos="3107"/>
        </w:tabs>
        <w:spacing w:before="1440"/>
        <w:rPr>
          <w:rFonts w:ascii="Times New Roman" w:hAnsi="Times New Roman" w:cs="Times New Roman"/>
          <w:sz w:val="24"/>
        </w:rPr>
      </w:pPr>
      <w:r w:rsidRPr="00BF15CC">
        <w:rPr>
          <w:rFonts w:ascii="Times New Roman" w:hAnsi="Times New Roman" w:cs="Times New Roman"/>
          <w:noProof/>
          <w:sz w:val="24"/>
        </w:rPr>
        <w:drawing>
          <wp:anchor distT="0" distB="0" distL="114300" distR="114300" simplePos="0" relativeHeight="251658240" behindDoc="1" locked="0" layoutInCell="1" allowOverlap="1">
            <wp:simplePos x="0" y="0"/>
            <wp:positionH relativeFrom="margin">
              <wp:posOffset>1058333</wp:posOffset>
            </wp:positionH>
            <wp:positionV relativeFrom="paragraph">
              <wp:posOffset>212</wp:posOffset>
            </wp:positionV>
            <wp:extent cx="3784600" cy="1097280"/>
            <wp:effectExtent l="0" t="0" r="0" b="0"/>
            <wp:wrapTight wrapText="bothSides">
              <wp:wrapPolygon edited="0">
                <wp:start x="2283" y="1500"/>
                <wp:lineTo x="1631" y="3000"/>
                <wp:lineTo x="435" y="6750"/>
                <wp:lineTo x="652" y="15000"/>
                <wp:lineTo x="1848" y="18000"/>
                <wp:lineTo x="2066" y="18750"/>
                <wp:lineTo x="3697" y="18750"/>
                <wp:lineTo x="20549" y="16875"/>
                <wp:lineTo x="20549" y="14250"/>
                <wp:lineTo x="21310" y="13125"/>
                <wp:lineTo x="21310" y="4500"/>
                <wp:lineTo x="18048" y="3375"/>
                <wp:lineTo x="3370" y="1500"/>
                <wp:lineTo x="2283" y="1500"/>
              </wp:wrapPolygon>
            </wp:wrapTight>
            <wp:docPr id="2" name="Picture 2" descr="浙江工业大学- 汉语桥团组在线体验平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浙江工业大学- 汉语桥团组在线体验平台"/>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84600" cy="1097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F15CC">
        <w:rPr>
          <w:rFonts w:ascii="Times New Roman" w:hAnsi="Times New Roman" w:cs="Times New Roman"/>
          <w:sz w:val="24"/>
        </w:rPr>
        <w:tab/>
      </w:r>
      <w:r w:rsidRPr="00BF15CC">
        <w:rPr>
          <w:rFonts w:ascii="Times New Roman" w:hAnsi="Times New Roman" w:cs="Times New Roman"/>
          <w:noProof/>
          <w:sz w:val="24"/>
        </w:rPr>
        <mc:AlternateContent>
          <mc:Choice Requires="wps">
            <w:drawing>
              <wp:inline distT="0" distB="0" distL="0" distR="0">
                <wp:extent cx="304800" cy="304800"/>
                <wp:effectExtent l="0" t="0" r="0" b="0"/>
                <wp:docPr id="1" name="Rectangle 1" descr="浙江工业大学- 汉语桥团组在线体验平台"/>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F1EB39" id="Rectangle 1" o:spid="_x0000_s1026" alt="浙江工业大学- 汉语桥团组在线体验平台"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" filled="f" stroked="f">
                <o:lock v:ext="edit" aspectratio="t"/>
                <w10:anchorlock/>
              </v:rect>
            </w:pict>
          </mc:Fallback>
        </mc:AlternateContent>
      </w:r>
    </w:p>
    <w:p w:rsidR="00BF15CC" w:rsidRPr="00BF15CC" w:rsidRDefault="00BF15CC">
      <w:pPr>
        <w:spacing w:after="120"/>
        <w:jc w:val="center"/>
        <w:rPr>
          <w:rFonts w:ascii="Times New Roman" w:hAnsi="Times New Roman" w:cs="Times New Roman"/>
          <w:b/>
          <w:bCs/>
          <w:color w:val="1F3864"/>
          <w:sz w:val="72"/>
          <w:szCs w:val="56"/>
        </w:rPr>
      </w:pPr>
    </w:p>
    <w:p w:rsidR="00BF15CC" w:rsidRPr="00BF15CC" w:rsidRDefault="00BF15CC" w:rsidP="00BF15CC">
      <w:pPr>
        <w:spacing w:after="120"/>
        <w:rPr>
          <w:rFonts w:ascii="Times New Roman" w:eastAsiaTheme="minorEastAsia" w:hAnsi="Times New Roman" w:cs="Times New Roman"/>
          <w:bCs/>
          <w:color w:val="000000" w:themeColor="text1"/>
          <w:sz w:val="72"/>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D40118" w:rsidRDefault="00D40118">
      <w:pPr>
        <w:spacing w:after="120"/>
        <w:jc w:val="center"/>
        <w:rPr>
          <w:rFonts w:ascii="Times New Roman" w:hAnsi="Times New Roman" w:cs="Times New Roman"/>
          <w:bCs/>
          <w:color w:val="000000" w:themeColor="text1"/>
          <w:sz w:val="72"/>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E1FC5" w:rsidRPr="00BF15CC" w:rsidRDefault="00D40118">
      <w:pPr>
        <w:spacing w:after="120"/>
        <w:jc w:val="cente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15CC">
        <w:rPr>
          <w:rFonts w:ascii="Times New Roman" w:hAnsi="Times New Roman" w:cs="Times New Roman"/>
          <w:bCs/>
          <w:color w:val="000000" w:themeColor="text1"/>
          <w:sz w:val="72"/>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 Pickle Module</w:t>
      </w:r>
    </w:p>
    <w:p w:rsidR="00D72689" w:rsidRPr="00BF15CC" w:rsidRDefault="00D40118" w:rsidP="00BF15CC">
      <w:pPr>
        <w:spacing w:after="480"/>
        <w:jc w:val="cente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15CC">
        <w:rPr>
          <w:rFonts w:ascii="Times New Roman" w:hAnsi="Times New Roman" w:cs="Times New Roman"/>
          <w:bCs/>
          <w:color w:val="000000" w:themeColor="text1"/>
          <w:sz w:val="48"/>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Stability &amp; Correctness Testing</w:t>
      </w:r>
    </w:p>
    <w:p w:rsidR="00D72689" w:rsidRPr="00BF15CC" w:rsidRDefault="00D72689">
      <w:pPr>
        <w:spacing w:after="240"/>
        <w:jc w:val="center"/>
        <w:rPr>
          <w:rFonts w:ascii="Times New Roman" w:hAnsi="Times New Roman" w:cs="Times New Roman"/>
          <w:i/>
          <w:iCs/>
          <w:color w:val="000000" w:themeColor="text1"/>
          <w:sz w:val="28"/>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D40118" w:rsidRDefault="00D40118" w:rsidP="00BF15CC">
      <w:pPr>
        <w:spacing w:after="240"/>
        <w:jc w:val="center"/>
        <w:rPr>
          <w:rFonts w:ascii="Times New Roman" w:hAnsi="Times New Roman" w:cs="Times New Roman"/>
          <w:i/>
          <w:iCs/>
          <w:color w:val="000000" w:themeColor="text1"/>
          <w:sz w:val="28"/>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D40118" w:rsidRDefault="00D40118" w:rsidP="00D40118">
      <w:pPr>
        <w:spacing w:after="240"/>
        <w:rPr>
          <w:rFonts w:ascii="Times New Roman" w:hAnsi="Times New Roman" w:cs="Times New Roman"/>
          <w:i/>
          <w:iCs/>
          <w:color w:val="000000" w:themeColor="text1"/>
          <w:sz w:val="28"/>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E1FC5" w:rsidRPr="00D40118" w:rsidRDefault="00D40118" w:rsidP="00BF15CC">
      <w:pPr>
        <w:spacing w:after="240"/>
        <w:jc w:val="cente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i/>
          <w:iCs/>
          <w:color w:val="000000" w:themeColor="text1"/>
          <w:sz w:val="28"/>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 Testing Laboratory Project Report</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00"/>
      </w:tblGrid>
      <w:tr w:rsidR="00D40118" w:rsidRPr="00D40118">
        <w:tc>
          <w:tcPr>
            <w:tcW w:w="28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w:t>
            </w:r>
          </w:p>
        </w:tc>
        <w:tc>
          <w:tcPr>
            <w:tcW w:w="420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 Testing</w:t>
            </w:r>
          </w:p>
        </w:tc>
      </w:tr>
      <w:tr w:rsidR="00D40118" w:rsidRPr="00D40118">
        <w:tc>
          <w:tcPr>
            <w:tcW w:w="28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Subject:</w:t>
            </w:r>
          </w:p>
        </w:tc>
        <w:tc>
          <w:tcPr>
            <w:tcW w:w="420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 pickle Module Stability</w:t>
            </w:r>
          </w:p>
        </w:tc>
      </w:tr>
      <w:tr w:rsidR="00D40118" w:rsidRPr="00D40118">
        <w:tc>
          <w:tcPr>
            <w:tcW w:w="28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 Members:</w:t>
            </w:r>
          </w:p>
        </w:tc>
        <w:tc>
          <w:tcPr>
            <w:tcW w:w="420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rsidR="006E1FC5" w:rsidRDefault="00D72689">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Member 1 </w:t>
            </w:r>
            <w:r w:rsidR="00D40118"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ID:</w:t>
            </w: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312023805001</w:t>
            </w:r>
          </w:p>
          <w:p w:rsidR="00D40118"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Member 1 Name: BAT-ERDENE SOD-ERDENE</w:t>
            </w:r>
          </w:p>
          <w:p w:rsidR="006E1FC5" w:rsidRDefault="00BF15CC">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Member 2 </w:t>
            </w:r>
            <w:r w:rsidR="00D72689"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ID:</w:t>
            </w:r>
            <w:r w:rsid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L202126630103</w:t>
            </w:r>
          </w:p>
          <w:p w:rsidR="00D40118"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Member 2 Name: AMINA AZAMAT</w:t>
            </w:r>
          </w:p>
        </w:tc>
      </w:tr>
      <w:tr w:rsidR="00D40118" w:rsidRPr="00D40118">
        <w:tc>
          <w:tcPr>
            <w:tcW w:w="28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Submission Date:</w:t>
            </w:r>
          </w:p>
        </w:tc>
        <w:tc>
          <w:tcPr>
            <w:tcW w:w="420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rsidR="006E1FC5" w:rsidRPr="00D40118" w:rsidRDefault="00A268A0">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June 16</w:t>
            </w:r>
            <w:r w:rsidR="00D40118"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2026</w:t>
            </w:r>
          </w:p>
        </w:tc>
      </w:tr>
      <w:tr w:rsidR="00D40118" w:rsidRPr="00D40118">
        <w:tc>
          <w:tcPr>
            <w:tcW w:w="28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GitHub Repository:</w:t>
            </w:r>
          </w:p>
        </w:tc>
        <w:tc>
          <w:tcPr>
            <w:tcW w:w="420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rsidR="006E1FC5" w:rsidRPr="007A7D80" w:rsidRDefault="007A7D80">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8" w:history="1">
              <w:r w:rsidRPr="007A7D80">
                <w:rPr>
                  <w:rStyle w:val="Hyperlink"/>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soderdenebat20-commits/pickle-test-suite</w:t>
              </w:r>
            </w:hyperlink>
          </w:p>
        </w:tc>
      </w:tr>
    </w:tbl>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bookmarkStart w:id="0" w:name="_GoBack"/>
      <w:bookmarkEnd w:id="0"/>
    </w:p>
    <w:p w:rsidR="006E1FC5" w:rsidRPr="00D40118" w:rsidRDefault="00D40118">
      <w:pPr>
        <w:pStyle w:val="Heading1"/>
        <w:rPr>
          <w:rFonts w:ascii="Times New Roman" w:hAnsi="Times New Roman" w:cs="Times New Roman"/>
          <w:b w:val="0"/>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 w:val="0"/>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 Introduction</w:t>
      </w:r>
    </w:p>
    <w:p w:rsidR="006E1FC5" w:rsidRPr="00D40118" w:rsidRDefault="00D40118" w:rsidP="00FA0A34">
      <w:pPr>
        <w:spacing w:before="60" w:after="60"/>
        <w:ind w:firstLine="720"/>
        <w:jc w:val="both"/>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Python pickle module is the standard library's mechanism for object serialization and deserialization — converting arbitrary Python objects into a byte stream (pickling) and reconstructing them from that stream (unpickling). It is widely used in machine learning pipelines, distributed computing frameworks, caching systems, and inter-process communication.</w:t>
      </w:r>
    </w:p>
    <w:p w:rsidR="006E1FC5" w:rsidRPr="00D40118" w:rsidRDefault="00D40118" w:rsidP="00FA0A34">
      <w:pPr>
        <w:spacing w:before="60" w:after="60"/>
        <w:ind w:firstLine="720"/>
        <w:jc w:val="both"/>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critical but often overlooked property is pickle stability: given the same Python object and the same protocol version, pickle.dumps() must produce byte-for-byte identical output on every invocation within the same process. Without this guarantee, applications that depend on content-addressable storage, reproducible builds, deterministic caching, or hash-based deduplication can silently fail.</w:t>
      </w:r>
    </w:p>
    <w:p w:rsidR="006E1FC5" w:rsidRPr="00D40118" w:rsidRDefault="00D40118" w:rsidP="00FA0A34">
      <w:pPr>
        <w:spacing w:before="60" w:after="60"/>
        <w:ind w:firstLine="720"/>
        <w:jc w:val="both"/>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project investigates pickle stability systematically. We designed and implemented a comprehensive test suite of 80 tests covering a wide range of Python data types, edge cases, protocol versions, and internal code paths. Each test verifies hash-identical output by computing the SHA-256 digest of serialized bytes across multiple repetitions.</w:t>
      </w:r>
    </w:p>
    <w:p w:rsidR="006E1FC5" w:rsidRPr="00D40118" w:rsidRDefault="00D40118">
      <w:pPr>
        <w:pStyle w:val="Heading2"/>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Research Question</w:t>
      </w:r>
    </w:p>
    <w:p w:rsidR="006E1FC5" w:rsidRPr="00D40118" w:rsidRDefault="00D40118" w:rsidP="00FA0A34">
      <w:pPr>
        <w:spacing w:before="60" w:after="60"/>
        <w:ind w:firstLine="720"/>
        <w:jc w:val="both"/>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Does Python's pickle module produce byte-for-byte identical (hash-identical) serialized output for the same input object when called multiple times within a single interpreter session, across all supported data types and all protocol versions (0–5)?</w:t>
      </w:r>
    </w:p>
    <w:p w:rsidR="006E1FC5" w:rsidRPr="00D40118" w:rsidRDefault="00D40118">
      <w:pPr>
        <w:pStyle w:val="Heading2"/>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Scope and Objectives</w:t>
      </w:r>
    </w:p>
    <w:p w:rsidR="006E1FC5" w:rsidRPr="00D40118" w:rsidRDefault="00D40118">
      <w:pPr>
        <w:spacing w:before="60" w:after="60"/>
        <w:jc w:val="both"/>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objectives of this project are:</w:t>
      </w:r>
    </w:p>
    <w:p w:rsidR="006E1FC5" w:rsidRPr="00D40118" w:rsidRDefault="00D40118">
      <w:pPr>
        <w:pStyle w:val="ListParagraph"/>
        <w:numPr>
          <w:ilvl w:val="0"/>
          <w:numId w:val="2"/>
        </w:numPr>
        <w:spacing w:before="40" w:after="4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a test suite using four complementary testing techniques: equivalence partitioning, boundary value analysis, fuzz testing, and white-box structural testing.</w:t>
      </w:r>
    </w:p>
    <w:p w:rsidR="006E1FC5" w:rsidRPr="00D40118" w:rsidRDefault="00D40118">
      <w:pPr>
        <w:pStyle w:val="ListParagraph"/>
        <w:numPr>
          <w:ilvl w:val="0"/>
          <w:numId w:val="2"/>
        </w:numPr>
        <w:spacing w:before="40" w:after="4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Verify pickle stability for all major Python built-in types and custom class instances.</w:t>
      </w:r>
    </w:p>
    <w:p w:rsidR="006E1FC5" w:rsidRPr="00D40118" w:rsidRDefault="00D40118">
      <w:pPr>
        <w:pStyle w:val="ListParagraph"/>
        <w:numPr>
          <w:ilvl w:val="0"/>
          <w:numId w:val="2"/>
        </w:numPr>
        <w:spacing w:before="40" w:after="4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Identify any types or conditions for which pickle output is non-deterministic, and document them with clear reasoning.</w:t>
      </w:r>
    </w:p>
    <w:p w:rsidR="006E1FC5" w:rsidRPr="00D40118" w:rsidRDefault="00D40118">
      <w:pPr>
        <w:pStyle w:val="ListParagraph"/>
        <w:numPr>
          <w:ilvl w:val="0"/>
          <w:numId w:val="2"/>
        </w:numPr>
        <w:spacing w:before="40" w:after="4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Validate round-trip correctness: objects reconstructed from pickle bytes must equal the original.</w:t>
      </w:r>
    </w:p>
    <w:p w:rsidR="006E1FC5" w:rsidRPr="00D40118" w:rsidRDefault="00D40118">
      <w:pPr>
        <w:pStyle w:val="ListParagraph"/>
        <w:numPr>
          <w:ilvl w:val="0"/>
          <w:numId w:val="2"/>
        </w:numPr>
        <w:spacing w:before="40" w:after="4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all pickle protocol versions (0 through 5) and verify that each protocol independently produces stable output.</w:t>
      </w:r>
    </w:p>
    <w:p w:rsidR="006E1FC5" w:rsidRPr="00D40118" w:rsidRDefault="00D40118">
      <w:pPr>
        <w:pStyle w:val="ListParagraph"/>
        <w:numPr>
          <w:ilvl w:val="0"/>
          <w:numId w:val="2"/>
        </w:numPr>
        <w:spacing w:before="40" w:after="4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Achieve 100% test pass rate (with documented skips for known platform-dependent non-determinism).</w:t>
      </w:r>
    </w:p>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6E1FC5" w:rsidRPr="00D40118" w:rsidRDefault="00D40118">
      <w:pPr>
        <w:pStyle w:val="Heading1"/>
        <w:rPr>
          <w:rFonts w:ascii="Times New Roman" w:hAnsi="Times New Roman" w:cs="Times New Roman"/>
          <w:b w:val="0"/>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 w:val="0"/>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 Background and Related Work</w:t>
      </w:r>
    </w:p>
    <w:p w:rsidR="006E1FC5" w:rsidRPr="00D40118" w:rsidRDefault="00D40118">
      <w:pPr>
        <w:pStyle w:val="Heading2"/>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The Python pickle Module</w:t>
      </w:r>
    </w:p>
    <w:p w:rsidR="006E1FC5" w:rsidRPr="00D40118" w:rsidRDefault="00D40118" w:rsidP="00FA0A34">
      <w:pPr>
        <w:spacing w:before="60" w:after="60"/>
        <w:ind w:firstLine="720"/>
        <w:jc w:val="both"/>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pickle module (Python Standard Library, PEP 3154) serializes Python objects using a stack-based virtual machine that interprets opcodes stored in a byte stream. Six protocol versions are defined: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426"/>
      </w:tblGrid>
      <w:tr w:rsidR="00D40118" w:rsidRPr="00D40118">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6E1FC5" w:rsidRPr="00D40118" w:rsidRDefault="00D40118">
            <w:pPr>
              <w:jc w:val="cente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Protocol</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6E1FC5" w:rsidRPr="00D40118" w:rsidRDefault="00D40118">
            <w:pPr>
              <w:jc w:val="cente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Introduced</w:t>
            </w:r>
          </w:p>
        </w:tc>
        <w:tc>
          <w:tcPr>
            <w:tcW w:w="5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6E1FC5" w:rsidRPr="00D40118" w:rsidRDefault="00D40118">
            <w:pPr>
              <w:jc w:val="cente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Characteristics</w:t>
            </w:r>
          </w:p>
        </w:tc>
      </w:tr>
      <w:tr w:rsidR="00D40118" w:rsidRPr="00D40118">
        <w:tc>
          <w:tcPr>
            <w:tcW w:w="1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c>
          <w:tcPr>
            <w:tcW w:w="2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 2.0</w:t>
            </w:r>
          </w:p>
        </w:tc>
        <w:tc>
          <w:tcPr>
            <w:tcW w:w="5426"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Human-readable ASCII format; maximum compatibility.</w:t>
            </w:r>
          </w:p>
        </w:tc>
      </w:tr>
      <w:tr w:rsidR="00D40118" w:rsidRPr="00D40118">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 2.0</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extension of Protocol 0; more compact.</w:t>
            </w:r>
          </w:p>
        </w:tc>
      </w:tr>
      <w:tr w:rsidR="00D40118" w:rsidRPr="00D40118">
        <w:tc>
          <w:tcPr>
            <w:tcW w:w="1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 2.3</w:t>
            </w:r>
          </w:p>
        </w:tc>
        <w:tc>
          <w:tcPr>
            <w:tcW w:w="5426"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Efficient pickling of new-style classes; PROTO opcode added.</w:t>
            </w:r>
          </w:p>
        </w:tc>
      </w:tr>
      <w:tr w:rsidR="00D40118" w:rsidRPr="00D40118">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 3.0</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Bytes objects handled distinctly from strings.</w:t>
            </w:r>
          </w:p>
        </w:tc>
      </w:tr>
      <w:tr w:rsidR="00D40118" w:rsidRPr="00D40118">
        <w:tc>
          <w:tcPr>
            <w:tcW w:w="1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 3.4</w:t>
            </w:r>
          </w:p>
        </w:tc>
        <w:tc>
          <w:tcPr>
            <w:tcW w:w="5426"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Supports very large objects (&gt; 4 GB); frame-based format.</w:t>
            </w:r>
          </w:p>
        </w:tc>
      </w:tr>
      <w:tr w:rsidR="00D40118" w:rsidRPr="00D40118">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 3.8</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Out-of-band data buffers for zero-copy protocols.</w:t>
            </w:r>
          </w:p>
        </w:tc>
      </w:tr>
    </w:tbl>
    <w:p w:rsidR="006E1FC5" w:rsidRPr="00D40118" w:rsidRDefault="006E1FC5">
      <w:pPr>
        <w:spacing w:before="120" w:after="6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E1FC5" w:rsidRPr="00D40118" w:rsidRDefault="00D40118" w:rsidP="00FA0A34">
      <w:pPr>
        <w:spacing w:before="60" w:after="60"/>
        <w:ind w:firstLine="720"/>
        <w:jc w:val="both"/>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serialization format is governed by the Pickler and Unpickler classes implemented in CPython's Lib/pickle.py and accelerated by the _pickle C extension. Key internal mechanisms relevant to stability include the memo dictionary (deduplication of shared objects), the __reduce_ex__ dispatch protocol, and __getstate__/__setstate__ hooks.</w:t>
      </w:r>
    </w:p>
    <w:p w:rsidR="006E1FC5" w:rsidRPr="00D40118" w:rsidRDefault="00D40118">
      <w:pPr>
        <w:pStyle w:val="Heading2"/>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Hash Stability vs. Value Equality</w:t>
      </w:r>
    </w:p>
    <w:p w:rsidR="006E1FC5" w:rsidRPr="00D40118" w:rsidRDefault="00D40118" w:rsidP="00FA0A34">
      <w:pPr>
        <w:spacing w:before="60" w:after="60"/>
        <w:ind w:firstLine="720"/>
        <w:jc w:val="both"/>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is important to distinguish two related but distinct properties. Value equality (pickle.loads(pickle.dumps(obj)) == obj) guarantees that the object survives a round-trip but does not constrain the byte representation. Hash stability (SHA-256(pickle.dumps(obj)) is constant across invocations) is a strictly stronger requirement: it guarantees that the byte representation itself is deterministic. This project focuses on the stronger property.</w:t>
      </w:r>
    </w:p>
    <w:p w:rsidR="006E1FC5" w:rsidRPr="00D40118" w:rsidRDefault="00D40118">
      <w:pPr>
        <w:pStyle w:val="Heading2"/>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 Known Sources of Non-Determinism</w:t>
      </w:r>
    </w:p>
    <w:p w:rsidR="006E1FC5" w:rsidRPr="00D40118" w:rsidRDefault="00D40118" w:rsidP="00FA0A34">
      <w:pPr>
        <w:spacing w:before="60" w:after="60"/>
        <w:ind w:firstLine="720"/>
        <w:jc w:val="both"/>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Python's hash randomization (enabled by default since Python 3.3, PEP 456) randomizes the hash values of str, bytes, and datetime objects at interpreter startup via PYTHONHASHSEED. This directly affects the internal ordering of set and frozenset iteration, which in turn affects the order in which their elements are serialized by pickle. Consequently, set and frozenset pickle output is non-deterministic across different interpreter invocations (but stable within a single session with fixed PYTHONHASHSEED). Our test suite accounts for this with documented skip conditions rather than hard failures.</w:t>
      </w:r>
    </w:p>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6E1FC5" w:rsidRPr="00D40118" w:rsidRDefault="00D40118">
      <w:pPr>
        <w:pStyle w:val="Heading1"/>
        <w:rPr>
          <w:rFonts w:ascii="Times New Roman" w:hAnsi="Times New Roman" w:cs="Times New Roman"/>
          <w:b w:val="0"/>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 w:val="0"/>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 Test Suite Design</w:t>
      </w:r>
    </w:p>
    <w:p w:rsidR="006E1FC5" w:rsidRPr="00D40118" w:rsidRDefault="00D40118" w:rsidP="00FA0A34">
      <w:pPr>
        <w:spacing w:before="60" w:after="60"/>
        <w:ind w:firstLine="720"/>
        <w:jc w:val="both"/>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test suite is organized into eight test classes, each targeting a distinct aspect of pickle behavior. All tests are implemented using Python's standard unittest framework for maximum portability, with pytest used as the test runner for its rich output and HTML reporting capabilities.</w:t>
      </w:r>
    </w:p>
    <w:p w:rsidR="006E1FC5" w:rsidRPr="00D40118" w:rsidRDefault="00D40118">
      <w:pPr>
        <w:pStyle w:val="Heading2"/>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Test Suite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
        <w:gridCol w:w="2745"/>
        <w:gridCol w:w="794"/>
        <w:gridCol w:w="5137"/>
      </w:tblGrid>
      <w:tr w:rsidR="00D40118" w:rsidRPr="00D40118">
        <w:tc>
          <w:tcPr>
            <w:tcW w:w="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6E1FC5" w:rsidRPr="00D40118" w:rsidRDefault="00D40118">
            <w:pPr>
              <w:jc w:val="cente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6E1FC5" w:rsidRPr="00D40118" w:rsidRDefault="00D40118">
            <w:pPr>
              <w:jc w:val="cente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Class</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6E1FC5" w:rsidRPr="00D40118" w:rsidRDefault="00D40118">
            <w:pPr>
              <w:jc w:val="cente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Tests</w:t>
            </w:r>
          </w:p>
        </w:tc>
        <w:tc>
          <w:tcPr>
            <w:tcW w:w="53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6E1FC5" w:rsidRPr="00D40118" w:rsidRDefault="00D40118">
            <w:pPr>
              <w:jc w:val="cente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D40118" w:rsidRPr="00D40118">
        <w:tc>
          <w:tcPr>
            <w:tcW w:w="3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TestEquivalencePartitioning</w:t>
            </w:r>
          </w:p>
        </w:tc>
        <w:tc>
          <w:tcPr>
            <w:tcW w:w="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27</w:t>
            </w:r>
          </w:p>
        </w:tc>
        <w:tc>
          <w:tcPr>
            <w:tcW w:w="5326"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 test per input-type partition: NoneType, bool, int, float, complex, str, bytes, list, tuple, dict, set, frozenset, custom classes.</w:t>
            </w:r>
          </w:p>
        </w:tc>
      </w:tr>
      <w:tr w:rsidR="00D40118" w:rsidRPr="00D40118">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TestBoundaryValues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w:t>
            </w:r>
          </w:p>
        </w:tc>
        <w:tc>
          <w:tcPr>
            <w:tcW w:w="5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Extreme and edge values: sys.maxsize, 10^1000, NaN, infinity, -0.0, string lengths 1/255/256/65535, all 256 byte values.</w:t>
            </w:r>
          </w:p>
        </w:tc>
      </w:tr>
      <w:tr w:rsidR="00D40118" w:rsidRPr="00D40118">
        <w:tc>
          <w:tcPr>
            <w:tcW w:w="3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TestRecursiveStructures</w:t>
            </w:r>
          </w:p>
        </w:tc>
        <w:tc>
          <w:tcPr>
            <w:tcW w:w="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5326"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Self-referential lists and dicts, mutually referencing objects, shared references, deeply nested structures.</w:t>
            </w:r>
          </w:p>
        </w:tc>
      </w:tr>
      <w:tr w:rsidR="00D40118" w:rsidRPr="00D40118">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TestProtocolVersions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5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Verifies stability independently for protocols 0-5 and HIGHEST_PROTOCOL; confirms distinct protocols produce distinct byte sequences.</w:t>
            </w:r>
          </w:p>
        </w:tc>
      </w:tr>
      <w:tr w:rsidR="00D40118" w:rsidRPr="00D40118">
        <w:tc>
          <w:tcPr>
            <w:tcW w:w="3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TestDumpVsFile</w:t>
            </w:r>
          </w:p>
        </w:tc>
        <w:tc>
          <w:tcPr>
            <w:tcW w:w="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5326"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Confirms pickle.dumps() and pickle.dump()-to-BytesIO produce identical output for all object types and all protocol versions.</w:t>
            </w:r>
          </w:p>
        </w:tc>
      </w:tr>
      <w:tr w:rsidR="00D40118" w:rsidRPr="00D40118">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TestRoundTrip</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c>
          <w:tcPr>
            <w:tcW w:w="5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Value-equality round-trip for None, str, int, float, NaN, list, dict, bytes, and self-referential list.</w:t>
            </w:r>
          </w:p>
        </w:tc>
      </w:tr>
      <w:tr w:rsidR="00D40118" w:rsidRPr="00D40118">
        <w:tc>
          <w:tcPr>
            <w:tcW w:w="3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2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TestFuzzing</w:t>
            </w:r>
          </w:p>
        </w:tc>
        <w:tc>
          <w:tcPr>
            <w:tcW w:w="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c>
        <w:tc>
          <w:tcPr>
            <w:tcW w:w="5326"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Randomly generated nested structures using fixed seeds 0-19 (reproducible). Generator produces ints, floats, strs, bytes, lists, tuples, and dicts up to depth 4.</w:t>
            </w:r>
          </w:p>
        </w:tc>
      </w:tr>
      <w:tr w:rsidR="00D40118" w:rsidRPr="00D40118">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TestWhiteBox</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5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CPython-internal paths: memo deduplication, __reduce_ex__ dispatch, __getstate__/__setstate__, persistent_id, PROTO opcode byte layout.</w:t>
            </w:r>
          </w:p>
        </w:tc>
      </w:tr>
      <w:tr w:rsidR="00D40118" w:rsidRPr="00D40118">
        <w:tc>
          <w:tcPr>
            <w:tcW w:w="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6E1FC5" w:rsidRPr="00D40118" w:rsidRDefault="006E1FC5">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w:t>
            </w:r>
          </w:p>
        </w:tc>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80</w:t>
            </w:r>
          </w:p>
        </w:tc>
        <w:tc>
          <w:tcPr>
            <w:tcW w:w="53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6E1FC5" w:rsidRPr="00D40118" w:rsidRDefault="006E1FC5">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rsidR="006E1FC5" w:rsidRPr="00D40118" w:rsidRDefault="006E1FC5">
      <w:pPr>
        <w:spacing w:before="120" w:after="6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D40118" w:rsidRDefault="00D40118">
      <w:pPr>
        <w:pStyle w:val="Heading2"/>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D40118" w:rsidRDefault="00D40118">
      <w:pPr>
        <w:pStyle w:val="Heading2"/>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D40118" w:rsidRDefault="00D40118">
      <w:pPr>
        <w:pStyle w:val="Heading2"/>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E1FC5" w:rsidRPr="00D40118" w:rsidRDefault="00D40118">
      <w:pPr>
        <w:pStyle w:val="Heading2"/>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3.2 Core Helper Utilities</w:t>
      </w:r>
    </w:p>
    <w:p w:rsidR="006E1FC5" w:rsidRPr="00D40118" w:rsidRDefault="00D40118">
      <w:pPr>
        <w:spacing w:before="60" w:after="60"/>
        <w:jc w:val="both"/>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Three helper functions underpin the entire test suite:</w:t>
      </w:r>
    </w:p>
    <w:p w:rsidR="006E1FC5" w:rsidRPr="00D40118" w:rsidRDefault="00D40118">
      <w:pPr>
        <w:pStyle w:val="ListParagraph"/>
        <w:numPr>
          <w:ilvl w:val="0"/>
          <w:numId w:val="2"/>
        </w:numPr>
        <w:spacing w:before="40" w:after="4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pickle_sha256(obj, protocol): serializes obj with pickle.dumps() and returns the hex-encoded SHA-256 digest of the resulting bytes.</w:t>
      </w:r>
    </w:p>
    <w:p w:rsidR="006E1FC5" w:rsidRPr="00D40118" w:rsidRDefault="00D40118">
      <w:pPr>
        <w:pStyle w:val="ListParagraph"/>
        <w:numPr>
          <w:ilvl w:val="0"/>
          <w:numId w:val="2"/>
        </w:numPr>
        <w:spacing w:before="40" w:after="4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pickle_sha256_via_file(obj, protocol): identical to the above but uses pickle.dump() targeting a BytesIO buffer, enabling the TestDumpVsFile comparison.</w:t>
      </w:r>
    </w:p>
    <w:p w:rsidR="006E1FC5" w:rsidRPr="00D40118" w:rsidRDefault="00D40118">
      <w:pPr>
        <w:pStyle w:val="ListParagraph"/>
        <w:numPr>
          <w:ilvl w:val="0"/>
          <w:numId w:val="2"/>
        </w:numPr>
        <w:spacing w:before="40" w:after="4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assert_hash_identical(obj, protocol, repetitions=10): calls pickle_sha256 ten times and asserts all digests are equal, raising an AssertionError with a descriptive message if any differ.</w:t>
      </w:r>
    </w:p>
    <w:p w:rsidR="006E1FC5" w:rsidRPr="00D40118" w:rsidRDefault="00D40118">
      <w:pPr>
        <w:pStyle w:val="Heading2"/>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 Module-Level Class Definitions</w:t>
      </w:r>
    </w:p>
    <w:p w:rsidR="006E1FC5" w:rsidRPr="00D40118" w:rsidRDefault="00D40118" w:rsidP="00FA0A34">
      <w:pPr>
        <w:spacing w:before="60" w:after="60"/>
        <w:ind w:firstLine="360"/>
        <w:jc w:val="both"/>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key implementation constraint is that pickle cannot serialize classes defined inside function or method bodies (locally-scoped classes). All custom classes used in the test suite are therefore defined at module scope. Four classes are provided:</w:t>
      </w:r>
    </w:p>
    <w:p w:rsidR="006E1FC5" w:rsidRPr="00D40118" w:rsidRDefault="00D40118">
      <w:pPr>
        <w:pStyle w:val="ListParagraph"/>
        <w:numPr>
          <w:ilvl w:val="0"/>
          <w:numId w:val="2"/>
        </w:numPr>
        <w:spacing w:before="40" w:after="4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Point — a simple 2-D coordinate class with __eq__; exercises the default pickling path via __dict__.</w:t>
      </w:r>
    </w:p>
    <w:p w:rsidR="006E1FC5" w:rsidRPr="00D40118" w:rsidRDefault="00D40118">
      <w:pPr>
        <w:pStyle w:val="ListParagraph"/>
        <w:numPr>
          <w:ilvl w:val="0"/>
          <w:numId w:val="2"/>
        </w:numPr>
        <w:spacing w:before="40" w:after="4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Vector — identical semantics to Point but uses __slots__, exercising pickle's slot-aware serialization path.</w:t>
      </w:r>
    </w:p>
    <w:p w:rsidR="006E1FC5" w:rsidRPr="00D40118" w:rsidRDefault="00D40118">
      <w:pPr>
        <w:pStyle w:val="ListParagraph"/>
        <w:numPr>
          <w:ilvl w:val="0"/>
          <w:numId w:val="2"/>
        </w:numPr>
        <w:spacing w:before="40" w:after="4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MyObj — overrides __reduce_ex__, directly targeting CPython's reduce_ex dispatch branch.</w:t>
      </w:r>
    </w:p>
    <w:p w:rsidR="006E1FC5" w:rsidRPr="00D40118" w:rsidRDefault="00D40118">
      <w:pPr>
        <w:pStyle w:val="ListParagraph"/>
        <w:numPr>
          <w:ilvl w:val="0"/>
          <w:numId w:val="2"/>
        </w:numPr>
        <w:spacing w:before="40" w:after="4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Stateful — implements __getstate__ and __setstate__, targeting the state-based serialization path.</w:t>
      </w:r>
    </w:p>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6E1FC5" w:rsidRPr="00D40118" w:rsidRDefault="00D40118">
      <w:pPr>
        <w:pStyle w:val="Heading1"/>
        <w:rPr>
          <w:rFonts w:ascii="Times New Roman" w:hAnsi="Times New Roman" w:cs="Times New Roman"/>
          <w:b w:val="0"/>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 w:val="0"/>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 Testing Strategies</w:t>
      </w:r>
    </w:p>
    <w:p w:rsidR="006E1FC5" w:rsidRPr="00D40118" w:rsidRDefault="00D40118">
      <w:pPr>
        <w:pStyle w:val="Heading2"/>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 Equivalence Partitioning</w:t>
      </w:r>
    </w:p>
    <w:p w:rsidR="006E1FC5" w:rsidRPr="00D40118" w:rsidRDefault="00D40118" w:rsidP="00FA0A34">
      <w:pPr>
        <w:spacing w:before="60" w:after="60"/>
        <w:ind w:firstLine="720"/>
        <w:jc w:val="both"/>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Equivalence partitioning divides the input domain into classes of values expected to exhibit the same behavior, with one representative test per class. For pickle, the natural partitions are the distinct Python types. We identified 14 partitions: NoneType, bool, int, float, complex, str, bytes, list, tuple, dict, set, frozenset, class-with-__dict__, and class-with-__slots__.</w:t>
      </w:r>
    </w:p>
    <w:p w:rsidR="006E1FC5" w:rsidRPr="00D40118" w:rsidRDefault="00D40118">
      <w:pPr>
        <w:spacing w:before="60" w:after="60"/>
        <w:jc w:val="both"/>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Each partition receives multiple tests where the type has meaningful sub-cases (e.g., int: zero, positive, negative; list: homogeneous, heterogeneous, empty). In total, 27 equivalence partitioning tests cover these partitions, confirming that pickle produces stable output across all fundamental Python types.</w:t>
      </w:r>
    </w:p>
    <w:p w:rsidR="006E1FC5" w:rsidRPr="00D40118" w:rsidRDefault="00D40118">
      <w:pPr>
        <w:pStyle w:val="Heading2"/>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 Boundary Value Analysis</w:t>
      </w:r>
    </w:p>
    <w:p w:rsidR="006E1FC5" w:rsidRPr="00D40118" w:rsidRDefault="00D40118">
      <w:pPr>
        <w:spacing w:before="60" w:after="60"/>
        <w:jc w:val="both"/>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Boundary value analysis focuses on values at the edges of valid input ranges, where implementation errors are most likely to occur. Our 25 boundary tests target:</w:t>
      </w:r>
    </w:p>
    <w:p w:rsidR="006E1FC5" w:rsidRPr="00D40118" w:rsidRDefault="00D40118">
      <w:pPr>
        <w:pStyle w:val="ListParagraph"/>
        <w:numPr>
          <w:ilvl w:val="0"/>
          <w:numId w:val="2"/>
        </w:numPr>
        <w:spacing w:before="40" w:after="4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 boundaries: sys.maxsize (2^63-1), -(sys.maxsize+1), arbitrary-precision integers (10^1000).</w:t>
      </w:r>
    </w:p>
    <w:p w:rsidR="006E1FC5" w:rsidRPr="00D40118" w:rsidRDefault="00D40118">
      <w:pPr>
        <w:pStyle w:val="ListParagraph"/>
        <w:numPr>
          <w:ilvl w:val="0"/>
          <w:numId w:val="2"/>
        </w:numPr>
        <w:spacing w:before="40" w:after="4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Float boundaries: sys.float_info.max, sys.float_info.min, sys.float_info.epsilon, +0.0, -0.0, math.pi, math.e.</w:t>
      </w:r>
    </w:p>
    <w:p w:rsidR="006E1FC5" w:rsidRPr="00D40118" w:rsidRDefault="00D40118">
      <w:pPr>
        <w:pStyle w:val="ListParagraph"/>
        <w:numPr>
          <w:ilvl w:val="0"/>
          <w:numId w:val="2"/>
        </w:numPr>
        <w:spacing w:before="40" w:after="4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 length boundaries: 1, 255, 256 (straddles the SHORT_BINUNICODE / BINUNICODE opcode boundary in protocols 1+), and 65535 characters.</w:t>
      </w:r>
    </w:p>
    <w:p w:rsidR="006E1FC5" w:rsidRPr="00D40118" w:rsidRDefault="00D40118">
      <w:pPr>
        <w:pStyle w:val="ListParagraph"/>
        <w:numPr>
          <w:ilvl w:val="0"/>
          <w:numId w:val="2"/>
        </w:numPr>
        <w:spacing w:before="40" w:after="4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Bytes: single byte b'\x00', and bytes(range(256)) containing all 256 possible byte values.</w:t>
      </w:r>
    </w:p>
    <w:p w:rsidR="006E1FC5" w:rsidRPr="00D40118" w:rsidRDefault="00D40118">
      <w:pPr>
        <w:pStyle w:val="ListParagraph"/>
        <w:numPr>
          <w:ilvl w:val="0"/>
          <w:numId w:val="2"/>
        </w:numPr>
        <w:spacing w:before="40" w:after="4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Container sizes: single-element lists and dicts, 10,000-element list, 1,000-entry dict, 100-level deeply nested list.</w:t>
      </w:r>
    </w:p>
    <w:p w:rsidR="006E1FC5" w:rsidRPr="00D40118" w:rsidRDefault="00D40118" w:rsidP="00FA0A34">
      <w:pPr>
        <w:spacing w:before="60" w:after="60"/>
        <w:ind w:firstLine="360"/>
        <w:jc w:val="both"/>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string length 255/256 boundary is particularly significant: CPython's Protocol 1+ uses different opcodes (SHORT_BINSTRING vs. BINSTRING) depending on whether the length fits in one byte, making this a code-coverage boundary in addition to a value boundary.</w:t>
      </w:r>
    </w:p>
    <w:p w:rsidR="006E1FC5" w:rsidRPr="00D40118" w:rsidRDefault="00D40118">
      <w:pPr>
        <w:pStyle w:val="Heading2"/>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 Fuzz Testing</w:t>
      </w:r>
    </w:p>
    <w:p w:rsidR="006E1FC5" w:rsidRPr="00D40118" w:rsidRDefault="00D40118" w:rsidP="00FA0A34">
      <w:pPr>
        <w:spacing w:before="60" w:after="60"/>
        <w:ind w:firstLine="720"/>
        <w:jc w:val="both"/>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Fuzz testing generates random inputs to discover unexpected behavior that structured tests might miss. To maintain reproducibility, our fuzzer uses Python's random.Random class initialized with fixed seeds (0 through 19), producing 20 independent test cases that are identical across every test run.</w:t>
      </w:r>
    </w:p>
    <w:p w:rsidR="006E1FC5" w:rsidRPr="00D40118" w:rsidRDefault="00D40118" w:rsidP="00FA0A34">
      <w:pPr>
        <w:spacing w:before="60" w:after="60"/>
        <w:ind w:firstLine="720"/>
        <w:jc w:val="both"/>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object generator recursively constructs structures up to depth 4, choosing at each node from six primitive types (int, float, str, bytes, bool, None) and three container types (list, tuple, dict). Container sizes are randomly chosen between 0 and 6 elements. This approach exercises a wide variety of composite structures without requiring manual specification.</w:t>
      </w:r>
    </w:p>
    <w:p w:rsidR="00D40118" w:rsidRDefault="00D40118">
      <w:pPr>
        <w:pStyle w:val="Heading2"/>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E1FC5" w:rsidRPr="00D40118" w:rsidRDefault="00D40118">
      <w:pPr>
        <w:pStyle w:val="Heading2"/>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4.4 White-Box / Structural Testing</w:t>
      </w:r>
    </w:p>
    <w:p w:rsidR="006E1FC5" w:rsidRPr="00D40118" w:rsidRDefault="00D40118" w:rsidP="00FA0A34">
      <w:pPr>
        <w:spacing w:before="60" w:after="60"/>
        <w:ind w:firstLine="360"/>
        <w:jc w:val="both"/>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White-box testing is guided by knowledge of CPython's internal pickle implementation (Lib/pickle.py). We identified five key internal paths not adequately covered by the black-box tests:</w:t>
      </w:r>
    </w:p>
    <w:p w:rsidR="006E1FC5" w:rsidRPr="00D40118" w:rsidRDefault="00D40118">
      <w:pPr>
        <w:pStyle w:val="ListParagraph"/>
        <w:numPr>
          <w:ilvl w:val="0"/>
          <w:numId w:val="2"/>
        </w:numPr>
        <w:spacing w:before="40" w:after="4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Memo deduplication (test_memo_deduplication): verifies that shared sub-objects trigger the BINGET memo opcode, producing a smaller output than an equivalent structure with duplicated objects, while remaining deterministic.</w:t>
      </w:r>
    </w:p>
    <w:p w:rsidR="006E1FC5" w:rsidRPr="00D40118" w:rsidRDefault="00D40118">
      <w:pPr>
        <w:pStyle w:val="ListParagraph"/>
        <w:numPr>
          <w:ilvl w:val="0"/>
          <w:numId w:val="2"/>
        </w:numPr>
        <w:spacing w:before="40" w:after="4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__reduce_ex__ dispatch (test_reduce_ex_dispatch): exercises the code path where pickle calls obj.__reduce_ex__(protocol) to obtain reconstruction instructions.</w:t>
      </w:r>
    </w:p>
    <w:p w:rsidR="006E1FC5" w:rsidRPr="00D40118" w:rsidRDefault="00D40118">
      <w:pPr>
        <w:pStyle w:val="ListParagraph"/>
        <w:numPr>
          <w:ilvl w:val="0"/>
          <w:numId w:val="2"/>
        </w:numPr>
        <w:spacing w:before="40" w:after="4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__getstate__/__setstate__ (test_getstate_setstate): verifies both stability and round-trip correctness for objects with custom state serialization hooks.</w:t>
      </w:r>
    </w:p>
    <w:p w:rsidR="006E1FC5" w:rsidRPr="00D40118" w:rsidRDefault="00D40118">
      <w:pPr>
        <w:pStyle w:val="ListParagraph"/>
        <w:numPr>
          <w:ilvl w:val="0"/>
          <w:numId w:val="2"/>
        </w:numPr>
        <w:spacing w:before="40" w:after="4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persistent_id (test_persistent_id): tests the Pickler subclass mechanism where objects can be replaced by an application-defined persistent identifier string.</w:t>
      </w:r>
    </w:p>
    <w:p w:rsidR="006E1FC5" w:rsidRPr="00D40118" w:rsidRDefault="00D40118">
      <w:pPr>
        <w:pStyle w:val="ListParagraph"/>
        <w:numPr>
          <w:ilvl w:val="0"/>
          <w:numId w:val="2"/>
        </w:numPr>
        <w:spacing w:before="40" w:after="4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PROTO opcode byte layout (test_proto_opcode): directly verifies that for protocols &gt;= 2, the first byte of the serialized stream is 0x80 (PROTO) and the second byte is the protocol version number.</w:t>
      </w:r>
    </w:p>
    <w:p w:rsidR="006E1FC5" w:rsidRPr="00D40118" w:rsidRDefault="00D40118">
      <w:pPr>
        <w:pStyle w:val="Heading2"/>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4.5 Recursive and Self-Referential Structures</w:t>
      </w:r>
    </w:p>
    <w:p w:rsidR="00D40118" w:rsidRDefault="00D40118" w:rsidP="00D40118">
      <w:pPr>
        <w:spacing w:before="60" w:after="60"/>
        <w:ind w:firstLine="720"/>
        <w:jc w:val="both"/>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distinct category tests pickle's handling of cyclic object graphs. Python's pickle module supports self-referential structures via the memo mechanism, and our test class TestRecursiveStructures verifies that these structures pickle deterministically. Tests include a list that contains itself, a dict that maps a key to itself, a pair of mutually referencing lists, shared-reference objects (same object appearing at multiple positions</w:t>
      </w:r>
      <w: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a 50-node tree structure.</w:t>
      </w:r>
    </w:p>
    <w:p w:rsidR="006E1FC5" w:rsidRPr="00D40118" w:rsidRDefault="00D40118" w:rsidP="00D40118">
      <w:pPr>
        <w:spacing w:before="60" w:after="60"/>
        <w:jc w:val="both"/>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Cs/>
          <w:color w:val="000000" w:themeColor="text1"/>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Test Execution and Results</w:t>
      </w:r>
    </w:p>
    <w:p w:rsidR="006E1FC5" w:rsidRPr="00D40118" w:rsidRDefault="00D40118">
      <w:pPr>
        <w:pStyle w:val="Heading2"/>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 Test Environment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D40118" w:rsidRPr="00D40118">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6E1FC5" w:rsidRPr="00D40118" w:rsidRDefault="00D40118">
            <w:pPr>
              <w:jc w:val="cente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Component</w:t>
            </w:r>
          </w:p>
        </w:tc>
        <w:tc>
          <w:tcPr>
            <w:tcW w:w="6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6E1FC5" w:rsidRPr="00D40118" w:rsidRDefault="00D40118">
            <w:pPr>
              <w:jc w:val="cente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Version / Details</w:t>
            </w:r>
          </w:p>
        </w:tc>
      </w:tr>
      <w:tr w:rsidR="00D40118" w:rsidRPr="00D40118">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w:t>
            </w:r>
          </w:p>
        </w:tc>
        <w:tc>
          <w:tcPr>
            <w:tcW w:w="6026"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3.9.13 (CPython, 64-bit)</w:t>
            </w:r>
          </w:p>
        </w:tc>
      </w:tr>
      <w:tr w:rsidR="00D40118" w:rsidRPr="00D40118">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Operating System</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Windows 10 / 11</w:t>
            </w:r>
          </w:p>
        </w:tc>
      </w:tr>
      <w:tr w:rsidR="00D40118" w:rsidRPr="00D40118">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Runner</w:t>
            </w:r>
          </w:p>
        </w:tc>
        <w:tc>
          <w:tcPr>
            <w:tcW w:w="6026"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pytest 8.x</w:t>
            </w:r>
          </w:p>
        </w:tc>
      </w:tr>
      <w:tr w:rsidR="00D40118" w:rsidRPr="00D40118">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 Plugin</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pytest-html</w:t>
            </w:r>
          </w:p>
        </w:tc>
      </w:tr>
      <w:tr w:rsidR="00D40118" w:rsidRPr="00D40118">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w:t>
            </w:r>
          </w:p>
        </w:tc>
        <w:tc>
          <w:tcPr>
            <w:tcW w:w="6026"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Visual Studio Code</w:t>
            </w:r>
          </w:p>
        </w:tc>
      </w:tr>
      <w:tr w:rsidR="00D40118" w:rsidRPr="00D40118">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pickle Protocols Tested</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 1, 2, 3, 4, 5 (HIGHEST = 5)</w:t>
            </w:r>
          </w:p>
        </w:tc>
      </w:tr>
    </w:tbl>
    <w:p w:rsidR="006E1FC5" w:rsidRPr="00D40118" w:rsidRDefault="006E1FC5">
      <w:pPr>
        <w:spacing w:before="120" w:after="6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D40118" w:rsidRDefault="00D40118">
      <w:pPr>
        <w:pStyle w:val="Heading2"/>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E1FC5" w:rsidRPr="00D40118" w:rsidRDefault="00D40118">
      <w:pPr>
        <w:pStyle w:val="Heading2"/>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5.2 How to Run the Tests</w:t>
      </w:r>
    </w:p>
    <w:p w:rsidR="006E1FC5" w:rsidRPr="00D40118" w:rsidRDefault="00D40118">
      <w:pPr>
        <w:spacing w:before="60" w:after="60"/>
        <w:jc w:val="both"/>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Install dependencies and execute the test suite with the following commands:</w:t>
      </w:r>
    </w:p>
    <w:p w:rsidR="006E1FC5" w:rsidRPr="00D40118" w:rsidRDefault="00D40118">
      <w:pPr>
        <w:shd w:val="clear" w:color="auto" w:fill="F0F4FA"/>
        <w:spacing w:before="80" w:after="40"/>
        <w:ind w:left="72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eastAsia="Courier New"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 -m pip install pytest pytest-html</w:t>
      </w:r>
    </w:p>
    <w:p w:rsidR="006E1FC5" w:rsidRPr="00D40118" w:rsidRDefault="00D40118">
      <w:pPr>
        <w:shd w:val="clear" w:color="auto" w:fill="F0F4FA"/>
        <w:spacing w:before="40" w:after="120"/>
        <w:ind w:left="72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eastAsia="Courier New"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 -m pytest test_pickle_stability.py -v --html=test_results.html --self-contained-html</w:t>
      </w:r>
    </w:p>
    <w:p w:rsidR="006E1FC5" w:rsidRPr="00D40118" w:rsidRDefault="00D40118">
      <w:pPr>
        <w:spacing w:before="60" w:after="60"/>
        <w:jc w:val="both"/>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-v flag enables verbose output showing each individual test name and result. The --html flag generates a self-contained HTML report saved as test_results.html.</w:t>
      </w:r>
    </w:p>
    <w:p w:rsidR="006E1FC5" w:rsidRPr="00D40118" w:rsidRDefault="00D40118">
      <w:pPr>
        <w:pStyle w:val="Heading2"/>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5.3 Summary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2200"/>
        <w:gridCol w:w="2026"/>
      </w:tblGrid>
      <w:tr w:rsidR="00D40118" w:rsidRPr="00D40118">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6E1FC5" w:rsidRPr="00D40118" w:rsidRDefault="00D40118">
            <w:pPr>
              <w:jc w:val="cente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Class</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6E1FC5" w:rsidRPr="00D40118" w:rsidRDefault="00D40118">
            <w:pPr>
              <w:jc w:val="cente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Tests</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6E1FC5" w:rsidRPr="00D40118" w:rsidRDefault="00D40118">
            <w:pPr>
              <w:jc w:val="cente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Passed</w:t>
            </w:r>
          </w:p>
        </w:tc>
        <w:tc>
          <w:tcPr>
            <w:tcW w:w="2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6E1FC5" w:rsidRPr="00D40118" w:rsidRDefault="00D40118">
            <w:pPr>
              <w:jc w:val="cente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Skipped / Notes</w:t>
            </w:r>
          </w:p>
        </w:tc>
      </w:tr>
      <w:tr w:rsidR="00D40118" w:rsidRPr="00D40118">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TestEquivalencePartitioning</w:t>
            </w:r>
          </w:p>
        </w:tc>
        <w:tc>
          <w:tcPr>
            <w:tcW w:w="1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27</w:t>
            </w:r>
          </w:p>
        </w:tc>
        <w:tc>
          <w:tcPr>
            <w:tcW w:w="2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27 (25 pass, 2 conditional skip)</w:t>
            </w:r>
          </w:p>
        </w:tc>
        <w:tc>
          <w:tcPr>
            <w:tcW w:w="2026"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set/frozenset may skip on platforms with hash randomization</w:t>
            </w:r>
          </w:p>
        </w:tc>
      </w:tr>
      <w:tr w:rsidR="00D40118" w:rsidRPr="00D40118">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TestBoundaryValues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deterministic</w:t>
            </w:r>
          </w:p>
        </w:tc>
      </w:tr>
      <w:tr w:rsidR="00D40118" w:rsidRPr="00D40118">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TestRecursiveStructures</w:t>
            </w:r>
          </w:p>
        </w:tc>
        <w:tc>
          <w:tcPr>
            <w:tcW w:w="1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2026"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Cyclic graphs handled correctly via memo</w:t>
            </w:r>
          </w:p>
        </w:tc>
      </w:tr>
      <w:tr w:rsidR="00D40118" w:rsidRPr="00D40118">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TestProtocolVersions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Protocols 0-5 all stable</w:t>
            </w:r>
          </w:p>
        </w:tc>
      </w:tr>
      <w:tr w:rsidR="00D40118" w:rsidRPr="00D40118">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TestDumpVsFile</w:t>
            </w:r>
          </w:p>
        </w:tc>
        <w:tc>
          <w:tcPr>
            <w:tcW w:w="1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2026"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dumps() == dump()-to-BytesIO confirmed</w:t>
            </w:r>
          </w:p>
        </w:tc>
      </w:tr>
      <w:tr w:rsidR="00D40118" w:rsidRPr="00D40118">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TestRoundTrip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value-equality checks passed</w:t>
            </w:r>
          </w:p>
        </w:tc>
      </w:tr>
      <w:tr w:rsidR="00D40118" w:rsidRPr="00D40118">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TestFuzzing</w:t>
            </w:r>
          </w:p>
        </w:tc>
        <w:tc>
          <w:tcPr>
            <w:tcW w:w="1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 (subtests)</w:t>
            </w:r>
          </w:p>
        </w:tc>
        <w:tc>
          <w:tcPr>
            <w:tcW w:w="2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c>
        <w:tc>
          <w:tcPr>
            <w:tcW w:w="2026"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Seeds 0-19, all deterministic</w:t>
            </w:r>
          </w:p>
        </w:tc>
      </w:tr>
      <w:tr w:rsidR="00D40118" w:rsidRPr="00D40118">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TestWhiteBox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CPython internal paths verified</w:t>
            </w:r>
          </w:p>
        </w:tc>
      </w:tr>
      <w:tr w:rsidR="00D40118" w:rsidRPr="00D40118">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80</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80 passed</w:t>
            </w:r>
          </w:p>
        </w:tc>
        <w:tc>
          <w:tcPr>
            <w:tcW w:w="2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Execution time: ~0.16 s</w:t>
            </w:r>
          </w:p>
        </w:tc>
      </w:tr>
    </w:tbl>
    <w:p w:rsidR="00D40118" w:rsidRDefault="00D40118">
      <w:pPr>
        <w:pStyle w:val="Heading1"/>
        <w:rPr>
          <w:rFonts w:ascii="Times New Roman" w:hAnsi="Times New Roman" w:cs="Times New Roman"/>
          <w:b w:val="0"/>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D40118" w:rsidRDefault="00D40118">
      <w:pPr>
        <w:pStyle w:val="Heading1"/>
        <w:rPr>
          <w:rFonts w:ascii="Times New Roman" w:hAnsi="Times New Roman" w:cs="Times New Roman"/>
          <w:b w:val="0"/>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D40118" w:rsidRDefault="00D40118">
      <w:pPr>
        <w:pStyle w:val="Heading1"/>
        <w:rPr>
          <w:rFonts w:ascii="Times New Roman" w:hAnsi="Times New Roman" w:cs="Times New Roman"/>
          <w:b w:val="0"/>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D40118" w:rsidRDefault="00D40118">
      <w:pPr>
        <w:pStyle w:val="Heading1"/>
        <w:rPr>
          <w:rFonts w:ascii="Times New Roman" w:hAnsi="Times New Roman" w:cs="Times New Roman"/>
          <w:b w:val="0"/>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E1FC5" w:rsidRPr="00D40118" w:rsidRDefault="00D40118">
      <w:pPr>
        <w:pStyle w:val="Heading1"/>
        <w:rPr>
          <w:rFonts w:ascii="Times New Roman" w:hAnsi="Times New Roman" w:cs="Times New Roman"/>
          <w:b w:val="0"/>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 w:val="0"/>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6. Findings and Analysis</w:t>
      </w:r>
    </w:p>
    <w:p w:rsidR="006E1FC5" w:rsidRPr="00D40118" w:rsidRDefault="00D40118">
      <w:pPr>
        <w:pStyle w:val="Heading2"/>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6.1 Stable Types (All Protocols)</w:t>
      </w:r>
    </w:p>
    <w:p w:rsidR="006E1FC5" w:rsidRPr="00D40118" w:rsidRDefault="00D40118">
      <w:pPr>
        <w:spacing w:before="60" w:after="60"/>
        <w:jc w:val="both"/>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of the following Python types were found to produce byte-for-byte identical (hash-identical) pickle output across all tested protocol versions, without exception: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426"/>
      </w:tblGrid>
      <w:tr w:rsidR="00D40118" w:rsidRPr="00D40118">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6E1FC5" w:rsidRPr="00D40118" w:rsidRDefault="00D40118">
            <w:pPr>
              <w:jc w:val="cente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6E1FC5" w:rsidRPr="00D40118" w:rsidRDefault="00D40118">
            <w:pPr>
              <w:jc w:val="cente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Representative Values Tested</w:t>
            </w:r>
          </w:p>
        </w:tc>
        <w:tc>
          <w:tcPr>
            <w:tcW w:w="2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6E1FC5" w:rsidRPr="00D40118" w:rsidRDefault="00D40118">
            <w:pPr>
              <w:jc w:val="cente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Verdict</w:t>
            </w:r>
          </w:p>
        </w:tc>
      </w:tr>
      <w:tr w:rsidR="00D40118" w:rsidRPr="00D40118">
        <w:tc>
          <w:tcPr>
            <w:tcW w:w="2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NoneType</w:t>
            </w:r>
          </w:p>
        </w:tc>
        <w:tc>
          <w:tcPr>
            <w:tcW w:w="4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None</w:t>
            </w:r>
          </w:p>
        </w:tc>
        <w:tc>
          <w:tcPr>
            <w:tcW w:w="2426"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STABLE</w:t>
            </w:r>
          </w:p>
        </w:tc>
      </w:tr>
      <w:tr w:rsidR="00D40118" w:rsidRPr="00D4011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bool</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True, False</w:t>
            </w:r>
          </w:p>
        </w:tc>
        <w:tc>
          <w:tcPr>
            <w:tcW w:w="2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STABLE</w:t>
            </w:r>
          </w:p>
        </w:tc>
      </w:tr>
      <w:tr w:rsidR="00D40118" w:rsidRPr="00D40118">
        <w:tc>
          <w:tcPr>
            <w:tcW w:w="2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
        </w:tc>
        <w:tc>
          <w:tcPr>
            <w:tcW w:w="4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 1, -1, sys.maxsize, 10^1000</w:t>
            </w:r>
          </w:p>
        </w:tc>
        <w:tc>
          <w:tcPr>
            <w:tcW w:w="2426"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STABLE</w:t>
            </w:r>
          </w:p>
        </w:tc>
      </w:tr>
      <w:tr w:rsidR="00D40118" w:rsidRPr="00D4011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float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3.14, NaN, +/-inf, -0.0, pi, e</w:t>
            </w:r>
          </w:p>
        </w:tc>
        <w:tc>
          <w:tcPr>
            <w:tcW w:w="2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STABLE</w:t>
            </w:r>
          </w:p>
        </w:tc>
      </w:tr>
      <w:tr w:rsidR="00D40118" w:rsidRPr="00D40118">
        <w:tc>
          <w:tcPr>
            <w:tcW w:w="2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complex</w:t>
            </w:r>
          </w:p>
        </w:tc>
        <w:tc>
          <w:tcPr>
            <w:tcW w:w="4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1+2j</w:t>
            </w:r>
          </w:p>
        </w:tc>
        <w:tc>
          <w:tcPr>
            <w:tcW w:w="2426"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STABLE</w:t>
            </w:r>
          </w:p>
        </w:tc>
      </w:tr>
      <w:tr w:rsidR="00D40118" w:rsidRPr="00D4011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ASCII, Unicode, empty, length-255/256/65535</w:t>
            </w:r>
          </w:p>
        </w:tc>
        <w:tc>
          <w:tcPr>
            <w:tcW w:w="2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STABLE</w:t>
            </w:r>
          </w:p>
        </w:tc>
      </w:tr>
      <w:tr w:rsidR="00D40118" w:rsidRPr="00D40118">
        <w:tc>
          <w:tcPr>
            <w:tcW w:w="2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bytes</w:t>
            </w:r>
          </w:p>
        </w:tc>
        <w:tc>
          <w:tcPr>
            <w:tcW w:w="4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256 values, empty</w:t>
            </w:r>
          </w:p>
        </w:tc>
        <w:tc>
          <w:tcPr>
            <w:tcW w:w="2426"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STABLE</w:t>
            </w:r>
          </w:p>
        </w:tc>
      </w:tr>
      <w:tr w:rsidR="00D40118" w:rsidRPr="00D4011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homo, hetero, empty, 10,000 items, cyclic</w:t>
            </w:r>
          </w:p>
        </w:tc>
        <w:tc>
          <w:tcPr>
            <w:tcW w:w="2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STABLE</w:t>
            </w:r>
          </w:p>
        </w:tc>
      </w:tr>
      <w:tr w:rsidR="00D40118" w:rsidRPr="00D40118">
        <w:tc>
          <w:tcPr>
            <w:tcW w:w="2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tuple</w:t>
            </w:r>
          </w:p>
        </w:tc>
        <w:tc>
          <w:tcPr>
            <w:tcW w:w="4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 empty</w:t>
            </w:r>
          </w:p>
        </w:tc>
        <w:tc>
          <w:tcPr>
            <w:tcW w:w="2426"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STABLE</w:t>
            </w:r>
          </w:p>
        </w:tc>
      </w:tr>
      <w:tr w:rsidR="00D40118" w:rsidRPr="00D4011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dict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empty, 1,000 items, nested, cyclic</w:t>
            </w:r>
          </w:p>
        </w:tc>
        <w:tc>
          <w:tcPr>
            <w:tcW w:w="2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STABLE</w:t>
            </w:r>
          </w:p>
        </w:tc>
      </w:tr>
      <w:tr w:rsidR="00D40118" w:rsidRPr="00D40118">
        <w:tc>
          <w:tcPr>
            <w:tcW w:w="2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 class (__dict__)</w:t>
            </w:r>
          </w:p>
        </w:tc>
        <w:tc>
          <w:tcPr>
            <w:tcW w:w="4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Point(3,7)</w:t>
            </w:r>
          </w:p>
        </w:tc>
        <w:tc>
          <w:tcPr>
            <w:tcW w:w="2426"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STABLE</w:t>
            </w:r>
          </w:p>
        </w:tc>
      </w:tr>
      <w:tr w:rsidR="00D40118" w:rsidRPr="00D4011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 class (__slots__)</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Vector(1.0, 2.0)</w:t>
            </w:r>
          </w:p>
        </w:tc>
        <w:tc>
          <w:tcPr>
            <w:tcW w:w="2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STABLE</w:t>
            </w:r>
          </w:p>
        </w:tc>
      </w:tr>
      <w:tr w:rsidR="00D40118" w:rsidRPr="00D40118">
        <w:tc>
          <w:tcPr>
            <w:tcW w:w="2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 (__reduce_ex__)</w:t>
            </w:r>
          </w:p>
        </w:tc>
        <w:tc>
          <w:tcPr>
            <w:tcW w:w="4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MyObj(42)</w:t>
            </w:r>
          </w:p>
        </w:tc>
        <w:tc>
          <w:tcPr>
            <w:tcW w:w="2426"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STABLE</w:t>
            </w:r>
          </w:p>
        </w:tc>
      </w:tr>
      <w:tr w:rsidR="00D40118" w:rsidRPr="00D4011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 (__getstate__)</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Stateful(10, 20)</w:t>
            </w:r>
          </w:p>
        </w:tc>
        <w:tc>
          <w:tcPr>
            <w:tcW w:w="2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STABLE</w:t>
            </w:r>
          </w:p>
        </w:tc>
      </w:tr>
    </w:tbl>
    <w:p w:rsidR="006E1FC5" w:rsidRPr="00D40118" w:rsidRDefault="006E1FC5">
      <w:pPr>
        <w:spacing w:before="120" w:after="6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E1FC5" w:rsidRPr="00D40118" w:rsidRDefault="00D40118">
      <w:pPr>
        <w:pStyle w:val="Heading2"/>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6.2 Notable Finding: set and frozenset Non-Determinism</w:t>
      </w:r>
    </w:p>
    <w:p w:rsidR="006E1FC5" w:rsidRPr="00D40118" w:rsidRDefault="00D40118" w:rsidP="00FA0A34">
      <w:pPr>
        <w:spacing w:before="60" w:after="60"/>
        <w:ind w:firstLine="720"/>
        <w:jc w:val="both"/>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most significant finding of this project is that set and frozenset pickle output may be non-deterministic across different interpreter sessions due to Python's hash randomization (PYTHONHASHSEED).</w:t>
      </w:r>
    </w:p>
    <w:p w:rsidR="006E1FC5" w:rsidRPr="00D40118" w:rsidRDefault="00D40118" w:rsidP="00FA0A34">
      <w:pPr>
        <w:spacing w:before="60" w:after="60"/>
        <w:ind w:firstLine="720"/>
        <w:jc w:val="both"/>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Root cause: Python 3.3+ randomizes the hash seeds of str, bytes, and datetime objects at startup using a random seed. Since set and frozenset iteration order depends on the hash values of their elements, different interpreter sessions produce different element orderings — and therefore different pickle byte sequences.</w:t>
      </w:r>
    </w:p>
    <w:p w:rsidR="006E1FC5" w:rsidRPr="00D40118" w:rsidRDefault="00D40118" w:rsidP="00FA0A34">
      <w:pPr>
        <w:spacing w:before="60" w:after="60"/>
        <w:ind w:firstLine="720"/>
        <w:jc w:val="both"/>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Within a single interpreter session (fixed PYTHONHASHSEED), sets do pickle deterministically. The non-determinism manifests only when comparing pickle bytes across separate python invocations. Our tests detect this at runtime: if 20 repeated pickle.dumps() calls </w:t>
      </w: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within the same session yield different hashes, the test is skipped with a descriptive message rather than failing.</w:t>
      </w:r>
    </w:p>
    <w:p w:rsidR="006E1FC5" w:rsidRPr="00D40118" w:rsidRDefault="00D40118" w:rsidP="00FA0A34">
      <w:pPr>
        <w:spacing w:before="60" w:after="60"/>
        <w:ind w:firstLine="720"/>
        <w:jc w:val="both"/>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Workaround: Applications requiring deterministic serialization of sets should convert them to sorted lists before pickling, e.g., pickle.dumps(sorted(my_set)).</w:t>
      </w:r>
    </w:p>
    <w:p w:rsidR="006E1FC5" w:rsidRPr="00D40118" w:rsidRDefault="00D40118">
      <w:pPr>
        <w:pStyle w:val="Heading2"/>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6.3 Protocol Comparison</w:t>
      </w:r>
    </w:p>
    <w:p w:rsidR="006E1FC5" w:rsidRPr="00D40118" w:rsidRDefault="00D40118" w:rsidP="00FA0A34">
      <w:pPr>
        <w:spacing w:before="60" w:after="60"/>
        <w:ind w:firstLine="720"/>
        <w:jc w:val="both"/>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Each protocol version independently produces stable output, but different protocols produce different byte sequences for the same object (confirmed by test_protocols_differ). Protocol 0 produces the largest output due to its ASCII encoding. Protocols 2 and above use the PROTO opcode (0x80) as the first byte, with the protocol version in the second byte — verified directly by test_proto_opcode.</w:t>
      </w:r>
    </w:p>
    <w:p w:rsidR="006E1FC5" w:rsidRPr="00D40118" w:rsidRDefault="00D40118" w:rsidP="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Cs/>
          <w:color w:val="000000" w:themeColor="text1"/>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Requirements Traceability Matrix</w:t>
      </w:r>
    </w:p>
    <w:p w:rsidR="006E1FC5" w:rsidRPr="00D40118" w:rsidRDefault="00D40118">
      <w:pPr>
        <w:spacing w:before="60" w:after="60"/>
        <w:jc w:val="both"/>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following matrix maps each test requirement to the test methods that verify it, the testing technique employed, and the observed result.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4"/>
        <w:gridCol w:w="2085"/>
        <w:gridCol w:w="2200"/>
        <w:gridCol w:w="1380"/>
        <w:gridCol w:w="1147"/>
        <w:gridCol w:w="1640"/>
      </w:tblGrid>
      <w:tr w:rsidR="00D40118" w:rsidRPr="00D40118">
        <w:tc>
          <w:tcPr>
            <w:tcW w:w="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6E1FC5" w:rsidRPr="00D40118" w:rsidRDefault="00D40118">
            <w:pPr>
              <w:jc w:val="cente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6E1FC5" w:rsidRPr="00D40118" w:rsidRDefault="00D40118">
            <w:pPr>
              <w:jc w:val="cente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w:t>
            </w:r>
          </w:p>
        </w:tc>
        <w:tc>
          <w:tcPr>
            <w:tcW w:w="2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6E1FC5" w:rsidRPr="00D40118" w:rsidRDefault="00D40118">
            <w:pPr>
              <w:jc w:val="cente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Method(s)</w:t>
            </w:r>
          </w:p>
        </w:tc>
        <w:tc>
          <w:tcPr>
            <w:tcW w:w="1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6E1FC5" w:rsidRPr="00D40118" w:rsidRDefault="00D40118">
            <w:pPr>
              <w:jc w:val="cente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Technique</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6E1FC5" w:rsidRPr="00D40118" w:rsidRDefault="00D40118">
            <w:pPr>
              <w:jc w:val="cente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6E1FC5" w:rsidRPr="00D40118" w:rsidRDefault="00D40118">
            <w:pPr>
              <w:jc w:val="cente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w:t>
            </w:r>
          </w:p>
        </w:tc>
      </w:tr>
      <w:tr w:rsidR="00D40118" w:rsidRPr="00D40118">
        <w:tc>
          <w:tcPr>
            <w:tcW w:w="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R01</w:t>
            </w:r>
          </w:p>
        </w:tc>
        <w:tc>
          <w:tcPr>
            <w:tcW w:w="25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NoneType pickles deterministically</w:t>
            </w:r>
          </w:p>
        </w:tc>
        <w:tc>
          <w:tcPr>
            <w:tcW w:w="23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test_none (EP, RT)</w:t>
            </w:r>
          </w:p>
        </w:tc>
        <w:tc>
          <w:tcPr>
            <w:tcW w:w="1626"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 + RT</w:t>
            </w:r>
          </w:p>
        </w:tc>
        <w:tc>
          <w:tcPr>
            <w:tcW w:w="1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t>
            </w:r>
          </w:p>
        </w:tc>
      </w:tr>
      <w:tr w:rsidR="00D40118" w:rsidRPr="00D40118">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R02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bool pickles deterministically</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test_bool_true, test_bool_false</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t>
            </w:r>
          </w:p>
        </w:tc>
      </w:tr>
      <w:tr w:rsidR="00D40118" w:rsidRPr="00D40118">
        <w:tc>
          <w:tcPr>
            <w:tcW w:w="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R03</w:t>
            </w:r>
          </w:p>
        </w:tc>
        <w:tc>
          <w:tcPr>
            <w:tcW w:w="25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 pickles deterministically (incl. bignum)</w:t>
            </w:r>
          </w:p>
        </w:tc>
        <w:tc>
          <w:tcPr>
            <w:tcW w:w="23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test_int_*, test_int_very_large</w:t>
            </w:r>
          </w:p>
        </w:tc>
        <w:tc>
          <w:tcPr>
            <w:tcW w:w="1626"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 + BVA</w:t>
            </w:r>
          </w:p>
        </w:tc>
        <w:tc>
          <w:tcPr>
            <w:tcW w:w="1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t>
            </w:r>
          </w:p>
        </w:tc>
      </w:tr>
      <w:tr w:rsidR="00D40118" w:rsidRPr="00D40118">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R04</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float pickles deterministically (incl. NaN)</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test_float_*, test_nan</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 + BVA</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t>
            </w:r>
          </w:p>
        </w:tc>
      </w:tr>
      <w:tr w:rsidR="00D40118" w:rsidRPr="00D40118">
        <w:tc>
          <w:tcPr>
            <w:tcW w:w="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R05</w:t>
            </w:r>
          </w:p>
        </w:tc>
        <w:tc>
          <w:tcPr>
            <w:tcW w:w="25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 pickles deterministically at all lengths</w:t>
            </w:r>
          </w:p>
        </w:tc>
        <w:tc>
          <w:tcPr>
            <w:tcW w:w="23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test_string_*, test_string_255/256</w:t>
            </w:r>
          </w:p>
        </w:tc>
        <w:tc>
          <w:tcPr>
            <w:tcW w:w="1626"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 + BVA</w:t>
            </w:r>
          </w:p>
        </w:tc>
        <w:tc>
          <w:tcPr>
            <w:tcW w:w="1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t>
            </w:r>
          </w:p>
        </w:tc>
      </w:tr>
      <w:tr w:rsidR="00D40118" w:rsidRPr="00D40118">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R06</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bytes pickles deterministically</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test_bytes_*, test_bytes_all_values</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 + BVA</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t>
            </w:r>
          </w:p>
        </w:tc>
      </w:tr>
      <w:tr w:rsidR="00D40118" w:rsidRPr="00D40118">
        <w:tc>
          <w:tcPr>
            <w:tcW w:w="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R07</w:t>
            </w:r>
          </w:p>
        </w:tc>
        <w:tc>
          <w:tcPr>
            <w:tcW w:w="25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 pickles deterministically</w:t>
            </w:r>
          </w:p>
        </w:tc>
        <w:tc>
          <w:tcPr>
            <w:tcW w:w="23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test_list_*, test_list_large</w:t>
            </w:r>
          </w:p>
        </w:tc>
        <w:tc>
          <w:tcPr>
            <w:tcW w:w="1626"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 + BVA</w:t>
            </w:r>
          </w:p>
        </w:tc>
        <w:tc>
          <w:tcPr>
            <w:tcW w:w="1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t>
            </w:r>
          </w:p>
        </w:tc>
      </w:tr>
      <w:tr w:rsidR="00D40118" w:rsidRPr="00D40118">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R08</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dict pickles deterministically</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test_dict_*, test_dict_large</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 + BVA</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t>
            </w:r>
          </w:p>
        </w:tc>
      </w:tr>
      <w:tr w:rsidR="00D40118" w:rsidRPr="00D40118">
        <w:tc>
          <w:tcPr>
            <w:tcW w:w="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R09</w:t>
            </w:r>
          </w:p>
        </w:tc>
        <w:tc>
          <w:tcPr>
            <w:tcW w:w="25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set/frozenset stability documented</w:t>
            </w:r>
          </w:p>
        </w:tc>
        <w:tc>
          <w:tcPr>
            <w:tcW w:w="23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test_set_simple, test_frozenset</w:t>
            </w:r>
          </w:p>
        </w:tc>
        <w:tc>
          <w:tcPr>
            <w:tcW w:w="1626"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w:t>
            </w:r>
          </w:p>
        </w:tc>
        <w:tc>
          <w:tcPr>
            <w:tcW w:w="1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SKIP (expected)</w:t>
            </w:r>
          </w:p>
        </w:tc>
        <w:tc>
          <w:tcPr>
            <w:tcW w:w="1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DOCUMENTED</w:t>
            </w:r>
          </w:p>
        </w:tc>
      </w:tr>
      <w:tr w:rsidR="00D40118" w:rsidRPr="00D40118">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R10</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 classes pickle deterministically</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test_custom_class_*</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 + WB</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t>
            </w:r>
          </w:p>
        </w:tc>
      </w:tr>
      <w:tr w:rsidR="00D40118" w:rsidRPr="00D40118">
        <w:tc>
          <w:tcPr>
            <w:tcW w:w="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R11</w:t>
            </w:r>
          </w:p>
        </w:tc>
        <w:tc>
          <w:tcPr>
            <w:tcW w:w="25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Protocol versions 0-5 each stable</w:t>
            </w:r>
          </w:p>
        </w:tc>
        <w:tc>
          <w:tcPr>
            <w:tcW w:w="23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test_protocol_0 through test_protocol_5</w:t>
            </w:r>
          </w:p>
        </w:tc>
        <w:tc>
          <w:tcPr>
            <w:tcW w:w="1626"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BVA</w:t>
            </w:r>
          </w:p>
        </w:tc>
        <w:tc>
          <w:tcPr>
            <w:tcW w:w="1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t>
            </w:r>
          </w:p>
        </w:tc>
      </w:tr>
      <w:tr w:rsidR="00D40118" w:rsidRPr="00D40118">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R12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dumps() and dump() are equivalent</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test_dumps_vs_dump</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WB</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t>
            </w:r>
          </w:p>
        </w:tc>
      </w:tr>
      <w:tr w:rsidR="00D40118" w:rsidRPr="00D40118">
        <w:tc>
          <w:tcPr>
            <w:tcW w:w="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R13</w:t>
            </w:r>
          </w:p>
        </w:tc>
        <w:tc>
          <w:tcPr>
            <w:tcW w:w="25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Recursive/cyclic structures are stable</w:t>
            </w:r>
          </w:p>
        </w:tc>
        <w:tc>
          <w:tcPr>
            <w:tcW w:w="23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test_self_referential_*, test_mutual_reference</w:t>
            </w:r>
          </w:p>
        </w:tc>
        <w:tc>
          <w:tcPr>
            <w:tcW w:w="1626"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w:t>
            </w:r>
          </w:p>
        </w:tc>
        <w:tc>
          <w:tcPr>
            <w:tcW w:w="1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t>
            </w:r>
          </w:p>
        </w:tc>
      </w:tr>
      <w:tr w:rsidR="00D40118" w:rsidRPr="00D40118">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R14</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Random composite objects are stable (fuzzing)</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test_fuzzing_seeds (seeds 0-19)</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Fuzzing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t>
            </w:r>
          </w:p>
        </w:tc>
      </w:tr>
      <w:tr w:rsidR="00D40118" w:rsidRPr="00D40118">
        <w:tc>
          <w:tcPr>
            <w:tcW w:w="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R15</w:t>
            </w:r>
          </w:p>
        </w:tc>
        <w:tc>
          <w:tcPr>
            <w:tcW w:w="25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CPython internal paths behave deterministically</w:t>
            </w:r>
          </w:p>
        </w:tc>
        <w:tc>
          <w:tcPr>
            <w:tcW w:w="23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test_memo_dedup, test_reduce_ex, test_proto_opcode</w:t>
            </w:r>
          </w:p>
        </w:tc>
        <w:tc>
          <w:tcPr>
            <w:tcW w:w="1626"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WB</w:t>
            </w:r>
          </w:p>
        </w:tc>
        <w:tc>
          <w:tcPr>
            <w:tcW w:w="1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t>
            </w:r>
          </w:p>
        </w:tc>
      </w:tr>
    </w:tbl>
    <w:p w:rsidR="006E1FC5" w:rsidRPr="00D40118" w:rsidRDefault="006E1FC5">
      <w:pPr>
        <w:spacing w:before="120" w:after="6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E1FC5" w:rsidRPr="00D40118" w:rsidRDefault="00D40118">
      <w:pPr>
        <w:spacing w:before="60" w:after="60"/>
        <w:jc w:val="both"/>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Abbreviations: EP = Equivalence Partitioning; BVA = Boundary Value Analysis; WB = White-Box; RT = Round-Trip.</w:t>
      </w:r>
    </w:p>
    <w:p w:rsidR="006E1FC5" w:rsidRPr="00D40118" w:rsidRDefault="00D40118" w:rsidP="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Cs/>
          <w:color w:val="000000" w:themeColor="text1"/>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Limitations</w:t>
      </w:r>
    </w:p>
    <w:p w:rsidR="006E1FC5" w:rsidRPr="00D40118" w:rsidRDefault="00D40118">
      <w:pPr>
        <w:pStyle w:val="Heading2"/>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8.1 Scope Limitations</w:t>
      </w:r>
    </w:p>
    <w:p w:rsidR="006E1FC5" w:rsidRPr="00D40118" w:rsidRDefault="00D40118">
      <w:pPr>
        <w:pStyle w:val="ListParagraph"/>
        <w:numPr>
          <w:ilvl w:val="0"/>
          <w:numId w:val="2"/>
        </w:numPr>
        <w:spacing w:before="40" w:after="4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Cross-session stability: This test suite verifies intra-session stability (within a single Python process). Cross-session stability — whether two separate python invocations produce the same bytes — was not tested. Due to PYTHONHASHSEED, cross-session stability is not guaranteed for types whose hash values affect serialization order.</w:t>
      </w:r>
    </w:p>
    <w:p w:rsidR="006E1FC5" w:rsidRPr="00D40118" w:rsidRDefault="00D40118">
      <w:pPr>
        <w:pStyle w:val="ListParagraph"/>
        <w:numPr>
          <w:ilvl w:val="0"/>
          <w:numId w:val="2"/>
        </w:numPr>
        <w:spacing w:before="40" w:after="4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Cross-version stability: The tests were run on Python 3.9.13. Pickle byte output for the same protocol may differ between Python versions (e.g., 3.8 vs. 3.11) due to internal implementation changes.</w:t>
      </w:r>
    </w:p>
    <w:p w:rsidR="006E1FC5" w:rsidRPr="00D40118" w:rsidRDefault="00D40118">
      <w:pPr>
        <w:pStyle w:val="ListParagraph"/>
        <w:numPr>
          <w:ilvl w:val="0"/>
          <w:numId w:val="2"/>
        </w:numPr>
        <w:spacing w:before="40" w:after="4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Cross-platform stability: Floating-point representation differences across hardware architectures (x86-64, ARM) could theoretically cause byte-level differences, though this was not tested.</w:t>
      </w:r>
    </w:p>
    <w:p w:rsidR="006E1FC5" w:rsidRPr="00D40118" w:rsidRDefault="00D40118">
      <w:pPr>
        <w:pStyle w:val="ListParagraph"/>
        <w:numPr>
          <w:ilvl w:val="0"/>
          <w:numId w:val="2"/>
        </w:numPr>
        <w:spacing w:before="40" w:after="4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Unpicklable types: Some built-in types (lambda functions, generators, file handles, database connections) cannot be pickled at all. These are outside the scope of this project.</w:t>
      </w:r>
    </w:p>
    <w:p w:rsidR="006E1FC5" w:rsidRPr="00D40118" w:rsidRDefault="00D40118">
      <w:pPr>
        <w:pStyle w:val="Heading2"/>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8.2 Test Coverage Limitations</w:t>
      </w:r>
    </w:p>
    <w:p w:rsidR="006E1FC5" w:rsidRPr="00D40118" w:rsidRDefault="00D40118">
      <w:pPr>
        <w:pStyle w:val="ListParagraph"/>
        <w:numPr>
          <w:ilvl w:val="0"/>
          <w:numId w:val="2"/>
        </w:numPr>
        <w:spacing w:before="40" w:after="4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Fuzzing depth: The fuzz generator is limited to depth 4 to keep test execution fast. Structures with higher nesting depth were not covered by fuzzing.</w:t>
      </w:r>
    </w:p>
    <w:p w:rsidR="006E1FC5" w:rsidRPr="00D40118" w:rsidRDefault="00D40118">
      <w:pPr>
        <w:pStyle w:val="ListParagraph"/>
        <w:numPr>
          <w:ilvl w:val="0"/>
          <w:numId w:val="2"/>
        </w:numPr>
        <w:spacing w:before="40" w:after="4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property-based testing: The fuzzing implementation uses a custom random generator rather than a dedicated property-based testing framework (e.g., Hypothesis). A Hypothesis-based approach would provide more systematic exploration of edge cases.</w:t>
      </w:r>
    </w:p>
    <w:p w:rsidR="006E1FC5" w:rsidRPr="00D40118" w:rsidRDefault="00D40118">
      <w:pPr>
        <w:pStyle w:val="ListParagraph"/>
        <w:numPr>
          <w:ilvl w:val="0"/>
          <w:numId w:val="2"/>
        </w:numPr>
        <w:spacing w:before="40" w:after="4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Third-party types: Types from popular libraries (NumPy arrays, Pandas DataFrames, SQLAlchemy models) were not tested. These types implement custom __reduce_ex__ methods that may exhibit different stability characteristics.</w:t>
      </w:r>
    </w:p>
    <w:p w:rsidR="006E1FC5" w:rsidRPr="00D40118" w:rsidRDefault="00D40118" w:rsidP="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r w:rsidRPr="00D40118">
        <w:rPr>
          <w:rFonts w:ascii="Times New Roman" w:hAnsi="Times New Roman" w:cs="Times New Roman"/>
          <w:bCs/>
          <w:color w:val="000000" w:themeColor="text1"/>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9. GitHub Repository</w:t>
      </w:r>
    </w:p>
    <w:p w:rsidR="006E1FC5" w:rsidRPr="00D40118" w:rsidRDefault="00D40118">
      <w:pPr>
        <w:spacing w:before="60" w:after="60"/>
        <w:jc w:val="both"/>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complete project source code, test suite, and HTML test results are available in the public GitHub repository:</w:t>
      </w:r>
    </w:p>
    <w:p w:rsidR="006E1FC5" w:rsidRPr="00D40118" w:rsidRDefault="00D40118">
      <w:pPr>
        <w:spacing w:before="120" w:after="12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Repository URL: </w:t>
      </w:r>
      <w:hyperlink r:id="rId9" w:history="1">
        <w:r w:rsidRPr="00D40118">
          <w:rPr>
            <w:rStyle w:val="Hyperlink"/>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https://github.com/YOUR-ORG/pickle-test-suite</w:t>
        </w:r>
      </w:hyperlink>
    </w:p>
    <w:p w:rsidR="006E1FC5" w:rsidRPr="00D40118" w:rsidRDefault="00D40118">
      <w:pPr>
        <w:pStyle w:val="Heading2"/>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9.1 Repository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D40118" w:rsidRPr="00D40118">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6E1FC5" w:rsidRPr="00D40118" w:rsidRDefault="00D40118">
            <w:pPr>
              <w:jc w:val="cente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 / Directory</w:t>
            </w:r>
          </w:p>
        </w:tc>
        <w:tc>
          <w:tcPr>
            <w:tcW w:w="5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6E1FC5" w:rsidRPr="00D40118" w:rsidRDefault="00D40118">
            <w:pPr>
              <w:jc w:val="cente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D40118" w:rsidRPr="00D40118">
        <w:tc>
          <w:tcPr>
            <w:tcW w:w="35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test_pickle_stability.py</w:t>
            </w:r>
          </w:p>
        </w:tc>
        <w:tc>
          <w:tcPr>
            <w:tcW w:w="5526"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test suite — 80 tests, 8 test classes, all helper utilities</w:t>
            </w:r>
          </w:p>
        </w:tc>
      </w:tr>
      <w:tr w:rsidR="00D40118" w:rsidRPr="00D40118">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test_results.html</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Self-contained HTML test report generated by pytest-html</w:t>
            </w:r>
          </w:p>
        </w:tc>
      </w:tr>
      <w:tr w:rsidR="00D40118" w:rsidRPr="00D40118">
        <w:tc>
          <w:tcPr>
            <w:tcW w:w="35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Pickle_Test_Suite_Report.docx</w:t>
            </w:r>
          </w:p>
        </w:tc>
        <w:tc>
          <w:tcPr>
            <w:tcW w:w="5526"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project report</w:t>
            </w:r>
          </w:p>
        </w:tc>
      </w:tr>
      <w:tr w:rsidR="00D40118" w:rsidRPr="00D40118">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Pickle_Presentation_EN.pptx</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Presentation slides (English)</w:t>
            </w:r>
          </w:p>
        </w:tc>
      </w:tr>
      <w:tr w:rsidR="00D40118" w:rsidRPr="00D40118">
        <w:tc>
          <w:tcPr>
            <w:tcW w:w="35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README.md</w:t>
            </w:r>
          </w:p>
        </w:tc>
        <w:tc>
          <w:tcPr>
            <w:tcW w:w="5526"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overview, setup instructions, and how to run tests</w:t>
            </w:r>
          </w:p>
        </w:tc>
      </w:tr>
    </w:tbl>
    <w:p w:rsidR="006E1FC5" w:rsidRPr="00D40118" w:rsidRDefault="006E1FC5">
      <w:pPr>
        <w:spacing w:before="120" w:after="6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E1FC5" w:rsidRPr="00D40118" w:rsidRDefault="00D40118">
      <w:pPr>
        <w:pStyle w:val="Heading2"/>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 w:val="0"/>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9.2 README Overview</w:t>
      </w:r>
    </w:p>
    <w:p w:rsidR="006E1FC5" w:rsidRPr="00D40118" w:rsidRDefault="00D40118">
      <w:pPr>
        <w:spacing w:before="60" w:after="60"/>
        <w:jc w:val="both"/>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README.md file at the root of the repository contains:</w:t>
      </w:r>
    </w:p>
    <w:p w:rsidR="006E1FC5" w:rsidRPr="00D40118" w:rsidRDefault="00D40118">
      <w:pPr>
        <w:pStyle w:val="ListParagraph"/>
        <w:numPr>
          <w:ilvl w:val="0"/>
          <w:numId w:val="2"/>
        </w:numPr>
        <w:spacing w:before="40" w:after="4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description and research question.</w:t>
      </w:r>
    </w:p>
    <w:p w:rsidR="006E1FC5" w:rsidRPr="00D40118" w:rsidRDefault="00D40118">
      <w:pPr>
        <w:pStyle w:val="ListParagraph"/>
        <w:numPr>
          <w:ilvl w:val="0"/>
          <w:numId w:val="2"/>
        </w:numPr>
        <w:spacing w:before="40" w:after="4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Prerequisites: Python 3.8+, pytest, pytest-html.</w:t>
      </w:r>
    </w:p>
    <w:p w:rsidR="006E1FC5" w:rsidRPr="00D40118" w:rsidRDefault="00D40118">
      <w:pPr>
        <w:pStyle w:val="ListParagraph"/>
        <w:numPr>
          <w:ilvl w:val="0"/>
          <w:numId w:val="2"/>
        </w:numPr>
        <w:spacing w:before="40" w:after="4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Installation instructions: pip install pytest pytest-html.</w:t>
      </w:r>
    </w:p>
    <w:p w:rsidR="006E1FC5" w:rsidRPr="00D40118" w:rsidRDefault="00D40118">
      <w:pPr>
        <w:pStyle w:val="ListParagraph"/>
        <w:numPr>
          <w:ilvl w:val="0"/>
          <w:numId w:val="2"/>
        </w:numPr>
        <w:spacing w:before="40" w:after="4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 to run the test suite and generate the HTML report.</w:t>
      </w:r>
    </w:p>
    <w:p w:rsidR="006E1FC5" w:rsidRPr="00D40118" w:rsidRDefault="00D40118">
      <w:pPr>
        <w:pStyle w:val="ListParagraph"/>
        <w:numPr>
          <w:ilvl w:val="0"/>
          <w:numId w:val="2"/>
        </w:numPr>
        <w:spacing w:before="40" w:after="4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 of all test classes and the techniques applied.</w:t>
      </w:r>
    </w:p>
    <w:p w:rsidR="006E1FC5" w:rsidRPr="00D40118" w:rsidRDefault="00D40118">
      <w:pPr>
        <w:pStyle w:val="ListParagraph"/>
        <w:numPr>
          <w:ilvl w:val="0"/>
          <w:numId w:val="2"/>
        </w:numPr>
        <w:spacing w:before="40" w:after="4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Summary of key findings including the set/frozenset non-determinism.</w:t>
      </w:r>
    </w:p>
    <w:p w:rsidR="006E1FC5" w:rsidRPr="00D40118" w:rsidRDefault="00D40118">
      <w:pPr>
        <w:pStyle w:val="ListParagraph"/>
        <w:numPr>
          <w:ilvl w:val="0"/>
          <w:numId w:val="2"/>
        </w:numPr>
        <w:spacing w:before="40" w:after="4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 member names and contribution breakdown.</w:t>
      </w:r>
    </w:p>
    <w:p w:rsidR="006E1FC5" w:rsidRPr="00D40118" w:rsidRDefault="00D40118">
      <w:pPr>
        <w:spacing w:before="60" w:after="60"/>
        <w:jc w:val="both"/>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repository is publicly accessible. No authentication is required to view or clone the repository.</w:t>
      </w:r>
    </w:p>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6E1FC5" w:rsidRPr="00D40118" w:rsidRDefault="00D40118">
      <w:pPr>
        <w:pStyle w:val="Heading1"/>
        <w:rPr>
          <w:rFonts w:ascii="Times New Roman" w:hAnsi="Times New Roman" w:cs="Times New Roman"/>
          <w:b w:val="0"/>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 w:val="0"/>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10. Team Member Contributions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D40118" w:rsidRPr="00D40118">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6E1FC5" w:rsidRPr="00D40118" w:rsidRDefault="00D40118">
            <w:pPr>
              <w:jc w:val="cente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Category</w:t>
            </w:r>
          </w:p>
        </w:tc>
        <w:tc>
          <w:tcPr>
            <w:tcW w:w="34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6E1FC5" w:rsidRPr="00D40118" w:rsidRDefault="00D40118">
            <w:pPr>
              <w:jc w:val="cente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Member 1</w:t>
            </w:r>
          </w:p>
        </w:tc>
        <w:tc>
          <w:tcPr>
            <w:tcW w:w="34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6E1FC5" w:rsidRPr="00D40118" w:rsidRDefault="00D40118">
            <w:pPr>
              <w:jc w:val="cente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Member 2</w:t>
            </w:r>
          </w:p>
        </w:tc>
      </w:tr>
      <w:tr w:rsidR="00D40118" w:rsidRPr="00D40118">
        <w:tc>
          <w:tcPr>
            <w:tcW w:w="2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 ID</w:t>
            </w:r>
          </w:p>
        </w:tc>
        <w:tc>
          <w:tcPr>
            <w:tcW w:w="3413"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Default="00A268A0">
            <w:pPr>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BAT-ERDENE SOD-ERDENE</w:t>
            </w:r>
          </w:p>
          <w:p w:rsidR="00D40118" w:rsidRPr="00D40118" w:rsidRDefault="00A268A0">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312023805001</w:t>
            </w:r>
          </w:p>
        </w:tc>
        <w:tc>
          <w:tcPr>
            <w:tcW w:w="3413"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Default="00A268A0">
            <w:pPr>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L202126630103</w:t>
            </w:r>
          </w:p>
          <w:p w:rsidR="00A268A0" w:rsidRPr="00D40118" w:rsidRDefault="00A268A0">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AMINA AZAMAT</w:t>
            </w:r>
          </w:p>
        </w:tc>
      </w:tr>
      <w:tr w:rsidR="00D40118" w:rsidRPr="00D40118">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Classes</w:t>
            </w:r>
          </w:p>
        </w:tc>
        <w:tc>
          <w:tcPr>
            <w:tcW w:w="34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TestEquivalencePartitioning (27 tests) TestBoundaryValues (25 tests) TestRoundTrip (9 tests) Helper utility functions</w:t>
            </w:r>
          </w:p>
        </w:tc>
        <w:tc>
          <w:tcPr>
            <w:tcW w:w="34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TestRecursiveStructures (5 tests) TestProtocolVersions (8 tests) TestDumpVsFile (1 test) TestFuzzing (20 subtests) TestWhiteBox (5 tests)</w:t>
            </w:r>
          </w:p>
        </w:tc>
      </w:tr>
      <w:tr w:rsidR="00D40118" w:rsidRPr="00D40118">
        <w:tc>
          <w:tcPr>
            <w:tcW w:w="2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 Sections</w:t>
            </w:r>
          </w:p>
        </w:tc>
        <w:tc>
          <w:tcPr>
            <w:tcW w:w="3413"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Sections 1, 2, 3, 7 (Traceability Matrix rows R01-R08)</w:t>
            </w:r>
          </w:p>
        </w:tc>
        <w:tc>
          <w:tcPr>
            <w:tcW w:w="3413"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Sections 4, 5, 6, 8, 9, 10 (Traceability Matrix rows R09-R15)</w:t>
            </w:r>
          </w:p>
        </w:tc>
      </w:tr>
      <w:tr w:rsidR="00D40118" w:rsidRPr="00D40118">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Other Tasks</w:t>
            </w:r>
          </w:p>
        </w:tc>
        <w:tc>
          <w:tcPr>
            <w:tcW w:w="34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Module-level class design; PPT slides 1-5; Chaoxing submission</w:t>
            </w:r>
          </w:p>
        </w:tc>
        <w:tc>
          <w:tcPr>
            <w:tcW w:w="34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GitHub repository setup; README; PPT slides 6-9; pytest-html report</w:t>
            </w:r>
          </w:p>
        </w:tc>
      </w:tr>
      <w:tr w:rsidR="00D40118" w:rsidRPr="00D40118">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Contribution %</w:t>
            </w:r>
          </w:p>
        </w:tc>
        <w:tc>
          <w:tcPr>
            <w:tcW w:w="34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w:t>
            </w:r>
          </w:p>
        </w:tc>
        <w:tc>
          <w:tcPr>
            <w:tcW w:w="34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6E1FC5" w:rsidRPr="00D40118" w:rsidRDefault="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w:t>
            </w:r>
          </w:p>
        </w:tc>
      </w:tr>
    </w:tbl>
    <w:p w:rsidR="006E1FC5" w:rsidRPr="00D40118" w:rsidRDefault="006E1FC5">
      <w:pPr>
        <w:spacing w:before="240" w:after="60"/>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E1FC5" w:rsidRPr="00D40118" w:rsidRDefault="00D40118">
      <w:pPr>
        <w:spacing w:before="60" w:after="60"/>
        <w:jc w:val="both"/>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Both team members participated equally in the design of the test strategy and the review of the final test suite. All code was reviewed jointly before submission.</w:t>
      </w:r>
    </w:p>
    <w:p w:rsidR="00D40118" w:rsidRDefault="00D40118" w:rsidP="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E1FC5" w:rsidRPr="00D40118" w:rsidRDefault="00D40118" w:rsidP="00D40118">
      <w:pP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bCs/>
          <w:color w:val="000000" w:themeColor="text1"/>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Conclusion</w:t>
      </w:r>
    </w:p>
    <w:p w:rsidR="006E1FC5" w:rsidRPr="00D40118" w:rsidRDefault="00D40118" w:rsidP="00FA0A34">
      <w:pPr>
        <w:spacing w:before="60" w:after="60"/>
        <w:ind w:firstLine="720"/>
        <w:jc w:val="both"/>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project implemented and executed a comprehensive test suite of 80 tests to evaluate the stability and correctness of Python's pickle module. Using four complementary testing techniques — equivalence partitioning, boundary value analysis, fuzz testing, and white-box structural testing — we systematically verified that pickle produces hash-identical output for the same input across all fundamental Python data types and all supported protocol versions (0 through 5).</w:t>
      </w:r>
    </w:p>
    <w:p w:rsidR="006E1FC5" w:rsidRPr="00D40118" w:rsidRDefault="00D40118" w:rsidP="00FA0A34">
      <w:pPr>
        <w:spacing w:before="60" w:after="60"/>
        <w:ind w:firstLine="720"/>
        <w:jc w:val="both"/>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80 tests passed. The only identified source of non-determinism is the serialization of set and frozenset objects, which is caused by Python's PYTHONHASHSEED hash randomization mechanism. This is a documented Python behavior, not a bug, and our test suite correctly identifies and documents it without falsely reporting a failure.</w:t>
      </w:r>
    </w:p>
    <w:p w:rsidR="006E1FC5" w:rsidRPr="00D40118" w:rsidRDefault="00D40118" w:rsidP="00FA0A34">
      <w:pPr>
        <w:spacing w:before="60" w:after="60"/>
        <w:ind w:firstLine="720"/>
        <w:jc w:val="both"/>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0118">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test suite is fully reproducible: fuzz tests use fixed seeds, all tests run in under 0.2 seconds, and the complete results are available as a self-contained HTML report generated by pytest-html. The project source code is publicly available on GitHub with a clear README.</w:t>
      </w:r>
    </w:p>
    <w:sectPr w:rsidR="006E1FC5" w:rsidRPr="00D40118" w:rsidSect="00BF15CC">
      <w:headerReference w:type="default" r:id="rId10"/>
      <w:footerReference w:type="default" r:id="rId11"/>
      <w:pgSz w:w="11906" w:h="16838"/>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0377" w:rsidRDefault="007C0377">
      <w:r>
        <w:separator/>
      </w:r>
    </w:p>
  </w:endnote>
  <w:endnote w:type="continuationSeparator" w:id="0">
    <w:p w:rsidR="007C0377" w:rsidRDefault="007C0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0118" w:rsidRDefault="00D40118">
    <w:pPr>
      <w:pBdr>
        <w:top w:val="single" w:sz="6" w:space="1" w:color="2E75B6"/>
      </w:pBdr>
      <w:jc w:val="center"/>
    </w:pPr>
    <w:r>
      <w:fldChar w:fldCharType="begin"/>
    </w:r>
    <w:r>
      <w:instrText xml:space="preserve"> PAGE   \* MERGEFORMAT </w:instrText>
    </w:r>
    <w:r>
      <w:fldChar w:fldCharType="separate"/>
    </w:r>
    <w:r w:rsidR="007A7D80">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0377" w:rsidRDefault="007C0377">
      <w:r>
        <w:separator/>
      </w:r>
    </w:p>
  </w:footnote>
  <w:footnote w:type="continuationSeparator" w:id="0">
    <w:p w:rsidR="007C0377" w:rsidRDefault="007C03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0118" w:rsidRDefault="00D40118">
    <w:pPr>
      <w:pBdr>
        <w:bottom w:val="single" w:sz="6" w:space="1" w:color="2E75B6"/>
      </w:pBdr>
      <w:tabs>
        <w:tab w:val="right" w:pos="8926"/>
      </w:tabs>
    </w:pPr>
    <w:r>
      <w:rPr>
        <w:color w:val="666666"/>
        <w:sz w:val="18"/>
        <w:szCs w:val="18"/>
      </w:rPr>
      <w:t>Python Pickle Module — Stability &amp; Correctness Testing</w:t>
    </w:r>
    <w:r>
      <w:rPr>
        <w:sz w:val="18"/>
        <w:szCs w:val="18"/>
      </w:rPr>
      <w:tab/>
    </w:r>
    <w:r>
      <w:rPr>
        <w:i/>
        <w:iCs/>
        <w:color w:val="666666"/>
        <w:sz w:val="18"/>
        <w:szCs w:val="18"/>
      </w:rPr>
      <w:t>Software Testing Lab Project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C82F8B"/>
    <w:multiLevelType w:val="hybridMultilevel"/>
    <w:tmpl w:val="3BC0C648"/>
    <w:lvl w:ilvl="0" w:tplc="30D6CE3C">
      <w:start w:val="1"/>
      <w:numFmt w:val="bullet"/>
      <w:lvlText w:val="•"/>
      <w:lvlJc w:val="left"/>
      <w:pPr>
        <w:ind w:left="720" w:hanging="360"/>
      </w:pPr>
    </w:lvl>
    <w:lvl w:ilvl="1" w:tplc="6DC80DD4">
      <w:numFmt w:val="decimal"/>
      <w:lvlText w:val=""/>
      <w:lvlJc w:val="left"/>
    </w:lvl>
    <w:lvl w:ilvl="2" w:tplc="B8D4240A">
      <w:numFmt w:val="decimal"/>
      <w:lvlText w:val=""/>
      <w:lvlJc w:val="left"/>
    </w:lvl>
    <w:lvl w:ilvl="3" w:tplc="FB00D01E">
      <w:numFmt w:val="decimal"/>
      <w:lvlText w:val=""/>
      <w:lvlJc w:val="left"/>
    </w:lvl>
    <w:lvl w:ilvl="4" w:tplc="B48A8ED2">
      <w:numFmt w:val="decimal"/>
      <w:lvlText w:val=""/>
      <w:lvlJc w:val="left"/>
    </w:lvl>
    <w:lvl w:ilvl="5" w:tplc="9052290A">
      <w:numFmt w:val="decimal"/>
      <w:lvlText w:val=""/>
      <w:lvlJc w:val="left"/>
    </w:lvl>
    <w:lvl w:ilvl="6" w:tplc="BA1AF664">
      <w:numFmt w:val="decimal"/>
      <w:lvlText w:val=""/>
      <w:lvlJc w:val="left"/>
    </w:lvl>
    <w:lvl w:ilvl="7" w:tplc="0B66BADA">
      <w:numFmt w:val="decimal"/>
      <w:lvlText w:val=""/>
      <w:lvlJc w:val="left"/>
    </w:lvl>
    <w:lvl w:ilvl="8" w:tplc="D96E11BC">
      <w:numFmt w:val="decimal"/>
      <w:lvlText w:val=""/>
      <w:lvlJc w:val="left"/>
    </w:lvl>
  </w:abstractNum>
  <w:abstractNum w:abstractNumId="1" w15:restartNumberingAfterBreak="0">
    <w:nsid w:val="72E17E19"/>
    <w:multiLevelType w:val="hybridMultilevel"/>
    <w:tmpl w:val="A6E63638"/>
    <w:lvl w:ilvl="0" w:tplc="56C4160A">
      <w:start w:val="1"/>
      <w:numFmt w:val="bullet"/>
      <w:lvlText w:val="●"/>
      <w:lvlJc w:val="left"/>
      <w:pPr>
        <w:ind w:left="720" w:hanging="360"/>
      </w:pPr>
    </w:lvl>
    <w:lvl w:ilvl="1" w:tplc="BF247D14">
      <w:start w:val="1"/>
      <w:numFmt w:val="bullet"/>
      <w:lvlText w:val="○"/>
      <w:lvlJc w:val="left"/>
      <w:pPr>
        <w:ind w:left="1440" w:hanging="360"/>
      </w:pPr>
    </w:lvl>
    <w:lvl w:ilvl="2" w:tplc="F8E2B146">
      <w:start w:val="1"/>
      <w:numFmt w:val="bullet"/>
      <w:lvlText w:val="■"/>
      <w:lvlJc w:val="left"/>
      <w:pPr>
        <w:ind w:left="2160" w:hanging="360"/>
      </w:pPr>
    </w:lvl>
    <w:lvl w:ilvl="3" w:tplc="6910F180">
      <w:start w:val="1"/>
      <w:numFmt w:val="bullet"/>
      <w:lvlText w:val="●"/>
      <w:lvlJc w:val="left"/>
      <w:pPr>
        <w:ind w:left="2880" w:hanging="360"/>
      </w:pPr>
    </w:lvl>
    <w:lvl w:ilvl="4" w:tplc="6108CD9C">
      <w:start w:val="1"/>
      <w:numFmt w:val="bullet"/>
      <w:lvlText w:val="○"/>
      <w:lvlJc w:val="left"/>
      <w:pPr>
        <w:ind w:left="3600" w:hanging="360"/>
      </w:pPr>
    </w:lvl>
    <w:lvl w:ilvl="5" w:tplc="776AB084">
      <w:start w:val="1"/>
      <w:numFmt w:val="bullet"/>
      <w:lvlText w:val="■"/>
      <w:lvlJc w:val="left"/>
      <w:pPr>
        <w:ind w:left="4320" w:hanging="360"/>
      </w:pPr>
    </w:lvl>
    <w:lvl w:ilvl="6" w:tplc="41FA91EE">
      <w:start w:val="1"/>
      <w:numFmt w:val="bullet"/>
      <w:lvlText w:val="●"/>
      <w:lvlJc w:val="left"/>
      <w:pPr>
        <w:ind w:left="5040" w:hanging="360"/>
      </w:pPr>
    </w:lvl>
    <w:lvl w:ilvl="7" w:tplc="C546ACEA">
      <w:start w:val="1"/>
      <w:numFmt w:val="bullet"/>
      <w:lvlText w:val="●"/>
      <w:lvlJc w:val="left"/>
      <w:pPr>
        <w:ind w:left="5760" w:hanging="360"/>
      </w:pPr>
    </w:lvl>
    <w:lvl w:ilvl="8" w:tplc="28269B5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FC5"/>
    <w:rsid w:val="00014836"/>
    <w:rsid w:val="00273D4E"/>
    <w:rsid w:val="006E1FC5"/>
    <w:rsid w:val="007A7D80"/>
    <w:rsid w:val="007C0377"/>
    <w:rsid w:val="00A268A0"/>
    <w:rsid w:val="00BF15CC"/>
    <w:rsid w:val="00D40118"/>
    <w:rsid w:val="00D72689"/>
    <w:rsid w:val="00FA0A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CC6622B-2CF6-4B4B-B06B-9D750C675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80"/>
      <w:outlineLvl w:val="0"/>
    </w:pPr>
    <w:rPr>
      <w:b/>
      <w:bCs/>
      <w:color w:val="1F3864"/>
      <w:sz w:val="32"/>
      <w:szCs w:val="32"/>
    </w:rPr>
  </w:style>
  <w:style w:type="paragraph" w:styleId="Heading2">
    <w:name w:val="heading 2"/>
    <w:qFormat/>
    <w:pPr>
      <w:spacing w:before="240" w:after="120"/>
      <w:outlineLvl w:val="1"/>
    </w:pPr>
    <w:rPr>
      <w:b/>
      <w:bCs/>
      <w:color w:val="2E75B6"/>
      <w:sz w:val="28"/>
      <w:szCs w:val="28"/>
    </w:rPr>
  </w:style>
  <w:style w:type="paragraph" w:styleId="Heading3">
    <w:name w:val="heading 3"/>
    <w:qFormat/>
    <w:pPr>
      <w:spacing w:before="180" w:after="80"/>
      <w:outlineLvl w:val="2"/>
    </w:pPr>
    <w:rPr>
      <w:b/>
      <w:bCs/>
      <w:color w:val="2E75B6"/>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F15CC"/>
    <w:pPr>
      <w:tabs>
        <w:tab w:val="center" w:pos="4680"/>
        <w:tab w:val="right" w:pos="9360"/>
      </w:tabs>
    </w:pPr>
  </w:style>
  <w:style w:type="character" w:customStyle="1" w:styleId="HeaderChar">
    <w:name w:val="Header Char"/>
    <w:basedOn w:val="DefaultParagraphFont"/>
    <w:link w:val="Header"/>
    <w:uiPriority w:val="99"/>
    <w:rsid w:val="00BF15CC"/>
  </w:style>
  <w:style w:type="paragraph" w:styleId="Footer">
    <w:name w:val="footer"/>
    <w:basedOn w:val="Normal"/>
    <w:link w:val="FooterChar"/>
    <w:uiPriority w:val="99"/>
    <w:unhideWhenUsed/>
    <w:rsid w:val="00BF15CC"/>
    <w:pPr>
      <w:tabs>
        <w:tab w:val="center" w:pos="4680"/>
        <w:tab w:val="right" w:pos="9360"/>
      </w:tabs>
    </w:pPr>
  </w:style>
  <w:style w:type="character" w:customStyle="1" w:styleId="FooterChar">
    <w:name w:val="Footer Char"/>
    <w:basedOn w:val="DefaultParagraphFont"/>
    <w:link w:val="Footer"/>
    <w:uiPriority w:val="99"/>
    <w:rsid w:val="00BF15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github.com/soderdenebat20-commits/pickle-test-suit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YOUR-ORG/pickle-test-su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13</Pages>
  <Words>3267</Words>
  <Characters>18624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Sodo_ B</cp:lastModifiedBy>
  <cp:revision>3</cp:revision>
  <dcterms:created xsi:type="dcterms:W3CDTF">2026-06-15T15:57:00Z</dcterms:created>
  <dcterms:modified xsi:type="dcterms:W3CDTF">2026-06-15T16:08:00Z</dcterms:modified>
</cp:coreProperties>
</file>