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LoRa Zigbee SCADA — Runbook operacyjny</w:t>
      </w:r>
    </w:p>
    <w:p>
      <w:r>
        <w:t xml:space="preserve">Dokumentacja techniczna: </w:t>
      </w:r>
      <w:r>
        <w:rPr>
          <w:b/>
        </w:rPr>
        <w:t>uruchamianie skryptów</w:t>
      </w:r>
      <w:r>
        <w:t xml:space="preserve"> + </w:t>
      </w:r>
      <w:r>
        <w:rPr>
          <w:b/>
        </w:rPr>
        <w:t>obsługa dashboardu</w:t>
      </w:r>
      <w:r>
        <w:t>.</w:t>
      </w:r>
    </w:p>
    <w:p>
      <w:r>
        <w:rPr/>
        <w:t>Dotyczy bieżącego kodu step-by-step (</w:t>
      </w:r>
      <w:r>
        <w:rPr>
          <w:rFonts w:ascii="Consolas" w:hAnsi="Consolas"/>
          <w:color w:val="B03060"/>
          <w:sz w:val="19"/>
        </w:rPr>
        <w:t>Meshtastic_SCADA.py</w:t>
      </w:r>
      <w:r>
        <w:rPr/>
        <w:t xml:space="preserve"> + </w:t>
      </w:r>
      <w:r>
        <w:rPr>
          <w:rFonts w:ascii="Consolas" w:hAnsi="Consolas"/>
          <w:color w:val="B03060"/>
          <w:sz w:val="19"/>
        </w:rPr>
        <w:t>skrypty/modules/*</w:t>
      </w:r>
      <w:r>
        <w:rPr/>
        <w:t>),</w:t>
      </w:r>
    </w:p>
    <w:p>
      <w:r>
        <w:rPr/>
        <w:t>NIE starych monolitów sprzed refaktoru (martwe — nie uruchamiać, nie modyfikować).</w:t>
      </w:r>
    </w:p>
    <w:p>
      <w:pPr>
        <w:ind w:left="432"/>
      </w:pPr>
      <w:r>
        <w:rPr/>
        <w:t xml:space="preserve">Aktualizacja: 2026-10-15 — </w:t>
      </w:r>
      <w:r>
        <w:rPr>
          <w:b/>
        </w:rPr>
        <w:t>wersja końcowa v12.11</w:t>
      </w:r>
      <w:r>
        <w:rPr/>
        <w:t xml:space="preserve"> (commit </w:t>
      </w:r>
      <w:r>
        <w:rPr>
          <w:rFonts w:ascii="Consolas" w:hAnsi="Consolas"/>
          <w:color w:val="B03060"/>
          <w:sz w:val="19"/>
        </w:rPr>
        <w:t>b2f8673</w:t>
      </w:r>
      <w:r>
        <w:rPr/>
        <w:t xml:space="preserve">, branch </w:t>
      </w:r>
      <w:r>
        <w:rPr>
          <w:rFonts w:ascii="Consolas" w:hAnsi="Consolas"/>
          <w:color w:val="B03060"/>
          <w:sz w:val="19"/>
        </w:rPr>
        <w:t>step-04-calendar</w:t>
      </w:r>
      <w:r>
        <w:rPr/>
        <w:t xml:space="preserve">). G1 chodzi na v12.10 — różnica v12.11 dotyczy wyłącznie kodu supervisora. Skróty: </w:t>
      </w:r>
      <w:r>
        <w:rPr>
          <w:b/>
        </w:rPr>
        <w:t>GW</w:t>
      </w:r>
      <w:r>
        <w:rPr/>
        <w:t xml:space="preserve"> = bramka, </w:t>
      </w:r>
      <w:r>
        <w:rPr>
          <w:b/>
        </w:rPr>
        <w:t>SUP</w:t>
      </w:r>
      <w:r>
        <w:rPr/>
        <w:t xml:space="preserve"> = supervisor.</w:t>
      </w:r>
    </w:p>
    <w:p>
      <w:pPr>
        <w:pStyle w:val="Heading2"/>
      </w:pPr>
      <w:r>
        <w:t>1. Architektura i maszyny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      SUPERVISOR (G0) — agreguje wszystkie bramki, dashboard zbiorczy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               │  LoRa 868 MHz (Meshtastic, Heltec V3) — 1 antena / bramkę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 ┌─────────────┼─────────────┐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G1            G2            G3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(bramka)     (bramka)      (bramka)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Xeon + Zigbee2MQTT + Home Assistant Supervised (każda autonomiczna)</w:t>
      </w:r>
    </w:p>
    <w:p/>
    <w:p>
      <w:pPr>
        <w:pStyle w:val="ListBullet"/>
      </w:pPr>
      <w:r>
        <w:t xml:space="preserve">Każda </w:t>
      </w:r>
      <w:r>
        <w:rPr>
          <w:b/>
        </w:rPr>
        <w:t>bramka</w:t>
      </w:r>
      <w:r>
        <w:t xml:space="preserve"> jest autonomiczna (lokalny Z2M + HA). Zbiera stany Zigbee,</w:t>
      </w:r>
    </w:p>
    <w:p>
      <w:r>
        <w:t xml:space="preserve">wykrywa anomalie, steruje. </w:t>
      </w:r>
      <w:r>
        <w:rPr>
          <w:b/>
        </w:rPr>
        <w:t>Bramka = źródło prawdy.</w:t>
      </w:r>
    </w:p>
    <w:p>
      <w:pPr>
        <w:pStyle w:val="ListBullet"/>
      </w:pPr>
      <w:r>
        <w:rPr>
          <w:b/>
        </w:rPr>
        <w:t>Supervisor</w:t>
      </w:r>
      <w:r>
        <w:t xml:space="preserve"> agreguje bramki i pokazuje zbiorczy dashboard. Nie jest krytyczny</w:t>
      </w:r>
    </w:p>
    <w:p>
      <w:r>
        <w:t>— jego restart to tylko przerwa w agregacji, bramki działają dalej.</w:t>
      </w:r>
    </w:p>
    <w:p>
      <w:pPr>
        <w:pStyle w:val="ListBullet"/>
      </w:pPr>
      <w:r>
        <w:rPr/>
        <w:t xml:space="preserve">Ten sam plik </w:t>
      </w:r>
      <w:r>
        <w:rPr>
          <w:rFonts w:ascii="Consolas" w:hAnsi="Consolas"/>
          <w:color w:val="B03060"/>
          <w:sz w:val="19"/>
        </w:rPr>
        <w:t>Meshtastic_SCADA.py</w:t>
      </w:r>
      <w:r>
        <w:rPr/>
        <w:t xml:space="preserve"> uruchamiany jest w dwóch rolach; rola wynika</w:t>
      </w:r>
    </w:p>
    <w:p>
      <w:r>
        <w:t xml:space="preserve">z </w:t>
      </w:r>
      <w:r>
        <w:rPr>
          <w:rFonts w:ascii="Consolas" w:hAnsi="Consolas"/>
          <w:color w:val="B03060"/>
          <w:sz w:val="19"/>
        </w:rPr>
        <w:t>ROLE</w:t>
      </w:r>
      <w:r>
        <w:t xml:space="preserve"> w </w:t>
      </w:r>
      <w:r>
        <w:rPr>
          <w:rFonts w:ascii="Consolas" w:hAnsi="Consolas"/>
          <w:color w:val="B03060"/>
          <w:sz w:val="19"/>
        </w:rPr>
        <w:t>config.py</w:t>
      </w:r>
      <w:r>
        <w:t xml:space="preserve"> danej maszyny (</w:t>
      </w:r>
      <w:r>
        <w:rPr>
          <w:rFonts w:ascii="Consolas" w:hAnsi="Consolas"/>
          <w:color w:val="B03060"/>
          <w:sz w:val="19"/>
        </w:rPr>
        <w:t>gateway</w:t>
      </w:r>
      <w:r>
        <w:t xml:space="preserve"> / </w:t>
      </w:r>
      <w:r>
        <w:rPr>
          <w:rFonts w:ascii="Consolas" w:hAnsi="Consolas"/>
          <w:color w:val="B03060"/>
          <w:sz w:val="19"/>
        </w:rPr>
        <w:t>supervisor</w:t>
      </w:r>
      <w:r>
        <w:t>).</w:t>
      </w:r>
    </w:p>
    <w:p>
      <w:pPr>
        <w:pStyle w:val="Heading3"/>
      </w:pPr>
      <w:r>
        <w:t>Hosty (Tailscale)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Nazwa (launcher)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IP Tailscale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Uwaga</w:t>
            </w:r>
          </w:p>
        </w:tc>
      </w:tr>
      <w:tr>
        <w:tc>
          <w:tcPr>
            <w:tcW w:type="dxa" w:w="2160"/>
          </w:tcPr>
          <w:p>
            <w:r/>
            <w:r>
              <w:t>Bramka produkcyjna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carport</w:t>
            </w:r>
            <w:r>
              <w:rPr/>
              <w:t xml:space="preserve"> (G1)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100.68.79.100</w:t>
            </w:r>
          </w:p>
        </w:tc>
        <w:tc>
          <w:tcPr>
            <w:tcW w:type="dxa" w:w="2160"/>
          </w:tcPr>
          <w:p>
            <w:r>
              <w:rPr/>
              <w:t>REALNY site (carport) — ostrożnie; v12.10</w:t>
            </w:r>
          </w:p>
        </w:tc>
      </w:tr>
      <w:tr>
        <w:tc>
          <w:tcPr>
            <w:tcW w:type="dxa" w:w="2160"/>
          </w:tcPr>
          <w:p>
            <w:r/>
            <w:r>
              <w:t>Bramka testbed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carport-g2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100.98.155.78</w:t>
            </w:r>
          </w:p>
        </w:tc>
        <w:tc>
          <w:tcPr>
            <w:tcW w:type="dxa" w:w="2160"/>
          </w:tcPr>
          <w:p>
            <w:r>
              <w:rPr/>
              <w:t>dom, testy i E2E; v12.11</w:t>
            </w:r>
          </w:p>
        </w:tc>
      </w:tr>
      <w:tr>
        <w:tc>
          <w:tcPr>
            <w:tcW w:type="dxa" w:w="2160"/>
          </w:tcPr>
          <w:p>
            <w:r/>
            <w: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100.79.111.24</w:t>
            </w:r>
          </w:p>
        </w:tc>
        <w:tc>
          <w:tcPr>
            <w:tcW w:type="dxa" w:w="2160"/>
          </w:tcPr>
          <w:p>
            <w:r>
              <w:rPr/>
              <w:t>G0; v12.11</w:t>
            </w:r>
          </w:p>
        </w:tc>
      </w:tr>
    </w:tbl>
    <w:p/>
    <w:p>
      <w:pPr/>
      <w:r>
        <w:rPr/>
        <w:t>Stare adresy G1 (</w:t>
      </w:r>
      <w:r>
        <w:rPr>
          <w:rFonts w:ascii="Consolas" w:hAnsi="Consolas"/>
          <w:color w:val="B03060"/>
          <w:sz w:val="19"/>
        </w:rPr>
        <w:t>100.104.38.14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100.93.121.31</w:t>
      </w:r>
      <w:r>
        <w:rPr/>
        <w:t>) są martwe — nie wracać do nich.</w:t>
      </w:r>
    </w:p>
    <w:p>
      <w:pPr>
        <w:ind w:left="432"/>
      </w:pPr>
      <w:r>
        <w:rPr>
          <w:b/>
        </w:rPr>
        <w:t>G1 = offline-first.</w:t>
      </w:r>
      <w:r>
        <w:rPr/>
        <w:t xml:space="preserve"> Carport nie ma stałego internetu; host pojawia się w Tailscale tylko chwilami. Nie znaczy to, że bramka nie żyje — pracuje i gada po LoRa bez SSH. Stan sprawdzaj po HB na supervisorze, nie po pingu. Gdy w sesji jest okno dostępności, </w:t>
      </w:r>
      <w:r>
        <w:rPr>
          <w:b/>
        </w:rPr>
        <w:t>najpierw deploy na G1</w:t>
      </w:r>
      <w:r>
        <w:rPr/>
        <w:t xml:space="preserve"> (</w:t>
      </w:r>
      <w:r>
        <w:rPr>
          <w:rFonts w:ascii="Consolas" w:hAnsi="Consolas"/>
          <w:color w:val="B03060"/>
          <w:sz w:val="19"/>
        </w:rPr>
        <w:t>bash deploy/deploy_g1.sh 100.68.79.100 gw</w:t>
      </w:r>
      <w:r>
        <w:rPr/>
        <w:t>, §3.3), potem reszta.</w:t>
      </w:r>
    </w:p>
    <w:p>
      <w:r>
        <w:t xml:space="preserve">Login SSH: użytkownik </w:t>
      </w:r>
      <w:r>
        <w:rPr>
          <w:rFonts w:ascii="Consolas" w:hAnsi="Consolas"/>
          <w:color w:val="B03060"/>
          <w:sz w:val="19"/>
        </w:rPr>
        <w:t>td</w:t>
      </w:r>
      <w:r>
        <w:t xml:space="preserve"> (klucz skonfigurowany — launcher używa </w:t>
      </w:r>
      <w:r>
        <w:rPr>
          <w:rFonts w:ascii="Consolas" w:hAnsi="Consolas"/>
          <w:color w:val="B03060"/>
          <w:sz w:val="19"/>
        </w:rPr>
        <w:t>BatchMode</w:t>
      </w:r>
      <w:r>
        <w:t>).</w:t>
      </w:r>
    </w:p>
    <w:p>
      <w:pPr>
        <w:pStyle w:val="Heading2"/>
      </w:pPr>
      <w:r>
        <w:t>2. Wymagania wstępne</w:t>
      </w:r>
    </w:p>
    <w:p>
      <w:pPr>
        <w:pStyle w:val="ListBullet"/>
      </w:pPr>
      <w:r>
        <w:rPr>
          <w:b/>
        </w:rPr>
        <w:t>Tailscale</w:t>
      </w:r>
      <w:r>
        <w:t xml:space="preserve"> aktywny (hosty adresowane po IP Tailscale — omija zawodne MagicDNS).</w:t>
      </w:r>
    </w:p>
    <w:p>
      <w:pPr>
        <w:pStyle w:val="ListBullet"/>
      </w:pPr>
      <w:r>
        <w:rPr>
          <w:b/>
        </w:rPr>
        <w:t>venv</w:t>
      </w:r>
      <w:r>
        <w:t xml:space="preserve"> na każdej maszynie: </w:t>
      </w:r>
      <w:r>
        <w:rPr>
          <w:rFonts w:ascii="Consolas" w:hAnsi="Consolas"/>
          <w:color w:val="B03060"/>
          <w:sz w:val="19"/>
        </w:rPr>
        <w:t>~/meshtastic/venv/bin/python</w:t>
      </w:r>
      <w:r>
        <w:t xml:space="preserve"> (paho-mqtt, meshtastic).</w:t>
      </w:r>
    </w:p>
    <w:p>
      <w:pPr>
        <w:pStyle w:val="ListBullet"/>
      </w:pPr>
      <w:r>
        <w:rPr>
          <w:b/>
        </w:rPr>
        <w:t>Kod</w:t>
      </w:r>
      <w:r>
        <w:t xml:space="preserve"> w </w:t>
      </w:r>
      <w:r>
        <w:rPr>
          <w:rFonts w:ascii="Consolas" w:hAnsi="Consolas"/>
          <w:color w:val="B03060"/>
          <w:sz w:val="19"/>
        </w:rPr>
        <w:t>~/meshtastic/</w:t>
      </w:r>
      <w:r>
        <w:t xml:space="preserve"> (skrypt + </w:t>
      </w:r>
      <w:r>
        <w:rPr>
          <w:rFonts w:ascii="Consolas" w:hAnsi="Consolas"/>
          <w:color w:val="B03060"/>
          <w:sz w:val="19"/>
        </w:rPr>
        <w:t>modules/</w:t>
      </w:r>
      <w:r>
        <w:t>), zsynchronizowany z repo.</w:t>
      </w:r>
    </w:p>
    <w:p>
      <w:pPr>
        <w:pStyle w:val="ListBullet"/>
      </w:pPr>
      <w:r>
        <w:rPr>
          <w:b/>
        </w:rPr>
        <w:t>Tokeny HA</w:t>
      </w:r>
      <w:r>
        <w:t xml:space="preserve"> (long-lived) w </w:t>
      </w:r>
      <w:r>
        <w:rPr>
          <w:rFonts w:ascii="Consolas" w:hAnsi="Consolas"/>
          <w:color w:val="B03060"/>
          <w:sz w:val="19"/>
        </w:rPr>
        <w:t>config.py</w:t>
      </w:r>
      <w:r>
        <w:t xml:space="preserve"> każdej maszyny:</w:t>
      </w:r>
    </w:p>
    <w:p>
      <w:r>
        <w:rPr>
          <w:rFonts w:ascii="Consolas" w:hAnsi="Consolas"/>
          <w:color w:val="B03060"/>
          <w:sz w:val="19"/>
        </w:rPr>
        <w:t>HA_TOKEN_GW</w:t>
      </w:r>
      <w:r>
        <w:t xml:space="preserve"> (HA bramki), </w:t>
      </w:r>
      <w:r>
        <w:rPr>
          <w:rFonts w:ascii="Consolas" w:hAnsi="Consolas"/>
          <w:color w:val="B03060"/>
          <w:sz w:val="19"/>
        </w:rPr>
        <w:t>HA_TOKEN_SUP</w:t>
      </w:r>
      <w:r>
        <w:t xml:space="preserve"> (HA supervisora); aktywny wg roli</w:t>
      </w:r>
    </w:p>
    <w:p>
      <w:r>
        <w:t>(</w:t>
      </w:r>
      <w:r>
        <w:rPr>
          <w:rFonts w:ascii="Consolas" w:hAnsi="Consolas"/>
          <w:color w:val="B03060"/>
          <w:sz w:val="19"/>
        </w:rPr>
        <w:t>HA_TOKEN = HA_TOKEN_GW if ROLE=='gateway' else HA_TOKEN_SUP</w:t>
      </w:r>
      <w:r>
        <w:t>).</w:t>
      </w:r>
    </w:p>
    <w:p>
      <w:r>
        <w:t xml:space="preserve">MCP (Claude Code) czyta tokeny z </w:t>
      </w:r>
      <w:r>
        <w:rPr>
          <w:rFonts w:ascii="Consolas" w:hAnsi="Consolas"/>
          <w:color w:val="B03060"/>
          <w:sz w:val="19"/>
        </w:rPr>
        <w:t>~/.claude.json</w:t>
      </w:r>
      <w:r>
        <w:t xml:space="preserve"> (ha-gw / ha-sup) — po zmianie</w:t>
      </w:r>
    </w:p>
    <w:p>
      <w:r>
        <w:t xml:space="preserve">tokenu wymagany </w:t>
      </w:r>
      <w:r>
        <w:rPr>
          <w:b/>
        </w:rPr>
        <w:t>restart Claude Code</w:t>
      </w:r>
      <w:r>
        <w:t>, żeby MCP je wczytał.</w:t>
      </w:r>
    </w:p>
    <w:p>
      <w:pPr>
        <w:pStyle w:val="ListBullet"/>
      </w:pPr>
      <w:r>
        <w:rPr>
          <w:b/>
        </w:rPr>
        <w:t>MQTT</w:t>
      </w:r>
      <w:r>
        <w:t xml:space="preserve">: broker HA na </w:t>
      </w:r>
      <w:r>
        <w:rPr>
          <w:rFonts w:ascii="Consolas" w:hAnsi="Consolas"/>
          <w:color w:val="B03060"/>
          <w:sz w:val="19"/>
        </w:rPr>
        <w:t>localhost:1883</w:t>
      </w:r>
      <w:r>
        <w:t xml:space="preserve"> (bramka) / </w:t>
      </w:r>
      <w:r>
        <w:rPr>
          <w:rFonts w:ascii="Consolas" w:hAnsi="Consolas"/>
          <w:color w:val="B03060"/>
          <w:sz w:val="19"/>
        </w:rPr>
        <w:t>172.17.0.1:1883</w:t>
      </w:r>
      <w:r>
        <w:t xml:space="preserve"> (supervisor),</w:t>
      </w:r>
    </w:p>
    <w:p>
      <w:r>
        <w:t xml:space="preserve">user </w:t>
      </w:r>
      <w:r>
        <w:rPr>
          <w:rFonts w:ascii="Consolas" w:hAnsi="Consolas"/>
          <w:color w:val="B03060"/>
          <w:sz w:val="19"/>
        </w:rPr>
        <w:t>mqtt</w:t>
      </w:r>
      <w:r>
        <w:t>.</w:t>
      </w:r>
    </w:p>
    <w:p>
      <w:pPr>
        <w:pStyle w:val="Heading2"/>
      </w:pPr>
      <w:r>
        <w:t>3. Uruchamianie skryptów</w:t>
      </w:r>
    </w:p>
    <w:p>
      <w:pPr>
        <w:pStyle w:val="Heading3"/>
      </w:pPr>
      <w:r>
        <w:rPr/>
        <w:t>3.1 Launcher (zalecane)</w:t>
      </w:r>
    </w:p>
    <w:p>
      <w:pPr/>
      <w:r>
        <w:rPr/>
        <w:t xml:space="preserve">Webowy launcher (Flask) na </w:t>
      </w:r>
      <w:r>
        <w:rPr>
          <w:rFonts w:ascii="Consolas" w:hAnsi="Consolas"/>
          <w:b/>
          <w:color w:val="B03060"/>
          <w:sz w:val="19"/>
        </w:rPr>
        <w:t>http://127.0.0.1:8765</w:t>
      </w:r>
      <w:r>
        <w:rPr/>
        <w:t xml:space="preserve"> steruje startem/stopem na zdalnych maszynach (SSH → </w:t>
      </w:r>
      <w:r>
        <w:rPr>
          <w:rFonts w:ascii="Consolas" w:hAnsi="Consolas"/>
          <w:color w:val="B03060"/>
          <w:sz w:val="19"/>
        </w:rPr>
        <w:t>tmux</w:t>
      </w:r>
      <w:r>
        <w:rPr/>
        <w:t xml:space="preserve">). </w:t>
      </w:r>
      <w:r>
        <w:rPr>
          <w:b/>
        </w:rPr>
        <w:t>Nie wstaje sam po restarcie PC</w:t>
      </w:r>
      <w:r>
        <w:rPr/>
        <w:t xml:space="preserve"> — uruchom go ręcznie z katalogu repo: </w:t>
      </w:r>
      <w:r>
        <w:rPr>
          <w:rFonts w:ascii="Consolas" w:hAnsi="Consolas"/>
          <w:color w:val="B03060"/>
          <w:sz w:val="19"/>
        </w:rPr>
        <w:t>python launcher/app.py</w:t>
      </w:r>
      <w:r>
        <w:rPr/>
        <w:t>. Robi robust-kill + weryfikację (nie kłamie, że „stopped", jeśli proces żyje).</w:t>
      </w:r>
    </w:p>
    <w:p>
      <w:pPr/>
      <w:r>
        <w:rPr>
          <w:b/>
        </w:rPr>
        <w:t>Przez UI:</w:t>
      </w:r>
    </w:p>
    <w:p>
      <w:pPr>
        <w:pStyle w:val="ListNumber"/>
      </w:pPr>
      <w:r>
        <w:rPr/>
        <w:t xml:space="preserve">Wybierz </w:t>
      </w:r>
      <w:r>
        <w:rPr>
          <w:b/>
        </w:rPr>
        <w:t>host</w:t>
      </w:r>
      <w:r>
        <w:rPr/>
        <w:t xml:space="preserve"> (</w:t>
      </w:r>
      <w:r>
        <w:rPr>
          <w:rFonts w:ascii="Consolas" w:hAnsi="Consolas"/>
          <w:color w:val="B03060"/>
          <w:sz w:val="19"/>
        </w:rPr>
        <w:t>carport-g2</w:t>
      </w:r>
      <w:r>
        <w:rPr/>
        <w:t xml:space="preserve"> / </w:t>
      </w:r>
      <w:r>
        <w:rPr>
          <w:rFonts w:ascii="Consolas" w:hAnsi="Consolas"/>
          <w:color w:val="B03060"/>
          <w:sz w:val="19"/>
        </w:rPr>
        <w:t>supervisor</w:t>
      </w:r>
      <w:r>
        <w:rPr/>
        <w:t xml:space="preserve"> / …).</w:t>
      </w:r>
    </w:p>
    <w:p>
      <w:pPr>
        <w:pStyle w:val="ListNumber"/>
      </w:pPr>
      <w:r>
        <w:rPr/>
        <w:t xml:space="preserve">Wybierz </w:t>
      </w:r>
      <w:r>
        <w:rPr>
          <w:b/>
        </w:rPr>
        <w:t>skrypt</w:t>
      </w:r>
      <w:r>
        <w:rPr/>
        <w:t xml:space="preserve">: </w:t>
      </w:r>
      <w:r>
        <w:rPr>
          <w:rFonts w:ascii="Consolas" w:hAnsi="Consolas"/>
          <w:color w:val="B03060"/>
          <w:sz w:val="19"/>
        </w:rPr>
        <w:t>Meshtastic_SCADA.py</w:t>
      </w:r>
      <w:r>
        <w:rPr/>
        <w:t>.</w:t>
      </w:r>
    </w:p>
    <w:p>
      <w:pPr>
        <w:pStyle w:val="ListNumber"/>
      </w:pPr>
      <w:r>
        <w:rPr>
          <w:b/>
        </w:rPr>
        <w:t>Start</w:t>
      </w:r>
      <w:r>
        <w:rPr/>
        <w:t xml:space="preserve"> (rola </w:t>
      </w:r>
      <w:r>
        <w:rPr>
          <w:rFonts w:ascii="Consolas" w:hAnsi="Consolas"/>
          <w:color w:val="B03060"/>
          <w:sz w:val="19"/>
        </w:rPr>
        <w:t>gw</w:t>
      </w:r>
      <w:r>
        <w:rPr/>
        <w:t xml:space="preserve"> dla bramki, </w:t>
      </w:r>
      <w:r>
        <w:rPr>
          <w:rFonts w:ascii="Consolas" w:hAnsi="Consolas"/>
          <w:color w:val="B03060"/>
          <w:sz w:val="19"/>
        </w:rPr>
        <w:t>sup</w:t>
      </w:r>
      <w:r>
        <w:rPr/>
        <w:t xml:space="preserve"> dla supervisora).</w:t>
      </w:r>
    </w:p>
    <w:p>
      <w:pPr>
        <w:pStyle w:val="ListNumber"/>
      </w:pPr>
      <w:r>
        <w:rPr/>
        <w:t xml:space="preserve">Podgląd logu: przycisk </w:t>
      </w:r>
      <w:r>
        <w:rPr>
          <w:b/>
        </w:rPr>
        <w:t>tail</w:t>
      </w:r>
      <w:r>
        <w:rPr/>
        <w:t xml:space="preserve"> (otwiera nową kartę </w:t>
      </w:r>
      <w:r>
        <w:rPr>
          <w:rFonts w:ascii="Consolas" w:hAnsi="Consolas"/>
          <w:color w:val="B03060"/>
          <w:sz w:val="19"/>
        </w:rPr>
        <w:t>tail -F</w:t>
      </w:r>
      <w:r>
        <w:rPr/>
        <w:t xml:space="preserve"> remote logu).</w:t>
      </w:r>
    </w:p>
    <w:p>
      <w:pPr/>
      <w:r>
        <w:rPr>
          <w:b/>
        </w:rPr>
        <w:t>Przez API (automatyzacja):</w:t>
      </w:r>
    </w:p>
    <w:p>
      <w:pPr>
        <w:ind w:left="216"/>
      </w:pPr>
      <w:r>
        <w:rPr>
          <w:rFonts w:ascii="Consolas" w:hAnsi="Consolas"/>
          <w:sz w:val="18"/>
        </w:rPr>
        <w:t># Start bramki na G2</w:t>
      </w:r>
    </w:p>
    <w:p>
      <w:pPr>
        <w:ind w:left="216"/>
      </w:pPr>
      <w:r>
        <w:rPr>
          <w:rFonts w:ascii="Consolas" w:hAnsi="Consolas"/>
          <w:sz w:val="18"/>
        </w:rPr>
        <w:t>curl -s -X POST http://localhost:8765/api/start \</w:t>
      </w:r>
    </w:p>
    <w:p>
      <w:pPr>
        <w:ind w:left="216"/>
      </w:pPr>
      <w:r>
        <w:rPr>
          <w:rFonts w:ascii="Consolas" w:hAnsi="Consolas"/>
          <w:sz w:val="18"/>
        </w:rPr>
        <w:t xml:space="preserve">  -H 'Content-Type: application/json' \</w:t>
      </w:r>
    </w:p>
    <w:p>
      <w:pPr>
        <w:ind w:left="216"/>
      </w:pPr>
      <w:r>
        <w:rPr>
          <w:rFonts w:ascii="Consolas" w:hAnsi="Consolas"/>
          <w:sz w:val="18"/>
        </w:rPr>
        <w:t xml:space="preserve">  -d '{"host":"carport-g2","role":"gw","script":"Meshtastic_SCADA.py"}'</w:t>
      </w:r>
    </w:p>
    <w:p>
      <w:pPr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ind w:left="216"/>
      </w:pPr>
      <w:r>
        <w:rPr>
          <w:rFonts w:ascii="Consolas" w:hAnsi="Consolas"/>
          <w:sz w:val="18"/>
        </w:rPr>
        <w:t># Start supervisora</w:t>
      </w:r>
    </w:p>
    <w:p>
      <w:pPr>
        <w:ind w:left="216"/>
      </w:pPr>
      <w:r>
        <w:rPr>
          <w:rFonts w:ascii="Consolas" w:hAnsi="Consolas"/>
          <w:sz w:val="18"/>
        </w:rPr>
        <w:t>curl -s -X POST http://localhost:8765/api/start \</w:t>
      </w:r>
    </w:p>
    <w:p>
      <w:pPr>
        <w:ind w:left="216"/>
      </w:pPr>
      <w:r>
        <w:rPr>
          <w:rFonts w:ascii="Consolas" w:hAnsi="Consolas"/>
          <w:sz w:val="18"/>
        </w:rPr>
        <w:t xml:space="preserve">  -H 'Content-Type: application/json' \</w:t>
      </w:r>
    </w:p>
    <w:p>
      <w:pPr>
        <w:ind w:left="216"/>
      </w:pPr>
      <w:r>
        <w:rPr>
          <w:rFonts w:ascii="Consolas" w:hAnsi="Consolas"/>
          <w:sz w:val="18"/>
        </w:rPr>
        <w:t xml:space="preserve">  -d '{"host":"supervisor","role":"sup","script":"Meshtastic_SCADA.py"}'</w:t>
      </w:r>
    </w:p>
    <w:p>
      <w:pPr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ind w:left="216"/>
      </w:pPr>
      <w:r>
        <w:rPr>
          <w:rFonts w:ascii="Consolas" w:hAnsi="Consolas"/>
          <w:sz w:val="18"/>
        </w:rPr>
        <w:t># Status operacji (start/stop są asynchroniczne — pollowa­nie)</w:t>
      </w:r>
    </w:p>
    <w:p>
      <w:pPr>
        <w:ind w:left="216"/>
      </w:pPr>
      <w:r>
        <w:rPr>
          <w:rFonts w:ascii="Consolas" w:hAnsi="Consolas"/>
          <w:sz w:val="18"/>
        </w:rPr>
        <w:t>curl -s "http://localhost:8765/api/op?host=carport-g2&amp;role=gw"</w:t>
      </w:r>
    </w:p>
    <w:p>
      <w:pPr>
        <w:ind w:left="216"/>
      </w:pPr>
      <w:r>
        <w:rPr>
          <w:rFonts w:ascii="Consolas" w:hAnsi="Consolas"/>
          <w:sz w:val="18"/>
        </w:rPr>
        <w:t>#  → {"busy":false,"ok":true,"result":"started on default port"}</w:t>
      </w:r>
    </w:p>
    <w:p>
      <w:pPr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ind w:left="216"/>
      </w:pPr>
      <w:r>
        <w:rPr>
          <w:rFonts w:ascii="Consolas" w:hAnsi="Consolas"/>
          <w:sz w:val="18"/>
        </w:rPr>
        <w:t># Stop</w:t>
      </w:r>
    </w:p>
    <w:p>
      <w:pPr>
        <w:ind w:left="216"/>
      </w:pPr>
      <w:r>
        <w:rPr>
          <w:rFonts w:ascii="Consolas" w:hAnsi="Consolas"/>
          <w:sz w:val="18"/>
        </w:rPr>
        <w:t>curl -s -X POST http://localhost:8765/api/stop \</w:t>
      </w:r>
    </w:p>
    <w:p>
      <w:pPr>
        <w:ind w:left="216"/>
      </w:pPr>
      <w:r>
        <w:rPr>
          <w:rFonts w:ascii="Consolas" w:hAnsi="Consolas"/>
          <w:sz w:val="18"/>
        </w:rPr>
        <w:t xml:space="preserve">  -H 'Content-Type: application/json' \</w:t>
      </w:r>
    </w:p>
    <w:p>
      <w:pPr>
        <w:ind w:left="216"/>
      </w:pPr>
      <w:r>
        <w:rPr>
          <w:rFonts w:ascii="Consolas" w:hAnsi="Consolas"/>
          <w:sz w:val="18"/>
        </w:rPr>
        <w:t xml:space="preserve">  -d '{"host":"carport-g2","role":"gw"}'</w:t>
      </w:r>
    </w:p>
    <w:p>
      <w:pPr/>
      <w:r>
        <w:rPr/>
        <w:t xml:space="preserve">Inne endpointy: </w:t>
      </w:r>
      <w:r>
        <w:rPr>
          <w:rFonts w:ascii="Consolas" w:hAnsi="Consolas"/>
          <w:color w:val="B03060"/>
          <w:sz w:val="19"/>
        </w:rPr>
        <w:t>/api/status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/api/scripts?host=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/api/usb-devices?host=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/api/config?host=</w:t>
      </w:r>
      <w:r>
        <w:rPr/>
        <w:t xml:space="preserve"> + </w:t>
      </w:r>
      <w:r>
        <w:rPr>
          <w:rFonts w:ascii="Consolas" w:hAnsi="Consolas"/>
          <w:color w:val="B03060"/>
          <w:sz w:val="19"/>
        </w:rPr>
        <w:t>/api/config-save</w:t>
      </w:r>
      <w:r>
        <w:rPr/>
        <w:t xml:space="preserve"> (podgląd/edycja </w:t>
      </w:r>
      <w:r>
        <w:rPr>
          <w:rFonts w:ascii="Consolas" w:hAnsi="Consolas"/>
          <w:color w:val="B03060"/>
          <w:sz w:val="19"/>
        </w:rPr>
        <w:t>config.py</w:t>
      </w:r>
      <w:r>
        <w:rPr/>
        <w:t xml:space="preserve">), </w:t>
      </w:r>
      <w:r>
        <w:rPr>
          <w:rFonts w:ascii="Consolas" w:hAnsi="Consolas"/>
          <w:color w:val="B03060"/>
          <w:sz w:val="19"/>
        </w:rPr>
        <w:t>/api/pull-log</w:t>
      </w:r>
      <w:r>
        <w:rPr/>
        <w:t>.</w:t>
      </w:r>
    </w:p>
    <w:p>
      <w:pPr>
        <w:ind w:left="432"/>
      </w:pPr>
      <w:r>
        <w:rPr>
          <w:b/>
        </w:rPr>
        <w:t xml:space="preserve">Zasada: skrypty URUCHAMIA SIĘ Z LAUNCHERA. </w:t>
      </w:r>
      <w:r>
        <w:t>Stare monolity (sprzed refaktoru) są martwe — nie odpalać, nie modyfikować.</w:t>
      </w:r>
    </w:p>
    <w:p>
      <w:pPr>
        <w:pStyle w:val="Heading3"/>
      </w:pPr>
      <w:r>
        <w:rPr/>
        <w:t>3.2 Fallback — ręcznie przez SSH + tmux</w:t>
      </w:r>
    </w:p>
    <w:p>
      <w:pPr/>
      <w:r>
        <w:rPr/>
        <w:t>Gdy launcher niedostępny (odzwierciedla dokładnie to, co robi launcher):</w:t>
      </w:r>
    </w:p>
    <w:p>
      <w:pPr>
        <w:ind w:left="216"/>
      </w:pPr>
      <w:r>
        <w:rPr>
          <w:rFonts w:ascii="Consolas" w:hAnsi="Consolas"/>
          <w:sz w:val="18"/>
        </w:rPr>
        <w:t>ssh td@100.98.155.78         # carport-g2</w:t>
      </w:r>
    </w:p>
    <w:p>
      <w:pPr>
        <w:ind w:left="216"/>
      </w:pPr>
      <w:r>
        <w:rPr>
          <w:rFonts w:ascii="Consolas" w:hAnsi="Consolas"/>
          <w:sz w:val="18"/>
        </w:rPr>
        <w:t>cd ~/meshtastic</w:t>
      </w:r>
    </w:p>
    <w:p>
      <w:pPr>
        <w:ind w:left="216"/>
      </w:pPr>
      <w:r>
        <w:rPr>
          <w:rFonts w:ascii="Consolas" w:hAnsi="Consolas"/>
          <w:sz w:val="18"/>
        </w:rPr>
        <w:t># start w tmux (odłączony), log stderr do pliku:</w:t>
      </w:r>
    </w:p>
    <w:p>
      <w:pPr>
        <w:ind w:left="216"/>
      </w:pPr>
      <w:r>
        <w:rPr>
          <w:rFonts w:ascii="Consolas" w:hAnsi="Consolas"/>
          <w:sz w:val="18"/>
        </w:rPr>
        <w:t>tmux new -d -s gw 'venv/bin/python -u Meshtastic_SCADA.py 2&gt;&gt;/tmp/test_transport.stderr.log'</w:t>
      </w:r>
    </w:p>
    <w:p>
      <w:pPr>
        <w:ind w:left="216"/>
      </w:pPr>
      <w:r>
        <w:rPr>
          <w:rFonts w:ascii="Consolas" w:hAnsi="Consolas"/>
          <w:sz w:val="18"/>
        </w:rPr>
        <w:t>tmux has-session -t gw &amp;&amp; echo UP     # weryfikacja</w:t>
      </w:r>
    </w:p>
    <w:p>
      <w:pPr>
        <w:ind w:left="216"/>
      </w:pPr>
      <w:r>
        <w:rPr>
          <w:rFonts w:ascii="Consolas" w:hAnsi="Consolas"/>
          <w:sz w:val="18"/>
        </w:rPr>
        <w:t>tail -f /tmp/test_transport.log       # podgląd logu</w:t>
      </w:r>
    </w:p>
    <w:p>
      <w:pPr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ind w:left="216"/>
      </w:pPr>
      <w:r>
        <w:rPr>
          <w:rFonts w:ascii="Consolas" w:hAnsi="Consolas"/>
          <w:sz w:val="18"/>
        </w:rPr>
        <w:t># stop:</w:t>
      </w:r>
    </w:p>
    <w:p>
      <w:pPr>
        <w:ind w:left="216"/>
      </w:pPr>
      <w:r>
        <w:rPr>
          <w:rFonts w:ascii="Consolas" w:hAnsi="Consolas"/>
          <w:sz w:val="18"/>
        </w:rPr>
        <w:t>tmux kill-session -t gw ; pkill -f 'python -u Meshtastic_SCADA.py'</w:t>
      </w:r>
    </w:p>
    <w:p>
      <w:pPr/>
      <w:r>
        <w:rPr/>
        <w:t xml:space="preserve">Sesje tmux: </w:t>
      </w:r>
      <w:r>
        <w:rPr>
          <w:rFonts w:ascii="Consolas" w:hAnsi="Consolas"/>
          <w:b/>
          <w:color w:val="B03060"/>
          <w:sz w:val="19"/>
        </w:rPr>
        <w:t>gw</w:t>
      </w:r>
      <w:r>
        <w:rPr/>
        <w:t xml:space="preserve"> (bramka) / </w:t>
      </w:r>
      <w:r>
        <w:rPr>
          <w:rFonts w:ascii="Consolas" w:hAnsi="Consolas"/>
          <w:b/>
          <w:color w:val="B03060"/>
          <w:sz w:val="19"/>
        </w:rPr>
        <w:t>sup</w:t>
      </w:r>
      <w:r>
        <w:rPr/>
        <w:t xml:space="preserve"> (supervisor). Log runtime dla skryptów </w:t>
      </w:r>
      <w:r>
        <w:rPr>
          <w:rFonts w:ascii="Consolas" w:hAnsi="Consolas"/>
          <w:color w:val="B03060"/>
          <w:sz w:val="19"/>
        </w:rPr>
        <w:t>test_*</w:t>
      </w:r>
      <w:r>
        <w:rPr/>
        <w:t xml:space="preserve">: </w:t>
      </w:r>
      <w:r>
        <w:rPr>
          <w:rFonts w:ascii="Consolas" w:hAnsi="Consolas"/>
          <w:color w:val="B03060"/>
          <w:sz w:val="19"/>
        </w:rPr>
        <w:t>/tmp/test_transport.log</w:t>
      </w:r>
      <w:r>
        <w:rPr/>
        <w:t xml:space="preserve"> (+ </w:t>
      </w:r>
      <w:r>
        <w:rPr>
          <w:rFonts w:ascii="Consolas" w:hAnsi="Consolas"/>
          <w:color w:val="B03060"/>
          <w:sz w:val="19"/>
        </w:rPr>
        <w:t>.stderr.log</w:t>
      </w:r>
      <w:r>
        <w:rPr/>
        <w:t>).</w:t>
      </w:r>
    </w:p>
    <w:p>
      <w:pPr>
        <w:pStyle w:val="Heading3"/>
      </w:pPr>
      <w:r>
        <w:rPr/>
        <w:t>3.3 Wdrożenie / aktualizacja kodu</w:t>
      </w:r>
    </w:p>
    <w:p>
      <w:pPr/>
      <w:r>
        <w:rPr/>
        <w:t xml:space="preserve">Kod żyje w </w:t>
      </w:r>
      <w:r>
        <w:rPr>
          <w:rFonts w:ascii="Consolas" w:hAnsi="Consolas"/>
          <w:color w:val="B03060"/>
          <w:sz w:val="19"/>
        </w:rPr>
        <w:t>~/meshtastic/</w:t>
      </w:r>
      <w:r>
        <w:rPr/>
        <w:t xml:space="preserve"> na maszynie. Aktualizacja (przykład, z maszyny dev):</w:t>
      </w:r>
    </w:p>
    <w:p>
      <w:pPr>
        <w:ind w:left="216"/>
      </w:pPr>
      <w:r>
        <w:rPr>
          <w:rFonts w:ascii="Consolas" w:hAnsi="Consolas"/>
          <w:sz w:val="18"/>
        </w:rPr>
        <w:t>scp skrypty/modules/protocol/discovery.py td@100.98.155.78:meshtastic/modules/protocol/discovery.py</w:t>
      </w:r>
    </w:p>
    <w:p>
      <w:pPr>
        <w:ind w:left="216"/>
      </w:pPr>
      <w:r>
        <w:rPr>
          <w:rFonts w:ascii="Consolas" w:hAnsi="Consolas"/>
          <w:sz w:val="18"/>
        </w:rPr>
        <w:t>ssh td@100.98.155.78 'cd ~/meshtastic &amp;&amp; venv/bin/python -c "import ast; ast.parse(open(\"modules/protocol/discovery.py\").read()); print(\"ast OK\")"'</w:t>
      </w:r>
    </w:p>
    <w:p>
      <w:pPr>
        <w:ind w:left="216"/>
      </w:pPr>
      <w:r>
        <w:rPr>
          <w:rFonts w:ascii="Consolas" w:hAnsi="Consolas"/>
          <w:sz w:val="18"/>
        </w:rPr>
        <w:t># po deployu: restart roli z launchera (wczytuje nowy kod)</w:t>
      </w:r>
    </w:p>
    <w:p>
      <w:pPr>
        <w:ind w:left="432"/>
      </w:pPr>
      <w:r>
        <w:rPr>
          <w:b/>
        </w:rPr>
        <w:t xml:space="preserve">NIE deployować </w:t>
      </w:r>
      <w:r>
        <w:rPr>
          <w:rFonts w:ascii="Consolas" w:hAnsi="Consolas"/>
          <w:b/>
          <w:color w:val="B03060"/>
          <w:sz w:val="19"/>
        </w:rPr>
        <w:t>config.py</w:t>
      </w:r>
      <w:r>
        <w:rPr/>
        <w:t xml:space="preserve"> przez scp z repo — remote ma prawdziwe, per-maszynowe wartości (tokeny, listy </w:t>
      </w:r>
      <w:r>
        <w:rPr>
          <w:rFonts w:ascii="Consolas" w:hAnsi="Consolas"/>
          <w:color w:val="B03060"/>
          <w:sz w:val="19"/>
        </w:rPr>
        <w:t>monitored</w:t>
      </w:r>
      <w:r>
        <w:rPr/>
        <w:t>/</w:t>
      </w:r>
      <w:r>
        <w:rPr>
          <w:rFonts w:ascii="Consolas" w:hAnsi="Consolas"/>
          <w:color w:val="B03060"/>
          <w:sz w:val="19"/>
        </w:rPr>
        <w:t>priority</w:t>
      </w:r>
      <w:r>
        <w:rPr/>
        <w:t xml:space="preserve">, porty, </w:t>
      </w:r>
      <w:r>
        <w:rPr>
          <w:rFonts w:ascii="Consolas" w:hAnsi="Consolas"/>
          <w:color w:val="B03060"/>
          <w:sz w:val="19"/>
        </w:rPr>
        <w:t>params_preset</w:t>
      </w:r>
      <w:r>
        <w:rPr/>
        <w:t xml:space="preserve">). Edytować remote in-place (sed/ssh) albo przez </w:t>
      </w:r>
      <w:r>
        <w:rPr>
          <w:rFonts w:ascii="Consolas" w:hAnsi="Consolas"/>
          <w:color w:val="B03060"/>
          <w:sz w:val="19"/>
        </w:rPr>
        <w:t>/api/config-save</w:t>
      </w:r>
      <w:r>
        <w:rPr/>
        <w:t>.</w:t>
      </w:r>
    </w:p>
    <w:p>
      <w:pPr/>
      <w:r>
        <w:rPr>
          <w:b/>
        </w:rPr>
        <w:t>Deploy całości jednym strzałem</w:t>
      </w:r>
      <w:r>
        <w:rPr/>
        <w:t xml:space="preserve"> — standardowa droga wgrywania: </w:t>
      </w:r>
      <w:r>
        <w:rPr>
          <w:rFonts w:ascii="Consolas" w:hAnsi="Consolas"/>
          <w:color w:val="B03060"/>
          <w:sz w:val="19"/>
        </w:rPr>
        <w:t>bash deploy/deploy_g1.sh &lt;IP&gt; &lt;gw|sup&gt;</w:t>
      </w:r>
      <w:r>
        <w:rPr/>
        <w:t xml:space="preserve"> (drugi argument = rola / sesja tmux).</w:t>
      </w:r>
    </w:p>
    <w:p>
      <w:pPr>
        <w:ind w:left="216"/>
      </w:pPr>
      <w:r>
        <w:rPr>
          <w:rFonts w:ascii="Consolas" w:hAnsi="Consolas"/>
          <w:sz w:val="18"/>
        </w:rPr>
        <w:t>bash deploy/deploy_g1.sh 100.68.79.100 gw    # G1 carport (domyślny host)</w:t>
      </w:r>
    </w:p>
    <w:p>
      <w:pPr>
        <w:ind w:left="216"/>
      </w:pPr>
      <w:r>
        <w:rPr>
          <w:rFonts w:ascii="Consolas" w:hAnsi="Consolas"/>
          <w:sz w:val="18"/>
        </w:rPr>
        <w:t>bash deploy/deploy_g1.sh 100.98.155.78 gw    # G2 testbed</w:t>
      </w:r>
    </w:p>
    <w:p>
      <w:pPr>
        <w:ind w:left="216"/>
      </w:pPr>
      <w:r>
        <w:rPr>
          <w:rFonts w:ascii="Consolas" w:hAnsi="Consolas"/>
          <w:sz w:val="18"/>
        </w:rPr>
        <w:t>bash deploy/deploy_g1.sh 100.79.111.24 sup   # supervisor</w:t>
      </w:r>
    </w:p>
    <w:p>
      <w:pPr/>
      <w:r>
        <w:rPr/>
        <w:t>Kolejność jest celowa: backup na maszynie (</w:t>
      </w:r>
      <w:r>
        <w:rPr>
          <w:rFonts w:ascii="Consolas" w:hAnsi="Consolas"/>
          <w:color w:val="B03060"/>
          <w:sz w:val="19"/>
        </w:rPr>
        <w:t>~/meshtastic_backup_&lt;data&gt;.tgz</w:t>
      </w:r>
      <w:r>
        <w:rPr/>
        <w:t xml:space="preserve">) → kopia plików → </w:t>
      </w:r>
      <w:r>
        <w:rPr>
          <w:b/>
        </w:rPr>
        <w:t>walidacja AST NA MASZYNIE</w:t>
      </w:r>
      <w:r>
        <w:rPr/>
        <w:t xml:space="preserve"> → smoke testy → dopiero restart. Skrypt świadomie nie dotyka </w:t>
      </w:r>
      <w:r>
        <w:rPr>
          <w:rFonts w:ascii="Consolas" w:hAnsi="Consolas"/>
          <w:color w:val="B03060"/>
          <w:sz w:val="19"/>
        </w:rPr>
        <w:t>config.py</w:t>
      </w:r>
      <w:r>
        <w:rPr/>
        <w:t xml:space="preserve"> ani stanów w </w:t>
      </w:r>
      <w:r>
        <w:rPr>
          <w:rFonts w:ascii="Consolas" w:hAnsi="Consolas"/>
          <w:color w:val="B03060"/>
          <w:sz w:val="19"/>
        </w:rPr>
        <w:t>/tmp</w:t>
      </w:r>
      <w:r>
        <w:rPr/>
        <w:t>. Po deployu sprawdź na supervisorze HB od bramki i pięć flag zgodności (§5.5).</w:t>
      </w:r>
    </w:p>
    <w:p>
      <w:pPr>
        <w:pStyle w:val="Heading2"/>
      </w:pPr>
      <w:r>
        <w:rPr/>
        <w:t>4. Dashboard</w:t>
      </w:r>
    </w:p>
    <w:p>
      <w:pPr/>
      <w:r>
        <w:rPr/>
        <w:t xml:space="preserve">Dashboard </w:t>
      </w:r>
      <w:r>
        <w:rPr>
          <w:rFonts w:ascii="Consolas" w:hAnsi="Consolas"/>
          <w:color w:val="B03060"/>
          <w:sz w:val="19"/>
        </w:rPr>
        <w:t>url_path = lora-scada</w:t>
      </w:r>
      <w:r>
        <w:rPr/>
        <w:t xml:space="preserve"> (tytuł „LoRa SCADA"), tryb storage, na każdej maszynie. Encje pochodzą z MQTT Discovery (retained w brokerze) — dashboard tylko je układa.</w:t>
      </w:r>
    </w:p>
    <w:p>
      <w:pPr>
        <w:ind w:left="432"/>
      </w:pPr>
      <w:r>
        <w:rPr>
          <w:b/>
        </w:rPr>
        <w:t>ZAKAZ uruchamiania starych generatorów</w:t>
      </w:r>
      <w:r>
        <w:rPr/>
        <w:t xml:space="preserve"> (</w:t>
      </w:r>
      <w:r>
        <w:rPr>
          <w:rFonts w:ascii="Consolas" w:hAnsi="Consolas"/>
          <w:color w:val="B03060"/>
          <w:sz w:val="19"/>
        </w:rPr>
        <w:t>gen_unified_dashboard.py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gen_*_dashboard.py</w:t>
      </w:r>
      <w:r>
        <w:rPr/>
        <w:t xml:space="preserve">) — nadpisują ręcznie ułożone ekrany. Zmiany wprowadza się chirurgicznie przez HA WebSocket API, z backupem konfiguracji Lovelace przed zapisem (wzór: </w:t>
      </w:r>
      <w:r>
        <w:rPr>
          <w:rFonts w:ascii="Consolas" w:hAnsi="Consolas"/>
          <w:color w:val="B03060"/>
          <w:sz w:val="19"/>
        </w:rPr>
        <w:t>tools/fix_popups_live.py</w:t>
      </w:r>
      <w:r>
        <w:rPr/>
        <w:t xml:space="preserve">). Odtworzenie od zera: backup HA albo zrzuty z paczki </w:t>
      </w:r>
      <w:r>
        <w:rPr>
          <w:rFonts w:ascii="Consolas" w:hAnsi="Consolas"/>
          <w:color w:val="B03060"/>
          <w:sz w:val="19"/>
        </w:rPr>
        <w:t>3_DASHBOARDY_HOME_ASSISTANT</w:t>
      </w:r>
      <w:r>
        <w:rPr/>
        <w:t xml:space="preserve">. Kontrola, czy każda encja z dashboardu istnieje: </w:t>
      </w:r>
      <w:r>
        <w:rPr>
          <w:rFonts w:ascii="Consolas" w:hAnsi="Consolas"/>
          <w:color w:val="B03060"/>
          <w:sz w:val="19"/>
        </w:rPr>
        <w:t>tools/dash_audit.py</w:t>
      </w:r>
      <w:r>
        <w:rPr/>
        <w:t xml:space="preserve"> (§11).</w:t>
      </w:r>
    </w:p>
    <w:p>
      <w:pPr>
        <w:pStyle w:val="Heading2"/>
      </w:pPr>
      <w:r>
        <w:t>5. Obsługa dashboardu — 7 zakładek</w:t>
      </w:r>
    </w:p>
    <w:p>
      <w:r>
        <w:t>Ten sam układ na obu maszynach (na bramce = wzorzec, supervisor 1:1 z podmianą encji).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Zakładka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B03060"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 czego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Bramka {GW}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scada-gw</w:t>
            </w:r>
          </w:p>
        </w:tc>
        <w:tc>
          <w:tcPr>
            <w:tcW w:type="dxa" w:w="2880"/>
          </w:tcPr>
          <w:p>
            <w:r/>
            <w:r>
              <w:t>widok-wzorzec bramki (stan, urządzenia)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Sterowanie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scada-ctl</w:t>
            </w:r>
          </w:p>
        </w:tc>
        <w:tc>
          <w:tcPr>
            <w:tcW w:type="dxa" w:w="2880"/>
          </w:tcPr>
          <w:p>
            <w:r/>
            <w:r>
              <w:t>switche/światła, przyciski sterujące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Pomiary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scada-meas</w:t>
            </w:r>
          </w:p>
        </w:tc>
        <w:tc>
          <w:tcPr>
            <w:tcW w:type="dxa" w:w="2880"/>
          </w:tcPr>
          <w:p>
            <w:r/>
            <w:r>
              <w:t>kafle temp/wilgotność/bateria + wykresy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Alarmy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scada-alarm</w:t>
            </w:r>
          </w:p>
        </w:tc>
        <w:tc>
          <w:tcPr>
            <w:tcW w:type="dxa" w:w="2880"/>
          </w:tcPr>
          <w:p>
            <w:r/>
            <w:r>
              <w:t>lista anomalii + Clear (offline/bateria/inne)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Harmonogram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scada-cal</w:t>
            </w:r>
          </w:p>
        </w:tc>
        <w:tc>
          <w:tcPr>
            <w:tcW w:type="dxa" w:w="2880"/>
          </w:tcPr>
          <w:p>
            <w:r/>
            <w:r>
              <w:t>kalendarz produkcji + tryb bramki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Parametry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scada-param</w:t>
            </w:r>
          </w:p>
        </w:tc>
        <w:tc>
          <w:tcPr>
            <w:tcW w:type="dxa" w:w="2880"/>
          </w:tcPr>
          <w:p>
            <w:r/>
            <w:r>
              <w:t>P/T/Progi + przyciski Send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Diagnostyka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scada-diag</w:t>
            </w:r>
          </w:p>
        </w:tc>
        <w:tc>
          <w:tcPr>
            <w:tcW w:type="dxa" w:w="2880"/>
          </w:tcPr>
          <w:p>
            <w:r/>
            <w:r>
              <w:t>HB, czas, hashe zgodności, link supervisora</w:t>
            </w:r>
          </w:p>
        </w:tc>
      </w:tr>
    </w:tbl>
    <w:p/>
    <w:p>
      <w:pPr>
        <w:pStyle w:val="Heading3"/>
      </w:pPr>
      <w:r>
        <w:t>5.1 Pomiary (temp/wilgotność/bateria)</w:t>
      </w:r>
    </w:p>
    <w:p>
      <w:pPr>
        <w:pStyle w:val="ListBullet"/>
      </w:pPr>
      <w:r>
        <w:rPr/>
        <w:t xml:space="preserve">Kafle: </w:t>
      </w:r>
      <w:r>
        <w:rPr>
          <w:rFonts w:ascii="Consolas" w:hAnsi="Consolas"/>
          <w:color w:val="B03060"/>
          <w:sz w:val="19"/>
        </w:rPr>
        <w:t>sensor.lora_&lt;gw&gt;_&lt;dev&gt;_temperature</w:t>
      </w:r>
      <w:r>
        <w:rPr/>
        <w:t xml:space="preserve"> / </w:t>
      </w:r>
      <w:r>
        <w:rPr>
          <w:rFonts w:ascii="Consolas" w:hAnsi="Consolas"/>
          <w:color w:val="B03060"/>
          <w:sz w:val="19"/>
        </w:rPr>
        <w:t>_humidity</w:t>
      </w:r>
      <w:r>
        <w:rPr/>
        <w:t xml:space="preserve"> / </w:t>
      </w:r>
      <w:r>
        <w:rPr>
          <w:rFonts w:ascii="Consolas" w:hAnsi="Consolas"/>
          <w:color w:val="B03060"/>
          <w:sz w:val="19"/>
        </w:rPr>
        <w:t>_battery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binary_sensor.lora_&lt;gw&gt;_&lt;dev&gt;_water_leak</w:t>
      </w:r>
      <w:r>
        <w:rPr/>
        <w:t xml:space="preserve"> / </w:t>
      </w:r>
      <w:r>
        <w:rPr>
          <w:rFonts w:ascii="Consolas" w:hAnsi="Consolas"/>
          <w:color w:val="B03060"/>
          <w:sz w:val="19"/>
        </w:rPr>
        <w:t>_contact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_last_seen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_available</w:t>
      </w:r>
      <w:r>
        <w:rPr/>
        <w:t>.</w:t>
      </w:r>
    </w:p>
    <w:p>
      <w:pPr>
        <w:pStyle w:val="ListBullet"/>
      </w:pPr>
      <w:r>
        <w:rPr>
          <w:b/>
        </w:rPr>
        <w:t>Odświeżanie — polityka raportowania (ważne przy ocenie „czy to nie zamarzło"):</w:t>
      </w:r>
    </w:p>
    <w:p>
      <w:pPr>
        <w:pStyle w:val="ListBullet2"/>
      </w:pPr>
      <w:r>
        <w:rPr>
          <w:b/>
        </w:rPr>
        <w:t>Pomiarowe</w:t>
      </w:r>
      <w:r>
        <w:rPr/>
        <w:t xml:space="preserve"> (temperatura/wilgotność/bateria) — CYKLICZNIE co P3 min (domyślnie 15), niezależnie od progów, plus zdarzeniowo przy zmianie (≥0,5 °C / ≥2 %). Odczyt analogowy się starzeje, więc musi przychodzić sam z siebie.</w:t>
      </w:r>
    </w:p>
    <w:p>
      <w:pPr>
        <w:pStyle w:val="ListBullet2"/>
      </w:pPr>
      <w:r>
        <w:rPr>
          <w:b/>
        </w:rPr>
        <w:t>Binarne</w:t>
      </w:r>
      <w:r>
        <w:rPr/>
        <w:t xml:space="preserve"> (przekaźniki, drzwi, zalanie, ruch) — </w:t>
      </w:r>
      <w:r>
        <w:rPr>
          <w:b/>
        </w:rPr>
        <w:t>WYŁĄCZNIE zdarzeniowo</w:t>
      </w:r>
      <w:r>
        <w:rPr/>
        <w:t>. Stan binarny się nie starzeje; jego powtarzanie było mierzalnie 93 % pasma G1. To, że przekaźnik „milczy", jest poprawnym zachowaniem, nie awarią.</w:t>
      </w:r>
    </w:p>
    <w:p>
      <w:pPr>
        <w:pStyle w:val="ListBullet2"/>
      </w:pPr>
      <w:r>
        <w:rPr/>
        <w:t xml:space="preserve">Że urządzenie ŻYJE, niesie osobny kanał: blob </w:t>
      </w:r>
      <w:r>
        <w:rPr>
          <w:rFonts w:ascii="Consolas" w:hAnsi="Consolas"/>
          <w:color w:val="B03060"/>
          <w:sz w:val="19"/>
        </w:rPr>
        <w:t>avail</w:t>
      </w:r>
      <w:r>
        <w:rPr/>
        <w:t xml:space="preserve"> (availability + LQI) i hash </w:t>
      </w:r>
      <w:r>
        <w:rPr>
          <w:rFonts w:ascii="Consolas" w:hAnsi="Consolas"/>
          <w:color w:val="B03060"/>
          <w:sz w:val="19"/>
        </w:rPr>
        <w:t>dh</w:t>
      </w:r>
      <w:r>
        <w:rPr/>
        <w:t>. Padnięcie całej bramki nadal wykrywają timeouty T1/T2/T3.</w:t>
      </w:r>
    </w:p>
    <w:p>
      <w:pPr>
        <w:pStyle w:val="ListBullet2"/>
      </w:pPr>
      <w:r>
        <w:rPr>
          <w:rFonts w:ascii="Consolas" w:hAnsi="Consolas"/>
          <w:color w:val="B03060"/>
          <w:sz w:val="19"/>
        </w:rPr>
        <w:t>last_seen</w:t>
      </w:r>
      <w:r>
        <w:rPr/>
        <w:t xml:space="preserve"> = ostatni realny raport (uczciwy wskaźnik świeżości).</w:t>
      </w:r>
    </w:p>
    <w:p>
      <w:pPr>
        <w:pStyle w:val="ListBullet"/>
      </w:pPr>
      <w:r>
        <w:rPr>
          <w:b/>
        </w:rPr>
        <w:t>Refresh ręczny</w:t>
      </w:r>
      <w:r>
        <w:rPr/>
        <w:t xml:space="preserve">: </w:t>
      </w:r>
      <w:r>
        <w:rPr>
          <w:rFonts w:ascii="Consolas" w:hAnsi="Consolas"/>
          <w:color w:val="B03060"/>
          <w:sz w:val="19"/>
        </w:rPr>
        <w:t>button.lora_&lt;gw&gt;_&lt;dev&gt;_refresh</w:t>
      </w:r>
      <w:r>
        <w:rPr/>
        <w:t xml:space="preserve"> → prosi bramkę o natychmiastową wartość (przez LoRa).</w:t>
      </w:r>
    </w:p>
    <w:p>
      <w:pPr>
        <w:pStyle w:val="ListBullet"/>
      </w:pPr>
      <w:r>
        <w:rPr/>
        <w:t xml:space="preserve">Kafle mają </w:t>
      </w:r>
      <w:r>
        <w:rPr>
          <w:rFonts w:ascii="Consolas" w:hAnsi="Consolas"/>
          <w:color w:val="B03060"/>
          <w:sz w:val="19"/>
        </w:rPr>
        <w:t>force_update</w:t>
      </w:r>
      <w:r>
        <w:rPr/>
        <w:t xml:space="preserve"> → nie „zamarzają" nawet przy stałej wartości.</w:t>
      </w:r>
    </w:p>
    <w:p>
      <w:pPr>
        <w:pStyle w:val="Heading3"/>
      </w:pPr>
      <w:r>
        <w:t>5.2 Harmonogram — tryb bramki (sterowalny z OBU stron, synchronizowany)</w:t>
      </w:r>
    </w:p>
    <w:p>
      <w:r>
        <w:t xml:space="preserve">Dropdown </w:t>
      </w:r>
      <w:r>
        <w:rPr>
          <w:b/>
        </w:rPr>
        <w:t>„Tryb bramki"</w:t>
      </w:r>
      <w:r>
        <w:t xml:space="preserve"> (</w:t>
      </w:r>
      <w:r>
        <w:rPr>
          <w:rFonts w:ascii="Consolas" w:hAnsi="Consolas"/>
          <w:color w:val="B03060"/>
          <w:sz w:val="19"/>
        </w:rPr>
        <w:t>select.lora_&lt;gw&gt;_tryb_bramki</w:t>
      </w:r>
      <w:r>
        <w:t>) — opcje: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Etykieta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Tryb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Znaczenie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Całodobowa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all-time</w:t>
            </w:r>
          </w:p>
        </w:tc>
        <w:tc>
          <w:tcPr>
            <w:tcW w:type="dxa" w:w="2880"/>
          </w:tcPr>
          <w:p>
            <w:r/>
            <w:r>
              <w:t>zawsze aktywna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Dzienna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day</w:t>
            </w:r>
          </w:p>
        </w:tc>
        <w:tc>
          <w:tcPr>
            <w:tcW w:type="dxa" w:w="2880"/>
          </w:tcPr>
          <w:p>
            <w:r/>
            <w:r>
              <w:t>aktywna w dzień (świt–zmierzch solarnie)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Nocna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night</w:t>
            </w:r>
          </w:p>
        </w:tc>
        <w:tc>
          <w:tcPr>
            <w:tcW w:type="dxa" w:w="2880"/>
          </w:tcPr>
          <w:p>
            <w:r/>
            <w:r>
              <w:t>aktywna w nocy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Kalendarz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calendar</w:t>
            </w:r>
          </w:p>
        </w:tc>
        <w:tc>
          <w:tcPr>
            <w:tcW w:type="dxa" w:w="2880"/>
          </w:tcPr>
          <w:p>
            <w:r/>
            <w:r>
              <w:t>aktywność wg harmonogramu produkcji</w:t>
            </w:r>
          </w:p>
        </w:tc>
      </w:tr>
    </w:tbl>
    <w:p/>
    <w:p>
      <w:pPr>
        <w:pStyle w:val="ListBullet"/>
      </w:pPr>
      <w:r>
        <w:t xml:space="preserve">Zmiana działa </w:t>
      </w:r>
      <w:r>
        <w:rPr>
          <w:b/>
        </w:rPr>
        <w:t>i na bramce, i na supervisorze</w:t>
      </w:r>
      <w:r>
        <w:t xml:space="preserve"> — round-trip przez LoRa</w:t>
      </w:r>
    </w:p>
    <w:p>
      <w:r>
        <w:t>(</w:t>
      </w:r>
      <w:r>
        <w:rPr>
          <w:rFonts w:ascii="Consolas" w:hAnsi="Consolas"/>
          <w:color w:val="B03060"/>
          <w:sz w:val="19"/>
        </w:rPr>
        <w:t>set_mode</w:t>
      </w:r>
      <w:r>
        <w:t>) + potwierdzenie w HB (</w:t>
      </w:r>
      <w:r>
        <w:rPr>
          <w:rFonts w:ascii="Consolas" w:hAnsi="Consolas"/>
          <w:color w:val="B03060"/>
          <w:sz w:val="19"/>
        </w:rPr>
        <w:t>gm</w:t>
      </w:r>
      <w:r>
        <w:t>). Oba selecty odbijają realny tryb bramki.</w:t>
      </w:r>
    </w:p>
    <w:p>
      <w:pPr>
        <w:pStyle w:val="ListBullet"/>
      </w:pPr>
      <w:r>
        <w:rPr>
          <w:b/>
        </w:rPr>
        <w:t>Uwaga</w:t>
      </w:r>
      <w:r>
        <w:t>: monitorowane + priority (temp/hum/leak/door) raportują ZAWSZE, także gdy</w:t>
      </w:r>
    </w:p>
    <w:p>
      <w:r>
        <w:t>bramka „nieaktywna" — tłumione są tylko urządzenia oświetleniowe (non-monitored),</w:t>
      </w:r>
    </w:p>
    <w:p>
      <w:r>
        <w:t>by nie zgłaszać fałszywego offline.</w:t>
      </w:r>
    </w:p>
    <w:p>
      <w:pPr>
        <w:pStyle w:val="Heading3"/>
      </w:pPr>
      <w:r>
        <w:t>5.3 Parametry — edytuj i „Wyślij"</w:t>
      </w:r>
    </w:p>
    <w:p>
      <w:r>
        <w:t xml:space="preserve">Model: </w:t>
      </w:r>
      <w:r>
        <w:rPr>
          <w:b/>
        </w:rPr>
        <w:t>edytuj pole → naciśnij przycisk Send</w:t>
      </w:r>
      <w:r>
        <w:t xml:space="preserve"> (jak w starej wersji, nie auto-push). Silniki</w:t>
      </w:r>
    </w:p>
    <w:p>
      <w:r>
        <w:t>czytają wartość lokalnie od razu; do supervisora idzie po Send. Bramka = master.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Grupa (przycisk)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Parametry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Wyślij Config</w:t>
            </w:r>
          </w:p>
        </w:tc>
        <w:tc>
          <w:tcPr>
            <w:tcW w:type="dxa" w:w="4320"/>
          </w:tcPr>
          <w:p>
            <w:r/>
            <w:r>
              <w:t>P1, P2, P3, P4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Wyślij Timeout</w:t>
            </w:r>
          </w:p>
        </w:tc>
        <w:tc>
          <w:tcPr>
            <w:tcW w:type="dxa" w:w="4320"/>
          </w:tcPr>
          <w:p>
            <w:r/>
            <w:r>
              <w:t>T1, T2, T3, T4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Wyślij Progi</w:t>
            </w:r>
          </w:p>
        </w:tc>
        <w:tc>
          <w:tcPr>
            <w:tcW w:type="dxa" w:w="4320"/>
          </w:tcPr>
          <w:p>
            <w:r/>
            <w:r>
              <w:t>TH, TL, HH, HL, BL, BC, PR</w:t>
            </w:r>
          </w:p>
        </w:tc>
      </w:tr>
    </w:tbl>
    <w:p/>
    <w:p>
      <w:r>
        <w:t xml:space="preserve">Referencja (encje </w:t>
      </w:r>
      <w:r>
        <w:rPr>
          <w:rFonts w:ascii="Consolas" w:hAnsi="Consolas"/>
          <w:color w:val="B03060"/>
          <w:sz w:val="19"/>
        </w:rPr>
        <w:t>number.lora_&lt;gw&gt;_param_*</w:t>
      </w:r>
      <w:r>
        <w:t>, domyślne):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Klucz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Nazwa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Domyśl.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Jedn.</w:t>
            </w:r>
          </w:p>
        </w:tc>
      </w:tr>
      <w:tr>
        <w:tc>
          <w:tcPr>
            <w:tcW w:type="dxa" w:w="2160"/>
          </w:tcPr>
          <w:p>
            <w:r/>
            <w:r>
              <w:t>P1</w:t>
            </w:r>
          </w:p>
        </w:tc>
        <w:tc>
          <w:tcPr>
            <w:tcW w:type="dxa" w:w="2160"/>
          </w:tcPr>
          <w:p>
            <w:r/>
            <w:r>
              <w:t>Stagnation bateryjne</w:t>
            </w:r>
          </w:p>
        </w:tc>
        <w:tc>
          <w:tcPr>
            <w:tcW w:type="dxa" w:w="2160"/>
          </w:tcPr>
          <w:p>
            <w:r/>
            <w:r>
              <w:t>48</w:t>
            </w:r>
          </w:p>
        </w:tc>
        <w:tc>
          <w:tcPr>
            <w:tcW w:type="dxa" w:w="2160"/>
          </w:tcPr>
          <w:p>
            <w:r/>
            <w:r>
              <w:t>h</w:t>
            </w:r>
          </w:p>
        </w:tc>
      </w:tr>
      <w:tr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Stagnation sieciowe</w:t>
            </w:r>
          </w:p>
        </w:tc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h</w:t>
            </w:r>
          </w:p>
        </w:tc>
      </w:tr>
      <w:tr>
        <w:tc>
          <w:tcPr>
            <w:tcW w:type="dxa" w:w="2160"/>
          </w:tcPr>
          <w:p>
            <w:r/>
            <w:r>
              <w:t>P3</w:t>
            </w:r>
          </w:p>
        </w:tc>
        <w:tc>
          <w:tcPr>
            <w:tcW w:type="dxa" w:w="2160"/>
          </w:tcPr>
          <w:p>
            <w:r/>
            <w:r>
              <w:t>Raportowanie temp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min</w:t>
            </w:r>
          </w:p>
        </w:tc>
      </w:tr>
      <w:tr>
        <w:tc>
          <w:tcPr>
            <w:tcW w:type="dxa" w:w="2160"/>
          </w:tcPr>
          <w:p>
            <w:r/>
            <w:r>
              <w:t>P4</w:t>
            </w:r>
          </w:p>
        </w:tc>
        <w:tc>
          <w:tcPr>
            <w:tcW w:type="dxa" w:w="2160"/>
          </w:tcPr>
          <w:p>
            <w:r/>
            <w:r>
              <w:t>Ping sup interwał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min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Offline switch/light</w:t>
            </w:r>
          </w:p>
        </w:tc>
        <w:tc>
          <w:tcPr>
            <w:tcW w:type="dxa" w:w="2160"/>
          </w:tcPr>
          <w:p>
            <w:r/>
            <w:r>
              <w:t>30</w:t>
            </w:r>
          </w:p>
        </w:tc>
        <w:tc>
          <w:tcPr>
            <w:tcW w:type="dxa" w:w="2160"/>
          </w:tcPr>
          <w:p>
            <w:r/>
            <w:r>
              <w:t>min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Offline temp/hum</w:t>
            </w:r>
          </w:p>
        </w:tc>
        <w:tc>
          <w:tcPr>
            <w:tcW w:type="dxa" w:w="2160"/>
          </w:tcPr>
          <w:p>
            <w:r/>
            <w:r>
              <w:t>60</w:t>
            </w:r>
          </w:p>
        </w:tc>
        <w:tc>
          <w:tcPr>
            <w:tcW w:type="dxa" w:w="2160"/>
          </w:tcPr>
          <w:p>
            <w:r/>
            <w:r>
              <w:t>min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Offline door/leak/motion</w:t>
            </w:r>
          </w:p>
        </w:tc>
        <w:tc>
          <w:tcPr>
            <w:tcW w:type="dxa" w:w="2160"/>
          </w:tcPr>
          <w:p>
            <w:r/>
            <w:r>
              <w:t>120</w:t>
            </w:r>
          </w:p>
        </w:tc>
        <w:tc>
          <w:tcPr>
            <w:tcW w:type="dxa" w:w="2160"/>
          </w:tcPr>
          <w:p>
            <w:r/>
            <w:r>
              <w:t>min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Ping sup timeout</w:t>
            </w:r>
          </w:p>
        </w:tc>
        <w:tc>
          <w:tcPr>
            <w:tcW w:type="dxa" w:w="2160"/>
          </w:tcPr>
          <w:p>
            <w:r>
              <w:rPr/>
              <w:t>60</w:t>
            </w:r>
          </w:p>
        </w:tc>
        <w:tc>
          <w:tcPr>
            <w:tcW w:type="dxa" w:w="2160"/>
          </w:tcPr>
          <w:p>
            <w:r/>
            <w:r>
              <w:t>s</w:t>
            </w:r>
          </w:p>
        </w:tc>
      </w:tr>
      <w:tr>
        <w:tc>
          <w:tcPr>
            <w:tcW w:type="dxa" w:w="2160"/>
          </w:tcPr>
          <w:p>
            <w:r/>
            <w:r>
              <w:t>TH / TL</w:t>
            </w:r>
          </w:p>
        </w:tc>
        <w:tc>
          <w:tcPr>
            <w:tcW w:type="dxa" w:w="2160"/>
          </w:tcPr>
          <w:p>
            <w:r/>
            <w:r>
              <w:t>Próg temp. wysoka / niska</w:t>
            </w:r>
          </w:p>
        </w:tc>
        <w:tc>
          <w:tcPr>
            <w:tcW w:type="dxa" w:w="2160"/>
          </w:tcPr>
          <w:p>
            <w:r/>
            <w:r>
              <w:t>35 / 10</w:t>
            </w:r>
          </w:p>
        </w:tc>
        <w:tc>
          <w:tcPr>
            <w:tcW w:type="dxa" w:w="2160"/>
          </w:tcPr>
          <w:p>
            <w:r/>
            <w:r>
              <w:t>°C</w:t>
            </w:r>
          </w:p>
        </w:tc>
      </w:tr>
      <w:tr>
        <w:tc>
          <w:tcPr>
            <w:tcW w:type="dxa" w:w="2160"/>
          </w:tcPr>
          <w:p>
            <w:r/>
            <w:r>
              <w:t>HH / HL</w:t>
            </w:r>
          </w:p>
        </w:tc>
        <w:tc>
          <w:tcPr>
            <w:tcW w:type="dxa" w:w="2160"/>
          </w:tcPr>
          <w:p>
            <w:r/>
            <w:r>
              <w:t>Próg wilg. wysoka / niska</w:t>
            </w:r>
          </w:p>
        </w:tc>
        <w:tc>
          <w:tcPr>
            <w:tcW w:type="dxa" w:w="2160"/>
          </w:tcPr>
          <w:p>
            <w:r/>
            <w:r>
              <w:t>70 / 20</w:t>
            </w:r>
          </w:p>
        </w:tc>
        <w:tc>
          <w:tcPr>
            <w:tcW w:type="dxa" w:w="2160"/>
          </w:tcPr>
          <w:p>
            <w:r/>
            <w:r>
              <w:t>%</w:t>
            </w:r>
          </w:p>
        </w:tc>
      </w:tr>
      <w:tr>
        <w:tc>
          <w:tcPr>
            <w:tcW w:type="dxa" w:w="2160"/>
          </w:tcPr>
          <w:p>
            <w:r/>
            <w:r>
              <w:t>BL / BC</w:t>
            </w:r>
          </w:p>
        </w:tc>
        <w:tc>
          <w:tcPr>
            <w:tcW w:type="dxa" w:w="2160"/>
          </w:tcPr>
          <w:p>
            <w:r/>
            <w:r>
              <w:t>Próg bateria niska / krytyczna</w:t>
            </w:r>
          </w:p>
        </w:tc>
        <w:tc>
          <w:tcPr>
            <w:tcW w:type="dxa" w:w="2160"/>
          </w:tcPr>
          <w:p>
            <w:r/>
            <w:r>
              <w:t>25 / 15</w:t>
            </w:r>
          </w:p>
        </w:tc>
        <w:tc>
          <w:tcPr>
            <w:tcW w:type="dxa" w:w="2160"/>
          </w:tcPr>
          <w:p>
            <w:r/>
            <w:r>
              <w:t>%</w:t>
            </w:r>
          </w:p>
        </w:tc>
      </w:tr>
      <w:tr>
        <w:tc>
          <w:tcPr>
            <w:tcW w:type="dxa" w:w="2160"/>
          </w:tcPr>
          <w:p>
            <w:r/>
            <w:r>
              <w:t>PR</w:t>
            </w:r>
          </w:p>
        </w:tc>
        <w:tc>
          <w:tcPr>
            <w:tcW w:type="dxa" w:w="2160"/>
          </w:tcPr>
          <w:p>
            <w:r/>
            <w:r>
              <w:t>Ping sup retry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</w:t>
            </w:r>
          </w:p>
        </w:tc>
      </w:tr>
    </w:tbl>
    <w:p/>
    <w:p>
      <w:pPr>
        <w:ind w:left="432"/>
      </w:pPr>
      <w:r>
        <w:rPr>
          <w:i/>
        </w:rPr>
        <w:t>Zgodność parametrów widać na zakładce Diagnostyka (mirror ↔ master). Rozjazd</w:t>
      </w:r>
    </w:p>
    <w:p>
      <w:pPr>
        <w:ind w:left="432"/>
      </w:pPr>
      <w:r>
        <w:rPr>
          <w:i/>
        </w:rPr>
        <w:t xml:space="preserve">(np. zgubiony pakiet LoRa) </w:t>
      </w:r>
      <w:r>
        <w:rPr>
          <w:b/>
          <w:i/>
        </w:rPr>
        <w:t>leczy się sam</w:t>
      </w:r>
      <w:r>
        <w:rPr>
          <w:i/>
        </w:rPr>
        <w:t xml:space="preserve"> — supervisor dociąga wartości od</w:t>
      </w:r>
    </w:p>
    <w:p>
      <w:pPr>
        <w:ind w:left="432"/>
      </w:pPr>
      <w:r>
        <w:rPr>
          <w:i/>
        </w:rPr>
        <w:t>bramki (auto-heal), o ile nie masz niewysłanej lokalnej edycji na supervisorze.</w:t>
      </w:r>
    </w:p>
    <w:p>
      <w:pPr>
        <w:ind w:left="432"/>
      </w:pPr>
      <w:r>
        <w:rPr>
          <w:b/>
        </w:rPr>
        <w:t>Wartości startowe nowej bramki</w:t>
      </w:r>
      <w:r>
        <w:rPr/>
        <w:t xml:space="preserve"> bierze się z </w:t>
      </w:r>
      <w:r>
        <w:rPr>
          <w:rFonts w:ascii="Consolas" w:hAnsi="Consolas"/>
          <w:color w:val="B03060"/>
          <w:sz w:val="19"/>
        </w:rPr>
        <w:t>params_preset</w:t>
      </w:r>
      <w:r>
        <w:rPr/>
        <w:t xml:space="preserve"> w </w:t>
      </w:r>
      <w:r>
        <w:rPr>
          <w:rFonts w:ascii="Consolas" w:hAnsi="Consolas"/>
          <w:color w:val="B03060"/>
          <w:sz w:val="19"/>
        </w:rPr>
        <w:t>config.py</w:t>
      </w:r>
      <w:r>
        <w:rPr/>
        <w:t xml:space="preserve"> tej maszyny (§9). Preset działa TYLKO gdy nie ma jeszcze </w:t>
      </w:r>
      <w:r>
        <w:rPr>
          <w:rFonts w:ascii="Consolas" w:hAnsi="Consolas"/>
          <w:color w:val="B03060"/>
          <w:sz w:val="19"/>
        </w:rPr>
        <w:t>/tmp/lora_params.json</w:t>
      </w:r>
      <w:r>
        <w:rPr/>
        <w:t xml:space="preserve"> — Twoje edycje z dashboardu zawsze wygrywają i restart ich nie cofa. </w:t>
      </w:r>
      <w:r>
        <w:rPr>
          <w:b/>
        </w:rPr>
        <w:t>T4 musi być dłuższy niż realny RTT łącza</w:t>
      </w:r>
      <w:r>
        <w:rPr/>
        <w:t xml:space="preserve"> (sup→gw bywa 16-72 s przy ruchu, bo jedna antena obsługuje wszystkie bramki). Timeout krótszy niż RTT nie wykrywa awarii — tworzy ją.</w:t>
      </w:r>
    </w:p>
    <w:p>
      <w:pPr>
        <w:pStyle w:val="Heading3"/>
      </w:pPr>
      <w:r>
        <w:t>5.4 Alarmy — anomalie i Clear</w:t>
      </w:r>
    </w:p>
    <w:p>
      <w:pPr>
        <w:pStyle w:val="ListBullet"/>
      </w:pPr>
      <w:r>
        <w:t>Kategorie: offline, bateria (low/critical), temp/hum (progi), stagnacja, wyciek/dym.</w:t>
      </w:r>
    </w:p>
    <w:p>
      <w:pPr>
        <w:pStyle w:val="ListBullet"/>
      </w:pPr>
      <w:r>
        <w:t xml:space="preserve">Encje zbiorcze: </w:t>
      </w:r>
      <w:r>
        <w:rPr>
          <w:rFonts w:ascii="Consolas" w:hAnsi="Consolas"/>
          <w:color w:val="B03060"/>
          <w:sz w:val="19"/>
        </w:rPr>
        <w:t>sensor.lora_&lt;gw&gt;_an_offline</w:t>
      </w:r>
      <w:r>
        <w:t xml:space="preserve"> / </w:t>
      </w:r>
      <w:r>
        <w:rPr>
          <w:rFonts w:ascii="Consolas" w:hAnsi="Consolas"/>
          <w:color w:val="B03060"/>
          <w:sz w:val="19"/>
        </w:rPr>
        <w:t>_an_battery</w:t>
      </w:r>
      <w:r>
        <w:t xml:space="preserve"> / </w:t>
      </w:r>
      <w:r>
        <w:rPr>
          <w:rFonts w:ascii="Consolas" w:hAnsi="Consolas"/>
          <w:color w:val="B03060"/>
          <w:sz w:val="19"/>
        </w:rPr>
        <w:t>_an_other</w:t>
      </w:r>
    </w:p>
    <w:p>
      <w:r>
        <w:t xml:space="preserve">(stan = liczba, atrybut </w:t>
      </w:r>
      <w:r>
        <w:rPr>
          <w:rFonts w:ascii="Consolas" w:hAnsi="Consolas"/>
          <w:color w:val="B03060"/>
          <w:sz w:val="19"/>
        </w:rPr>
        <w:t>items</w:t>
      </w:r>
      <w:r>
        <w:t xml:space="preserve"> = lista).</w:t>
      </w:r>
    </w:p>
    <w:p>
      <w:pPr>
        <w:pStyle w:val="ListBullet"/>
      </w:pPr>
      <w:r>
        <w:rPr>
          <w:b/>
        </w:rPr>
        <w:t>Clear</w:t>
      </w:r>
      <w:r>
        <w:t>: przyciski per-kategoria (</w:t>
      </w:r>
      <w:r>
        <w:rPr>
          <w:rFonts w:ascii="Consolas" w:hAnsi="Consolas"/>
          <w:color w:val="B03060"/>
          <w:sz w:val="19"/>
        </w:rPr>
        <w:t>clear_offline</w:t>
      </w:r>
      <w:r>
        <w:t xml:space="preserve"> / </w:t>
      </w:r>
      <w:r>
        <w:rPr>
          <w:rFonts w:ascii="Consolas" w:hAnsi="Consolas"/>
          <w:color w:val="B03060"/>
          <w:sz w:val="19"/>
        </w:rPr>
        <w:t>clear_battery</w:t>
      </w:r>
      <w:r>
        <w:t xml:space="preserve"> / </w:t>
      </w:r>
      <w:r>
        <w:rPr>
          <w:rFonts w:ascii="Consolas" w:hAnsi="Consolas"/>
          <w:color w:val="B03060"/>
          <w:sz w:val="19"/>
        </w:rPr>
        <w:t>clear_other</w:t>
      </w:r>
      <w:r>
        <w:t>)</w:t>
      </w:r>
    </w:p>
    <w:p>
      <w:r>
        <w:t>oraz per-wpis (popup). Clear jest ack-owany; realnie-offline urządzenie wróci na</w:t>
      </w:r>
    </w:p>
    <w:p>
      <w:r>
        <w:t>listę dopiero po recovery (nie „odżywa" przez reconcile).</w:t>
      </w:r>
    </w:p>
    <w:p>
      <w:pPr>
        <w:pStyle w:val="Heading3"/>
      </w:pPr>
      <w:r>
        <w:t>5.5 Diagnostyka</w:t>
      </w:r>
    </w:p>
    <w:p>
      <w:pPr/>
      <w:r>
        <w:rPr/>
        <w:t>HB (uptime, liczba urządzeń mon/pri), jakość czasu (</w:t>
      </w:r>
      <w:r>
        <w:rPr>
          <w:rFonts w:ascii="Consolas" w:hAnsi="Consolas"/>
          <w:color w:val="B03060"/>
          <w:sz w:val="19"/>
        </w:rPr>
        <w:t>tq</w:t>
      </w:r>
      <w:r>
        <w:rPr/>
        <w:t xml:space="preserve">), pora dnia, link do supervisora, oraz </w:t>
      </w:r>
      <w:r>
        <w:rPr>
          <w:b/>
        </w:rPr>
        <w:t>hashe zgodności</w:t>
      </w:r>
      <w:r>
        <w:rPr/>
        <w:t xml:space="preserve"> — pięć równorzędnych flag („zgodny ✅ / ROZJAZD ⚠️"):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Flaga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Czego pilnuje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 robi system przy rozjeździe</w:t>
            </w:r>
          </w:p>
        </w:tc>
      </w:tr>
      <w:tr>
        <w:tc>
          <w:tcPr>
            <w:tcW w:type="dxa" w:w="2880"/>
          </w:tcPr>
          <w:p>
            <w:r>
              <w:rPr/>
              <w:t>DISC</w:t>
            </w:r>
          </w:p>
        </w:tc>
        <w:tc>
          <w:tcPr>
            <w:tcW w:type="dxa" w:w="2880"/>
          </w:tcPr>
          <w:p>
            <w:r>
              <w:rPr/>
              <w:t>mapa urządzeń (nazwa↔sid)</w:t>
            </w:r>
          </w:p>
        </w:tc>
        <w:tc>
          <w:tcPr>
            <w:tcW w:type="dxa" w:w="2880"/>
          </w:tcPr>
          <w:p>
            <w:r>
              <w:rPr/>
              <w:t xml:space="preserve">dociąga </w:t>
            </w:r>
            <w:r>
              <w:rPr>
                <w:rFonts w:ascii="Consolas" w:hAnsi="Consolas"/>
                <w:color w:val="B03060"/>
                <w:sz w:val="19"/>
              </w:rPr>
              <w:t>devmap</w:t>
            </w:r>
          </w:p>
        </w:tc>
      </w:tr>
      <w:tr>
        <w:tc>
          <w:tcPr>
            <w:tcW w:type="dxa" w:w="2880"/>
          </w:tcPr>
          <w:p>
            <w:r>
              <w:rPr/>
              <w:t>PARAM</w:t>
            </w:r>
          </w:p>
        </w:tc>
        <w:tc>
          <w:tcPr>
            <w:tcW w:type="dxa" w:w="2880"/>
          </w:tcPr>
          <w:p>
            <w:r>
              <w:rPr/>
              <w:t>parametry P/T/Progi</w:t>
            </w:r>
          </w:p>
        </w:tc>
        <w:tc>
          <w:tcPr>
            <w:tcW w:type="dxa" w:w="2880"/>
          </w:tcPr>
          <w:p>
            <w:r>
              <w:rPr/>
              <w:t>auto-heal (pull od mastera)</w:t>
            </w:r>
          </w:p>
        </w:tc>
      </w:tr>
      <w:tr>
        <w:tc>
          <w:tcPr>
            <w:tcW w:type="dxa" w:w="2880"/>
          </w:tcPr>
          <w:p>
            <w:r>
              <w:rPr/>
              <w:t>KALENDARZ</w:t>
            </w:r>
          </w:p>
        </w:tc>
        <w:tc>
          <w:tcPr>
            <w:tcW w:type="dxa" w:w="2880"/>
          </w:tcPr>
          <w:p>
            <w:r>
              <w:rPr/>
              <w:t>harmonogram produkcji</w:t>
            </w:r>
          </w:p>
        </w:tc>
        <w:tc>
          <w:tcPr>
            <w:tcW w:type="dxa" w:w="2880"/>
          </w:tcPr>
          <w:p>
            <w:r>
              <w:rPr/>
              <w:t>push/pull na przycisk</w:t>
            </w:r>
          </w:p>
        </w:tc>
      </w:tr>
      <w:tr>
        <w:tc>
          <w:tcPr>
            <w:tcW w:type="dxa" w:w="2880"/>
          </w:tcPr>
          <w:p>
            <w:r>
              <w:rPr/>
              <w:t>ANOMALIE</w:t>
            </w:r>
          </w:p>
        </w:tc>
        <w:tc>
          <w:tcPr>
            <w:tcW w:type="dxa" w:w="2880"/>
          </w:tcPr>
          <w:p>
            <w:r>
              <w:rPr/>
              <w:t>lista aktywnych anomalii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dump_anom</w:t>
            </w:r>
            <w:r>
              <w:rPr/>
              <w:t xml:space="preserve"> → blob </w:t>
            </w:r>
            <w:r>
              <w:rPr>
                <w:rFonts w:ascii="Consolas" w:hAnsi="Consolas"/>
                <w:color w:val="B03060"/>
                <w:sz w:val="19"/>
              </w:rPr>
              <w:t>ansnap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DANE</w:t>
            </w:r>
          </w:p>
        </w:tc>
        <w:tc>
          <w:tcPr>
            <w:tcW w:type="dxa" w:w="2880"/>
          </w:tcPr>
          <w:p>
            <w:r>
              <w:rPr/>
              <w:t>stan urządzeń (</w:t>
            </w:r>
            <w:r>
              <w:rPr>
                <w:rFonts w:ascii="Consolas" w:hAnsi="Consolas"/>
                <w:color w:val="B03060"/>
                <w:sz w:val="19"/>
              </w:rPr>
              <w:t>dh</w:t>
            </w:r>
            <w:r>
              <w:rPr/>
              <w:t>)</w:t>
            </w:r>
          </w:p>
        </w:tc>
        <w:tc>
          <w:tcPr>
            <w:tcW w:type="dxa" w:w="2880"/>
          </w:tcPr>
          <w:p>
            <w:r>
              <w:rPr/>
              <w:t xml:space="preserve">dociąga pełny stan blobem </w:t>
            </w:r>
            <w:r>
              <w:rPr>
                <w:rFonts w:ascii="Consolas" w:hAnsi="Consolas"/>
                <w:color w:val="B03060"/>
                <w:sz w:val="19"/>
              </w:rPr>
              <w:t>dsnap</w:t>
            </w:r>
            <w:r>
              <w:rPr/>
              <w:t xml:space="preserve"> — tylko po potwierdzonym rozjeździe (§5.6)</w:t>
            </w:r>
          </w:p>
        </w:tc>
      </w:tr>
    </w:tbl>
    <w:p>
      <w:pPr/>
    </w:p>
    <w:p>
      <w:pPr/>
      <w:r>
        <w:rPr/>
        <w:t>Flaga DANE ma sens dopiero odkąd binarne raportują tylko zdarzeniowo: skoro nie ma periodyku, to hash — a nie „coś w końcu przyjdzie" — pilnuje, żeby lustro supervisora nie rozjechało się po cichu.</w:t>
      </w:r>
    </w:p>
    <w:p>
      <w:pPr/>
      <w:r>
        <w:rPr>
          <w:b/>
        </w:rPr>
        <w:t>Kafel czasu.</w:t>
      </w:r>
      <w:r>
        <w:rPr/>
        <w:t xml:space="preserve"> „Offset" to różnica zegarów PO odjęciu połowy czasu obiegu ping→pong (obok pokazany jest surowy RTT). Bez tej korekty kafel pokazywał całe opóźnienie LoRa (potrafiło być +21 s) i wyglądało to jak dryf zegara, którym nie było — obie maszyny mają NTP. Uczciwe zastrzeżenie: łącze jest asymetryczne, więc RTT/2 to przybliżenie; gdy chcesz mieć pewność co do zegarów, patrz na </w:t>
      </w:r>
      <w:r>
        <w:rPr>
          <w:rFonts w:ascii="Consolas" w:hAnsi="Consolas"/>
          <w:color w:val="B03060"/>
          <w:sz w:val="19"/>
        </w:rPr>
        <w:t>tq</w:t>
      </w:r>
      <w:r>
        <w:rPr/>
        <w:t xml:space="preserve"> (jakość czasu), nie na offset.</w:t>
      </w:r>
    </w:p>
    <w:p>
      <w:pPr>
        <w:pStyle w:val="Heading3"/>
      </w:pPr>
      <w:r>
        <w:rPr/>
        <w:t>5.6 Synchronizacja stanu (v12.3–v12.11)</w:t>
      </w:r>
    </w:p>
    <w:p>
      <w:pPr>
        <w:pStyle w:val="ListBullet"/>
      </w:pPr>
      <w:r>
        <w:rPr>
          <w:b/>
        </w:rPr>
        <w:t>Hash w ramkach.</w:t>
      </w:r>
      <w:r>
        <w:rPr/>
        <w:t xml:space="preserve"> Ostatnia ramka danych </w:t>
      </w:r>
      <w:r>
        <w:rPr>
          <w:rFonts w:ascii="Consolas" w:hAnsi="Consolas"/>
          <w:color w:val="B03060"/>
          <w:sz w:val="19"/>
        </w:rPr>
        <w:t>b</w:t>
      </w:r>
      <w:r>
        <w:rPr/>
        <w:t xml:space="preserve"> oraz potwierdzenie komendy </w:t>
      </w:r>
      <w:r>
        <w:rPr>
          <w:rFonts w:ascii="Consolas" w:hAnsi="Consolas"/>
          <w:color w:val="B03060"/>
          <w:sz w:val="19"/>
        </w:rPr>
        <w:t>st</w:t>
      </w:r>
      <w:r>
        <w:rPr/>
        <w:t>/</w:t>
      </w:r>
      <w:r>
        <w:rPr>
          <w:rFonts w:ascii="Consolas" w:hAnsi="Consolas"/>
          <w:color w:val="B03060"/>
          <w:sz w:val="19"/>
        </w:rPr>
        <w:t>stm</w:t>
      </w:r>
      <w:r>
        <w:rPr/>
        <w:t xml:space="preserve"> niosą </w:t>
      </w:r>
      <w:r>
        <w:rPr>
          <w:rFonts w:ascii="Consolas" w:hAnsi="Consolas"/>
          <w:color w:val="B03060"/>
          <w:sz w:val="19"/>
        </w:rPr>
        <w:t>dh</w:t>
      </w:r>
      <w:r>
        <w:rPr/>
        <w:t>/</w:t>
      </w:r>
      <w:r>
        <w:rPr>
          <w:rFonts w:ascii="Consolas" w:hAnsi="Consolas"/>
          <w:color w:val="B03060"/>
          <w:sz w:val="19"/>
        </w:rPr>
        <w:t>sh</w:t>
      </w:r>
      <w:r>
        <w:rPr/>
        <w:t xml:space="preserve"> (gdy nic więcej nie czeka w kolejce, ≤150 B). Supervisor przyjmuje hash tylko, gdy zgadza się z lustrem po nałożeniu zmian → flaga DANE zgodna od razu po sterowaniu.</w:t>
      </w:r>
    </w:p>
    <w:p>
      <w:pPr>
        <w:pStyle w:val="ListBullet"/>
      </w:pPr>
      <w:r>
        <w:rPr>
          <w:rFonts w:ascii="Consolas" w:hAnsi="Consolas"/>
          <w:b/>
          <w:color w:val="B03060"/>
          <w:sz w:val="19"/>
        </w:rPr>
        <w:t>dsnap</w:t>
      </w:r>
      <w:r>
        <w:rPr>
          <w:b/>
        </w:rPr>
        <w:t xml:space="preserve"> tylko po potwierdzonym rozjeździe.</w:t>
      </w:r>
      <w:r>
        <w:rPr/>
        <w:t xml:space="preserve"> Supervisor zamawia pełny stan dopiero, gdy dwa kolejne świeże HB/pongi niosą ten sam rozjazd (klucz: </w:t>
      </w:r>
      <w:r>
        <w:rPr>
          <w:rFonts w:ascii="Consolas" w:hAnsi="Consolas"/>
          <w:color w:val="B03060"/>
          <w:sz w:val="19"/>
        </w:rPr>
        <w:t>dh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sh</w:t>
      </w:r>
      <w:r>
        <w:rPr/>
        <w:t xml:space="preserve">, hash lustra), i nie zamawia go na podstawie starego hasha po transferze. Zniknęła pętla </w:t>
      </w:r>
      <w:r>
        <w:rPr>
          <w:rFonts w:ascii="Consolas" w:hAnsi="Consolas"/>
          <w:color w:val="B03060"/>
          <w:sz w:val="19"/>
        </w:rPr>
        <w:t>dsnap</w:t>
      </w:r>
      <w:r>
        <w:rPr/>
        <w:t xml:space="preserve"> G1 co 180 s.</w:t>
      </w:r>
    </w:p>
    <w:p>
      <w:pPr>
        <w:pStyle w:val="ListBullet"/>
      </w:pPr>
      <w:r>
        <w:rPr>
          <w:b/>
        </w:rPr>
        <w:t>Spóźnione ramki odrzucane.</w:t>
      </w:r>
      <w:r>
        <w:rPr/>
        <w:t xml:space="preserve"> Antena supervisora po restarcie potrafi oddać ramki sprzed minut/dni; ramka </w:t>
      </w:r>
      <w:r>
        <w:rPr>
          <w:rFonts w:ascii="Consolas" w:hAnsi="Consolas"/>
          <w:color w:val="B03060"/>
          <w:sz w:val="19"/>
        </w:rPr>
        <w:t>b</w:t>
      </w:r>
      <w:r>
        <w:rPr/>
        <w:t xml:space="preserve"> starsza niż ostatnio zastosowana dla urządzenia nie cofa lustra (</w:t>
      </w:r>
      <w:r>
        <w:rPr>
          <w:rFonts w:ascii="Consolas" w:hAnsi="Consolas"/>
          <w:color w:val="B03060"/>
          <w:sz w:val="19"/>
        </w:rPr>
        <w:t>dsnap</w:t>
      </w:r>
      <w:r>
        <w:rPr/>
        <w:t xml:space="preserve"> resetuje ten licznik).</w:t>
      </w:r>
    </w:p>
    <w:p>
      <w:pPr>
        <w:pStyle w:val="ListBullet"/>
      </w:pPr>
      <w:r>
        <w:rPr>
          <w:b/>
        </w:rPr>
        <w:t>Discovery z hashem.</w:t>
      </w:r>
      <w:r>
        <w:rPr/>
        <w:t xml:space="preserve"> Przycisk Discovery (per bramka i „all”) na supervisorze wysyła znany hash mapy; zgodny → bramka odsyła samą </w:t>
      </w:r>
      <w:r>
        <w:rPr>
          <w:rFonts w:ascii="Consolas" w:hAnsi="Consolas"/>
          <w:color w:val="B03060"/>
          <w:sz w:val="19"/>
        </w:rPr>
        <w:t>disc_meta</w:t>
      </w:r>
      <w:r>
        <w:rPr/>
        <w:t xml:space="preserve">, bez pełnej devmapy (2–3 min kanału). Przycisk Discovery na bramce działa tak samo (flaga DISC z </w:t>
      </w:r>
      <w:r>
        <w:rPr>
          <w:rFonts w:ascii="Consolas" w:hAnsi="Consolas"/>
          <w:color w:val="B03060"/>
          <w:sz w:val="19"/>
        </w:rPr>
        <w:t>zg</w:t>
      </w:r>
      <w:r>
        <w:rPr/>
        <w:t xml:space="preserve"> dla tej samej mapy). W trybie „sama meta” nie idzie też </w:t>
      </w:r>
      <w:r>
        <w:rPr>
          <w:rFonts w:ascii="Consolas" w:hAnsi="Consolas"/>
          <w:color w:val="B03060"/>
          <w:sz w:val="19"/>
        </w:rPr>
        <w:t>disc_vio</w:t>
      </w:r>
      <w:r>
        <w:rPr/>
        <w:t xml:space="preserve"> — pełna mapa poleci, gdy mapa na bramce się zmieni albo supervisor nie ma kompletnego lustra.</w:t>
      </w:r>
    </w:p>
    <w:p>
      <w:pPr>
        <w:pStyle w:val="ListBullet"/>
      </w:pPr>
      <w:r>
        <w:rPr>
          <w:b/>
        </w:rPr>
        <w:t>Trwałe lustro supervisora</w:t>
      </w:r>
      <w:r>
        <w:rPr/>
        <w:t xml:space="preserve"> </w:t>
      </w:r>
      <w:r>
        <w:rPr>
          <w:rFonts w:ascii="Consolas" w:hAnsi="Consolas"/>
          <w:color w:val="B03060"/>
          <w:sz w:val="19"/>
        </w:rPr>
        <w:t>/tmp/lora_sup_mirror.json</w:t>
      </w:r>
      <w:r>
        <w:rPr/>
        <w:t xml:space="preserve"> (zapis co 30 s, gdy była zmiana). Restart supervisora nie wymaga </w:t>
      </w:r>
      <w:r>
        <w:rPr>
          <w:rFonts w:ascii="Consolas" w:hAnsi="Consolas"/>
          <w:color w:val="B03060"/>
          <w:sz w:val="19"/>
        </w:rPr>
        <w:t>dsnap</w:t>
      </w:r>
      <w:r>
        <w:rPr/>
        <w:t xml:space="preserve"> — G1/G2 zgodne po kilkudziesięciu sekundach. Pierwszy start BEZ pliku: hydratacja z retained HA może wnieść stare stany → jeden </w:t>
      </w:r>
      <w:r>
        <w:rPr>
          <w:rFonts w:ascii="Consolas" w:hAnsi="Consolas"/>
          <w:color w:val="B03060"/>
          <w:sz w:val="19"/>
        </w:rPr>
        <w:t>dsnap</w:t>
      </w:r>
      <w:r>
        <w:rPr/>
        <w:t>.</w:t>
      </w:r>
    </w:p>
    <w:p>
      <w:pPr>
        <w:pStyle w:val="ListBullet"/>
      </w:pPr>
      <w:r>
        <w:rPr>
          <w:b/>
        </w:rPr>
        <w:t>Szybki pas</w:t>
      </w:r>
      <w:r>
        <w:rPr/>
        <w:t xml:space="preserve"> (ping/pong/sterowanie/parametry/</w:t>
      </w:r>
      <w:r>
        <w:rPr>
          <w:rFonts w:ascii="Consolas" w:hAnsi="Consolas"/>
          <w:color w:val="B03060"/>
          <w:sz w:val="19"/>
        </w:rPr>
        <w:t>an_d</w:t>
      </w:r>
      <w:r>
        <w:rPr/>
        <w:t xml:space="preserve">) wychodzi poza slotem z LBT, ale omija slot INNEJ aktywnej bramki (G2 nie słyszy G1 — ukryty nadajnik; </w:t>
      </w:r>
      <w:r>
        <w:rPr>
          <w:rFonts w:ascii="Consolas" w:hAnsi="Consolas"/>
          <w:color w:val="B03060"/>
          <w:sz w:val="19"/>
        </w:rPr>
        <w:t>slotting.active</w:t>
      </w:r>
      <w:r>
        <w:rPr/>
        <w:t xml:space="preserve"> domyślnie </w:t>
      </w:r>
      <w:r>
        <w:rPr>
          <w:rFonts w:ascii="Consolas" w:hAnsi="Consolas"/>
          <w:color w:val="B03060"/>
          <w:sz w:val="19"/>
        </w:rPr>
        <w:t>[G1, G2]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fast_guard</w:t>
      </w:r>
      <w:r>
        <w:rPr/>
        <w:t xml:space="preserve"> 2 s). Potwierdzenia </w:t>
      </w:r>
      <w:r>
        <w:rPr>
          <w:rFonts w:ascii="Consolas" w:hAnsi="Consolas"/>
          <w:color w:val="B03060"/>
          <w:sz w:val="19"/>
        </w:rPr>
        <w:t>st</w:t>
      </w:r>
      <w:r>
        <w:rPr/>
        <w:t xml:space="preserve"> wychodzą po 3 s ciszy (sufit 20 s).</w:t>
      </w:r>
    </w:p>
    <w:p>
      <w:pPr>
        <w:pStyle w:val="ListBullet"/>
      </w:pPr>
      <w:r>
        <w:rPr>
          <w:b/>
        </w:rPr>
        <w:t>v12.11:</w:t>
      </w:r>
      <w:r>
        <w:rPr/>
        <w:t xml:space="preserve"> supervisor wysyła polecenie parametrów raz (wcześniej 2× przez nakładające się subskrypcje MQTT; drugie nadanie zagłuszało </w:t>
      </w:r>
      <w:r>
        <w:rPr>
          <w:rFonts w:ascii="Consolas" w:hAnsi="Consolas"/>
          <w:color w:val="B03060"/>
          <w:sz w:val="19"/>
        </w:rPr>
        <w:t>param_upd</w:t>
      </w:r>
      <w:r>
        <w:rPr/>
        <w:t xml:space="preserve"> bramki).</w:t>
      </w:r>
    </w:p>
    <w:p>
      <w:pPr>
        <w:pStyle w:val="Heading2"/>
      </w:pPr>
      <w:r>
        <w:t>6. Health-check (szybkie komendy)</w:t>
      </w:r>
    </w:p>
    <w:p>
      <w:pPr>
        <w:ind w:left="216"/>
      </w:pPr>
      <w:r>
        <w:rPr>
          <w:rFonts w:ascii="Consolas" w:hAnsi="Consolas"/>
          <w:sz w:val="18"/>
        </w:rPr>
        <w:t># proces żyje?</w:t>
      </w:r>
    </w:p>
    <w:p>
      <w:pPr>
        <w:ind w:left="216"/>
      </w:pPr>
      <w:r>
        <w:rPr>
          <w:rFonts w:ascii="Consolas" w:hAnsi="Consolas"/>
          <w:sz w:val="18"/>
        </w:rPr>
        <w:t>ssh td@100.98.155.78 'pgrep -af "python -u Meshtastic_SCADA.py" | grep -v tmux'</w:t>
      </w:r>
    </w:p>
    <w:p>
      <w:pPr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ind w:left="216"/>
      </w:pPr>
      <w:r>
        <w:rPr>
          <w:rFonts w:ascii="Consolas" w:hAnsi="Consolas"/>
          <w:sz w:val="18"/>
        </w:rPr>
        <w:t># ostatni HB (tryb gm, aktywność ga, hashe):</w:t>
      </w:r>
    </w:p>
    <w:p>
      <w:pPr>
        <w:ind w:left="216"/>
      </w:pPr>
      <w:r>
        <w:rPr>
          <w:rFonts w:ascii="Consolas" w:hAnsi="Consolas"/>
          <w:sz w:val="18"/>
        </w:rPr>
        <w:t>ssh td@100.98.155.78 'grep -a "\"t\":\"hb\"" /tmp/test_transport.log | tail -1'</w:t>
      </w:r>
    </w:p>
    <w:p>
      <w:pPr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ind w:left="216"/>
      </w:pPr>
      <w:r>
        <w:rPr>
          <w:rFonts w:ascii="Consolas" w:hAnsi="Consolas"/>
          <w:sz w:val="18"/>
        </w:rPr>
        <w:t># HA API odpowiada? (token bramki):</w:t>
      </w:r>
    </w:p>
    <w:p>
      <w:pPr>
        <w:ind w:left="216"/>
      </w:pPr>
      <w:r>
        <w:rPr>
          <w:rFonts w:ascii="Consolas" w:hAnsi="Consolas"/>
          <w:sz w:val="18"/>
        </w:rPr>
        <w:t>ssh td@100.98.155.78 'curl -s -H "Authorization: Bearer $HA_TOKEN" http://localhost:8123/api/ ' # w skrypcie</w:t>
      </w:r>
    </w:p>
    <w:p>
      <w:pPr>
        <w:pStyle w:val="Heading2"/>
      </w:pPr>
      <w:r>
        <w:t>7.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Objaw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Prawdopodobna przyczyna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Działanie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 xml:space="preserve">Kafle temp/leak/door </w:t>
            </w:r>
            <w:r>
              <w:rPr>
                <w:b/>
              </w:rPr>
              <w:t>zamrożone</w:t>
            </w:r>
            <w:r>
              <w:t>, dane nie idą</w:t>
            </w:r>
          </w:p>
        </w:tc>
        <w:tc>
          <w:tcPr>
            <w:tcW w:type="dxa" w:w="2160"/>
          </w:tcPr>
          <w:p>
            <w:r/>
            <w:r>
              <w:t>bramka w trybie nieaktywnym (</w:t>
            </w:r>
            <w:r>
              <w:rPr>
                <w:rFonts w:ascii="Consolas" w:hAnsi="Consolas"/>
                <w:color w:val="B03060"/>
                <w:sz w:val="19"/>
              </w:rPr>
              <w:t>ga=0</w:t>
            </w:r>
            <w:r>
              <w:t>) lub proces stanął</w:t>
            </w:r>
          </w:p>
        </w:tc>
        <w:tc>
          <w:tcPr>
            <w:tcW w:type="dxa" w:w="2160"/>
          </w:tcPr>
          <w:p>
            <w:r/>
            <w:r>
              <w:t>sprawdź HB (</w:t>
            </w:r>
            <w:r>
              <w:rPr>
                <w:rFonts w:ascii="Consolas" w:hAnsi="Consolas"/>
                <w:color w:val="B03060"/>
                <w:sz w:val="19"/>
              </w:rPr>
              <w:t>gm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ga</w:t>
            </w:r>
            <w:r>
              <w:t xml:space="preserve">); ustaw tryb </w:t>
            </w:r>
            <w:r>
              <w:rPr>
                <w:rFonts w:ascii="Consolas" w:hAnsi="Consolas"/>
                <w:color w:val="B03060"/>
                <w:sz w:val="19"/>
              </w:rPr>
              <w:t>Całodobowa</w:t>
            </w:r>
            <w:r>
              <w:t xml:space="preserve"> lub sprawdź czy proces żyje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Kafel „świeży czas, stara wartość"</w:t>
            </w:r>
          </w:p>
        </w:tc>
        <w:tc>
          <w:tcPr>
            <w:tcW w:type="dxa" w:w="2160"/>
          </w:tcPr>
          <w:p>
            <w:r/>
            <w:r>
              <w:t xml:space="preserve">pakiet </w:t>
            </w:r>
            <w:r>
              <w:rPr>
                <w:rFonts w:ascii="Consolas" w:hAnsi="Consolas"/>
                <w:color w:val="B03060"/>
                <w:sz w:val="19"/>
              </w:rPr>
              <w:t>b</w:t>
            </w:r>
            <w:r>
              <w:t xml:space="preserve"> zgubiony na LoRa; kafel podtrzymany przez avail-blob</w:t>
            </w:r>
          </w:p>
        </w:tc>
        <w:tc>
          <w:tcPr>
            <w:tcW w:type="dxa" w:w="2160"/>
          </w:tcPr>
          <w:p>
            <w:r/>
            <w:r>
              <w:t xml:space="preserve">poczekaj na kolejny cykl (15 min) lub naciśnij </w:t>
            </w:r>
            <w:r>
              <w:rPr>
                <w:b/>
              </w:rPr>
              <w:t>Refresh</w:t>
            </w:r>
            <w: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last_seen</w:t>
            </w:r>
            <w:r>
              <w:t xml:space="preserve"> mówi prawdę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Encja zamrożona mimo świeżego state topicu</w:t>
            </w:r>
          </w:p>
        </w:tc>
        <w:tc>
          <w:tcPr>
            <w:tcW w:type="dxa" w:w="2160"/>
          </w:tcPr>
          <w:p>
            <w:r/>
            <w:r>
              <w:t xml:space="preserve">brak </w:t>
            </w:r>
            <w:r>
              <w:rPr>
                <w:rFonts w:ascii="Consolas" w:hAnsi="Consolas"/>
                <w:color w:val="B03060"/>
                <w:sz w:val="19"/>
              </w:rPr>
              <w:t>force_update</w:t>
            </w:r>
            <w:r>
              <w:t xml:space="preserve"> w configu encji / stale-registry HA</w:t>
            </w:r>
          </w:p>
        </w:tc>
        <w:tc>
          <w:tcPr>
            <w:tcW w:type="dxa" w:w="2160"/>
          </w:tcPr>
          <w:p>
            <w:r>
              <w:rPr/>
              <w:t>republish configu encji (dashboardu NIE generować — §4); ostatecznie restart HA MQTT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Urządzenie „offline" mimo że żyje</w:t>
            </w:r>
          </w:p>
        </w:tc>
        <w:tc>
          <w:tcPr>
            <w:tcW w:type="dxa" w:w="2160"/>
          </w:tcPr>
          <w:p>
            <w:r/>
            <w:r>
              <w:t>timeout per-typ (T1/T2/T3) za krótki dla bateryjnego</w:t>
            </w:r>
          </w:p>
        </w:tc>
        <w:tc>
          <w:tcPr>
            <w:tcW w:type="dxa" w:w="2160"/>
          </w:tcPr>
          <w:p>
            <w:r/>
            <w:r>
              <w:t>podnieś T2/T3 (Parametry → Wyślij Timeout)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ROZJAZD ⚠️</w:t>
            </w:r>
            <w:r>
              <w:t xml:space="preserve"> parametrów utrzymuje się</w:t>
            </w:r>
          </w:p>
        </w:tc>
        <w:tc>
          <w:tcPr>
            <w:tcW w:type="dxa" w:w="2160"/>
          </w:tcPr>
          <w:p>
            <w:r/>
            <w:r>
              <w:t xml:space="preserve">zgubiony </w:t>
            </w:r>
            <w:r>
              <w:rPr>
                <w:rFonts w:ascii="Consolas" w:hAnsi="Consolas"/>
                <w:color w:val="B03060"/>
                <w:sz w:val="19"/>
              </w:rPr>
              <w:t>param_upd</w:t>
            </w:r>
            <w:r>
              <w:t>; masz niewysłaną edycję na supervisorze</w:t>
            </w:r>
          </w:p>
        </w:tc>
        <w:tc>
          <w:tcPr>
            <w:tcW w:type="dxa" w:w="2160"/>
          </w:tcPr>
          <w:p>
            <w:r/>
            <w:r>
              <w:t xml:space="preserve">naciśnij </w:t>
            </w:r>
            <w:r>
              <w:rPr>
                <w:b/>
              </w:rPr>
              <w:t>Send</w:t>
            </w:r>
            <w:r>
              <w:t xml:space="preserve"> (na bramce = master) — auto-heal ruszy po chwili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 xml:space="preserve">MCP </w:t>
            </w:r>
            <w:r>
              <w:rPr>
                <w:rFonts w:ascii="Consolas" w:hAnsi="Consolas"/>
                <w:color w:val="B03060"/>
                <w:sz w:val="19"/>
              </w:rPr>
              <w:t>ha-gw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ha-sup</w:t>
            </w:r>
            <w:r>
              <w:t xml:space="preserve"> = </w:t>
            </w:r>
            <w:r>
              <w:rPr>
                <w:b/>
              </w:rPr>
              <w:t>401</w:t>
            </w:r>
          </w:p>
        </w:tc>
        <w:tc>
          <w:tcPr>
            <w:tcW w:type="dxa" w:w="2160"/>
          </w:tcPr>
          <w:p>
            <w:r/>
            <w:r>
              <w:t>token wygasł/zrewokowany</w:t>
            </w:r>
          </w:p>
        </w:tc>
        <w:tc>
          <w:tcPr>
            <w:tcW w:type="dxa" w:w="2160"/>
          </w:tcPr>
          <w:p>
            <w:r/>
            <w:r>
              <w:t xml:space="preserve">zaktualizuj </w:t>
            </w:r>
            <w:r>
              <w:rPr>
                <w:rFonts w:ascii="Consolas" w:hAnsi="Consolas"/>
                <w:color w:val="B03060"/>
                <w:sz w:val="19"/>
              </w:rPr>
              <w:t>HA_TOKEN</w:t>
            </w:r>
            <w:r>
              <w:t xml:space="preserve"> w </w:t>
            </w:r>
            <w:r>
              <w:rPr>
                <w:rFonts w:ascii="Consolas" w:hAnsi="Consolas"/>
                <w:color w:val="B03060"/>
                <w:sz w:val="19"/>
              </w:rPr>
              <w:t>config.py</w:t>
            </w:r>
            <w:r>
              <w:t xml:space="preserve"> (obie maszyny) + </w:t>
            </w:r>
            <w:r>
              <w:rPr>
                <w:rFonts w:ascii="Consolas" w:hAnsi="Consolas"/>
                <w:color w:val="B03060"/>
                <w:sz w:val="19"/>
              </w:rPr>
              <w:t>~/.claude.json</w:t>
            </w:r>
            <w:r>
              <w:t xml:space="preserve">; restart roli + </w:t>
            </w:r>
            <w:r>
              <w:rPr>
                <w:b/>
              </w:rPr>
              <w:t>restart Claude Code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Sidy „przesunięte" po restarcie</w:t>
            </w:r>
          </w:p>
        </w:tc>
        <w:tc>
          <w:tcPr>
            <w:tcW w:type="dxa" w:w="2160"/>
          </w:tcPr>
          <w:p>
            <w:r/>
            <w:r>
              <w:t xml:space="preserve">(naprawione) trwała mapa </w:t>
            </w:r>
            <w:r>
              <w:rPr>
                <w:rFonts w:ascii="Consolas" w:hAnsi="Consolas"/>
                <w:color w:val="B03060"/>
                <w:sz w:val="19"/>
              </w:rPr>
              <w:t>/tmp/lora_sid_map_&lt;gw&gt;.json</w:t>
            </w:r>
          </w:p>
        </w:tc>
        <w:tc>
          <w:tcPr>
            <w:tcW w:type="dxa" w:w="2160"/>
          </w:tcPr>
          <w:p>
            <w:r/>
            <w:r>
              <w:t>jeśli mapa uszkodzona: usuń plik → odbuduje się (lock-in = sorted)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Launcher: endpointy timeoutują / puste</w:t>
            </w:r>
          </w:p>
        </w:tc>
        <w:tc>
          <w:tcPr>
            <w:tcW w:type="dxa" w:w="2160"/>
          </w:tcPr>
          <w:p>
            <w:r/>
            <w:r>
              <w:t>za dużo osieroconych sesji SSH (Windows)</w:t>
            </w:r>
          </w:p>
        </w:tc>
        <w:tc>
          <w:tcPr>
            <w:tcW w:type="dxa" w:w="2160"/>
          </w:tcPr>
          <w:p>
            <w:r/>
            <w:r>
              <w:t>`Get-Process ssh</w:t>
            </w:r>
          </w:p>
        </w:tc>
        <w:tc>
          <w:tcPr>
            <w:tcW w:type="dxa" w:w="2160"/>
          </w:tcPr>
          <w:p>
            <w:r/>
            <w:r>
              <w:t>Measure` — jeśli dużo, restart launchera; karty tail dławią sshd — zamykaj je</w:t>
            </w:r>
          </w:p>
        </w:tc>
      </w:tr>
      <w:tr>
        <w:tc>
          <w:tcPr>
            <w:tcW w:type="dxa" w:w="2160"/>
          </w:tcPr>
          <w:p>
            <w:r/>
            <w:r>
              <w:t>Antena znika (</w:t>
            </w:r>
            <w:r>
              <w:rPr>
                <w:rFonts w:ascii="Consolas" w:hAnsi="Consolas"/>
                <w:color w:val="B03060"/>
                <w:sz w:val="19"/>
              </w:rPr>
              <w:t>ttyUSB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Timed out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CP210x urb stall / fizyka</w:t>
            </w:r>
          </w:p>
        </w:tc>
        <w:tc>
          <w:tcPr>
            <w:tcW w:type="dxa" w:w="2160"/>
          </w:tcPr>
          <w:p>
            <w:r/>
            <w:r>
              <w:t>watchdog anteny auto-reset; ostatecznie replug/power-cycle Helteca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8. Persistencja (pliki stanu na maszynie)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Plik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Zawartość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/tmp/lora_params.json</w:t>
            </w:r>
          </w:p>
        </w:tc>
        <w:tc>
          <w:tcPr>
            <w:tcW w:type="dxa" w:w="4320"/>
          </w:tcPr>
          <w:p>
            <w:r>
              <w:rPr/>
              <w:t>parametry P/T/Progi (bramka = master)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/tmp/lora_params_sup_&lt;gw&gt;.json</w:t>
            </w:r>
          </w:p>
        </w:tc>
        <w:tc>
          <w:tcPr>
            <w:tcW w:type="dxa" w:w="4320"/>
          </w:tcPr>
          <w:p>
            <w:r>
              <w:rPr/>
              <w:t>mirror parametrów per-bramka (supervisor)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/tmp/lora_mode_gw.json</w:t>
            </w:r>
          </w:p>
        </w:tc>
        <w:tc>
          <w:tcPr>
            <w:tcW w:type="dxa" w:w="4320"/>
          </w:tcPr>
          <w:p>
            <w:r>
              <w:rPr/>
              <w:t xml:space="preserve">zapamiętany tryb bramki (ładowany ponad </w:t>
            </w:r>
            <w:r>
              <w:rPr>
                <w:rFonts w:ascii="Consolas" w:hAnsi="Consolas"/>
                <w:color w:val="B03060"/>
                <w:sz w:val="19"/>
              </w:rPr>
              <w:t>config.py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/tmp/lora_sid_map_&lt;gw&gt;.json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trwała mapa nazwa→sid</w:t>
            </w:r>
            <w:r>
              <w:rPr/>
              <w:t xml:space="preserve"> (stabilne sidy)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/tmp/lora_anomaly_ids.json</w:t>
            </w:r>
          </w:p>
        </w:tc>
        <w:tc>
          <w:tcPr>
            <w:tcW w:type="dxa" w:w="4320"/>
          </w:tcPr>
          <w:p>
            <w:r>
              <w:rPr/>
              <w:t>aktywne anomalie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/tmp/lora_schedule_gw.json</w:t>
            </w:r>
          </w:p>
        </w:tc>
        <w:tc>
          <w:tcPr>
            <w:tcW w:type="dxa" w:w="4320"/>
          </w:tcPr>
          <w:p>
            <w:r>
              <w:rPr/>
              <w:t>harmonogram (kalendarz)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/tmp/lora_sup_mirror.json</w:t>
            </w:r>
          </w:p>
        </w:tc>
        <w:tc>
          <w:tcPr>
            <w:tcW w:type="dxa" w:w="4320"/>
          </w:tcPr>
          <w:p>
            <w:r>
              <w:rPr/>
              <w:t>trwałe lustro stanów urządzeń (supervisor, v12.7)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/tmp/lora_sup_devices.json</w:t>
            </w:r>
          </w:p>
        </w:tc>
        <w:tc>
          <w:tcPr>
            <w:tcW w:type="dxa" w:w="4320"/>
          </w:tcPr>
          <w:p>
            <w:r>
              <w:rPr/>
              <w:t>mapy urządzeń + zsynchronizowane hashe per bramka (supervisor)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/tmp/test_transport.log</w:t>
            </w:r>
          </w:p>
        </w:tc>
        <w:tc>
          <w:tcPr>
            <w:tcW w:type="dxa" w:w="4320"/>
          </w:tcPr>
          <w:p>
            <w:r>
              <w:rPr/>
              <w:t xml:space="preserve">log runtime (+ </w:t>
            </w:r>
            <w:r>
              <w:rPr>
                <w:rFonts w:ascii="Consolas" w:hAnsi="Consolas"/>
                <w:color w:val="B03060"/>
                <w:sz w:val="19"/>
              </w:rPr>
              <w:t>/tmp/test_transport.stderr.log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/tmp/lora_air.log</w:t>
            </w:r>
          </w:p>
        </w:tc>
        <w:tc>
          <w:tcPr>
            <w:tcW w:type="dxa" w:w="4320"/>
          </w:tcPr>
          <w:p>
            <w:r>
              <w:rPr/>
              <w:t>log faktycznego nadania ramek w eter</w:t>
            </w:r>
          </w:p>
        </w:tc>
      </w:tr>
    </w:tbl>
    <w:p>
      <w:pPr/>
    </w:p>
    <w:p>
      <w:pPr>
        <w:pStyle w:val="Heading2"/>
      </w:pPr>
      <w:r>
        <w:rPr/>
        <w:t>9. Pierwsze uruchomienie nowej bramki (checklista wdrożeniowa)</w:t>
      </w:r>
    </w:p>
    <w:p>
      <w:pPr/>
      <w:r>
        <w:rPr/>
        <w:t>Zakłada gotowy sprzęt: Debian + Home Assistant Supervised + Zigbee2MQTT + Heltec V3 na USB. Kolejność jest istotna — każdy krok zdejmuje jedną klasę „dlaczego to nie działa".</w:t>
      </w:r>
    </w:p>
    <w:p>
      <w:pPr>
        <w:pStyle w:val="ListNumber"/>
      </w:pPr>
      <w:r>
        <w:rPr>
          <w:b/>
        </w:rPr>
        <w:t>Broker MQTT</w:t>
      </w:r>
      <w:r>
        <w:rPr/>
        <w:t xml:space="preserve"> — user </w:t>
      </w:r>
      <w:r>
        <w:rPr>
          <w:rFonts w:ascii="Consolas" w:hAnsi="Consolas"/>
          <w:color w:val="B03060"/>
          <w:sz w:val="19"/>
        </w:rPr>
        <w:t>mqtt</w:t>
      </w:r>
      <w:r>
        <w:rPr/>
        <w:t xml:space="preserve"> z hasłem; broker widoczny pod </w:t>
      </w:r>
      <w:r>
        <w:rPr>
          <w:rFonts w:ascii="Consolas" w:hAnsi="Consolas"/>
          <w:color w:val="B03060"/>
          <w:sz w:val="19"/>
        </w:rPr>
        <w:t>172.17.0.1:1883</w:t>
      </w:r>
      <w:r>
        <w:rPr/>
        <w:t xml:space="preserve"> (adres hosta z kontenera HA). Sprawdź </w:t>
      </w:r>
      <w:r>
        <w:rPr>
          <w:rFonts w:ascii="Consolas" w:hAnsi="Consolas"/>
          <w:color w:val="B03060"/>
          <w:sz w:val="19"/>
        </w:rPr>
        <w:t>mosquitto_sub -t 'zigbee2mqtt/#' -C 1</w:t>
      </w:r>
      <w:r>
        <w:rPr/>
        <w:t>.</w:t>
      </w:r>
    </w:p>
    <w:p>
      <w:pPr>
        <w:pStyle w:val="ListNumber"/>
      </w:pPr>
      <w:r>
        <w:rPr>
          <w:b/>
        </w:rPr>
        <w:t>Availability w Zigbee2MQTT</w:t>
      </w:r>
      <w:r>
        <w:rPr/>
        <w:t xml:space="preserve"> — MUSI być włączone, inaczej bramka nie odróżni „urządzenie milczy, bo się nie zmieniło" od „urządzenie padło". ⚠️ z2m 2.x </w:t>
      </w:r>
      <w:r>
        <w:rPr>
          <w:b/>
        </w:rPr>
        <w:t>ignoruje</w:t>
      </w:r>
      <w:r>
        <w:rPr/>
        <w:t xml:space="preserve"> </w:t>
      </w:r>
      <w:r>
        <w:rPr>
          <w:rFonts w:ascii="Consolas" w:hAnsi="Consolas"/>
          <w:color w:val="B03060"/>
          <w:sz w:val="19"/>
        </w:rPr>
        <w:t>availability: enabled</w:t>
      </w:r>
      <w:r>
        <w:rPr/>
        <w:t xml:space="preserve"> w </w:t>
      </w:r>
      <w:r>
        <w:rPr>
          <w:rFonts w:ascii="Consolas" w:hAnsi="Consolas"/>
          <w:color w:val="B03060"/>
          <w:sz w:val="19"/>
        </w:rPr>
        <w:t>configuration.yaml</w:t>
      </w:r>
      <w:r>
        <w:rPr/>
        <w:t>. Włącza się to przez broker i dopiero wtedy jest trwałe:</w:t>
      </w:r>
    </w:p>
    <w:p>
      <w:pPr>
        <w:ind w:left="216"/>
      </w:pPr>
      <w:r>
        <w:rPr>
          <w:rFonts w:ascii="Consolas" w:hAnsi="Consolas"/>
          <w:sz w:val="18"/>
        </w:rPr>
        <w:t>topic:   zigbee2mqtt/bridge/request/options</w:t>
      </w:r>
    </w:p>
    <w:p>
      <w:pPr>
        <w:ind w:left="216"/>
      </w:pPr>
      <w:r>
        <w:rPr>
          <w:rFonts w:ascii="Consolas" w:hAnsi="Consolas"/>
          <w:sz w:val="18"/>
        </w:rPr>
        <w:t>payload: {"options":{"availability":{"enabled":true,</w:t>
      </w:r>
    </w:p>
    <w:p>
      <w:pPr>
        <w:ind w:left="216"/>
      </w:pPr>
      <w:r>
        <w:rPr>
          <w:rFonts w:ascii="Consolas" w:hAnsi="Consolas"/>
          <w:sz w:val="18"/>
        </w:rPr>
        <w:t xml:space="preserve">          "active":{"timeout":10},"passive":{"timeout":1440}}}}</w:t>
      </w:r>
    </w:p>
    <w:p>
      <w:pPr/>
      <w:r>
        <w:rPr/>
        <w:t>potem restart z2m.</w:t>
      </w:r>
    </w:p>
    <w:p>
      <w:pPr>
        <w:pStyle w:val="ListNumber"/>
      </w:pPr>
      <w:r>
        <w:rPr>
          <w:b/>
        </w:rPr>
        <w:t>Token HA</w:t>
      </w:r>
      <w:r>
        <w:rPr/>
        <w:t xml:space="preserve"> (long-lived) tej maszyny → </w:t>
      </w:r>
      <w:r>
        <w:rPr>
          <w:rFonts w:ascii="Consolas" w:hAnsi="Consolas"/>
          <w:color w:val="B03060"/>
          <w:sz w:val="19"/>
        </w:rPr>
        <w:t>HA_TOKEN_GW</w:t>
      </w:r>
      <w:r>
        <w:rPr/>
        <w:t xml:space="preserve"> w </w:t>
      </w:r>
      <w:r>
        <w:rPr>
          <w:rFonts w:ascii="Consolas" w:hAnsi="Consolas"/>
          <w:color w:val="B03060"/>
          <w:sz w:val="19"/>
        </w:rPr>
        <w:t>config.py</w:t>
      </w:r>
      <w:r>
        <w:rPr/>
        <w:t>.</w:t>
      </w:r>
    </w:p>
    <w:p>
      <w:pPr>
        <w:pStyle w:val="ListNumber"/>
      </w:pPr>
      <w:r>
        <w:rPr>
          <w:b/>
        </w:rPr>
        <w:t>Kalendarz</w:t>
      </w:r>
      <w:r>
        <w:rPr/>
        <w:t xml:space="preserve"> — w HA bramki musi istnieć encja </w:t>
      </w:r>
      <w:r>
        <w:rPr>
          <w:rFonts w:ascii="Consolas" w:hAnsi="Consolas"/>
          <w:color w:val="B03060"/>
          <w:sz w:val="19"/>
        </w:rPr>
        <w:t>calendar.lora_&lt;gw&gt;</w:t>
      </w:r>
      <w:r>
        <w:rPr/>
        <w:t xml:space="preserve"> (integracja Local Calendar). Nazwa wylicza się z </w:t>
      </w:r>
      <w:r>
        <w:rPr>
          <w:rFonts w:ascii="Consolas" w:hAnsi="Consolas"/>
          <w:color w:val="B03060"/>
          <w:sz w:val="19"/>
        </w:rPr>
        <w:t>id</w:t>
      </w:r>
      <w:r>
        <w:rPr/>
        <w:t xml:space="preserve"> bramki, nie ustawia się jej ręcznie. Reload kalendarza idzie przez </w:t>
      </w:r>
      <w:r>
        <w:rPr>
          <w:rFonts w:ascii="Consolas" w:hAnsi="Consolas"/>
          <w:color w:val="B03060"/>
          <w:sz w:val="19"/>
        </w:rPr>
        <w:t>config_entries</w:t>
      </w:r>
      <w:r>
        <w:rPr/>
        <w:t xml:space="preserve">; przy odmowie dostępu do </w:t>
      </w:r>
      <w:r>
        <w:rPr>
          <w:rFonts w:ascii="Consolas" w:hAnsi="Consolas"/>
          <w:color w:val="B03060"/>
          <w:sz w:val="19"/>
        </w:rPr>
        <w:t>.storage</w:t>
      </w:r>
      <w:r>
        <w:rPr/>
        <w:t xml:space="preserve"> potrzebny bywa jednorazowy chmod (znany wyjątek, opisany w historii projektu).</w:t>
      </w:r>
    </w:p>
    <w:p>
      <w:pPr>
        <w:pStyle w:val="ListNumber"/>
      </w:pPr>
      <w:r>
        <w:rPr>
          <w:rFonts w:ascii="Consolas" w:hAnsi="Consolas"/>
          <w:b/>
          <w:color w:val="B03060"/>
          <w:sz w:val="19"/>
        </w:rPr>
        <w:t>config.py</w:t>
      </w:r>
      <w:r>
        <w:rPr>
          <w:b/>
        </w:rPr>
        <w:t xml:space="preserve"> tej maszyny</w:t>
      </w:r>
      <w:r>
        <w:rPr/>
        <w:t xml:space="preserve"> — ustaw TYLKO: </w:t>
      </w:r>
      <w:r>
        <w:rPr>
          <w:rFonts w:ascii="Consolas" w:hAnsi="Consolas"/>
          <w:color w:val="B03060"/>
          <w:sz w:val="19"/>
        </w:rPr>
        <w:t>id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mesh_port</w:t>
      </w:r>
      <w:r>
        <w:rPr/>
        <w:t xml:space="preserve"> (ścieżka </w:t>
      </w:r>
      <w:r>
        <w:rPr>
          <w:rFonts w:ascii="Consolas" w:hAnsi="Consolas"/>
          <w:color w:val="B03060"/>
          <w:sz w:val="19"/>
        </w:rPr>
        <w:t>by-id</w:t>
      </w:r>
      <w:r>
        <w:rPr/>
        <w:t xml:space="preserve">, nie </w:t>
      </w:r>
      <w:r>
        <w:rPr>
          <w:rFonts w:ascii="Consolas" w:hAnsi="Consolas"/>
          <w:color w:val="B03060"/>
          <w:sz w:val="19"/>
        </w:rPr>
        <w:t>ttyUSB*</w:t>
      </w:r>
      <w:r>
        <w:rPr/>
        <w:t xml:space="preserve"> — nie renumeruje się po replug), </w:t>
      </w:r>
      <w:r>
        <w:rPr>
          <w:rFonts w:ascii="Consolas" w:hAnsi="Consolas"/>
          <w:color w:val="B03060"/>
          <w:sz w:val="19"/>
        </w:rPr>
        <w:t>monitored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priority_devices</w:t>
      </w:r>
      <w:r>
        <w:rPr/>
        <w:t xml:space="preserve">, sekrety oraz </w:t>
      </w:r>
      <w:r>
        <w:rPr>
          <w:rFonts w:ascii="Consolas" w:hAnsi="Consolas"/>
          <w:b/>
          <w:color w:val="B03060"/>
          <w:sz w:val="19"/>
        </w:rPr>
        <w:t>params_preset</w:t>
      </w:r>
      <w:r>
        <w:rPr/>
        <w:t xml:space="preserve"> (§5.3). Reszta pliku jest wspólna. </w:t>
      </w:r>
      <w:r>
        <w:rPr>
          <w:rFonts w:ascii="Consolas" w:hAnsi="Consolas"/>
          <w:color w:val="B03060"/>
          <w:sz w:val="19"/>
        </w:rPr>
        <w:t>monitored</w:t>
      </w:r>
      <w:r>
        <w:rPr/>
        <w:t xml:space="preserve"> to nie „lista wszystkiego" — urządzenia spoza list nadal mają anomalie (offline/bateria/stagnacja), ale nie batchują danych. Na site'cie z ~200 urządzeń wrzucenie wszystkich do </w:t>
      </w:r>
      <w:r>
        <w:rPr>
          <w:rFonts w:ascii="Consolas" w:hAnsi="Consolas"/>
          <w:color w:val="B03060"/>
          <w:sz w:val="19"/>
        </w:rPr>
        <w:t>monitored</w:t>
      </w:r>
      <w:r>
        <w:rPr/>
        <w:t xml:space="preserve"> zapycha LoRa i wyłącza sens trybów bramki.</w:t>
      </w:r>
    </w:p>
    <w:p>
      <w:pPr>
        <w:pStyle w:val="ListNumber"/>
      </w:pPr>
      <w:r>
        <w:rPr>
          <w:b/>
        </w:rPr>
        <w:t>Kod</w:t>
      </w:r>
      <w:r>
        <w:rPr/>
        <w:t xml:space="preserve"> — </w:t>
      </w:r>
      <w:r>
        <w:rPr>
          <w:rFonts w:ascii="Consolas" w:hAnsi="Consolas"/>
          <w:color w:val="B03060"/>
          <w:sz w:val="19"/>
        </w:rPr>
        <w:t>bash deploy/deploy_g1.sh &lt;ip&gt;</w:t>
      </w:r>
      <w:r>
        <w:rPr/>
        <w:t xml:space="preserve"> (§3.3). Skrypt sam waliduje składnię na maszynie przed restartem.</w:t>
      </w:r>
    </w:p>
    <w:p>
      <w:pPr>
        <w:pStyle w:val="ListNumber"/>
      </w:pPr>
      <w:r>
        <w:rPr>
          <w:b/>
        </w:rPr>
        <w:t>Start i weryfikacja</w:t>
      </w:r>
      <w:r>
        <w:rPr/>
        <w:t xml:space="preserve"> — z launchera (§3.1), potem na supervisorze sprawdź: HB od nowej bramki, </w:t>
      </w:r>
      <w:r>
        <w:rPr>
          <w:rFonts w:ascii="Consolas" w:hAnsi="Consolas"/>
          <w:color w:val="B03060"/>
          <w:sz w:val="19"/>
        </w:rPr>
        <w:t>devmap</w:t>
      </w:r>
      <w:r>
        <w:rPr/>
        <w:t xml:space="preserve"> (mapa urządzeń), pięć flag zgodności na Diagnostyce.</w:t>
      </w:r>
    </w:p>
    <w:p>
      <w:pPr>
        <w:pStyle w:val="Heading2"/>
      </w:pPr>
      <w:r>
        <w:rPr/>
        <w:t>10. Zasady bezpieczeństwa operacyjnego</w:t>
      </w:r>
    </w:p>
    <w:p>
      <w:pPr>
        <w:pStyle w:val="ListBullet"/>
      </w:pPr>
      <w:r>
        <w:rPr>
          <w:b/>
        </w:rPr>
        <w:t>Bramka = źródło prawdy.</w:t>
      </w:r>
      <w:r>
        <w:t xml:space="preserve"> Dashboard supervisora = odwzorowanie bramki.</w:t>
      </w:r>
    </w:p>
    <w:p>
      <w:pPr>
        <w:pStyle w:val="ListBullet"/>
      </w:pPr>
      <w:r>
        <w:t xml:space="preserve">Testuj na </w:t>
      </w:r>
      <w:r>
        <w:rPr>
          <w:b/>
        </w:rPr>
        <w:t>G2 (testbed)</w:t>
      </w:r>
      <w:r>
        <w:t xml:space="preserve">, nie na produkcyjnym </w:t>
      </w:r>
      <w:r>
        <w:rPr>
          <w:b/>
        </w:rPr>
        <w:t>G1</w:t>
      </w:r>
      <w:r>
        <w:t>, dopóki nie potwierdzone.</w:t>
      </w:r>
    </w:p>
    <w:p>
      <w:pPr>
        <w:pStyle w:val="ListBullet"/>
      </w:pPr>
      <w:r>
        <w:t>Restart supervisora jest bezpieczny (bramki autonomiczne); restart bramki = krótka</w:t>
      </w:r>
    </w:p>
    <w:p>
      <w:r>
        <w:t>utrata monitoringu tej lokalizacji.</w:t>
      </w:r>
    </w:p>
    <w:p>
      <w:pPr>
        <w:pStyle w:val="ListBullet"/>
      </w:pPr>
      <w:r>
        <w:t>Nie zmieniać stylu/mechanik dashboardu ad-hoc — trzymać się wzorca.</w:t>
      </w:r>
    </w:p>
    <w:p>
      <w:pPr>
        <w:pStyle w:val="Heading2"/>
      </w:pPr>
      <w:r>
        <w:rPr/>
        <w:t>11. Narzędzia testowe (z PC, przez SSH — tylko G2 + supervisor)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Narzędzie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 czego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python tools/e2e_g2.py</w:t>
            </w:r>
          </w:p>
        </w:tc>
        <w:tc>
          <w:tcPr>
            <w:tcW w:type="dxa" w:w="4320"/>
          </w:tcPr>
          <w:p>
            <w:r>
              <w:rPr/>
              <w:t xml:space="preserve">pełny test E2E na żywo G2 ↔ supervisor: 47 kroków (core, czas, discovery, sterowanie, dane, alarmy zalanie/dym, anomalie, clear, bulk, parametry, stagnacja, tryb, kalendarz). </w:t>
            </w:r>
            <w:r>
              <w:rPr>
                <w:rFonts w:ascii="Consolas" w:hAnsi="Consolas"/>
                <w:color w:val="B03060"/>
                <w:sz w:val="19"/>
              </w:rPr>
              <w:t>--list</w:t>
            </w:r>
            <w:r>
              <w:rPr/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--only grupa</w:t>
            </w:r>
            <w:r>
              <w:rPr/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--skip</w:t>
            </w:r>
            <w:r>
              <w:rPr/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--gap</w:t>
            </w:r>
            <w:r>
              <w:rPr/>
              <w:t>. Po sobie przywraca parametry/tryb/anomalie.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python tools/dash_audit.py 100.79.111.24 100.98.155.78</w:t>
            </w:r>
          </w:p>
        </w:tc>
        <w:tc>
          <w:tcPr>
            <w:tcW w:type="dxa" w:w="4320"/>
          </w:tcPr>
          <w:p>
            <w:r>
              <w:rPr/>
              <w:t xml:space="preserve">każda encja z dashboardów musi istnieć i nie być </w:t>
            </w:r>
            <w:r>
              <w:rPr>
                <w:rFonts w:ascii="Consolas" w:hAnsi="Consolas"/>
                <w:color w:val="B03060"/>
                <w:sz w:val="19"/>
              </w:rPr>
              <w:t>unavailable</w:t>
            </w:r>
            <w:r>
              <w:rPr/>
              <w:t xml:space="preserve"> (tylko odczyt). „Brakujące” na G2 w </w:t>
            </w:r>
            <w:r>
              <w:rPr>
                <w:rFonts w:ascii="Consolas" w:hAnsi="Consolas"/>
                <w:color w:val="B03060"/>
                <w:sz w:val="19"/>
              </w:rPr>
              <w:t>scada-ctl</w:t>
            </w:r>
            <w:r>
              <w:rPr/>
              <w:t>/</w:t>
            </w:r>
            <w:r>
              <w:rPr>
                <w:rFonts w:ascii="Consolas" w:hAnsi="Consolas"/>
                <w:color w:val="B03060"/>
                <w:sz w:val="19"/>
              </w:rPr>
              <w:t>scada-meas</w:t>
            </w:r>
            <w:r>
              <w:rPr/>
              <w:t xml:space="preserve"> to sondy szablonu — karty renderują się poprawnie.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python tools/bench_g2.py</w:t>
            </w:r>
          </w:p>
        </w:tc>
        <w:tc>
          <w:tcPr>
            <w:tcW w:type="dxa" w:w="4320"/>
          </w:tcPr>
          <w:p>
            <w:r>
              <w:rPr/>
              <w:t xml:space="preserve">benchmark opóźnień G2 ↔ supervisor + kontrola slotów; wyniki w </w:t>
            </w:r>
            <w:r>
              <w:rPr>
                <w:rFonts w:ascii="Consolas" w:hAnsi="Consolas"/>
                <w:color w:val="B03060"/>
                <w:sz w:val="19"/>
              </w:rPr>
              <w:t>logs/bench_*.out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tools/frame_stats.py</w:t>
            </w:r>
            <w:r>
              <w:rPr/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tools/lora_traffic_log.py</w:t>
            </w:r>
          </w:p>
        </w:tc>
        <w:tc>
          <w:tcPr>
            <w:tcW w:type="dxa" w:w="4320"/>
          </w:tcPr>
          <w:p>
            <w:r>
              <w:rPr/>
              <w:t xml:space="preserve">rozmiary ramek / analiza ruchu z plików </w:t>
            </w:r>
            <w:r>
              <w:rPr>
                <w:rFonts w:ascii="Consolas" w:hAnsi="Consolas"/>
                <w:color w:val="B03060"/>
                <w:sz w:val="19"/>
              </w:rPr>
              <w:t>traffic_*.tsv</w:t>
            </w:r>
          </w:p>
        </w:tc>
      </w:tr>
    </w:tbl>
    <w:p>
      <w:pPr/>
    </w:p>
    <w:p>
      <w:pPr/>
      <w:r>
        <w:rPr/>
        <w:t>E2E i benchmarku nie uruchamia się na G1 (produkcja).</w:t>
      </w:r>
    </w:p>
    <w:p>
      <w:pPr>
        <w:pStyle w:val="Heading2"/>
      </w:pPr>
      <w:r>
        <w:rPr/>
        <w:t>12. Wyniki benchmarku (G2 ↔ supervisor, mediana z 3 powtórzeń)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Pomiar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2f126bf (stara)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v12.6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v12.10 (końcowa)</w:t>
            </w:r>
          </w:p>
        </w:tc>
      </w:tr>
      <w:tr>
        <w:tc>
          <w:tcPr>
            <w:tcW w:type="dxa" w:w="2160"/>
          </w:tcPr>
          <w:p>
            <w:r>
              <w:rPr/>
              <w:t>ping</w:t>
            </w:r>
          </w:p>
        </w:tc>
        <w:tc>
          <w:tcPr>
            <w:tcW w:type="dxa" w:w="2160"/>
          </w:tcPr>
          <w:p>
            <w:r>
              <w:rPr/>
              <w:t>6 s</w:t>
            </w:r>
          </w:p>
        </w:tc>
        <w:tc>
          <w:tcPr>
            <w:tcW w:type="dxa" w:w="2160"/>
          </w:tcPr>
          <w:p>
            <w:r>
              <w:rPr/>
              <w:t>8,6 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9,1 s</w:t>
            </w:r>
          </w:p>
        </w:tc>
      </w:tr>
      <w:tr>
        <w:tc>
          <w:tcPr>
            <w:tcW w:type="dxa" w:w="2160"/>
          </w:tcPr>
          <w:p>
            <w:r>
              <w:rPr/>
              <w:t>sterowanie</w:t>
            </w:r>
          </w:p>
        </w:tc>
        <w:tc>
          <w:tcPr>
            <w:tcW w:type="dxa" w:w="2160"/>
          </w:tcPr>
          <w:p>
            <w:r>
              <w:rPr/>
              <w:t>31 s</w:t>
            </w:r>
          </w:p>
        </w:tc>
        <w:tc>
          <w:tcPr>
            <w:tcW w:type="dxa" w:w="2160"/>
          </w:tcPr>
          <w:p>
            <w:r>
              <w:rPr/>
              <w:t>26,0 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9,2 s</w:t>
            </w:r>
          </w:p>
        </w:tc>
      </w:tr>
      <w:tr>
        <w:tc>
          <w:tcPr>
            <w:tcW w:type="dxa" w:w="2160"/>
          </w:tcPr>
          <w:p>
            <w:r>
              <w:rPr/>
              <w:t>parametry</w:t>
            </w:r>
          </w:p>
        </w:tc>
        <w:tc>
          <w:tcPr>
            <w:tcW w:type="dxa" w:w="2160"/>
          </w:tcPr>
          <w:p>
            <w:r>
              <w:rPr/>
              <w:t>7 s</w:t>
            </w:r>
          </w:p>
        </w:tc>
        <w:tc>
          <w:tcPr>
            <w:tcW w:type="dxa" w:w="2160"/>
          </w:tcPr>
          <w:p>
            <w:r>
              <w:rPr/>
              <w:t>11,5 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16,8 s</w:t>
            </w:r>
          </w:p>
        </w:tc>
      </w:tr>
      <w:tr>
        <w:tc>
          <w:tcPr>
            <w:tcW w:type="dxa" w:w="2160"/>
          </w:tcPr>
          <w:p>
            <w:r>
              <w:rPr/>
              <w:t>anomalia (offline→</w:t>
            </w:r>
            <w:r>
              <w:rPr>
                <w:rFonts w:ascii="Consolas" w:hAnsi="Consolas"/>
                <w:color w:val="B03060"/>
                <w:sz w:val="19"/>
              </w:rPr>
              <w:t>do</w:t>
            </w:r>
            <w:r>
              <w:rPr/>
              <w:t>, online→</w:t>
            </w:r>
            <w:r>
              <w:rPr>
                <w:rFonts w:ascii="Consolas" w:hAnsi="Consolas"/>
                <w:color w:val="B03060"/>
                <w:sz w:val="19"/>
              </w:rPr>
              <w:t>dn</w:t>
            </w:r>
            <w:r>
              <w:rPr/>
              <w:t>)</w:t>
            </w:r>
          </w:p>
        </w:tc>
        <w:tc>
          <w:tcPr>
            <w:tcW w:type="dxa" w:w="2160"/>
          </w:tcPr>
          <w:p>
            <w:r>
              <w:rPr/>
              <w:t>11 s</w:t>
            </w:r>
          </w:p>
        </w:tc>
        <w:tc>
          <w:tcPr>
            <w:tcW w:type="dxa" w:w="2160"/>
          </w:tcPr>
          <w:p>
            <w:r>
              <w:rPr/>
              <w:t>44,9 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14,1 s</w:t>
            </w:r>
          </w:p>
        </w:tc>
      </w:tr>
      <w:tr>
        <w:tc>
          <w:tcPr>
            <w:tcW w:type="dxa" w:w="2160"/>
          </w:tcPr>
          <w:p>
            <w:r>
              <w:rPr/>
              <w:t>zgubione</w:t>
            </w:r>
          </w:p>
        </w:tc>
        <w:tc>
          <w:tcPr>
            <w:tcW w:type="dxa" w:w="2160"/>
          </w:tcPr>
          <w:p>
            <w:r>
              <w:rPr/>
              <w:t>—</w:t>
            </w:r>
          </w:p>
        </w:tc>
        <w:tc>
          <w:tcPr>
            <w:tcW w:type="dxa" w:w="2160"/>
          </w:tcPr>
          <w:p>
            <w:r>
              <w:rPr/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/>
              <w:t>sloty (bulk poza oknem)</w:t>
            </w:r>
          </w:p>
        </w:tc>
        <w:tc>
          <w:tcPr>
            <w:tcW w:type="dxa" w:w="2160"/>
          </w:tcPr>
          <w:p>
            <w:r>
              <w:rPr/>
              <w:t>—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(0 z 2144 ramek)</w:t>
            </w:r>
          </w:p>
        </w:tc>
      </w:tr>
    </w:tbl>
    <w:p>
      <w:pPr/>
    </w:p>
    <w:p>
      <w:pPr/>
      <w:r>
        <w:rPr/>
        <w:t xml:space="preserve">Źródło: </w:t>
      </w:r>
      <w:r>
        <w:rPr>
          <w:rFonts w:ascii="Consolas" w:hAnsi="Consolas"/>
          <w:color w:val="B03060"/>
          <w:sz w:val="19"/>
        </w:rPr>
        <w:t>logs/bench_v126_20261014.out</w:t>
      </w:r>
      <w:r>
        <w:rPr/>
        <w:t xml:space="preserve">, </w:t>
      </w:r>
      <w:r>
        <w:rPr>
          <w:rFonts w:ascii="Consolas" w:hAnsi="Consolas"/>
          <w:color w:val="B03060"/>
          <w:sz w:val="19"/>
        </w:rPr>
        <w:t>logs/bench_v1210_20261014.out</w:t>
      </w:r>
      <w:r>
        <w:rPr/>
        <w:t xml:space="preserve"> (pomiar 10 min po restarcie). Ping/parametry/anomalia są nieco powyżej mediany starej wersji — koszt slotowania i hashy zgodności; sterowanie przyspieszyło ~3×. </w:t>
      </w:r>
      <w:r>
        <w:rPr>
          <w:b/>
        </w:rPr>
        <w:t>v12.11</w:t>
      </w:r>
      <w:r>
        <w:rPr/>
        <w:t xml:space="preserve"> (koniec podwójnej wysyłki parametrów): 11 naciśnięć = 11 ramek, parametry 8/8 w E2E, bench parametrów 9,2 s, 0/5 zgubionych. E2E na v12.6: 46/47 PASS (stagnacji nie da się wyzwolić na żywo — §13).</w:t>
      </w:r>
    </w:p>
    <w:p>
      <w:pPr>
        <w:pStyle w:val="Heading2"/>
      </w:pPr>
      <w:r>
        <w:rPr/>
        <w:t>13. Znane ograniczenia (świadome)</w:t>
      </w:r>
    </w:p>
    <w:p>
      <w:pPr>
        <w:pStyle w:val="ListBullet"/>
      </w:pPr>
      <w:r>
        <w:rPr>
          <w:b/>
        </w:rPr>
        <w:t>Transfery startowe G1 ~15 min po restarcie bramki</w:t>
      </w:r>
      <w:r>
        <w:rPr/>
        <w:t xml:space="preserve"> (devmap / ansnap / bdata). W tym oknie opóźnienia są wyższe; pomiarów nie robić wcześniej niż 10 min po restarcie. </w:t>
      </w:r>
      <w:r>
        <w:rPr>
          <w:rFonts w:ascii="Consolas" w:hAnsi="Consolas"/>
          <w:color w:val="B03060"/>
          <w:sz w:val="19"/>
        </w:rPr>
        <w:t>disc_meta</w:t>
      </w:r>
      <w:r>
        <w:rPr/>
        <w:t xml:space="preserve"> / </w:t>
      </w:r>
      <w:r>
        <w:rPr>
          <w:rFonts w:ascii="Consolas" w:hAnsi="Consolas"/>
          <w:color w:val="B03060"/>
          <w:sz w:val="19"/>
        </w:rPr>
        <w:t>disc_vio</w:t>
      </w:r>
      <w:r>
        <w:rPr/>
        <w:t xml:space="preserve"> czekają na koniec transferu (projektowo, potrafi 5–14 min).</w:t>
      </w:r>
    </w:p>
    <w:p>
      <w:pPr>
        <w:pStyle w:val="ListBullet"/>
      </w:pPr>
      <w:r>
        <w:rPr>
          <w:b/>
        </w:rPr>
        <w:t xml:space="preserve">Stagnację zeruje też z2m </w:t>
      </w:r>
      <w:r>
        <w:rPr>
          <w:rFonts w:ascii="Consolas" w:hAnsi="Consolas"/>
          <w:b/>
          <w:color w:val="B03060"/>
          <w:sz w:val="19"/>
        </w:rPr>
        <w:t>availability: online</w:t>
      </w:r>
      <w:r>
        <w:rPr/>
        <w:t xml:space="preserve"> — zegar stagnacji zeruje KAŻDA wiadomość urządzenia (</w:t>
      </w:r>
      <w:r>
        <w:rPr>
          <w:rFonts w:ascii="Consolas" w:hAnsi="Consolas"/>
          <w:color w:val="B03060"/>
          <w:sz w:val="19"/>
        </w:rPr>
        <w:t>gateway_data.py</w:t>
      </w:r>
      <w:r>
        <w:rPr/>
        <w:t>). Decyzja 2026-10-14: zostaje tak. Stagnacja jest pokryta testami jednostkowymi, na żywo się jej nie wyzwoli.</w:t>
      </w:r>
    </w:p>
    <w:p>
      <w:pPr>
        <w:pStyle w:val="ListBullet"/>
      </w:pPr>
      <w:r>
        <w:rPr/>
        <w:t xml:space="preserve">G1 w dzień: przekaźniki bez napięcia — po restarcie bramki jeden </w:t>
      </w:r>
      <w:r>
        <w:rPr>
          <w:rFonts w:ascii="Consolas" w:hAnsi="Consolas"/>
          <w:color w:val="B03060"/>
          <w:sz w:val="19"/>
        </w:rPr>
        <w:t>dsnap</w:t>
      </w:r>
      <w:r>
        <w:rPr/>
        <w:t xml:space="preserve"> czyści stare wartości (oczekiwane).</w:t>
      </w:r>
    </w:p>
    <w:p>
      <w:pPr>
        <w:pStyle w:val="ListBullet"/>
      </w:pPr>
      <w:r>
        <w:rPr/>
        <w:t>Pomiar ruchu ramek/h dla v12.10+ niewykonany.</w:t>
      </w:r>
    </w:p>
    <w:p>
      <w:pPr>
        <w:pStyle w:val="Heading2"/>
      </w:pPr>
      <w:r>
        <w:rPr/>
        <w:t>14. Powiadomienia alarmowe — Telegram (WDRAŻANE, jeszcze nie przetestowane)</w:t>
      </w:r>
    </w:p>
    <w:p>
      <w:pPr>
        <w:ind w:left="432"/>
      </w:pPr>
      <w:r>
        <w:rPr/>
        <w:t>Sekcja opisuje projekt wdrażany 2026-10-15. Identyfikatory automatyzacji i workflow uzupełnić po wdrożeniu i teście.</w:t>
      </w:r>
    </w:p>
    <w:p>
      <w:pPr>
        <w:pStyle w:val="ListBullet"/>
      </w:pPr>
      <w:r>
        <w:rPr>
          <w:b/>
        </w:rPr>
        <w:t>Kanał:</w:t>
      </w:r>
      <w:r>
        <w:rPr/>
        <w:t xml:space="preserve"> Home Assistant supervisora wysyła wiadomości przez bota Telegram </w:t>
      </w:r>
      <w:r>
        <w:rPr>
          <w:b/>
        </w:rPr>
        <w:t>@jspos_bot</w:t>
      </w:r>
      <w:r>
        <w:rPr/>
        <w:t xml:space="preserve"> na czat Jakuba.</w:t>
      </w:r>
    </w:p>
    <w:p>
      <w:pPr>
        <w:pStyle w:val="ListBullet"/>
      </w:pPr>
      <w:r>
        <w:rPr>
          <w:b/>
        </w:rPr>
        <w:t>Alarmy z HA supervisora:</w:t>
      </w:r>
      <w:r>
        <w:rPr/>
        <w:t xml:space="preserve"> zalanie, dym, bramka </w:t>
      </w:r>
      <w:r>
        <w:rPr>
          <w:b/>
        </w:rPr>
        <w:t>G1/G2 offline ≥ 5 min</w:t>
      </w:r>
      <w:r>
        <w:rPr/>
        <w:t xml:space="preserve"> oraz komunikat powrotu bramki (online).</w:t>
      </w:r>
    </w:p>
    <w:p>
      <w:pPr>
        <w:pStyle w:val="ListBullet"/>
      </w:pPr>
      <w:r>
        <w:rPr>
          <w:b/>
        </w:rPr>
        <w:t>Watchdog supervisora:</w:t>
      </w:r>
      <w:r>
        <w:rPr/>
        <w:t xml:space="preserve"> workflow n8n co 5 min sprawdza, czy supervisor żyje; alarm na Telegram po </w:t>
      </w:r>
      <w:r>
        <w:rPr>
          <w:b/>
        </w:rPr>
        <w:t>2 kolejnych porażkach</w:t>
      </w:r>
      <w:r>
        <w:rPr/>
        <w:t xml:space="preserve"> (supervisor nie może zgłosić własnej awarii).</w:t>
      </w:r>
    </w:p>
    <w:p>
      <w:pPr>
        <w:pStyle w:val="ListBullet"/>
      </w:pPr>
      <w:r>
        <w:rPr>
          <w:b/>
        </w:rPr>
        <w:t>Tylko w HA (bez powiadomień):</w:t>
      </w:r>
      <w:r>
        <w:rPr/>
        <w:t xml:space="preserve"> temperatura, wilgotność, bateria — widoczne na dashboardzie i listach anomalii.</w:t>
      </w:r>
    </w:p>
    <w:p>
      <w:pPr>
        <w:pStyle w:val="ListBullet"/>
      </w:pPr>
      <w:r>
        <w:rPr/>
        <w:t>Tokeny bota i hasła NIE są częścią dokumentacji — żyją w konfiguracji HA / n8n.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