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A79" w14:textId="3245C210" w:rsidR="00C51270" w:rsidRPr="008B67D4" w:rsidRDefault="009D3E01">
      <w:pPr>
        <w:rPr>
          <w:rFonts w:cs="Arial"/>
        </w:rPr>
      </w:pPr>
      <w:r w:rsidRPr="006C4275">
        <w:rPr>
          <w:rFonts w:cs="Arial"/>
          <w:noProof/>
        </w:rPr>
        <w:drawing>
          <wp:inline distT="0" distB="0" distL="0" distR="0" wp14:anchorId="39329BFC" wp14:editId="6EEAD8AA">
            <wp:extent cx="5731510" cy="1543050"/>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6CC059" w14:textId="42BECFAF" w:rsidR="00581FE0" w:rsidRPr="00581FE0" w:rsidRDefault="00581FE0" w:rsidP="00581FE0">
      <w:pPr>
        <w:spacing w:after="0" w:line="240" w:lineRule="auto"/>
        <w:contextualSpacing/>
        <w:rPr>
          <w:rFonts w:ascii="Verdana" w:eastAsiaTheme="majorEastAsia" w:hAnsi="Verdana" w:cs="Arial"/>
          <w:caps/>
          <w:spacing w:val="-10"/>
          <w:kern w:val="28"/>
          <w:sz w:val="20"/>
          <w:szCs w:val="20"/>
        </w:rPr>
      </w:pPr>
      <w:r w:rsidRPr="00581FE0">
        <w:rPr>
          <w:rFonts w:ascii="Verdana" w:eastAsiaTheme="majorEastAsia" w:hAnsi="Verdana" w:cs="Arial"/>
          <w:caps/>
          <w:spacing w:val="-10"/>
          <w:kern w:val="28"/>
          <w:sz w:val="20"/>
          <w:szCs w:val="20"/>
        </w:rPr>
        <w:t xml:space="preserve"> </w:t>
      </w:r>
      <w:r w:rsidR="00C00D4C">
        <w:rPr>
          <w:rFonts w:ascii="Verdana" w:eastAsiaTheme="majorEastAsia" w:hAnsi="Verdana" w:cs="Arial"/>
          <w:caps/>
          <w:spacing w:val="-10"/>
          <w:kern w:val="28"/>
          <w:sz w:val="20"/>
          <w:szCs w:val="20"/>
        </w:rPr>
        <w:t>pOS Acquiring dollar</w:t>
      </w:r>
    </w:p>
    <w:p w14:paraId="4AD41DC2" w14:textId="77777777" w:rsidR="00C51270" w:rsidRPr="008B67D4" w:rsidRDefault="00071A64" w:rsidP="00C51270">
      <w:pPr>
        <w:pStyle w:val="Subtitle"/>
        <w:rPr>
          <w:rFonts w:ascii="Arial" w:hAnsi="Arial" w:cs="Arial"/>
        </w:rPr>
      </w:pPr>
      <w:r w:rsidRPr="008B67D4">
        <w:rPr>
          <w:rFonts w:ascii="Arial" w:hAnsi="Arial" w:cs="Arial"/>
        </w:rPr>
        <w:t>Solution Design</w:t>
      </w:r>
      <w:r w:rsidR="00751F93" w:rsidRPr="008B67D4">
        <w:rPr>
          <w:rFonts w:ascii="Arial" w:hAnsi="Arial" w:cs="Arial"/>
        </w:rPr>
        <w:t xml:space="preserve"> Document (</w:t>
      </w:r>
      <w:r w:rsidRPr="008B67D4">
        <w:rPr>
          <w:rFonts w:ascii="Arial" w:hAnsi="Arial" w:cs="Arial"/>
        </w:rPr>
        <w:t>SD</w:t>
      </w:r>
      <w:r w:rsidR="00751F93" w:rsidRPr="008B67D4">
        <w:rPr>
          <w:rFonts w:ascii="Arial" w:hAnsi="Arial" w:cs="Arial"/>
        </w:rPr>
        <w:t>D)</w:t>
      </w:r>
    </w:p>
    <w:p w14:paraId="468683ED" w14:textId="77777777" w:rsidR="00751F93" w:rsidRPr="008B67D4" w:rsidRDefault="00751F93" w:rsidP="00751F93">
      <w:pPr>
        <w:rPr>
          <w:rFonts w:cs="Arial"/>
        </w:rPr>
      </w:pPr>
    </w:p>
    <w:p w14:paraId="317FFCE1" w14:textId="77777777" w:rsidR="00C51270" w:rsidRPr="008B67D4" w:rsidRDefault="00C51270">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4471B9C8" w14:textId="77777777" w:rsidTr="000D054D">
        <w:tc>
          <w:tcPr>
            <w:tcW w:w="3256" w:type="dxa"/>
          </w:tcPr>
          <w:p w14:paraId="16151F27" w14:textId="77777777" w:rsidR="005603FF" w:rsidRPr="008B67D4" w:rsidRDefault="005603FF" w:rsidP="000D054D">
            <w:pPr>
              <w:rPr>
                <w:rFonts w:cs="Arial"/>
                <w:b/>
              </w:rPr>
            </w:pPr>
            <w:r w:rsidRPr="008B67D4">
              <w:rPr>
                <w:rFonts w:cs="Arial"/>
                <w:b/>
              </w:rPr>
              <w:t>Process ID</w:t>
            </w:r>
          </w:p>
        </w:tc>
        <w:tc>
          <w:tcPr>
            <w:tcW w:w="5760" w:type="dxa"/>
          </w:tcPr>
          <w:p w14:paraId="4358E5B9" w14:textId="64BE4CEF" w:rsidR="005603FF" w:rsidRPr="008B67D4" w:rsidRDefault="00A82E84" w:rsidP="000D054D">
            <w:pPr>
              <w:rPr>
                <w:rFonts w:cs="Arial"/>
              </w:rPr>
            </w:pPr>
            <w:r>
              <w:rPr>
                <w:rFonts w:cs="Arial"/>
              </w:rPr>
              <w:t>P-00</w:t>
            </w:r>
            <w:r w:rsidR="00B21D18">
              <w:rPr>
                <w:rFonts w:cs="Arial"/>
              </w:rPr>
              <w:t>1</w:t>
            </w:r>
          </w:p>
        </w:tc>
      </w:tr>
      <w:tr w:rsidR="005603FF" w:rsidRPr="008B67D4" w14:paraId="6F9C840E" w14:textId="77777777" w:rsidTr="000D054D">
        <w:tc>
          <w:tcPr>
            <w:tcW w:w="3256" w:type="dxa"/>
          </w:tcPr>
          <w:p w14:paraId="59F103BF" w14:textId="77777777" w:rsidR="005603FF" w:rsidRPr="008B67D4" w:rsidRDefault="005603FF" w:rsidP="000D054D">
            <w:pPr>
              <w:rPr>
                <w:rFonts w:cs="Arial"/>
                <w:b/>
              </w:rPr>
            </w:pPr>
            <w:r w:rsidRPr="008B67D4">
              <w:rPr>
                <w:rFonts w:cs="Arial"/>
                <w:b/>
              </w:rPr>
              <w:t>PU</w:t>
            </w:r>
          </w:p>
        </w:tc>
        <w:tc>
          <w:tcPr>
            <w:tcW w:w="5760" w:type="dxa"/>
          </w:tcPr>
          <w:p w14:paraId="0E29AB47" w14:textId="3A1BB5B4" w:rsidR="005603FF" w:rsidRPr="008B67D4" w:rsidRDefault="00B21D18" w:rsidP="000D054D">
            <w:pPr>
              <w:rPr>
                <w:rFonts w:cs="Arial"/>
              </w:rPr>
            </w:pPr>
            <w:r>
              <w:rPr>
                <w:rFonts w:cs="Arial"/>
              </w:rPr>
              <w:t>EPO</w:t>
            </w:r>
          </w:p>
        </w:tc>
      </w:tr>
      <w:tr w:rsidR="005603FF" w:rsidRPr="008B67D4" w14:paraId="565FD7FF" w14:textId="77777777" w:rsidTr="000D054D">
        <w:tc>
          <w:tcPr>
            <w:tcW w:w="3256" w:type="dxa"/>
          </w:tcPr>
          <w:p w14:paraId="6282EEF1" w14:textId="77777777" w:rsidR="005603FF" w:rsidRPr="008B67D4" w:rsidRDefault="005603FF" w:rsidP="000D054D">
            <w:pPr>
              <w:rPr>
                <w:rFonts w:cs="Arial"/>
                <w:b/>
              </w:rPr>
            </w:pPr>
            <w:r w:rsidRPr="008B67D4">
              <w:rPr>
                <w:rFonts w:cs="Arial"/>
                <w:b/>
              </w:rPr>
              <w:t>Process Group</w:t>
            </w:r>
          </w:p>
        </w:tc>
        <w:tc>
          <w:tcPr>
            <w:tcW w:w="5760" w:type="dxa"/>
          </w:tcPr>
          <w:p w14:paraId="54157615" w14:textId="4D9C29E1" w:rsidR="005603FF" w:rsidRPr="008B67D4" w:rsidRDefault="00B21D18" w:rsidP="000D054D">
            <w:pPr>
              <w:rPr>
                <w:rFonts w:cs="Arial"/>
              </w:rPr>
            </w:pPr>
            <w:r>
              <w:rPr>
                <w:rFonts w:cs="Arial"/>
              </w:rPr>
              <w:t>EPO</w:t>
            </w:r>
          </w:p>
        </w:tc>
      </w:tr>
      <w:tr w:rsidR="005603FF" w:rsidRPr="008B67D4" w14:paraId="24377025" w14:textId="77777777" w:rsidTr="000D054D">
        <w:tc>
          <w:tcPr>
            <w:tcW w:w="3256" w:type="dxa"/>
          </w:tcPr>
          <w:p w14:paraId="35EE3FB5" w14:textId="77777777" w:rsidR="005603FF" w:rsidRPr="008B67D4" w:rsidRDefault="005603FF" w:rsidP="000D054D">
            <w:pPr>
              <w:rPr>
                <w:rFonts w:cs="Arial"/>
                <w:b/>
              </w:rPr>
            </w:pPr>
            <w:r w:rsidRPr="008B67D4">
              <w:rPr>
                <w:rFonts w:cs="Arial"/>
                <w:b/>
              </w:rPr>
              <w:t>Process Name</w:t>
            </w:r>
          </w:p>
        </w:tc>
        <w:tc>
          <w:tcPr>
            <w:tcW w:w="5760" w:type="dxa"/>
          </w:tcPr>
          <w:p w14:paraId="100ED614" w14:textId="6B060727" w:rsidR="005603FF" w:rsidRPr="008B67D4" w:rsidRDefault="00C00D4C" w:rsidP="000D054D">
            <w:pPr>
              <w:rPr>
                <w:rFonts w:cs="Arial"/>
              </w:rPr>
            </w:pPr>
            <w:r>
              <w:rPr>
                <w:rFonts w:cs="Arial"/>
              </w:rPr>
              <w:t>Pos Acquiring Dollar</w:t>
            </w:r>
          </w:p>
        </w:tc>
      </w:tr>
      <w:tr w:rsidR="005603FF" w:rsidRPr="008B67D4" w14:paraId="158E5DC4" w14:textId="77777777" w:rsidTr="000D054D">
        <w:tc>
          <w:tcPr>
            <w:tcW w:w="3256" w:type="dxa"/>
          </w:tcPr>
          <w:p w14:paraId="7DD5FBBA" w14:textId="77777777" w:rsidR="005603FF" w:rsidRPr="008B67D4" w:rsidRDefault="005603FF" w:rsidP="000D054D">
            <w:pPr>
              <w:rPr>
                <w:rFonts w:cs="Arial"/>
                <w:b/>
              </w:rPr>
            </w:pPr>
            <w:r w:rsidRPr="008B67D4">
              <w:rPr>
                <w:rFonts w:cs="Arial"/>
                <w:b/>
              </w:rPr>
              <w:t>Document ID</w:t>
            </w:r>
          </w:p>
        </w:tc>
        <w:tc>
          <w:tcPr>
            <w:tcW w:w="5760" w:type="dxa"/>
          </w:tcPr>
          <w:p w14:paraId="152708EE" w14:textId="3550E28C" w:rsidR="005603FF" w:rsidRPr="008B67D4" w:rsidRDefault="00A82E84" w:rsidP="000D054D">
            <w:pPr>
              <w:rPr>
                <w:rFonts w:cs="Arial"/>
              </w:rPr>
            </w:pPr>
            <w:r>
              <w:rPr>
                <w:rFonts w:cs="Arial"/>
              </w:rPr>
              <w:t>1.0</w:t>
            </w:r>
          </w:p>
        </w:tc>
      </w:tr>
    </w:tbl>
    <w:p w14:paraId="11AFF0BD" w14:textId="77777777" w:rsidR="005603FF" w:rsidRPr="008B67D4" w:rsidRDefault="005603FF" w:rsidP="005603FF">
      <w:pPr>
        <w:rPr>
          <w:rFonts w:cs="Arial"/>
        </w:rPr>
      </w:pPr>
    </w:p>
    <w:tbl>
      <w:tblPr>
        <w:tblStyle w:val="TableGrid"/>
        <w:tblW w:w="0" w:type="auto"/>
        <w:tblLook w:val="04A0" w:firstRow="1" w:lastRow="0" w:firstColumn="1" w:lastColumn="0" w:noHBand="0" w:noVBand="1"/>
      </w:tblPr>
      <w:tblGrid>
        <w:gridCol w:w="3256"/>
        <w:gridCol w:w="5760"/>
      </w:tblGrid>
      <w:tr w:rsidR="005603FF" w:rsidRPr="008B67D4" w14:paraId="696A7EF9" w14:textId="77777777" w:rsidTr="000D054D">
        <w:tc>
          <w:tcPr>
            <w:tcW w:w="3256" w:type="dxa"/>
          </w:tcPr>
          <w:p w14:paraId="25B32F8B" w14:textId="77777777" w:rsidR="005603FF" w:rsidRPr="008B67D4" w:rsidRDefault="005603FF" w:rsidP="000D054D">
            <w:pPr>
              <w:rPr>
                <w:rFonts w:cs="Arial"/>
                <w:b/>
              </w:rPr>
            </w:pPr>
            <w:r w:rsidRPr="008B67D4">
              <w:rPr>
                <w:rFonts w:cs="Arial"/>
                <w:b/>
              </w:rPr>
              <w:t>Version</w:t>
            </w:r>
          </w:p>
        </w:tc>
        <w:tc>
          <w:tcPr>
            <w:tcW w:w="5760" w:type="dxa"/>
          </w:tcPr>
          <w:p w14:paraId="6633B9C4" w14:textId="77777777" w:rsidR="005603FF" w:rsidRPr="008B67D4" w:rsidRDefault="005603FF" w:rsidP="005D7E7A">
            <w:pPr>
              <w:rPr>
                <w:rFonts w:cs="Arial"/>
              </w:rPr>
            </w:pPr>
            <w:r w:rsidRPr="008B67D4">
              <w:rPr>
                <w:rFonts w:cs="Arial"/>
              </w:rPr>
              <w:t>0.</w:t>
            </w:r>
            <w:r w:rsidR="005D7E7A">
              <w:rPr>
                <w:rFonts w:cs="Arial"/>
              </w:rPr>
              <w:t>1</w:t>
            </w:r>
          </w:p>
        </w:tc>
      </w:tr>
      <w:tr w:rsidR="005603FF" w:rsidRPr="008B67D4" w14:paraId="2BA9C7A4" w14:textId="77777777" w:rsidTr="000D054D">
        <w:tc>
          <w:tcPr>
            <w:tcW w:w="3256" w:type="dxa"/>
          </w:tcPr>
          <w:p w14:paraId="35961071" w14:textId="77777777" w:rsidR="005603FF" w:rsidRPr="008B67D4" w:rsidRDefault="005603FF" w:rsidP="000D054D">
            <w:pPr>
              <w:rPr>
                <w:rFonts w:cs="Arial"/>
                <w:b/>
              </w:rPr>
            </w:pPr>
            <w:r w:rsidRPr="008B67D4">
              <w:rPr>
                <w:rFonts w:cs="Arial"/>
                <w:b/>
              </w:rPr>
              <w:t>Status</w:t>
            </w:r>
          </w:p>
        </w:tc>
        <w:tc>
          <w:tcPr>
            <w:tcW w:w="5760" w:type="dxa"/>
          </w:tcPr>
          <w:p w14:paraId="59018DCD" w14:textId="77777777" w:rsidR="005603FF" w:rsidRPr="008B67D4" w:rsidRDefault="005D7E7A" w:rsidP="000D054D">
            <w:pPr>
              <w:rPr>
                <w:rFonts w:cs="Arial"/>
              </w:rPr>
            </w:pPr>
            <w:r>
              <w:rPr>
                <w:rFonts w:cs="Arial"/>
              </w:rPr>
              <w:t>Initial Version</w:t>
            </w:r>
          </w:p>
        </w:tc>
      </w:tr>
      <w:tr w:rsidR="005603FF" w:rsidRPr="008B67D4" w14:paraId="08A95A3B" w14:textId="77777777" w:rsidTr="000D054D">
        <w:tc>
          <w:tcPr>
            <w:tcW w:w="3256" w:type="dxa"/>
          </w:tcPr>
          <w:p w14:paraId="2B5CB413" w14:textId="77777777" w:rsidR="005603FF" w:rsidRPr="008B67D4" w:rsidRDefault="005603FF" w:rsidP="000D054D">
            <w:pPr>
              <w:rPr>
                <w:rFonts w:cs="Arial"/>
                <w:b/>
              </w:rPr>
            </w:pPr>
            <w:r w:rsidRPr="008B67D4">
              <w:rPr>
                <w:rFonts w:cs="Arial"/>
                <w:b/>
              </w:rPr>
              <w:t>Date</w:t>
            </w:r>
          </w:p>
        </w:tc>
        <w:tc>
          <w:tcPr>
            <w:tcW w:w="5760" w:type="dxa"/>
          </w:tcPr>
          <w:p w14:paraId="1E74FA0C" w14:textId="708289E9" w:rsidR="005603FF" w:rsidRPr="008B67D4" w:rsidRDefault="006766B8" w:rsidP="000D054D">
            <w:pPr>
              <w:rPr>
                <w:rFonts w:cs="Arial"/>
              </w:rPr>
            </w:pPr>
            <w:r>
              <w:rPr>
                <w:rFonts w:cs="Arial"/>
              </w:rPr>
              <w:t>2</w:t>
            </w:r>
            <w:r w:rsidR="00C00D4C">
              <w:rPr>
                <w:rFonts w:cs="Arial"/>
              </w:rPr>
              <w:t>4</w:t>
            </w:r>
            <w:r>
              <w:rPr>
                <w:rFonts w:cs="Arial"/>
              </w:rPr>
              <w:t>-12-2022</w:t>
            </w:r>
          </w:p>
        </w:tc>
      </w:tr>
    </w:tbl>
    <w:p w14:paraId="63F741ED" w14:textId="77777777" w:rsidR="00751F93" w:rsidRPr="008B67D4" w:rsidRDefault="00751F93">
      <w:pPr>
        <w:rPr>
          <w:rFonts w:cs="Arial"/>
        </w:rPr>
      </w:pPr>
    </w:p>
    <w:p w14:paraId="1FA91FA7" w14:textId="77777777" w:rsidR="00751F93" w:rsidRPr="008B67D4" w:rsidRDefault="00751F93">
      <w:pPr>
        <w:rPr>
          <w:rFonts w:cs="Arial"/>
        </w:rPr>
      </w:pPr>
    </w:p>
    <w:p w14:paraId="36301B7E" w14:textId="77777777" w:rsidR="00751F93" w:rsidRPr="008B67D4" w:rsidRDefault="00751F93">
      <w:pPr>
        <w:rPr>
          <w:rFonts w:cs="Arial"/>
        </w:rPr>
      </w:pPr>
      <w:r w:rsidRPr="008B67D4">
        <w:rPr>
          <w:rFonts w:cs="Arial"/>
        </w:rPr>
        <w:br w:type="page"/>
      </w:r>
    </w:p>
    <w:p w14:paraId="6E9B71BC" w14:textId="77777777" w:rsidR="00081E5B" w:rsidRPr="008B67D4" w:rsidRDefault="00F26AEF" w:rsidP="00F26AEF">
      <w:pPr>
        <w:pStyle w:val="Heading1"/>
        <w:rPr>
          <w:rFonts w:cs="Arial"/>
        </w:rPr>
      </w:pPr>
      <w:bookmarkStart w:id="0" w:name="_Toc478342575"/>
      <w:r w:rsidRPr="008B67D4">
        <w:rPr>
          <w:rFonts w:cs="Arial"/>
        </w:rPr>
        <w:lastRenderedPageBreak/>
        <w:t>Contents</w:t>
      </w:r>
      <w:bookmarkEnd w:id="0"/>
    </w:p>
    <w:sdt>
      <w:sdtPr>
        <w:rPr>
          <w:rFonts w:ascii="Arial" w:eastAsiaTheme="minorHAnsi" w:hAnsi="Arial" w:cs="Arial"/>
          <w:color w:val="auto"/>
          <w:sz w:val="22"/>
          <w:szCs w:val="22"/>
          <w:lang w:val="en-AU"/>
        </w:rPr>
        <w:id w:val="-953323997"/>
        <w:docPartObj>
          <w:docPartGallery w:val="Table of Contents"/>
          <w:docPartUnique/>
        </w:docPartObj>
      </w:sdtPr>
      <w:sdtEndPr>
        <w:rPr>
          <w:b/>
          <w:bCs/>
          <w:noProof/>
        </w:rPr>
      </w:sdtEndPr>
      <w:sdtContent>
        <w:p w14:paraId="5C6725A4" w14:textId="77777777" w:rsidR="000D054D" w:rsidRPr="008B67D4" w:rsidRDefault="000D054D">
          <w:pPr>
            <w:pStyle w:val="TOCHeading"/>
            <w:rPr>
              <w:rFonts w:ascii="Arial" w:hAnsi="Arial" w:cs="Arial"/>
            </w:rPr>
          </w:pPr>
        </w:p>
        <w:p w14:paraId="7C1BF797" w14:textId="10F01DD9" w:rsidR="00A7061B" w:rsidRPr="008B67D4" w:rsidRDefault="00A7061B">
          <w:pPr>
            <w:pStyle w:val="TOC1"/>
            <w:tabs>
              <w:tab w:val="right" w:leader="dot" w:pos="9016"/>
            </w:tabs>
            <w:rPr>
              <w:rFonts w:eastAsiaTheme="minorEastAsia" w:cs="Arial"/>
              <w:noProof/>
              <w:lang w:eastAsia="en-AU"/>
            </w:rPr>
          </w:pPr>
          <w:r w:rsidRPr="008B67D4">
            <w:rPr>
              <w:rFonts w:cs="Arial"/>
            </w:rPr>
            <w:fldChar w:fldCharType="begin"/>
          </w:r>
          <w:r w:rsidRPr="008B67D4">
            <w:rPr>
              <w:rFonts w:cs="Arial"/>
            </w:rPr>
            <w:instrText xml:space="preserve"> TOC \o "1-2" \h \z \u </w:instrText>
          </w:r>
          <w:r w:rsidRPr="008B67D4">
            <w:rPr>
              <w:rFonts w:cs="Arial"/>
            </w:rPr>
            <w:fldChar w:fldCharType="separate"/>
          </w:r>
          <w:hyperlink w:anchor="_Toc478342575" w:history="1">
            <w:r w:rsidRPr="008B67D4">
              <w:rPr>
                <w:rStyle w:val="Hyperlink"/>
                <w:rFonts w:cs="Arial"/>
                <w:noProof/>
              </w:rPr>
              <w:t>Contents</w:t>
            </w:r>
            <w:r w:rsidRPr="008B67D4">
              <w:rPr>
                <w:rFonts w:cs="Arial"/>
                <w:noProof/>
                <w:webHidden/>
              </w:rPr>
              <w:tab/>
            </w:r>
            <w:r w:rsidRPr="008B67D4">
              <w:rPr>
                <w:rFonts w:cs="Arial"/>
                <w:noProof/>
                <w:webHidden/>
              </w:rPr>
              <w:fldChar w:fldCharType="begin"/>
            </w:r>
            <w:r w:rsidRPr="008B67D4">
              <w:rPr>
                <w:rFonts w:cs="Arial"/>
                <w:noProof/>
                <w:webHidden/>
              </w:rPr>
              <w:instrText xml:space="preserve"> PAGEREF _Toc478342575 \h </w:instrText>
            </w:r>
            <w:r w:rsidRPr="008B67D4">
              <w:rPr>
                <w:rFonts w:cs="Arial"/>
                <w:noProof/>
                <w:webHidden/>
              </w:rPr>
            </w:r>
            <w:r w:rsidRPr="008B67D4">
              <w:rPr>
                <w:rFonts w:cs="Arial"/>
                <w:noProof/>
                <w:webHidden/>
              </w:rPr>
              <w:fldChar w:fldCharType="separate"/>
            </w:r>
            <w:r w:rsidR="00A53FE8">
              <w:rPr>
                <w:rFonts w:cs="Arial"/>
                <w:noProof/>
                <w:webHidden/>
              </w:rPr>
              <w:t>2</w:t>
            </w:r>
            <w:r w:rsidRPr="008B67D4">
              <w:rPr>
                <w:rFonts w:cs="Arial"/>
                <w:noProof/>
                <w:webHidden/>
              </w:rPr>
              <w:fldChar w:fldCharType="end"/>
            </w:r>
          </w:hyperlink>
        </w:p>
        <w:p w14:paraId="57F65517" w14:textId="641FBA02" w:rsidR="00A7061B" w:rsidRPr="008B67D4" w:rsidRDefault="00606356">
          <w:pPr>
            <w:pStyle w:val="TOC1"/>
            <w:tabs>
              <w:tab w:val="right" w:leader="dot" w:pos="9016"/>
            </w:tabs>
            <w:rPr>
              <w:rFonts w:eastAsiaTheme="minorEastAsia" w:cs="Arial"/>
              <w:noProof/>
              <w:lang w:eastAsia="en-AU"/>
            </w:rPr>
          </w:pPr>
          <w:hyperlink w:anchor="_Toc478342576" w:history="1">
            <w:r w:rsidR="00A7061B" w:rsidRPr="008B67D4">
              <w:rPr>
                <w:rStyle w:val="Hyperlink"/>
                <w:rFonts w:cs="Arial"/>
                <w:noProof/>
              </w:rPr>
              <w:t>Document Control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_Toc478342576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3</w:t>
            </w:r>
            <w:r w:rsidR="00A7061B" w:rsidRPr="008B67D4">
              <w:rPr>
                <w:rFonts w:cs="Arial"/>
                <w:noProof/>
                <w:webHidden/>
              </w:rPr>
              <w:fldChar w:fldCharType="end"/>
            </w:r>
          </w:hyperlink>
        </w:p>
        <w:p w14:paraId="202B294D" w14:textId="33C24D96" w:rsidR="00A7061B" w:rsidRPr="008B67D4" w:rsidRDefault="00606356">
          <w:pPr>
            <w:pStyle w:val="TOC2"/>
            <w:tabs>
              <w:tab w:val="right" w:leader="dot" w:pos="9016"/>
            </w:tabs>
            <w:rPr>
              <w:rFonts w:eastAsiaTheme="minorEastAsia" w:cs="Arial"/>
              <w:noProof/>
              <w:lang w:eastAsia="en-AU"/>
            </w:rPr>
          </w:pPr>
          <w:hyperlink w:anchor="_Toc478342577" w:history="1">
            <w:r w:rsidR="00A7061B" w:rsidRPr="008B67D4">
              <w:rPr>
                <w:rStyle w:val="Hyperlink"/>
                <w:rFonts w:cs="Arial"/>
                <w:noProof/>
              </w:rPr>
              <w:t>Template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_Toc478342577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3</w:t>
            </w:r>
            <w:r w:rsidR="00A7061B" w:rsidRPr="008B67D4">
              <w:rPr>
                <w:rFonts w:cs="Arial"/>
                <w:noProof/>
                <w:webHidden/>
              </w:rPr>
              <w:fldChar w:fldCharType="end"/>
            </w:r>
          </w:hyperlink>
        </w:p>
        <w:p w14:paraId="32DC2F90" w14:textId="3F47421F" w:rsidR="00A7061B" w:rsidRPr="008B67D4" w:rsidRDefault="00606356">
          <w:pPr>
            <w:pStyle w:val="TOC2"/>
            <w:tabs>
              <w:tab w:val="right" w:leader="dot" w:pos="9016"/>
            </w:tabs>
            <w:rPr>
              <w:rFonts w:eastAsiaTheme="minorEastAsia" w:cs="Arial"/>
              <w:noProof/>
              <w:lang w:eastAsia="en-AU"/>
            </w:rPr>
          </w:pPr>
          <w:hyperlink w:anchor="_Toc478342578" w:history="1">
            <w:r w:rsidR="00A7061B" w:rsidRPr="008B67D4">
              <w:rPr>
                <w:rStyle w:val="Hyperlink"/>
                <w:rFonts w:cs="Arial"/>
                <w:noProof/>
              </w:rPr>
              <w:t>Completion stages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_Toc478342578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3</w:t>
            </w:r>
            <w:r w:rsidR="00A7061B" w:rsidRPr="008B67D4">
              <w:rPr>
                <w:rFonts w:cs="Arial"/>
                <w:noProof/>
                <w:webHidden/>
              </w:rPr>
              <w:fldChar w:fldCharType="end"/>
            </w:r>
          </w:hyperlink>
        </w:p>
        <w:p w14:paraId="441970D1" w14:textId="0EF04EC8" w:rsidR="00A7061B" w:rsidRPr="008B67D4" w:rsidRDefault="00606356">
          <w:pPr>
            <w:pStyle w:val="TOC2"/>
            <w:tabs>
              <w:tab w:val="right" w:leader="dot" w:pos="9016"/>
            </w:tabs>
            <w:rPr>
              <w:rFonts w:eastAsiaTheme="minorEastAsia" w:cs="Arial"/>
              <w:noProof/>
              <w:lang w:eastAsia="en-AU"/>
            </w:rPr>
          </w:pPr>
          <w:hyperlink w:anchor="_Toc478342579" w:history="1">
            <w:r w:rsidR="00A7061B" w:rsidRPr="008B67D4">
              <w:rPr>
                <w:rStyle w:val="Hyperlink"/>
                <w:rFonts w:cs="Arial"/>
                <w:noProof/>
              </w:rPr>
              <w:t>Version history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_Toc478342579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3</w:t>
            </w:r>
            <w:r w:rsidR="00A7061B" w:rsidRPr="008B67D4">
              <w:rPr>
                <w:rFonts w:cs="Arial"/>
                <w:noProof/>
                <w:webHidden/>
              </w:rPr>
              <w:fldChar w:fldCharType="end"/>
            </w:r>
          </w:hyperlink>
        </w:p>
        <w:p w14:paraId="1F09E309" w14:textId="2415F2C5" w:rsidR="00A7061B" w:rsidRPr="008B67D4" w:rsidRDefault="00606356">
          <w:pPr>
            <w:pStyle w:val="TOC1"/>
            <w:tabs>
              <w:tab w:val="right" w:leader="dot" w:pos="9016"/>
            </w:tabs>
            <w:rPr>
              <w:rFonts w:eastAsiaTheme="minorEastAsia" w:cs="Arial"/>
              <w:noProof/>
              <w:lang w:eastAsia="en-AU"/>
            </w:rPr>
          </w:pPr>
          <w:hyperlink w:anchor="_Toc478342580" w:history="1">
            <w:r w:rsidR="00A7061B" w:rsidRPr="008B67D4">
              <w:rPr>
                <w:rStyle w:val="Hyperlink"/>
                <w:rFonts w:cs="Arial"/>
                <w:noProof/>
              </w:rPr>
              <w:t>1. Introduction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_Toc478342580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4</w:t>
            </w:r>
            <w:r w:rsidR="00A7061B" w:rsidRPr="008B67D4">
              <w:rPr>
                <w:rFonts w:cs="Arial"/>
                <w:noProof/>
                <w:webHidden/>
              </w:rPr>
              <w:fldChar w:fldCharType="end"/>
            </w:r>
          </w:hyperlink>
        </w:p>
        <w:p w14:paraId="59579354" w14:textId="56191F26" w:rsidR="00A7061B" w:rsidRPr="008B67D4" w:rsidRDefault="00606356">
          <w:pPr>
            <w:pStyle w:val="TOC2"/>
            <w:tabs>
              <w:tab w:val="right" w:leader="dot" w:pos="9016"/>
            </w:tabs>
            <w:rPr>
              <w:rFonts w:eastAsiaTheme="minorEastAsia" w:cs="Arial"/>
              <w:noProof/>
              <w:lang w:eastAsia="en-AU"/>
            </w:rPr>
          </w:pPr>
          <w:hyperlink w:anchor="_Toc478342581" w:history="1">
            <w:r w:rsidR="00A7061B" w:rsidRPr="008B67D4">
              <w:rPr>
                <w:rStyle w:val="Hyperlink"/>
                <w:rFonts w:cs="Arial"/>
                <w:noProof/>
              </w:rPr>
              <w:t>1.1. Document purpose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_Toc478342581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4</w:t>
            </w:r>
            <w:r w:rsidR="00A7061B" w:rsidRPr="008B67D4">
              <w:rPr>
                <w:rFonts w:cs="Arial"/>
                <w:noProof/>
                <w:webHidden/>
              </w:rPr>
              <w:fldChar w:fldCharType="end"/>
            </w:r>
          </w:hyperlink>
        </w:p>
        <w:p w14:paraId="0FBBED29" w14:textId="78B5DAE3" w:rsidR="00A7061B" w:rsidRPr="008B67D4" w:rsidRDefault="00606356">
          <w:pPr>
            <w:pStyle w:val="TOC2"/>
            <w:tabs>
              <w:tab w:val="right" w:leader="dot" w:pos="9016"/>
            </w:tabs>
            <w:rPr>
              <w:rFonts w:eastAsiaTheme="minorEastAsia" w:cs="Arial"/>
              <w:noProof/>
              <w:lang w:eastAsia="en-AU"/>
            </w:rPr>
          </w:pPr>
          <w:hyperlink w:anchor="_Toc478342582" w:history="1">
            <w:r w:rsidR="00A7061B" w:rsidRPr="008B67D4">
              <w:rPr>
                <w:rStyle w:val="Hyperlink"/>
                <w:rFonts w:cs="Arial"/>
                <w:noProof/>
              </w:rPr>
              <w:t>1.2. Process summary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_Toc478342582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4</w:t>
            </w:r>
            <w:r w:rsidR="00A7061B" w:rsidRPr="008B67D4">
              <w:rPr>
                <w:rFonts w:cs="Arial"/>
                <w:noProof/>
                <w:webHidden/>
              </w:rPr>
              <w:fldChar w:fldCharType="end"/>
            </w:r>
          </w:hyperlink>
        </w:p>
        <w:p w14:paraId="37860A19" w14:textId="211D7772" w:rsidR="00A7061B" w:rsidRPr="008B67D4" w:rsidRDefault="00606356">
          <w:pPr>
            <w:pStyle w:val="TOC2"/>
            <w:tabs>
              <w:tab w:val="right" w:leader="dot" w:pos="9016"/>
            </w:tabs>
            <w:rPr>
              <w:rFonts w:eastAsiaTheme="minorEastAsia" w:cs="Arial"/>
              <w:noProof/>
              <w:lang w:eastAsia="en-AU"/>
            </w:rPr>
          </w:pPr>
          <w:hyperlink w:anchor="_Toc478342583" w:history="1">
            <w:r w:rsidR="00A7061B" w:rsidRPr="008B67D4">
              <w:rPr>
                <w:rStyle w:val="Hyperlink"/>
                <w:rFonts w:cs="Arial"/>
                <w:noProof/>
              </w:rPr>
              <w:t>1.3. Reference artefacts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_Toc478342583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4</w:t>
            </w:r>
            <w:r w:rsidR="00A7061B" w:rsidRPr="008B67D4">
              <w:rPr>
                <w:rFonts w:cs="Arial"/>
                <w:noProof/>
                <w:webHidden/>
              </w:rPr>
              <w:fldChar w:fldCharType="end"/>
            </w:r>
          </w:hyperlink>
        </w:p>
        <w:p w14:paraId="2C3E3082" w14:textId="6AED50A7" w:rsidR="00A7061B" w:rsidRPr="008B67D4" w:rsidRDefault="00606356">
          <w:pPr>
            <w:pStyle w:val="TOC1"/>
            <w:tabs>
              <w:tab w:val="right" w:leader="dot" w:pos="9016"/>
            </w:tabs>
            <w:rPr>
              <w:rFonts w:eastAsiaTheme="minorEastAsia" w:cs="Arial"/>
              <w:noProof/>
              <w:lang w:eastAsia="en-AU"/>
            </w:rPr>
          </w:pPr>
          <w:hyperlink w:anchor="_Toc478342584" w:history="1">
            <w:r w:rsidR="00A7061B" w:rsidRPr="008B67D4">
              <w:rPr>
                <w:rStyle w:val="Hyperlink"/>
                <w:rFonts w:cs="Arial"/>
                <w:noProof/>
              </w:rPr>
              <w:t>2. Solution Overview</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_Toc478342584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5</w:t>
            </w:r>
            <w:r w:rsidR="00A7061B" w:rsidRPr="008B67D4">
              <w:rPr>
                <w:rFonts w:cs="Arial"/>
                <w:noProof/>
                <w:webHidden/>
              </w:rPr>
              <w:fldChar w:fldCharType="end"/>
            </w:r>
          </w:hyperlink>
        </w:p>
        <w:p w14:paraId="68D7B361" w14:textId="731E6A84" w:rsidR="00A7061B" w:rsidRPr="008B67D4" w:rsidRDefault="00606356">
          <w:pPr>
            <w:pStyle w:val="TOC2"/>
            <w:tabs>
              <w:tab w:val="right" w:leader="dot" w:pos="9016"/>
            </w:tabs>
            <w:rPr>
              <w:rFonts w:eastAsiaTheme="minorEastAsia" w:cs="Arial"/>
              <w:noProof/>
              <w:lang w:eastAsia="en-AU"/>
            </w:rPr>
          </w:pPr>
          <w:hyperlink w:anchor="_Toc478342585" w:history="1">
            <w:r w:rsidR="00A7061B" w:rsidRPr="008B67D4">
              <w:rPr>
                <w:rStyle w:val="Hyperlink"/>
                <w:rFonts w:cs="Arial"/>
                <w:noProof/>
              </w:rPr>
              <w:t>2.1. High level design (HLD)</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_Toc478342585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5</w:t>
            </w:r>
            <w:r w:rsidR="00A7061B" w:rsidRPr="008B67D4">
              <w:rPr>
                <w:rFonts w:cs="Arial"/>
                <w:noProof/>
                <w:webHidden/>
              </w:rPr>
              <w:fldChar w:fldCharType="end"/>
            </w:r>
          </w:hyperlink>
        </w:p>
        <w:p w14:paraId="36098D5F" w14:textId="3D39BB75" w:rsidR="00A7061B" w:rsidRPr="008B67D4" w:rsidRDefault="00606356">
          <w:pPr>
            <w:pStyle w:val="TOC2"/>
            <w:tabs>
              <w:tab w:val="right" w:leader="dot" w:pos="9016"/>
            </w:tabs>
            <w:rPr>
              <w:rFonts w:eastAsiaTheme="minorEastAsia" w:cs="Arial"/>
              <w:noProof/>
              <w:lang w:eastAsia="en-AU"/>
            </w:rPr>
          </w:pPr>
          <w:hyperlink w:anchor="_Toc478342586" w:history="1">
            <w:r w:rsidR="00A7061B" w:rsidRPr="008B67D4">
              <w:rPr>
                <w:rStyle w:val="Hyperlink"/>
                <w:rFonts w:cs="Arial"/>
                <w:noProof/>
              </w:rPr>
              <w:t>2.2. Solution description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_Toc478342586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5</w:t>
            </w:r>
            <w:r w:rsidR="00A7061B" w:rsidRPr="008B67D4">
              <w:rPr>
                <w:rFonts w:cs="Arial"/>
                <w:noProof/>
                <w:webHidden/>
              </w:rPr>
              <w:fldChar w:fldCharType="end"/>
            </w:r>
          </w:hyperlink>
        </w:p>
        <w:p w14:paraId="27813607" w14:textId="2F8DDD92" w:rsidR="00A7061B" w:rsidRPr="008B67D4" w:rsidRDefault="00606356">
          <w:pPr>
            <w:pStyle w:val="TOC1"/>
            <w:tabs>
              <w:tab w:val="right" w:leader="dot" w:pos="9016"/>
            </w:tabs>
            <w:rPr>
              <w:rFonts w:eastAsiaTheme="minorEastAsia" w:cs="Arial"/>
              <w:noProof/>
              <w:lang w:eastAsia="en-AU"/>
            </w:rPr>
          </w:pPr>
          <w:hyperlink w:anchor="_Toc478342587" w:history="1">
            <w:r w:rsidR="00A7061B" w:rsidRPr="008B67D4">
              <w:rPr>
                <w:rStyle w:val="Hyperlink"/>
                <w:rFonts w:cs="Arial"/>
                <w:noProof/>
              </w:rPr>
              <w:t>3. Solution Detail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_Toc478342587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15</w:t>
            </w:r>
            <w:r w:rsidR="00A7061B" w:rsidRPr="008B67D4">
              <w:rPr>
                <w:rFonts w:cs="Arial"/>
                <w:noProof/>
                <w:webHidden/>
              </w:rPr>
              <w:fldChar w:fldCharType="end"/>
            </w:r>
          </w:hyperlink>
        </w:p>
        <w:p w14:paraId="23026D15" w14:textId="12DFACD4" w:rsidR="00A7061B" w:rsidRPr="008B67D4" w:rsidRDefault="00606356">
          <w:pPr>
            <w:pStyle w:val="TOC2"/>
            <w:tabs>
              <w:tab w:val="right" w:leader="dot" w:pos="9016"/>
            </w:tabs>
            <w:rPr>
              <w:rFonts w:eastAsiaTheme="minorEastAsia" w:cs="Arial"/>
              <w:noProof/>
              <w:lang w:eastAsia="en-AU"/>
            </w:rPr>
          </w:pPr>
          <w:hyperlink w:anchor="_Toc478342588" w:history="1">
            <w:r w:rsidR="00A7061B" w:rsidRPr="008B67D4">
              <w:rPr>
                <w:rStyle w:val="Hyperlink"/>
                <w:rFonts w:cs="Arial"/>
                <w:noProof/>
              </w:rPr>
              <w:t>3.1. Object model</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_Toc478342588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15</w:t>
            </w:r>
            <w:r w:rsidR="00A7061B" w:rsidRPr="008B67D4">
              <w:rPr>
                <w:rFonts w:cs="Arial"/>
                <w:noProof/>
                <w:webHidden/>
              </w:rPr>
              <w:fldChar w:fldCharType="end"/>
            </w:r>
          </w:hyperlink>
        </w:p>
        <w:p w14:paraId="2F1F7D7F" w14:textId="5D71C345" w:rsidR="00A7061B" w:rsidRPr="008B67D4" w:rsidRDefault="00606356">
          <w:pPr>
            <w:pStyle w:val="TOC2"/>
            <w:tabs>
              <w:tab w:val="right" w:leader="dot" w:pos="9016"/>
            </w:tabs>
            <w:rPr>
              <w:rFonts w:eastAsiaTheme="minorEastAsia" w:cs="Arial"/>
              <w:noProof/>
              <w:lang w:eastAsia="en-AU"/>
            </w:rPr>
          </w:pPr>
          <w:hyperlink w:anchor="_Toc478342589" w:history="1">
            <w:r w:rsidR="00A7061B" w:rsidRPr="008B67D4">
              <w:rPr>
                <w:rStyle w:val="Hyperlink"/>
                <w:rFonts w:cs="Arial"/>
                <w:noProof/>
              </w:rPr>
              <w:t>3.2. Solution components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_Toc478342589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15</w:t>
            </w:r>
            <w:r w:rsidR="00A7061B" w:rsidRPr="008B67D4">
              <w:rPr>
                <w:rFonts w:cs="Arial"/>
                <w:noProof/>
                <w:webHidden/>
              </w:rPr>
              <w:fldChar w:fldCharType="end"/>
            </w:r>
          </w:hyperlink>
        </w:p>
        <w:p w14:paraId="661E33D2" w14:textId="3D5851B1" w:rsidR="00A7061B" w:rsidRPr="008B67D4" w:rsidRDefault="00606356">
          <w:pPr>
            <w:pStyle w:val="TOC1"/>
            <w:tabs>
              <w:tab w:val="right" w:leader="dot" w:pos="9016"/>
            </w:tabs>
            <w:rPr>
              <w:rFonts w:eastAsiaTheme="minorEastAsia" w:cs="Arial"/>
              <w:noProof/>
              <w:lang w:eastAsia="en-AU"/>
            </w:rPr>
          </w:pPr>
          <w:hyperlink w:anchor="_Toc478342590" w:history="1">
            <w:r w:rsidR="00A7061B" w:rsidRPr="008B67D4">
              <w:rPr>
                <w:rStyle w:val="Hyperlink"/>
                <w:rFonts w:cs="Arial"/>
                <w:noProof/>
              </w:rPr>
              <w:t>4. Operations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_Toc478342590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16</w:t>
            </w:r>
            <w:r w:rsidR="00A7061B" w:rsidRPr="008B67D4">
              <w:rPr>
                <w:rFonts w:cs="Arial"/>
                <w:noProof/>
                <w:webHidden/>
              </w:rPr>
              <w:fldChar w:fldCharType="end"/>
            </w:r>
          </w:hyperlink>
        </w:p>
        <w:p w14:paraId="2FB6F275" w14:textId="1F909B0F" w:rsidR="00A7061B" w:rsidRPr="008B67D4" w:rsidRDefault="00606356">
          <w:pPr>
            <w:pStyle w:val="TOC2"/>
            <w:tabs>
              <w:tab w:val="right" w:leader="dot" w:pos="9016"/>
            </w:tabs>
            <w:rPr>
              <w:rFonts w:eastAsiaTheme="minorEastAsia" w:cs="Arial"/>
              <w:noProof/>
              <w:lang w:eastAsia="en-AU"/>
            </w:rPr>
          </w:pPr>
          <w:hyperlink w:anchor="_Toc478342591" w:history="1">
            <w:r w:rsidR="00A7061B" w:rsidRPr="008B67D4">
              <w:rPr>
                <w:rStyle w:val="Hyperlink"/>
                <w:rFonts w:cs="Arial"/>
                <w:noProof/>
              </w:rPr>
              <w:t>4.1. Business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_Toc478342591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16</w:t>
            </w:r>
            <w:r w:rsidR="00A7061B" w:rsidRPr="008B67D4">
              <w:rPr>
                <w:rFonts w:cs="Arial"/>
                <w:noProof/>
                <w:webHidden/>
              </w:rPr>
              <w:fldChar w:fldCharType="end"/>
            </w:r>
          </w:hyperlink>
        </w:p>
        <w:p w14:paraId="18802CF3" w14:textId="5C1D8C21" w:rsidR="00A7061B" w:rsidRPr="008B67D4" w:rsidRDefault="00606356">
          <w:pPr>
            <w:pStyle w:val="TOC2"/>
            <w:tabs>
              <w:tab w:val="right" w:leader="dot" w:pos="9016"/>
            </w:tabs>
            <w:rPr>
              <w:rFonts w:eastAsiaTheme="minorEastAsia" w:cs="Arial"/>
              <w:noProof/>
              <w:lang w:eastAsia="en-AU"/>
            </w:rPr>
          </w:pPr>
          <w:hyperlink w:anchor="_Toc478342592" w:history="1">
            <w:r w:rsidR="00A7061B" w:rsidRPr="008B67D4">
              <w:rPr>
                <w:rStyle w:val="Hyperlink"/>
                <w:rFonts w:cs="Arial"/>
                <w:noProof/>
              </w:rPr>
              <w:t>4.2. System exceptions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_Toc478342592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16</w:t>
            </w:r>
            <w:r w:rsidR="00A7061B" w:rsidRPr="008B67D4">
              <w:rPr>
                <w:rFonts w:cs="Arial"/>
                <w:noProof/>
                <w:webHidden/>
              </w:rPr>
              <w:fldChar w:fldCharType="end"/>
            </w:r>
          </w:hyperlink>
        </w:p>
        <w:p w14:paraId="084933D5" w14:textId="352C77A5" w:rsidR="00A7061B" w:rsidRPr="008B67D4" w:rsidRDefault="00606356">
          <w:pPr>
            <w:pStyle w:val="TOC2"/>
            <w:tabs>
              <w:tab w:val="right" w:leader="dot" w:pos="9016"/>
            </w:tabs>
            <w:rPr>
              <w:rFonts w:eastAsiaTheme="minorEastAsia" w:cs="Arial"/>
              <w:noProof/>
              <w:lang w:eastAsia="en-AU"/>
            </w:rPr>
          </w:pPr>
          <w:hyperlink w:anchor="_Toc478342593" w:history="1">
            <w:r w:rsidR="00A7061B" w:rsidRPr="008B67D4">
              <w:rPr>
                <w:rStyle w:val="Hyperlink"/>
                <w:rFonts w:cs="Arial"/>
                <w:noProof/>
              </w:rPr>
              <w:t>4.3. Management information (MI)</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_Toc478342593 \h </w:instrText>
            </w:r>
            <w:r w:rsidR="00A7061B" w:rsidRPr="008B67D4">
              <w:rPr>
                <w:rFonts w:cs="Arial"/>
                <w:noProof/>
                <w:webHidden/>
              </w:rPr>
              <w:fldChar w:fldCharType="separate"/>
            </w:r>
            <w:r w:rsidR="00A53FE8">
              <w:rPr>
                <w:rFonts w:cs="Arial"/>
                <w:b/>
                <w:bCs/>
                <w:noProof/>
                <w:webHidden/>
                <w:lang w:val="en-US"/>
              </w:rPr>
              <w:t>Error! Bookmark not defined.</w:t>
            </w:r>
            <w:r w:rsidR="00A7061B" w:rsidRPr="008B67D4">
              <w:rPr>
                <w:rFonts w:cs="Arial"/>
                <w:noProof/>
                <w:webHidden/>
              </w:rPr>
              <w:fldChar w:fldCharType="end"/>
            </w:r>
          </w:hyperlink>
        </w:p>
        <w:p w14:paraId="7B5625C7" w14:textId="679E6961" w:rsidR="00A7061B" w:rsidRPr="008B67D4" w:rsidRDefault="00606356">
          <w:pPr>
            <w:pStyle w:val="TOC2"/>
            <w:tabs>
              <w:tab w:val="right" w:leader="dot" w:pos="9016"/>
            </w:tabs>
            <w:rPr>
              <w:rFonts w:eastAsiaTheme="minorEastAsia" w:cs="Arial"/>
              <w:noProof/>
              <w:lang w:eastAsia="en-AU"/>
            </w:rPr>
          </w:pPr>
          <w:hyperlink w:anchor="_Toc478342594" w:history="1">
            <w:r w:rsidR="00A7061B" w:rsidRPr="008B67D4">
              <w:rPr>
                <w:rStyle w:val="Hyperlink"/>
                <w:rFonts w:cs="Arial"/>
                <w:noProof/>
              </w:rPr>
              <w:t>4.4. Scheduling and manual execution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_Toc478342594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17</w:t>
            </w:r>
            <w:r w:rsidR="00A7061B" w:rsidRPr="008B67D4">
              <w:rPr>
                <w:rFonts w:cs="Arial"/>
                <w:noProof/>
                <w:webHidden/>
              </w:rPr>
              <w:fldChar w:fldCharType="end"/>
            </w:r>
          </w:hyperlink>
        </w:p>
        <w:p w14:paraId="32F4345C" w14:textId="2D859750" w:rsidR="00A7061B" w:rsidRPr="008B67D4" w:rsidRDefault="00606356">
          <w:pPr>
            <w:pStyle w:val="TOC2"/>
            <w:tabs>
              <w:tab w:val="right" w:leader="dot" w:pos="9016"/>
            </w:tabs>
            <w:rPr>
              <w:rFonts w:eastAsiaTheme="minorEastAsia" w:cs="Arial"/>
              <w:noProof/>
              <w:lang w:eastAsia="en-AU"/>
            </w:rPr>
          </w:pPr>
          <w:hyperlink w:anchor="_Toc478342595" w:history="1">
            <w:r w:rsidR="00A7061B" w:rsidRPr="008B67D4">
              <w:rPr>
                <w:rStyle w:val="Hyperlink"/>
                <w:rFonts w:cs="Arial"/>
                <w:noProof/>
              </w:rPr>
              <w:t>4.5. Optimi</w:t>
            </w:r>
            <w:r w:rsidR="00AB3A2B">
              <w:rPr>
                <w:rStyle w:val="Hyperlink"/>
                <w:rFonts w:cs="Arial"/>
                <w:noProof/>
              </w:rPr>
              <w:t>z</w:t>
            </w:r>
            <w:r w:rsidR="00A7061B" w:rsidRPr="008B67D4">
              <w:rPr>
                <w:rStyle w:val="Hyperlink"/>
                <w:rFonts w:cs="Arial"/>
                <w:noProof/>
              </w:rPr>
              <w:t>ation and scaling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_Toc478342595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17</w:t>
            </w:r>
            <w:r w:rsidR="00A7061B" w:rsidRPr="008B67D4">
              <w:rPr>
                <w:rFonts w:cs="Arial"/>
                <w:noProof/>
                <w:webHidden/>
              </w:rPr>
              <w:fldChar w:fldCharType="end"/>
            </w:r>
          </w:hyperlink>
        </w:p>
        <w:p w14:paraId="5D898B01" w14:textId="2AADF8B6" w:rsidR="00A7061B" w:rsidRPr="008B67D4" w:rsidRDefault="00606356">
          <w:pPr>
            <w:pStyle w:val="TOC2"/>
            <w:tabs>
              <w:tab w:val="right" w:leader="dot" w:pos="9016"/>
            </w:tabs>
            <w:rPr>
              <w:rFonts w:eastAsiaTheme="minorEastAsia" w:cs="Arial"/>
              <w:noProof/>
              <w:lang w:eastAsia="en-AU"/>
            </w:rPr>
          </w:pPr>
          <w:hyperlink w:anchor="_Toc478342596" w:history="1">
            <w:r w:rsidR="00A7061B" w:rsidRPr="008B67D4">
              <w:rPr>
                <w:rStyle w:val="Hyperlink"/>
                <w:rFonts w:cs="Arial"/>
                <w:noProof/>
              </w:rPr>
              <w:t>4.6. Alerting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_Toc478342596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17</w:t>
            </w:r>
            <w:r w:rsidR="00A7061B" w:rsidRPr="008B67D4">
              <w:rPr>
                <w:rFonts w:cs="Arial"/>
                <w:noProof/>
                <w:webHidden/>
              </w:rPr>
              <w:fldChar w:fldCharType="end"/>
            </w:r>
          </w:hyperlink>
        </w:p>
        <w:p w14:paraId="00A6A08D" w14:textId="66B59331" w:rsidR="00A7061B" w:rsidRPr="008B67D4" w:rsidRDefault="00606356">
          <w:pPr>
            <w:pStyle w:val="TOC2"/>
            <w:tabs>
              <w:tab w:val="right" w:leader="dot" w:pos="9016"/>
            </w:tabs>
            <w:rPr>
              <w:rFonts w:eastAsiaTheme="minorEastAsia" w:cs="Arial"/>
              <w:noProof/>
              <w:lang w:eastAsia="en-AU"/>
            </w:rPr>
          </w:pPr>
          <w:hyperlink w:anchor="_Toc478342597" w:history="1">
            <w:r w:rsidR="00A7061B" w:rsidRPr="008B67D4">
              <w:rPr>
                <w:rStyle w:val="Hyperlink"/>
                <w:rFonts w:cs="Arial"/>
                <w:noProof/>
              </w:rPr>
              <w:t>4.7. Logging</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_Toc478342597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17</w:t>
            </w:r>
            <w:r w:rsidR="00A7061B" w:rsidRPr="008B67D4">
              <w:rPr>
                <w:rFonts w:cs="Arial"/>
                <w:noProof/>
                <w:webHidden/>
              </w:rPr>
              <w:fldChar w:fldCharType="end"/>
            </w:r>
          </w:hyperlink>
        </w:p>
        <w:p w14:paraId="1369E604" w14:textId="54EBE2CB" w:rsidR="00A7061B" w:rsidRPr="008B67D4" w:rsidRDefault="00606356">
          <w:pPr>
            <w:pStyle w:val="TOC1"/>
            <w:tabs>
              <w:tab w:val="right" w:leader="dot" w:pos="9016"/>
            </w:tabs>
            <w:rPr>
              <w:rFonts w:eastAsiaTheme="minorEastAsia" w:cs="Arial"/>
              <w:noProof/>
              <w:lang w:eastAsia="en-AU"/>
            </w:rPr>
          </w:pPr>
          <w:hyperlink w:anchor="_Toc478342598" w:history="1">
            <w:r w:rsidR="00A7061B" w:rsidRPr="008B67D4">
              <w:rPr>
                <w:rStyle w:val="Hyperlink"/>
                <w:rFonts w:cs="Arial"/>
                <w:noProof/>
              </w:rPr>
              <w:t>5. Data Management</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_Toc478342598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18</w:t>
            </w:r>
            <w:r w:rsidR="00A7061B" w:rsidRPr="008B67D4">
              <w:rPr>
                <w:rFonts w:cs="Arial"/>
                <w:noProof/>
                <w:webHidden/>
              </w:rPr>
              <w:fldChar w:fldCharType="end"/>
            </w:r>
          </w:hyperlink>
        </w:p>
        <w:p w14:paraId="60A9E20C" w14:textId="59A5F274" w:rsidR="00A7061B" w:rsidRPr="008B67D4" w:rsidRDefault="00606356">
          <w:pPr>
            <w:pStyle w:val="TOC2"/>
            <w:tabs>
              <w:tab w:val="right" w:leader="dot" w:pos="9016"/>
            </w:tabs>
            <w:rPr>
              <w:rFonts w:eastAsiaTheme="minorEastAsia" w:cs="Arial"/>
              <w:noProof/>
              <w:lang w:eastAsia="en-AU"/>
            </w:rPr>
          </w:pPr>
          <w:hyperlink w:anchor="_Toc478342599" w:history="1">
            <w:r w:rsidR="00A7061B" w:rsidRPr="008B67D4">
              <w:rPr>
                <w:rStyle w:val="Hyperlink"/>
                <w:rFonts w:cs="Arial"/>
                <w:noProof/>
              </w:rPr>
              <w:t>5.1. Storage</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_Toc478342599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18</w:t>
            </w:r>
            <w:r w:rsidR="00A7061B" w:rsidRPr="008B67D4">
              <w:rPr>
                <w:rFonts w:cs="Arial"/>
                <w:noProof/>
                <w:webHidden/>
              </w:rPr>
              <w:fldChar w:fldCharType="end"/>
            </w:r>
          </w:hyperlink>
        </w:p>
        <w:p w14:paraId="7051CD58" w14:textId="67B3D68B" w:rsidR="00A7061B" w:rsidRPr="008B67D4" w:rsidRDefault="00606356">
          <w:pPr>
            <w:pStyle w:val="TOC2"/>
            <w:tabs>
              <w:tab w:val="right" w:leader="dot" w:pos="9016"/>
            </w:tabs>
            <w:rPr>
              <w:rFonts w:eastAsiaTheme="minorEastAsia" w:cs="Arial"/>
              <w:noProof/>
              <w:lang w:eastAsia="en-AU"/>
            </w:rPr>
          </w:pPr>
          <w:hyperlink w:anchor="_Toc478342600" w:history="1">
            <w:r w:rsidR="00A7061B" w:rsidRPr="008B67D4">
              <w:rPr>
                <w:rStyle w:val="Hyperlink"/>
                <w:rFonts w:cs="Arial"/>
                <w:noProof/>
              </w:rPr>
              <w:t>5.2. Privacy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_Toc478342600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18</w:t>
            </w:r>
            <w:r w:rsidR="00A7061B" w:rsidRPr="008B67D4">
              <w:rPr>
                <w:rFonts w:cs="Arial"/>
                <w:noProof/>
                <w:webHidden/>
              </w:rPr>
              <w:fldChar w:fldCharType="end"/>
            </w:r>
          </w:hyperlink>
        </w:p>
        <w:p w14:paraId="0D3FAF8B" w14:textId="52D0A01A" w:rsidR="00A7061B" w:rsidRPr="008B67D4" w:rsidRDefault="00606356">
          <w:pPr>
            <w:pStyle w:val="TOC2"/>
            <w:tabs>
              <w:tab w:val="right" w:leader="dot" w:pos="9016"/>
            </w:tabs>
            <w:rPr>
              <w:rFonts w:eastAsiaTheme="minorEastAsia" w:cs="Arial"/>
              <w:noProof/>
              <w:lang w:eastAsia="en-AU"/>
            </w:rPr>
          </w:pPr>
          <w:hyperlink w:anchor="_Toc478342601" w:history="1">
            <w:r w:rsidR="00A7061B" w:rsidRPr="008B67D4">
              <w:rPr>
                <w:rStyle w:val="Hyperlink"/>
                <w:rFonts w:cs="Arial"/>
                <w:noProof/>
              </w:rPr>
              <w:t>5.3. Security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_Toc478342601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18</w:t>
            </w:r>
            <w:r w:rsidR="00A7061B" w:rsidRPr="008B67D4">
              <w:rPr>
                <w:rFonts w:cs="Arial"/>
                <w:noProof/>
                <w:webHidden/>
              </w:rPr>
              <w:fldChar w:fldCharType="end"/>
            </w:r>
          </w:hyperlink>
        </w:p>
        <w:p w14:paraId="5F3E23A9" w14:textId="589743A3" w:rsidR="00A7061B" w:rsidRPr="008B67D4" w:rsidRDefault="00606356">
          <w:pPr>
            <w:pStyle w:val="TOC2"/>
            <w:tabs>
              <w:tab w:val="right" w:leader="dot" w:pos="9016"/>
            </w:tabs>
            <w:rPr>
              <w:rFonts w:eastAsiaTheme="minorEastAsia" w:cs="Arial"/>
              <w:noProof/>
              <w:lang w:eastAsia="en-AU"/>
            </w:rPr>
          </w:pPr>
          <w:hyperlink w:anchor="_Toc478342602" w:history="1">
            <w:r w:rsidR="00A7061B" w:rsidRPr="008B67D4">
              <w:rPr>
                <w:rStyle w:val="Hyperlink"/>
                <w:rFonts w:cs="Arial"/>
                <w:noProof/>
              </w:rPr>
              <w:t>5.4. Preservation</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_Toc478342602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18</w:t>
            </w:r>
            <w:r w:rsidR="00A7061B" w:rsidRPr="008B67D4">
              <w:rPr>
                <w:rFonts w:cs="Arial"/>
                <w:noProof/>
                <w:webHidden/>
              </w:rPr>
              <w:fldChar w:fldCharType="end"/>
            </w:r>
          </w:hyperlink>
        </w:p>
        <w:p w14:paraId="6DEB0520" w14:textId="3C636276" w:rsidR="00A7061B" w:rsidRPr="008B67D4" w:rsidRDefault="00606356">
          <w:pPr>
            <w:pStyle w:val="TOC1"/>
            <w:tabs>
              <w:tab w:val="right" w:leader="dot" w:pos="9016"/>
            </w:tabs>
            <w:rPr>
              <w:rFonts w:eastAsiaTheme="minorEastAsia" w:cs="Arial"/>
              <w:noProof/>
              <w:lang w:eastAsia="en-AU"/>
            </w:rPr>
          </w:pPr>
          <w:hyperlink w:anchor="_Toc478342603" w:history="1">
            <w:r w:rsidR="00A7061B" w:rsidRPr="008B67D4">
              <w:rPr>
                <w:rStyle w:val="Hyperlink"/>
                <w:rFonts w:cs="Arial"/>
                <w:noProof/>
              </w:rPr>
              <w:t>6. Considerations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_Toc478342603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19</w:t>
            </w:r>
            <w:r w:rsidR="00A7061B" w:rsidRPr="008B67D4">
              <w:rPr>
                <w:rFonts w:cs="Arial"/>
                <w:noProof/>
                <w:webHidden/>
              </w:rPr>
              <w:fldChar w:fldCharType="end"/>
            </w:r>
          </w:hyperlink>
        </w:p>
        <w:p w14:paraId="6C308AB1" w14:textId="621F6A76" w:rsidR="00A7061B" w:rsidRPr="008B67D4" w:rsidRDefault="00606356">
          <w:pPr>
            <w:pStyle w:val="TOC1"/>
            <w:tabs>
              <w:tab w:val="right" w:leader="dot" w:pos="9016"/>
            </w:tabs>
            <w:rPr>
              <w:rFonts w:eastAsiaTheme="minorEastAsia" w:cs="Arial"/>
              <w:noProof/>
              <w:lang w:eastAsia="en-AU"/>
            </w:rPr>
          </w:pPr>
          <w:hyperlink w:anchor="_Toc478342604" w:history="1">
            <w:r w:rsidR="00A7061B" w:rsidRPr="008B67D4">
              <w:rPr>
                <w:rStyle w:val="Hyperlink"/>
                <w:rFonts w:cs="Arial"/>
                <w:noProof/>
              </w:rPr>
              <w:t>i. Business Glossary</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_Toc478342604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20</w:t>
            </w:r>
            <w:r w:rsidR="00A7061B" w:rsidRPr="008B67D4">
              <w:rPr>
                <w:rFonts w:cs="Arial"/>
                <w:noProof/>
                <w:webHidden/>
              </w:rPr>
              <w:fldChar w:fldCharType="end"/>
            </w:r>
          </w:hyperlink>
        </w:p>
        <w:p w14:paraId="1D45A210" w14:textId="53C82078" w:rsidR="00A7061B" w:rsidRPr="008B67D4" w:rsidRDefault="00606356">
          <w:pPr>
            <w:pStyle w:val="TOC1"/>
            <w:tabs>
              <w:tab w:val="right" w:leader="dot" w:pos="9016"/>
            </w:tabs>
            <w:rPr>
              <w:rFonts w:eastAsiaTheme="minorEastAsia" w:cs="Arial"/>
              <w:noProof/>
              <w:lang w:eastAsia="en-AU"/>
            </w:rPr>
          </w:pPr>
          <w:hyperlink w:anchor="_Toc478342605" w:history="1">
            <w:r w:rsidR="00A7061B" w:rsidRPr="008B67D4">
              <w:rPr>
                <w:rStyle w:val="Hyperlink"/>
                <w:rFonts w:cs="Arial"/>
                <w:noProof/>
              </w:rPr>
              <w:t>ii. Attachments</w:t>
            </w:r>
            <w:r w:rsidR="00A7061B" w:rsidRPr="008B67D4">
              <w:rPr>
                <w:rFonts w:cs="Arial"/>
                <w:noProof/>
                <w:webHidden/>
              </w:rPr>
              <w:tab/>
            </w:r>
            <w:r w:rsidR="00A7061B" w:rsidRPr="008B67D4">
              <w:rPr>
                <w:rFonts w:cs="Arial"/>
                <w:noProof/>
                <w:webHidden/>
              </w:rPr>
              <w:fldChar w:fldCharType="begin"/>
            </w:r>
            <w:r w:rsidR="00A7061B" w:rsidRPr="008B67D4">
              <w:rPr>
                <w:rFonts w:cs="Arial"/>
                <w:noProof/>
                <w:webHidden/>
              </w:rPr>
              <w:instrText xml:space="preserve"> PAGEREF _Toc478342605 \h </w:instrText>
            </w:r>
            <w:r w:rsidR="00A7061B" w:rsidRPr="008B67D4">
              <w:rPr>
                <w:rFonts w:cs="Arial"/>
                <w:noProof/>
                <w:webHidden/>
              </w:rPr>
            </w:r>
            <w:r w:rsidR="00A7061B" w:rsidRPr="008B67D4">
              <w:rPr>
                <w:rFonts w:cs="Arial"/>
                <w:noProof/>
                <w:webHidden/>
              </w:rPr>
              <w:fldChar w:fldCharType="separate"/>
            </w:r>
            <w:r w:rsidR="00A53FE8">
              <w:rPr>
                <w:rFonts w:cs="Arial"/>
                <w:noProof/>
                <w:webHidden/>
              </w:rPr>
              <w:t>21</w:t>
            </w:r>
            <w:r w:rsidR="00A7061B" w:rsidRPr="008B67D4">
              <w:rPr>
                <w:rFonts w:cs="Arial"/>
                <w:noProof/>
                <w:webHidden/>
              </w:rPr>
              <w:fldChar w:fldCharType="end"/>
            </w:r>
          </w:hyperlink>
        </w:p>
        <w:p w14:paraId="1366F9BC" w14:textId="77777777" w:rsidR="000D054D" w:rsidRPr="008B67D4" w:rsidRDefault="00A7061B">
          <w:pPr>
            <w:rPr>
              <w:rFonts w:cs="Arial"/>
            </w:rPr>
          </w:pPr>
          <w:r w:rsidRPr="008B67D4">
            <w:rPr>
              <w:rFonts w:cs="Arial"/>
            </w:rPr>
            <w:fldChar w:fldCharType="end"/>
          </w:r>
        </w:p>
      </w:sdtContent>
    </w:sdt>
    <w:p w14:paraId="7087646E" w14:textId="77777777" w:rsidR="00081E5B" w:rsidRPr="008B67D4" w:rsidRDefault="00081E5B" w:rsidP="00586993">
      <w:pPr>
        <w:pStyle w:val="Heading1"/>
        <w:rPr>
          <w:rFonts w:cs="Arial"/>
        </w:rPr>
      </w:pPr>
      <w:bookmarkStart w:id="1" w:name="_Toc478342576"/>
      <w:r w:rsidRPr="008B67D4">
        <w:rPr>
          <w:rFonts w:cs="Arial"/>
        </w:rPr>
        <w:lastRenderedPageBreak/>
        <w:t>Document Control</w:t>
      </w:r>
      <w:bookmarkEnd w:id="1"/>
    </w:p>
    <w:p w14:paraId="1524C693" w14:textId="77777777" w:rsidR="00E758B4" w:rsidRPr="008B67D4" w:rsidRDefault="00E758B4" w:rsidP="00E758B4">
      <w:pPr>
        <w:pStyle w:val="Heading2"/>
        <w:rPr>
          <w:rFonts w:cs="Arial"/>
        </w:rPr>
      </w:pPr>
      <w:bookmarkStart w:id="2" w:name="_Toc477871108"/>
      <w:bookmarkStart w:id="3" w:name="_Toc478342577"/>
      <w:bookmarkStart w:id="4" w:name="_Toc477826073"/>
      <w:r w:rsidRPr="008B67D4">
        <w:rPr>
          <w:rFonts w:cs="Arial"/>
        </w:rPr>
        <w:t>Template</w:t>
      </w:r>
      <w:bookmarkEnd w:id="2"/>
      <w:bookmarkEnd w:id="3"/>
    </w:p>
    <w:p w14:paraId="3EE2BD8F" w14:textId="77777777" w:rsidR="00E758B4" w:rsidRPr="008B67D4" w:rsidRDefault="00E758B4" w:rsidP="00E758B4">
      <w:pPr>
        <w:rPr>
          <w:rFonts w:cs="Arial"/>
        </w:rPr>
      </w:pPr>
      <w:r w:rsidRPr="008B67D4">
        <w:rPr>
          <w:rFonts w:cs="Arial"/>
        </w:rPr>
        <w:t>The following person(s) own the format and information requested in this document template.</w:t>
      </w:r>
    </w:p>
    <w:tbl>
      <w:tblPr>
        <w:tblStyle w:val="ListTable31"/>
        <w:tblW w:w="0" w:type="auto"/>
        <w:tblLook w:val="04A0" w:firstRow="1" w:lastRow="0" w:firstColumn="1" w:lastColumn="0" w:noHBand="0" w:noVBand="1"/>
      </w:tblPr>
      <w:tblGrid>
        <w:gridCol w:w="1731"/>
        <w:gridCol w:w="1816"/>
        <w:gridCol w:w="5469"/>
      </w:tblGrid>
      <w:tr w:rsidR="00E758B4" w:rsidRPr="008B67D4" w14:paraId="735AE73B"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1B8EEDB8" w14:textId="77777777" w:rsidR="00E758B4" w:rsidRPr="008B67D4" w:rsidRDefault="00E758B4" w:rsidP="004F5B01">
            <w:pPr>
              <w:tabs>
                <w:tab w:val="center" w:pos="1236"/>
              </w:tabs>
              <w:rPr>
                <w:rFonts w:cs="Arial"/>
                <w:b w:val="0"/>
              </w:rPr>
            </w:pPr>
            <w:r w:rsidRPr="008B67D4">
              <w:rPr>
                <w:rFonts w:cs="Arial"/>
                <w:b w:val="0"/>
              </w:rPr>
              <w:t>Team</w:t>
            </w:r>
          </w:p>
        </w:tc>
        <w:tc>
          <w:tcPr>
            <w:tcW w:w="1816" w:type="dxa"/>
          </w:tcPr>
          <w:p w14:paraId="55426C5B"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Name</w:t>
            </w:r>
          </w:p>
        </w:tc>
        <w:tc>
          <w:tcPr>
            <w:tcW w:w="5469" w:type="dxa"/>
          </w:tcPr>
          <w:p w14:paraId="7043C7F5"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r>
      <w:tr w:rsidR="00905185" w:rsidRPr="008B67D4" w14:paraId="640857B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165AB90" w14:textId="55156F09" w:rsidR="00905185" w:rsidRPr="008B67D4" w:rsidRDefault="00905185" w:rsidP="00905185">
            <w:pPr>
              <w:rPr>
                <w:rFonts w:cs="Arial"/>
                <w:b w:val="0"/>
              </w:rPr>
            </w:pPr>
          </w:p>
        </w:tc>
        <w:tc>
          <w:tcPr>
            <w:tcW w:w="1816" w:type="dxa"/>
          </w:tcPr>
          <w:p w14:paraId="347360CC" w14:textId="3EBE3B2D"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c>
          <w:tcPr>
            <w:tcW w:w="5469" w:type="dxa"/>
          </w:tcPr>
          <w:p w14:paraId="49552F67" w14:textId="534F1BCA" w:rsidR="00905185" w:rsidRPr="008B67D4" w:rsidRDefault="00905185" w:rsidP="00905185">
            <w:pPr>
              <w:cnfStyle w:val="000000100000" w:firstRow="0" w:lastRow="0" w:firstColumn="0" w:lastColumn="0" w:oddVBand="0" w:evenVBand="0" w:oddHBand="1" w:evenHBand="0" w:firstRowFirstColumn="0" w:firstRowLastColumn="0" w:lastRowFirstColumn="0" w:lastRowLastColumn="0"/>
              <w:rPr>
                <w:rFonts w:cs="Arial"/>
              </w:rPr>
            </w:pPr>
          </w:p>
        </w:tc>
      </w:tr>
    </w:tbl>
    <w:p w14:paraId="2F1A3983" w14:textId="77777777" w:rsidR="00E758B4" w:rsidRPr="008B67D4" w:rsidRDefault="00E758B4" w:rsidP="00E758B4">
      <w:pPr>
        <w:rPr>
          <w:rFonts w:cs="Arial"/>
        </w:rPr>
      </w:pPr>
    </w:p>
    <w:p w14:paraId="1C1D203F" w14:textId="77777777" w:rsidR="00E758B4" w:rsidRPr="008B67D4" w:rsidRDefault="00E758B4" w:rsidP="00E758B4">
      <w:pPr>
        <w:rPr>
          <w:rFonts w:cs="Arial"/>
        </w:rPr>
      </w:pPr>
      <w:r w:rsidRPr="008B67D4">
        <w:rPr>
          <w:rFonts w:cs="Arial"/>
        </w:rPr>
        <w:t>The version history of this template is as follows.</w:t>
      </w:r>
    </w:p>
    <w:tbl>
      <w:tblPr>
        <w:tblStyle w:val="ListTable31"/>
        <w:tblW w:w="0" w:type="auto"/>
        <w:tblLook w:val="04A0" w:firstRow="1" w:lastRow="0" w:firstColumn="1" w:lastColumn="0" w:noHBand="0" w:noVBand="1"/>
      </w:tblPr>
      <w:tblGrid>
        <w:gridCol w:w="1555"/>
        <w:gridCol w:w="1417"/>
        <w:gridCol w:w="1701"/>
        <w:gridCol w:w="4343"/>
      </w:tblGrid>
      <w:tr w:rsidR="00E758B4" w:rsidRPr="008B67D4" w14:paraId="166E1F21"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46AD992" w14:textId="77777777" w:rsidR="00E758B4" w:rsidRPr="008B67D4" w:rsidRDefault="00E758B4" w:rsidP="004F5B01">
            <w:pPr>
              <w:tabs>
                <w:tab w:val="center" w:pos="1236"/>
              </w:tabs>
              <w:rPr>
                <w:rFonts w:cs="Arial"/>
                <w:b w:val="0"/>
              </w:rPr>
            </w:pPr>
            <w:r w:rsidRPr="008B67D4">
              <w:rPr>
                <w:rFonts w:cs="Arial"/>
                <w:b w:val="0"/>
              </w:rPr>
              <w:t>Version</w:t>
            </w:r>
          </w:p>
        </w:tc>
        <w:tc>
          <w:tcPr>
            <w:tcW w:w="1417" w:type="dxa"/>
          </w:tcPr>
          <w:p w14:paraId="322970D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7ADB71F3"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4343" w:type="dxa"/>
          </w:tcPr>
          <w:p w14:paraId="4FAF62CC" w14:textId="77777777" w:rsidR="00E758B4" w:rsidRPr="008B67D4" w:rsidRDefault="00E758B4"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E758B4" w:rsidRPr="008B67D4" w14:paraId="31F7BB89"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ACE180" w14:textId="77777777" w:rsidR="00E758B4" w:rsidRPr="008B67D4" w:rsidRDefault="00E758B4" w:rsidP="004F5B01">
            <w:pPr>
              <w:rPr>
                <w:rFonts w:cs="Arial"/>
              </w:rPr>
            </w:pPr>
            <w:r w:rsidRPr="008B67D4">
              <w:rPr>
                <w:rFonts w:cs="Arial"/>
              </w:rPr>
              <w:t>0.1</w:t>
            </w:r>
          </w:p>
        </w:tc>
        <w:tc>
          <w:tcPr>
            <w:tcW w:w="1417" w:type="dxa"/>
          </w:tcPr>
          <w:p w14:paraId="18539AEF" w14:textId="0B7151E4" w:rsidR="00E758B4" w:rsidRPr="008B67D4" w:rsidRDefault="00982899"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597895">
              <w:rPr>
                <w:rFonts w:cs="Arial"/>
              </w:rPr>
              <w:t>3</w:t>
            </w:r>
            <w:r>
              <w:rPr>
                <w:rFonts w:cs="Arial"/>
              </w:rPr>
              <w:t>/12</w:t>
            </w:r>
            <w:r w:rsidR="00E758B4" w:rsidRPr="008B67D4">
              <w:rPr>
                <w:rFonts w:cs="Arial"/>
              </w:rPr>
              <w:t>/20</w:t>
            </w:r>
            <w:r w:rsidR="00D06FF5">
              <w:rPr>
                <w:rFonts w:cs="Arial"/>
              </w:rPr>
              <w:t>22</w:t>
            </w:r>
          </w:p>
        </w:tc>
        <w:tc>
          <w:tcPr>
            <w:tcW w:w="1701" w:type="dxa"/>
          </w:tcPr>
          <w:p w14:paraId="5A6B7579" w14:textId="1FB74EC6" w:rsidR="00E758B4" w:rsidRPr="008B67D4" w:rsidRDefault="006766B8"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4343" w:type="dxa"/>
          </w:tcPr>
          <w:p w14:paraId="67869B11" w14:textId="77777777" w:rsidR="00E758B4" w:rsidRPr="008B67D4" w:rsidRDefault="005D7E7A" w:rsidP="006A0988">
            <w:pPr>
              <w:pStyle w:val="ListParagraph"/>
              <w:numPr>
                <w:ilvl w:val="0"/>
                <w:numId w:val="1"/>
              </w:numPr>
              <w:ind w:left="317" w:hanging="284"/>
              <w:cnfStyle w:val="000000100000" w:firstRow="0" w:lastRow="0" w:firstColumn="0" w:lastColumn="0" w:oddVBand="0" w:evenVBand="0" w:oddHBand="1" w:evenHBand="0" w:firstRowFirstColumn="0" w:firstRowLastColumn="0" w:lastRowFirstColumn="0" w:lastRowLastColumn="0"/>
              <w:rPr>
                <w:rFonts w:cs="Arial"/>
              </w:rPr>
            </w:pPr>
            <w:r>
              <w:rPr>
                <w:rFonts w:cs="Arial"/>
              </w:rPr>
              <w:t>Initial Version</w:t>
            </w:r>
          </w:p>
        </w:tc>
      </w:tr>
    </w:tbl>
    <w:p w14:paraId="07E240E1" w14:textId="77777777" w:rsidR="005603FF" w:rsidRPr="008B67D4" w:rsidRDefault="005603FF" w:rsidP="005603FF">
      <w:pPr>
        <w:pStyle w:val="Heading2"/>
        <w:rPr>
          <w:rFonts w:cs="Arial"/>
        </w:rPr>
      </w:pPr>
      <w:bookmarkStart w:id="5" w:name="_Toc478342578"/>
      <w:r w:rsidRPr="008B67D4">
        <w:rPr>
          <w:rFonts w:cs="Arial"/>
        </w:rPr>
        <w:t>Completion stages</w:t>
      </w:r>
      <w:bookmarkEnd w:id="4"/>
      <w:bookmarkEnd w:id="5"/>
    </w:p>
    <w:p w14:paraId="0DDF9D81" w14:textId="77777777" w:rsidR="005603FF" w:rsidRPr="008B67D4" w:rsidRDefault="005603FF" w:rsidP="005603FF">
      <w:pPr>
        <w:rPr>
          <w:rFonts w:cs="Arial"/>
        </w:rPr>
      </w:pPr>
      <w:r w:rsidRPr="008B67D4">
        <w:rPr>
          <w:rFonts w:cs="Arial"/>
        </w:rPr>
        <w:t>This document will be completed as per the following sign-off points.</w:t>
      </w:r>
    </w:p>
    <w:tbl>
      <w:tblPr>
        <w:tblStyle w:val="ListTable31"/>
        <w:tblW w:w="0" w:type="auto"/>
        <w:tblLook w:val="04A0" w:firstRow="1" w:lastRow="0" w:firstColumn="1" w:lastColumn="0" w:noHBand="0" w:noVBand="1"/>
      </w:tblPr>
      <w:tblGrid>
        <w:gridCol w:w="1731"/>
        <w:gridCol w:w="1816"/>
        <w:gridCol w:w="1949"/>
        <w:gridCol w:w="1729"/>
        <w:gridCol w:w="1791"/>
      </w:tblGrid>
      <w:tr w:rsidR="005603FF" w:rsidRPr="008B67D4" w14:paraId="0D85145B"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56AA2651" w14:textId="77777777" w:rsidR="005603FF" w:rsidRPr="008B67D4" w:rsidRDefault="005603FF" w:rsidP="000D054D">
            <w:pPr>
              <w:tabs>
                <w:tab w:val="center" w:pos="1236"/>
              </w:tabs>
              <w:rPr>
                <w:rFonts w:cs="Arial"/>
                <w:b w:val="0"/>
              </w:rPr>
            </w:pPr>
            <w:r w:rsidRPr="008B67D4">
              <w:rPr>
                <w:rFonts w:cs="Arial"/>
                <w:b w:val="0"/>
              </w:rPr>
              <w:t>Version</w:t>
            </w:r>
          </w:p>
        </w:tc>
        <w:tc>
          <w:tcPr>
            <w:tcW w:w="1816" w:type="dxa"/>
          </w:tcPr>
          <w:p w14:paraId="588CE411"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Phase</w:t>
            </w:r>
          </w:p>
        </w:tc>
        <w:tc>
          <w:tcPr>
            <w:tcW w:w="1949" w:type="dxa"/>
          </w:tcPr>
          <w:p w14:paraId="30163692"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Relevant Sections</w:t>
            </w:r>
          </w:p>
        </w:tc>
        <w:tc>
          <w:tcPr>
            <w:tcW w:w="1729" w:type="dxa"/>
          </w:tcPr>
          <w:p w14:paraId="5F38431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Producer</w:t>
            </w:r>
          </w:p>
        </w:tc>
        <w:tc>
          <w:tcPr>
            <w:tcW w:w="1791" w:type="dxa"/>
          </w:tcPr>
          <w:p w14:paraId="0C72070C"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Sign-off</w:t>
            </w:r>
          </w:p>
        </w:tc>
      </w:tr>
      <w:tr w:rsidR="005603FF" w:rsidRPr="008B67D4" w14:paraId="4F184AC2"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456A94FD" w14:textId="77777777" w:rsidR="005603FF" w:rsidRPr="008B67D4" w:rsidRDefault="000D054D" w:rsidP="000D054D">
            <w:pPr>
              <w:rPr>
                <w:rFonts w:cs="Arial"/>
              </w:rPr>
            </w:pPr>
            <w:r w:rsidRPr="008B67D4">
              <w:rPr>
                <w:rFonts w:cs="Arial"/>
              </w:rPr>
              <w:t>0.1</w:t>
            </w:r>
          </w:p>
        </w:tc>
        <w:tc>
          <w:tcPr>
            <w:tcW w:w="1816" w:type="dxa"/>
          </w:tcPr>
          <w:p w14:paraId="24E29503" w14:textId="372B88B9"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w:t>
            </w:r>
          </w:p>
        </w:tc>
        <w:tc>
          <w:tcPr>
            <w:tcW w:w="1949" w:type="dxa"/>
          </w:tcPr>
          <w:p w14:paraId="237B6B89" w14:textId="51CF0F40" w:rsidR="005603FF" w:rsidRPr="008B67D4" w:rsidRDefault="00A82E84"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All</w:t>
            </w:r>
          </w:p>
        </w:tc>
        <w:tc>
          <w:tcPr>
            <w:tcW w:w="1729" w:type="dxa"/>
          </w:tcPr>
          <w:p w14:paraId="50D91945" w14:textId="77777777" w:rsidR="005603FF" w:rsidRPr="008B67D4" w:rsidRDefault="00905185"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Delivery Team</w:t>
            </w:r>
          </w:p>
        </w:tc>
        <w:tc>
          <w:tcPr>
            <w:tcW w:w="1791" w:type="dxa"/>
          </w:tcPr>
          <w:p w14:paraId="33AB563E" w14:textId="4EE2E980" w:rsidR="005603FF" w:rsidRPr="008B67D4" w:rsidRDefault="00A82E84" w:rsidP="00A82E84">
            <w:pPr>
              <w:cnfStyle w:val="000000100000" w:firstRow="0" w:lastRow="0" w:firstColumn="0" w:lastColumn="0" w:oddVBand="0" w:evenVBand="0" w:oddHBand="1" w:evenHBand="0" w:firstRowFirstColumn="0" w:firstRowLastColumn="0" w:lastRowFirstColumn="0" w:lastRowLastColumn="0"/>
              <w:rPr>
                <w:rFonts w:cs="Arial"/>
              </w:rPr>
            </w:pPr>
            <w:r>
              <w:rPr>
                <w:rFonts w:cs="Arial"/>
              </w:rPr>
              <w:t>Process Owner (</w:t>
            </w:r>
            <w:r w:rsidR="00D06FF5">
              <w:rPr>
                <w:rFonts w:cs="Arial"/>
              </w:rPr>
              <w:t xml:space="preserve"> </w:t>
            </w:r>
            <w:r>
              <w:rPr>
                <w:rFonts w:cs="Arial"/>
              </w:rPr>
              <w:t>)</w:t>
            </w:r>
          </w:p>
        </w:tc>
      </w:tr>
    </w:tbl>
    <w:p w14:paraId="7D852BBE" w14:textId="77777777" w:rsidR="005603FF" w:rsidRPr="008B67D4" w:rsidRDefault="005603FF" w:rsidP="005603FF">
      <w:pPr>
        <w:pStyle w:val="Heading2"/>
        <w:rPr>
          <w:rFonts w:cs="Arial"/>
        </w:rPr>
      </w:pPr>
      <w:bookmarkStart w:id="6" w:name="_Toc477826074"/>
      <w:bookmarkStart w:id="7" w:name="_Toc478342579"/>
      <w:r w:rsidRPr="008B67D4">
        <w:rPr>
          <w:rFonts w:cs="Arial"/>
        </w:rPr>
        <w:t>Version history</w:t>
      </w:r>
      <w:bookmarkEnd w:id="6"/>
      <w:bookmarkEnd w:id="7"/>
    </w:p>
    <w:p w14:paraId="78EC1779" w14:textId="77777777" w:rsidR="005603FF" w:rsidRPr="008B67D4" w:rsidRDefault="005603FF" w:rsidP="005603FF">
      <w:pPr>
        <w:rPr>
          <w:rFonts w:cs="Arial"/>
        </w:rPr>
      </w:pPr>
      <w:r w:rsidRPr="008B67D4">
        <w:rPr>
          <w:rFonts w:cs="Arial"/>
        </w:rPr>
        <w:t>This document’s change history is as follows.</w:t>
      </w:r>
    </w:p>
    <w:tbl>
      <w:tblPr>
        <w:tblStyle w:val="ListTable31"/>
        <w:tblW w:w="0" w:type="auto"/>
        <w:tblLook w:val="04A0" w:firstRow="1" w:lastRow="0" w:firstColumn="1" w:lastColumn="0" w:noHBand="0" w:noVBand="1"/>
      </w:tblPr>
      <w:tblGrid>
        <w:gridCol w:w="1555"/>
        <w:gridCol w:w="1417"/>
        <w:gridCol w:w="1701"/>
        <w:gridCol w:w="1418"/>
        <w:gridCol w:w="2925"/>
      </w:tblGrid>
      <w:tr w:rsidR="005603FF" w:rsidRPr="008B67D4" w14:paraId="1CEA1EA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44D7C1D" w14:textId="77777777" w:rsidR="005603FF" w:rsidRPr="008B67D4" w:rsidRDefault="005603FF" w:rsidP="000D054D">
            <w:pPr>
              <w:tabs>
                <w:tab w:val="center" w:pos="1236"/>
              </w:tabs>
              <w:rPr>
                <w:rFonts w:cs="Arial"/>
                <w:b w:val="0"/>
              </w:rPr>
            </w:pPr>
            <w:r w:rsidRPr="008B67D4">
              <w:rPr>
                <w:rFonts w:cs="Arial"/>
                <w:b w:val="0"/>
              </w:rPr>
              <w:t>Version</w:t>
            </w:r>
          </w:p>
        </w:tc>
        <w:tc>
          <w:tcPr>
            <w:tcW w:w="1417" w:type="dxa"/>
          </w:tcPr>
          <w:p w14:paraId="7B9F2173"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Date</w:t>
            </w:r>
          </w:p>
        </w:tc>
        <w:tc>
          <w:tcPr>
            <w:tcW w:w="1701" w:type="dxa"/>
          </w:tcPr>
          <w:p w14:paraId="22D32C78"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Author</w:t>
            </w:r>
          </w:p>
        </w:tc>
        <w:tc>
          <w:tcPr>
            <w:tcW w:w="1418" w:type="dxa"/>
          </w:tcPr>
          <w:p w14:paraId="1A5DBC75"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Approver</w:t>
            </w:r>
          </w:p>
        </w:tc>
        <w:tc>
          <w:tcPr>
            <w:tcW w:w="2925" w:type="dxa"/>
          </w:tcPr>
          <w:p w14:paraId="19138536" w14:textId="77777777" w:rsidR="005603FF" w:rsidRPr="008B67D4" w:rsidRDefault="005603FF"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Change Summary</w:t>
            </w:r>
          </w:p>
        </w:tc>
      </w:tr>
      <w:tr w:rsidR="005603FF" w:rsidRPr="008B67D4" w14:paraId="23499FA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A651FE" w14:textId="3DA25C30" w:rsidR="005603FF" w:rsidRPr="008B67D4" w:rsidRDefault="005603FF" w:rsidP="00A82E84">
            <w:pPr>
              <w:rPr>
                <w:rFonts w:cs="Arial"/>
              </w:rPr>
            </w:pPr>
            <w:r w:rsidRPr="008B67D4">
              <w:rPr>
                <w:rFonts w:cs="Arial"/>
              </w:rPr>
              <w:t>0.1</w:t>
            </w:r>
          </w:p>
        </w:tc>
        <w:tc>
          <w:tcPr>
            <w:tcW w:w="1417" w:type="dxa"/>
          </w:tcPr>
          <w:p w14:paraId="73A463FF" w14:textId="03D5E124" w:rsidR="005603FF" w:rsidRPr="008B67D4" w:rsidRDefault="00982899"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2</w:t>
            </w:r>
            <w:r w:rsidR="00597895">
              <w:rPr>
                <w:rFonts w:cs="Arial"/>
              </w:rPr>
              <w:t>3</w:t>
            </w:r>
            <w:r w:rsidR="00A82E84">
              <w:rPr>
                <w:rFonts w:cs="Arial"/>
              </w:rPr>
              <w:t>/</w:t>
            </w:r>
            <w:r w:rsidR="00B21D18">
              <w:rPr>
                <w:rFonts w:cs="Arial"/>
              </w:rPr>
              <w:t>01</w:t>
            </w:r>
            <w:r w:rsidR="00A82E84">
              <w:rPr>
                <w:rFonts w:cs="Arial"/>
              </w:rPr>
              <w:t>/20</w:t>
            </w:r>
            <w:r w:rsidR="00552EBB">
              <w:rPr>
                <w:rFonts w:cs="Arial"/>
              </w:rPr>
              <w:t>22</w:t>
            </w:r>
          </w:p>
        </w:tc>
        <w:tc>
          <w:tcPr>
            <w:tcW w:w="1701" w:type="dxa"/>
          </w:tcPr>
          <w:p w14:paraId="049D2EF8" w14:textId="59FE9BF7" w:rsidR="005603FF" w:rsidRPr="008B67D4" w:rsidRDefault="006766B8"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Bakare Sodiq</w:t>
            </w:r>
          </w:p>
        </w:tc>
        <w:tc>
          <w:tcPr>
            <w:tcW w:w="1418" w:type="dxa"/>
          </w:tcPr>
          <w:p w14:paraId="1D1F80FD" w14:textId="4411AD21" w:rsidR="00552EBB" w:rsidRPr="008B67D4" w:rsidRDefault="00552EBB"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2925" w:type="dxa"/>
          </w:tcPr>
          <w:p w14:paraId="5CA439C8" w14:textId="77777777" w:rsidR="005603FF" w:rsidRPr="008B67D4" w:rsidRDefault="005603FF" w:rsidP="00A82E84">
            <w:pPr>
              <w:pStyle w:val="ListParagraph"/>
              <w:ind w:left="317"/>
              <w:cnfStyle w:val="000000100000" w:firstRow="0" w:lastRow="0" w:firstColumn="0" w:lastColumn="0" w:oddVBand="0" w:evenVBand="0" w:oddHBand="1" w:evenHBand="0" w:firstRowFirstColumn="0" w:firstRowLastColumn="0" w:lastRowFirstColumn="0" w:lastRowLastColumn="0"/>
              <w:rPr>
                <w:rFonts w:cs="Arial"/>
              </w:rPr>
            </w:pPr>
          </w:p>
        </w:tc>
      </w:tr>
    </w:tbl>
    <w:p w14:paraId="5A7D7B2A" w14:textId="77777777" w:rsidR="005603FF" w:rsidRPr="008B67D4" w:rsidRDefault="005603FF" w:rsidP="005603FF">
      <w:pPr>
        <w:rPr>
          <w:rFonts w:cs="Arial"/>
        </w:rPr>
      </w:pPr>
    </w:p>
    <w:p w14:paraId="1AEAE363" w14:textId="77777777" w:rsidR="00586993" w:rsidRPr="008B67D4" w:rsidRDefault="00586993">
      <w:pPr>
        <w:rPr>
          <w:rFonts w:cs="Arial"/>
        </w:rPr>
      </w:pPr>
    </w:p>
    <w:p w14:paraId="4021FA5F" w14:textId="77777777" w:rsidR="00081E5B" w:rsidRPr="008B67D4" w:rsidRDefault="00081E5B">
      <w:pPr>
        <w:rPr>
          <w:rFonts w:eastAsiaTheme="majorEastAsia" w:cs="Arial"/>
          <w:sz w:val="32"/>
          <w:szCs w:val="32"/>
        </w:rPr>
      </w:pPr>
      <w:r w:rsidRPr="008B67D4">
        <w:rPr>
          <w:rFonts w:cs="Arial"/>
        </w:rPr>
        <w:br w:type="page"/>
      </w:r>
    </w:p>
    <w:p w14:paraId="728EEB32" w14:textId="77777777" w:rsidR="00751F93" w:rsidRPr="008B67D4" w:rsidRDefault="005603FF" w:rsidP="005603FF">
      <w:pPr>
        <w:pStyle w:val="Heading1"/>
        <w:rPr>
          <w:rFonts w:cs="Arial"/>
        </w:rPr>
      </w:pPr>
      <w:bookmarkStart w:id="8" w:name="_Toc478342580"/>
      <w:r w:rsidRPr="008B67D4">
        <w:rPr>
          <w:rFonts w:cs="Arial"/>
        </w:rPr>
        <w:lastRenderedPageBreak/>
        <w:t xml:space="preserve">1. </w:t>
      </w:r>
      <w:r w:rsidR="00081E5B" w:rsidRPr="008B67D4">
        <w:rPr>
          <w:rFonts w:cs="Arial"/>
        </w:rPr>
        <w:t>Introduction</w:t>
      </w:r>
      <w:bookmarkEnd w:id="8"/>
    </w:p>
    <w:p w14:paraId="6FE1D173" w14:textId="77777777" w:rsidR="00751F93" w:rsidRPr="00982899" w:rsidRDefault="005603FF" w:rsidP="005603FF">
      <w:pPr>
        <w:pStyle w:val="Heading2"/>
        <w:rPr>
          <w:rFonts w:cs="Arial"/>
          <w:lang w:val="en-US"/>
        </w:rPr>
      </w:pPr>
      <w:bookmarkStart w:id="9" w:name="_Toc478342581"/>
      <w:r w:rsidRPr="008B67D4">
        <w:rPr>
          <w:rFonts w:cs="Arial"/>
        </w:rPr>
        <w:t xml:space="preserve">1.1. </w:t>
      </w:r>
      <w:r w:rsidR="00081E5B" w:rsidRPr="008B67D4">
        <w:rPr>
          <w:rFonts w:cs="Arial"/>
        </w:rPr>
        <w:t>Document purpose</w:t>
      </w:r>
      <w:bookmarkEnd w:id="9"/>
    </w:p>
    <w:p w14:paraId="452D2562" w14:textId="379CCDCC" w:rsidR="007041EA" w:rsidRPr="008B67D4" w:rsidRDefault="007041EA" w:rsidP="007041EA">
      <w:pPr>
        <w:rPr>
          <w:rFonts w:cs="Arial"/>
        </w:rPr>
      </w:pPr>
      <w:r w:rsidRPr="008B67D4">
        <w:rPr>
          <w:rFonts w:cs="Arial"/>
        </w:rPr>
        <w:t xml:space="preserve">The purpose of the Solution Design Document (SDD) is to describe the technical solution developed to meet the requirements outlined in the Process Design Document (PDD), including any technical prerequisites and considerations required to deploy, </w:t>
      </w:r>
      <w:r w:rsidR="00B21D18" w:rsidRPr="008B67D4">
        <w:rPr>
          <w:rFonts w:cs="Arial"/>
        </w:rPr>
        <w:t>operate,</w:t>
      </w:r>
      <w:r w:rsidRPr="008B67D4">
        <w:rPr>
          <w:rFonts w:cs="Arial"/>
        </w:rPr>
        <w:t xml:space="preserve"> and maintain the process. It is a living document that is incrementally developed as the technical s</w:t>
      </w:r>
      <w:r w:rsidR="00AB3A2B">
        <w:rPr>
          <w:rFonts w:cs="Arial"/>
        </w:rPr>
        <w:t>olution is built</w:t>
      </w:r>
      <w:r w:rsidR="00552EBB">
        <w:rPr>
          <w:rFonts w:cs="Arial"/>
        </w:rPr>
        <w:t xml:space="preserve"> </w:t>
      </w:r>
      <w:r w:rsidR="00AB3A2B">
        <w:rPr>
          <w:rFonts w:cs="Arial"/>
        </w:rPr>
        <w:t>and is finaliz</w:t>
      </w:r>
      <w:r w:rsidRPr="008B67D4">
        <w:rPr>
          <w:rFonts w:cs="Arial"/>
        </w:rPr>
        <w:t>ed prior to deployment into the production automation infrastructure.</w:t>
      </w:r>
    </w:p>
    <w:p w14:paraId="6FFFFD23" w14:textId="0A4A78EE" w:rsidR="00A065CF" w:rsidRPr="008B67D4" w:rsidRDefault="007041EA" w:rsidP="007041EA">
      <w:pPr>
        <w:rPr>
          <w:rFonts w:cs="Arial"/>
        </w:rPr>
      </w:pPr>
      <w:r w:rsidRPr="008B67D4">
        <w:rPr>
          <w:rFonts w:cs="Arial"/>
        </w:rPr>
        <w:t>This document will refer to the automation package (“The Solution” or “Solution”) throughout, which represents the Business Objects and Processes, as well as any other peripheral technical components (</w:t>
      </w:r>
      <w:r w:rsidR="00B21D18" w:rsidRPr="008B67D4">
        <w:rPr>
          <w:rFonts w:cs="Arial"/>
        </w:rPr>
        <w:t>e.g</w:t>
      </w:r>
      <w:r w:rsidR="00BC50D5">
        <w:rPr>
          <w:rFonts w:cs="Arial"/>
        </w:rPr>
        <w:t xml:space="preserve"> </w:t>
      </w:r>
      <w:r w:rsidRPr="008B67D4">
        <w:rPr>
          <w:rFonts w:cs="Arial"/>
        </w:rPr>
        <w:t>credentials, templates, databases etc.) used to deliver the automated process.</w:t>
      </w:r>
    </w:p>
    <w:p w14:paraId="4A9F0E11" w14:textId="159B8567" w:rsidR="00A937D1" w:rsidRDefault="00A937D1" w:rsidP="00A937D1">
      <w:pPr>
        <w:pStyle w:val="Heading2"/>
        <w:rPr>
          <w:rFonts w:cs="Arial"/>
        </w:rPr>
      </w:pPr>
      <w:bookmarkStart w:id="10" w:name="_Toc477826077"/>
      <w:bookmarkStart w:id="11" w:name="_Toc478342582"/>
      <w:r w:rsidRPr="008B67D4">
        <w:rPr>
          <w:rFonts w:cs="Arial"/>
        </w:rPr>
        <w:t>1.2. Process summary</w:t>
      </w:r>
      <w:bookmarkEnd w:id="10"/>
      <w:bookmarkEnd w:id="11"/>
    </w:p>
    <w:p w14:paraId="0A596ECD" w14:textId="4DCF3EFB" w:rsidR="00B21D18" w:rsidRPr="00B21D18" w:rsidRDefault="00B21D18" w:rsidP="00B21D18">
      <w:r>
        <w:t xml:space="preserve">The </w:t>
      </w:r>
      <w:r w:rsidR="00597895">
        <w:t xml:space="preserve">Pos Acquiring Dollar </w:t>
      </w:r>
      <w:r>
        <w:t>captures the steps for settling all account transactions done on</w:t>
      </w:r>
      <w:r w:rsidR="00C23CDC">
        <w:t xml:space="preserve"> Visa</w:t>
      </w:r>
      <w:r w:rsidR="00A0530C">
        <w:t xml:space="preserve"> </w:t>
      </w:r>
      <w:r w:rsidR="00C23CDC">
        <w:t>Transactions</w:t>
      </w:r>
      <w:r>
        <w:t xml:space="preserve">. This process is aimed at settling different merchants for transactions processed on the </w:t>
      </w:r>
      <w:r w:rsidR="00A0530C">
        <w:t>Unified Payment</w:t>
      </w:r>
      <w:r>
        <w:t xml:space="preserve"> platform at our First Bank branches</w:t>
      </w:r>
    </w:p>
    <w:p w14:paraId="78B96EB8" w14:textId="77777777" w:rsidR="00A937D1" w:rsidRPr="008B67D4" w:rsidRDefault="00A937D1" w:rsidP="00A937D1">
      <w:pPr>
        <w:pStyle w:val="Heading2"/>
        <w:rPr>
          <w:rFonts w:cs="Arial"/>
        </w:rPr>
      </w:pPr>
      <w:bookmarkStart w:id="12" w:name="_Toc477826078"/>
      <w:bookmarkStart w:id="13" w:name="_Toc478342583"/>
      <w:r w:rsidRPr="008B67D4">
        <w:rPr>
          <w:rFonts w:cs="Arial"/>
        </w:rPr>
        <w:t>1.3. Reference artefacts</w:t>
      </w:r>
      <w:bookmarkEnd w:id="12"/>
      <w:bookmarkEnd w:id="13"/>
    </w:p>
    <w:p w14:paraId="22B9EEF7" w14:textId="7FE0C1FD" w:rsidR="00A937D1" w:rsidRPr="008B67D4" w:rsidRDefault="00A82E84" w:rsidP="00A937D1">
      <w:pPr>
        <w:rPr>
          <w:rFonts w:cs="Arial"/>
        </w:rPr>
      </w:pPr>
      <w:r w:rsidRPr="003826AB">
        <w:rPr>
          <w:rFonts w:ascii="Verdana" w:hAnsi="Verdana"/>
        </w:rPr>
        <w:t xml:space="preserve">The Process </w:t>
      </w:r>
      <w:r>
        <w:rPr>
          <w:rFonts w:ascii="Verdana" w:hAnsi="Verdana"/>
        </w:rPr>
        <w:t>Design Document (PD</w:t>
      </w:r>
      <w:r w:rsidRPr="003826AB">
        <w:rPr>
          <w:rFonts w:ascii="Verdana" w:hAnsi="Verdana"/>
        </w:rPr>
        <w:t xml:space="preserve">D) which captures </w:t>
      </w:r>
      <w:r w:rsidRPr="003826AB">
        <w:rPr>
          <w:rFonts w:ascii="Verdana" w:hAnsi="Verdana" w:cs="Arial"/>
        </w:rPr>
        <w:t>the business-related details of the process being automated</w:t>
      </w:r>
      <w:r>
        <w:rPr>
          <w:rFonts w:ascii="Verdana" w:hAnsi="Verdana" w:cs="Arial"/>
        </w:rPr>
        <w:t xml:space="preserve"> and</w:t>
      </w:r>
      <w:r w:rsidRPr="003826AB">
        <w:rPr>
          <w:rFonts w:ascii="Verdana" w:hAnsi="Verdana" w:cs="Arial"/>
        </w:rPr>
        <w:t xml:space="preserve"> describes how the automated process is intended to work, including risk and data management control</w:t>
      </w:r>
      <w:r>
        <w:rPr>
          <w:rFonts w:ascii="Verdana" w:hAnsi="Verdana" w:cs="Arial"/>
        </w:rPr>
        <w:t xml:space="preserve"> has been included as a link in this manual</w:t>
      </w:r>
    </w:p>
    <w:p w14:paraId="521147CE" w14:textId="77777777" w:rsidR="00A937D1" w:rsidRPr="008B67D4" w:rsidRDefault="00A937D1" w:rsidP="00A937D1">
      <w:pPr>
        <w:rPr>
          <w:rFonts w:cs="Arial"/>
        </w:rPr>
      </w:pPr>
      <w:r w:rsidRPr="008B67D4">
        <w:rPr>
          <w:rFonts w:cs="Arial"/>
        </w:rPr>
        <w:t>The following artefacts should be read in conjunction with this document.</w:t>
      </w:r>
    </w:p>
    <w:tbl>
      <w:tblPr>
        <w:tblStyle w:val="ListTable31"/>
        <w:tblW w:w="0" w:type="auto"/>
        <w:tblLook w:val="04A0" w:firstRow="1" w:lastRow="0" w:firstColumn="1" w:lastColumn="0" w:noHBand="0" w:noVBand="1"/>
      </w:tblPr>
      <w:tblGrid>
        <w:gridCol w:w="5098"/>
        <w:gridCol w:w="1664"/>
        <w:gridCol w:w="2254"/>
      </w:tblGrid>
      <w:tr w:rsidR="00A937D1" w:rsidRPr="008B67D4" w14:paraId="73B531F5"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98" w:type="dxa"/>
          </w:tcPr>
          <w:p w14:paraId="7BFC8E03" w14:textId="77777777" w:rsidR="00A937D1" w:rsidRPr="003E4274" w:rsidRDefault="00A937D1" w:rsidP="000D054D">
            <w:pPr>
              <w:rPr>
                <w:rFonts w:ascii="Verdana" w:hAnsi="Verdana" w:cs="Arial"/>
                <w:b w:val="0"/>
              </w:rPr>
            </w:pPr>
            <w:r w:rsidRPr="003E4274">
              <w:rPr>
                <w:rFonts w:ascii="Verdana" w:hAnsi="Verdana" w:cs="Arial"/>
                <w:b w:val="0"/>
              </w:rPr>
              <w:t>Title</w:t>
            </w:r>
          </w:p>
        </w:tc>
        <w:tc>
          <w:tcPr>
            <w:tcW w:w="1664" w:type="dxa"/>
          </w:tcPr>
          <w:p w14:paraId="22E103AD"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Version</w:t>
            </w:r>
          </w:p>
        </w:tc>
        <w:tc>
          <w:tcPr>
            <w:tcW w:w="2254" w:type="dxa"/>
          </w:tcPr>
          <w:p w14:paraId="2D56BD9E" w14:textId="77777777" w:rsidR="00A937D1" w:rsidRPr="003E4274" w:rsidRDefault="00A937D1" w:rsidP="000D054D">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Location</w:t>
            </w:r>
          </w:p>
        </w:tc>
      </w:tr>
      <w:tr w:rsidR="00A937D1" w:rsidRPr="008B67D4" w14:paraId="6282FEE0"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1BEAAEC" w14:textId="77777777" w:rsidR="00337A63" w:rsidRDefault="00A937D1" w:rsidP="00A82E84">
            <w:pPr>
              <w:rPr>
                <w:rFonts w:ascii="Verdana" w:hAnsi="Verdana" w:cs="Arial"/>
                <w:b w:val="0"/>
                <w:bCs w:val="0"/>
              </w:rPr>
            </w:pPr>
            <w:r w:rsidRPr="003E4274">
              <w:rPr>
                <w:rFonts w:ascii="Verdana" w:hAnsi="Verdana" w:cs="Arial"/>
              </w:rPr>
              <w:t>Process De</w:t>
            </w:r>
            <w:r w:rsidR="00A82E84" w:rsidRPr="003E4274">
              <w:rPr>
                <w:rFonts w:ascii="Verdana" w:hAnsi="Verdana" w:cs="Arial"/>
              </w:rPr>
              <w:t>sign</w:t>
            </w:r>
            <w:r w:rsidRPr="003E4274">
              <w:rPr>
                <w:rFonts w:ascii="Verdana" w:hAnsi="Verdana" w:cs="Arial"/>
              </w:rPr>
              <w:t xml:space="preserve"> Document (PDD)</w:t>
            </w:r>
            <w:r w:rsidR="00A82E84" w:rsidRPr="003E4274">
              <w:rPr>
                <w:rFonts w:ascii="Verdana" w:hAnsi="Verdana" w:cs="Arial"/>
              </w:rPr>
              <w:t xml:space="preserve"> –</w:t>
            </w:r>
          </w:p>
          <w:p w14:paraId="094A82DC" w14:textId="4B57E8B9" w:rsidR="00A937D1" w:rsidRPr="00337A63" w:rsidRDefault="00597895" w:rsidP="00A82E84">
            <w:pPr>
              <w:rPr>
                <w:rFonts w:ascii="Verdana" w:hAnsi="Verdana" w:cs="Arial"/>
                <w:b w:val="0"/>
                <w:bCs w:val="0"/>
              </w:rPr>
            </w:pPr>
            <w:r>
              <w:rPr>
                <w:rFonts w:ascii="Verdana" w:hAnsi="Verdana" w:cs="Arial"/>
              </w:rPr>
              <w:t>Pos Acquiring Dollar</w:t>
            </w:r>
          </w:p>
        </w:tc>
        <w:tc>
          <w:tcPr>
            <w:tcW w:w="1664" w:type="dxa"/>
          </w:tcPr>
          <w:p w14:paraId="0A8AF955" w14:textId="476B9D31" w:rsidR="00A937D1" w:rsidRPr="003E4274" w:rsidRDefault="00B92456"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0.1</w:t>
            </w:r>
          </w:p>
        </w:tc>
        <w:tc>
          <w:tcPr>
            <w:tcW w:w="2254" w:type="dxa"/>
          </w:tcPr>
          <w:p w14:paraId="108BE954" w14:textId="067A2B22" w:rsidR="00A937D1" w:rsidRPr="003E4274" w:rsidRDefault="00A937D1" w:rsidP="000D054D">
            <w:pPr>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5678BC87" w14:textId="77777777" w:rsidR="00A065CF" w:rsidRPr="008B67D4" w:rsidRDefault="00A065CF" w:rsidP="00A065CF">
      <w:pPr>
        <w:pStyle w:val="Heading6"/>
        <w:rPr>
          <w:rFonts w:ascii="Arial" w:hAnsi="Arial" w:cs="Arial"/>
        </w:rPr>
      </w:pPr>
    </w:p>
    <w:p w14:paraId="70E5691F" w14:textId="77777777" w:rsidR="00133ABA" w:rsidRPr="008B67D4" w:rsidRDefault="00133ABA">
      <w:pPr>
        <w:rPr>
          <w:rFonts w:cs="Arial"/>
        </w:rPr>
      </w:pPr>
      <w:r w:rsidRPr="008B67D4">
        <w:rPr>
          <w:rFonts w:cs="Arial"/>
        </w:rPr>
        <w:br w:type="page"/>
      </w:r>
    </w:p>
    <w:p w14:paraId="2BFEC18D" w14:textId="298311D3" w:rsidR="00133ABA" w:rsidRPr="008B67D4" w:rsidRDefault="00133ABA" w:rsidP="00133ABA">
      <w:pPr>
        <w:pStyle w:val="Heading1"/>
        <w:rPr>
          <w:rFonts w:cs="Arial"/>
        </w:rPr>
      </w:pPr>
      <w:bookmarkStart w:id="14" w:name="_Toc478342584"/>
      <w:r w:rsidRPr="008B67D4">
        <w:rPr>
          <w:rFonts w:cs="Arial"/>
        </w:rPr>
        <w:lastRenderedPageBreak/>
        <w:t>2. Solution Overview</w:t>
      </w:r>
      <w:bookmarkEnd w:id="14"/>
    </w:p>
    <w:p w14:paraId="6753F84A" w14:textId="7B61B975" w:rsidR="008F1435" w:rsidRPr="003E4274" w:rsidRDefault="008F1435" w:rsidP="008F1435">
      <w:pPr>
        <w:rPr>
          <w:rFonts w:ascii="Verdana" w:hAnsi="Verdana" w:cs="Arial"/>
        </w:rPr>
      </w:pPr>
      <w:r w:rsidRPr="003E4274">
        <w:rPr>
          <w:rFonts w:ascii="Verdana" w:hAnsi="Verdana" w:cs="Arial"/>
        </w:rPr>
        <w:t xml:space="preserve">This section describes the </w:t>
      </w:r>
      <w:r w:rsidR="00B21D18" w:rsidRPr="003E4274">
        <w:rPr>
          <w:rFonts w:ascii="Verdana" w:hAnsi="Verdana" w:cs="Arial"/>
        </w:rPr>
        <w:t>high</w:t>
      </w:r>
      <w:r w:rsidR="00B21D18">
        <w:rPr>
          <w:rFonts w:ascii="Verdana" w:hAnsi="Verdana" w:cs="Arial"/>
        </w:rPr>
        <w:t>-level</w:t>
      </w:r>
      <w:r w:rsidRPr="003E4274">
        <w:rPr>
          <w:rFonts w:ascii="Verdana" w:hAnsi="Verdana" w:cs="Arial"/>
        </w:rPr>
        <w:t xml:space="preserve"> design of the automated </w:t>
      </w:r>
      <w:r w:rsidR="00857B8B" w:rsidRPr="003E4274">
        <w:rPr>
          <w:rFonts w:ascii="Verdana" w:hAnsi="Verdana" w:cs="Arial"/>
        </w:rPr>
        <w:t>solution</w:t>
      </w:r>
      <w:r w:rsidRPr="003E4274">
        <w:rPr>
          <w:rFonts w:ascii="Verdana" w:hAnsi="Verdana" w:cs="Arial"/>
        </w:rPr>
        <w:t>.</w:t>
      </w:r>
    </w:p>
    <w:p w14:paraId="1B692652" w14:textId="585B8F72" w:rsidR="00133ABA" w:rsidRPr="008B67D4" w:rsidRDefault="00133ABA" w:rsidP="00133ABA">
      <w:pPr>
        <w:pStyle w:val="Heading2"/>
        <w:rPr>
          <w:rFonts w:cs="Arial"/>
        </w:rPr>
      </w:pPr>
      <w:bookmarkStart w:id="15" w:name="_Toc478342585"/>
      <w:r w:rsidRPr="008B67D4">
        <w:rPr>
          <w:rFonts w:cs="Arial"/>
        </w:rPr>
        <w:t>2.1. High level design (HLD)</w:t>
      </w:r>
      <w:bookmarkEnd w:id="15"/>
    </w:p>
    <w:p w14:paraId="1CD82AF4" w14:textId="05C3430C" w:rsidR="007D2898" w:rsidRDefault="00614042" w:rsidP="00133ABA">
      <w:pPr>
        <w:rPr>
          <w:rFonts w:cs="Arial"/>
        </w:rPr>
      </w:pPr>
      <w:r w:rsidRPr="00614042">
        <w:rPr>
          <w:rFonts w:cs="Arial"/>
        </w:rPr>
        <mc:AlternateContent>
          <mc:Choice Requires="wpg">
            <w:drawing>
              <wp:anchor distT="0" distB="0" distL="114300" distR="114300" simplePos="0" relativeHeight="251659264" behindDoc="0" locked="0" layoutInCell="1" allowOverlap="1" wp14:anchorId="2EEFD962" wp14:editId="5B87D613">
                <wp:simplePos x="0" y="0"/>
                <wp:positionH relativeFrom="margin">
                  <wp:posOffset>0</wp:posOffset>
                </wp:positionH>
                <wp:positionV relativeFrom="paragraph">
                  <wp:posOffset>57564</wp:posOffset>
                </wp:positionV>
                <wp:extent cx="5993072" cy="5224939"/>
                <wp:effectExtent l="0" t="19050" r="8255" b="90170"/>
                <wp:wrapNone/>
                <wp:docPr id="65" name="Group 580"/>
                <wp:cNvGraphicFramePr xmlns:a="http://schemas.openxmlformats.org/drawingml/2006/main"/>
                <a:graphic xmlns:a="http://schemas.openxmlformats.org/drawingml/2006/main">
                  <a:graphicData uri="http://schemas.microsoft.com/office/word/2010/wordprocessingGroup">
                    <wpg:wgp>
                      <wpg:cNvGrpSpPr/>
                      <wpg:grpSpPr>
                        <a:xfrm>
                          <a:off x="0" y="0"/>
                          <a:ext cx="5993072" cy="5224939"/>
                          <a:chOff x="0" y="0"/>
                          <a:chExt cx="5993072" cy="5224939"/>
                        </a:xfrm>
                      </wpg:grpSpPr>
                      <wps:wsp>
                        <wps:cNvPr id="66" name="Rectangle 66"/>
                        <wps:cNvSpPr/>
                        <wps:spPr>
                          <a:xfrm>
                            <a:off x="1110631" y="157627"/>
                            <a:ext cx="976150" cy="42235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25CF6F4" w14:textId="77777777" w:rsidR="00614042" w:rsidRDefault="00614042" w:rsidP="00614042">
                              <w:pP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AddDayAsset </w:t>
                              </w:r>
                            </w:p>
                          </w:txbxContent>
                        </wps:txbx>
                        <wps:bodyPr rtlCol="0" anchor="ctr"/>
                      </wps:wsp>
                      <wps:wsp>
                        <wps:cNvPr id="67" name="Rectangle 67"/>
                        <wps:cNvSpPr/>
                        <wps:spPr>
                          <a:xfrm>
                            <a:off x="2704611" y="54741"/>
                            <a:ext cx="1197427" cy="73724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37AAC3B"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Bot load local and External config</w:t>
                              </w:r>
                            </w:p>
                            <w:p w14:paraId="542E391D"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Validate Work folders</w:t>
                              </w:r>
                            </w:p>
                            <w:p w14:paraId="0C51EAAD" w14:textId="77777777" w:rsidR="00614042" w:rsidRDefault="00614042" w:rsidP="00614042">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wps:txbx>
                        <wps:bodyPr rtlCol="0" anchor="ctr"/>
                      </wps:wsp>
                      <wps:wsp>
                        <wps:cNvPr id="68" name="Oval 68"/>
                        <wps:cNvSpPr/>
                        <wps:spPr>
                          <a:xfrm>
                            <a:off x="0" y="145871"/>
                            <a:ext cx="786238" cy="4341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499DB"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Start</w:t>
                              </w:r>
                            </w:p>
                          </w:txbxContent>
                        </wps:txbx>
                        <wps:bodyPr rtlCol="0" anchor="ctr"/>
                      </wps:wsp>
                      <wps:wsp>
                        <wps:cNvPr id="69" name="Straight Arrow Connector 69"/>
                        <wps:cNvCnPr>
                          <a:cxnSpLocks/>
                        </wps:cNvCnPr>
                        <wps:spPr>
                          <a:xfrm>
                            <a:off x="786238" y="362925"/>
                            <a:ext cx="324394" cy="5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cxnSpLocks/>
                        </wps:cNvCnPr>
                        <wps:spPr>
                          <a:xfrm flipV="1">
                            <a:off x="2086782" y="323410"/>
                            <a:ext cx="618089" cy="45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cxnSpLocks/>
                        </wps:cNvCnPr>
                        <wps:spPr>
                          <a:xfrm flipH="1">
                            <a:off x="2091031" y="1286388"/>
                            <a:ext cx="523797" cy="9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39"/>
                        <wps:cNvSpPr txBox="1"/>
                        <wps:spPr>
                          <a:xfrm>
                            <a:off x="5542456" y="2779234"/>
                            <a:ext cx="450616" cy="343800"/>
                          </a:xfrm>
                          <a:prstGeom prst="rect">
                            <a:avLst/>
                          </a:prstGeom>
                          <a:noFill/>
                        </wps:spPr>
                        <wps:txbx>
                          <w:txbxContent>
                            <w:p w14:paraId="6EAF4A6F" w14:textId="77777777" w:rsidR="00614042" w:rsidRDefault="00614042" w:rsidP="00614042">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txbxContent>
                        </wps:txbx>
                        <wps:bodyPr wrap="square" rtlCol="0">
                          <a:spAutoFit/>
                        </wps:bodyPr>
                      </wps:wsp>
                      <wps:wsp>
                        <wps:cNvPr id="73" name="Rectangle 73"/>
                        <wps:cNvSpPr/>
                        <wps:spPr>
                          <a:xfrm>
                            <a:off x="4347279" y="0"/>
                            <a:ext cx="1358470" cy="65367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5C78965"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Download Pos ACQ Report</w:t>
                              </w:r>
                            </w:p>
                            <w:p w14:paraId="62EED84F"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FBN ACQ DOLLAR MERCHANT</w:t>
                              </w:r>
                            </w:p>
                            <w:p w14:paraId="7FED28C2" w14:textId="77777777" w:rsidR="00614042" w:rsidRDefault="00614042" w:rsidP="00614042">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wps:txbx>
                        <wps:bodyPr rtlCol="0" anchor="ctr"/>
                      </wps:wsp>
                      <wps:wsp>
                        <wps:cNvPr id="74" name="Straight Arrow Connector 74"/>
                        <wps:cNvCnPr>
                          <a:cxnSpLocks/>
                        </wps:cNvCnPr>
                        <wps:spPr>
                          <a:xfrm>
                            <a:off x="3902298" y="323409"/>
                            <a:ext cx="444981" cy="3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2614828" y="928698"/>
                            <a:ext cx="1346580" cy="71538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841A76B"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 xml:space="preserve">Read Dollar Sheet </w:t>
                              </w:r>
                            </w:p>
                            <w:p w14:paraId="19C080FA"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add three columns</w:t>
                              </w:r>
                            </w:p>
                            <w:p w14:paraId="0920A6C7"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FEE, VAT and Amount Due Merchant</w:t>
                              </w:r>
                            </w:p>
                          </w:txbxContent>
                        </wps:txbx>
                        <wps:bodyPr rtlCol="0" anchor="ctr"/>
                      </wps:wsp>
                      <wps:wsp>
                        <wps:cNvPr id="76" name="Rectangle 76"/>
                        <wps:cNvSpPr/>
                        <wps:spPr>
                          <a:xfrm>
                            <a:off x="1781981" y="2128837"/>
                            <a:ext cx="1057252" cy="52552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4AADD5C" w14:textId="3BD400C5"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 xml:space="preserve">Treat Dollar </w:t>
                              </w:r>
                              <w:r w:rsidR="00E80E3B">
                                <w:rPr>
                                  <w:rFonts w:ascii="Calibri" w:hAnsi="Calibri"/>
                                  <w:color w:val="000000"/>
                                  <w:kern w:val="24"/>
                                  <w:sz w:val="16"/>
                                  <w:szCs w:val="16"/>
                                  <w:lang w:val="en-US"/>
                                </w:rPr>
                                <w:t>Trans</w:t>
                              </w:r>
                            </w:p>
                          </w:txbxContent>
                        </wps:txbx>
                        <wps:bodyPr rtlCol="0" anchor="ctr"/>
                      </wps:wsp>
                      <wps:wsp>
                        <wps:cNvPr id="77" name="Rectangle 77"/>
                        <wps:cNvSpPr/>
                        <wps:spPr>
                          <a:xfrm>
                            <a:off x="4679133" y="3395760"/>
                            <a:ext cx="1245385" cy="85238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57E5E0C" w14:textId="77777777" w:rsidR="00614042" w:rsidRDefault="00614042" w:rsidP="00614042">
                              <w:pPr>
                                <w:rPr>
                                  <w:rFonts w:ascii="Calibri" w:hAnsi="Calibri"/>
                                  <w:color w:val="000000"/>
                                  <w:kern w:val="24"/>
                                  <w:sz w:val="16"/>
                                  <w:szCs w:val="16"/>
                                  <w:lang w:val="en-US"/>
                                </w:rPr>
                              </w:pPr>
                              <w:r w:rsidRPr="00614042">
                                <w:rPr>
                                  <w:rFonts w:ascii="Calibri" w:hAnsi="Calibri"/>
                                  <w:color w:val="000000"/>
                                  <w:kern w:val="24"/>
                                  <w:sz w:val="16"/>
                                  <w:szCs w:val="16"/>
                                  <w:lang w:val="en-US"/>
                                </w:rPr>
                                <w:t>Download MiGS Report</w:t>
                              </w:r>
                            </w:p>
                            <w:p w14:paraId="10569400" w14:textId="30BC7C24" w:rsidR="00614042" w:rsidRPr="00614042" w:rsidRDefault="00614042" w:rsidP="00614042">
                              <w:pPr>
                                <w:rPr>
                                  <w:rFonts w:ascii="Calibri" w:hAnsi="Calibri"/>
                                  <w:color w:val="000000"/>
                                  <w:kern w:val="24"/>
                                  <w:sz w:val="16"/>
                                  <w:szCs w:val="16"/>
                                  <w:lang w:val="en-NG"/>
                                </w:rPr>
                              </w:pPr>
                              <w:r w:rsidRPr="00614042">
                                <w:rPr>
                                  <w:rFonts w:ascii="Calibri" w:hAnsi="Calibri"/>
                                  <w:color w:val="000000"/>
                                  <w:kern w:val="24"/>
                                  <w:sz w:val="16"/>
                                  <w:szCs w:val="16"/>
                                  <w:lang w:val="en-US"/>
                                </w:rPr>
                                <w:t>Read Sheet</w:t>
                              </w:r>
                              <w:r w:rsidRPr="00614042">
                                <w:rPr>
                                  <w:rFonts w:ascii="Calibri" w:hAnsi="Calibri"/>
                                  <w:color w:val="000000"/>
                                  <w:kern w:val="24"/>
                                  <w:sz w:val="16"/>
                                  <w:szCs w:val="16"/>
                                  <w:lang w:val="en-US"/>
                                </w:rPr>
                                <w:t xml:space="preserve"> dd three </w:t>
                              </w:r>
                              <w:r w:rsidRPr="00614042">
                                <w:rPr>
                                  <w:rFonts w:ascii="Calibri" w:hAnsi="Calibri"/>
                                  <w:color w:val="000000"/>
                                  <w:kern w:val="24"/>
                                  <w:sz w:val="16"/>
                                  <w:szCs w:val="16"/>
                                  <w:lang w:val="en-US"/>
                                </w:rPr>
                                <w:t>columns</w:t>
                              </w:r>
                              <w:r>
                                <w:rPr>
                                  <w:rFonts w:ascii="Calibri" w:hAnsi="Calibri"/>
                                  <w:color w:val="000000"/>
                                  <w:kern w:val="24"/>
                                  <w:sz w:val="16"/>
                                  <w:szCs w:val="16"/>
                                  <w:lang w:val="en-US"/>
                                </w:rPr>
                                <w:t>:</w:t>
                              </w:r>
                              <w:r w:rsidRPr="00614042">
                                <w:rPr>
                                  <w:rFonts w:ascii="Calibri" w:hAnsi="Calibri"/>
                                  <w:color w:val="000000"/>
                                  <w:kern w:val="24"/>
                                  <w:sz w:val="16"/>
                                  <w:szCs w:val="16"/>
                                  <w:lang w:val="en-US"/>
                                </w:rPr>
                                <w:t xml:space="preserve"> FEE</w:t>
                              </w:r>
                              <w:r w:rsidRPr="00614042">
                                <w:rPr>
                                  <w:rFonts w:ascii="Calibri" w:hAnsi="Calibri"/>
                                  <w:color w:val="000000"/>
                                  <w:kern w:val="24"/>
                                  <w:sz w:val="16"/>
                                  <w:szCs w:val="16"/>
                                  <w:lang w:val="en-US"/>
                                </w:rPr>
                                <w:t>, VAT and Amount Due Merchant</w:t>
                              </w:r>
                            </w:p>
                            <w:p w14:paraId="0E8B24C4" w14:textId="66978517" w:rsidR="00614042" w:rsidRPr="00614042" w:rsidRDefault="00614042" w:rsidP="00614042">
                              <w:pPr>
                                <w:rPr>
                                  <w:rFonts w:ascii="Calibri" w:hAnsi="Calibri"/>
                                  <w:color w:val="000000"/>
                                  <w:kern w:val="24"/>
                                  <w:sz w:val="16"/>
                                  <w:szCs w:val="16"/>
                                  <w:lang w:val="en-NG"/>
                                </w:rPr>
                              </w:pPr>
                            </w:p>
                          </w:txbxContent>
                        </wps:txbx>
                        <wps:bodyPr rtlCol="0" anchor="ctr"/>
                      </wps:wsp>
                      <wps:wsp>
                        <wps:cNvPr id="78" name="Rectangle 78"/>
                        <wps:cNvSpPr/>
                        <wps:spPr>
                          <a:xfrm>
                            <a:off x="827702" y="3320438"/>
                            <a:ext cx="976150" cy="48314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B0E2269" w14:textId="77777777"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Build Upload</w:t>
                              </w:r>
                            </w:p>
                          </w:txbxContent>
                        </wps:txbx>
                        <wps:bodyPr rtlCol="0" anchor="ctr"/>
                      </wps:wsp>
                      <wps:wsp>
                        <wps:cNvPr id="79" name="Straight Arrow Connector 79"/>
                        <wps:cNvCnPr>
                          <a:cxnSpLocks/>
                          <a:stCxn id="77" idx="1"/>
                          <a:endCxn id="96" idx="3"/>
                        </wps:cNvCnPr>
                        <wps:spPr>
                          <a:xfrm flipH="1" flipV="1">
                            <a:off x="3924613" y="3541733"/>
                            <a:ext cx="754520" cy="280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cxnSpLocks/>
                          <a:stCxn id="76" idx="3"/>
                          <a:endCxn id="94" idx="1"/>
                        </wps:cNvCnPr>
                        <wps:spPr>
                          <a:xfrm>
                            <a:off x="2839233" y="2391600"/>
                            <a:ext cx="256272" cy="29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Flowchart: Decision 81"/>
                        <wps:cNvSpPr/>
                        <wps:spPr>
                          <a:xfrm>
                            <a:off x="4504337" y="1926430"/>
                            <a:ext cx="1358470" cy="95648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ADA41"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Is amount found In VSS120</w:t>
                              </w:r>
                            </w:p>
                          </w:txbxContent>
                        </wps:txbx>
                        <wps:bodyPr rtlCol="0" anchor="ctr"/>
                      </wps:wsp>
                      <wps:wsp>
                        <wps:cNvPr id="82" name="Rectangle 82"/>
                        <wps:cNvSpPr/>
                        <wps:spPr>
                          <a:xfrm>
                            <a:off x="4328337" y="4343136"/>
                            <a:ext cx="972919" cy="88138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AA3CDBA" w14:textId="77777777"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balanced Report to Process Owner</w:t>
                              </w:r>
                            </w:p>
                          </w:txbxContent>
                        </wps:txbx>
                        <wps:bodyPr rtlCol="0" anchor="ctr"/>
                      </wps:wsp>
                      <wps:wsp>
                        <wps:cNvPr id="83" name="Straight Arrow Connector 83"/>
                        <wps:cNvCnPr>
                          <a:cxnSpLocks/>
                          <a:stCxn id="81" idx="3"/>
                          <a:endCxn id="77" idx="0"/>
                        </wps:cNvCnPr>
                        <wps:spPr>
                          <a:xfrm flipH="1">
                            <a:off x="5301826" y="2404673"/>
                            <a:ext cx="560981" cy="991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3072204" y="4189156"/>
                            <a:ext cx="975921" cy="71538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9181170" w14:textId="728F44DD"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Send Account Not </w:t>
                              </w:r>
                              <w:r>
                                <w:rPr>
                                  <w:rFonts w:ascii="Calibri" w:hAnsi="Calibri"/>
                                  <w:color w:val="000000"/>
                                  <w:kern w:val="24"/>
                                  <w:sz w:val="16"/>
                                  <w:szCs w:val="16"/>
                                  <w:lang w:val="en-US"/>
                                </w:rPr>
                                <w:t>Balanced</w:t>
                              </w:r>
                              <w:r>
                                <w:rPr>
                                  <w:rFonts w:ascii="Calibri" w:hAnsi="Calibri"/>
                                  <w:color w:val="000000"/>
                                  <w:kern w:val="24"/>
                                  <w:sz w:val="16"/>
                                  <w:szCs w:val="16"/>
                                  <w:lang w:val="en-US"/>
                                </w:rPr>
                                <w:t xml:space="preserve"> Report to Process Owner</w:t>
                              </w:r>
                            </w:p>
                          </w:txbxContent>
                        </wps:txbx>
                        <wps:bodyPr rtlCol="0" anchor="ctr"/>
                      </wps:wsp>
                      <wps:wsp>
                        <wps:cNvPr id="85" name="TextBox 170"/>
                        <wps:cNvSpPr txBox="1"/>
                        <wps:spPr>
                          <a:xfrm>
                            <a:off x="4647103" y="2738254"/>
                            <a:ext cx="417971" cy="343800"/>
                          </a:xfrm>
                          <a:prstGeom prst="rect">
                            <a:avLst/>
                          </a:prstGeom>
                          <a:noFill/>
                        </wps:spPr>
                        <wps:txbx>
                          <w:txbxContent>
                            <w:p w14:paraId="5B61F0B8" w14:textId="77777777" w:rsidR="00614042" w:rsidRDefault="00614042" w:rsidP="00614042">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YES</w:t>
                              </w:r>
                            </w:p>
                          </w:txbxContent>
                        </wps:txbx>
                        <wps:bodyPr wrap="square" rtlCol="0">
                          <a:spAutoFit/>
                        </wps:bodyPr>
                      </wps:wsp>
                      <wps:wsp>
                        <wps:cNvPr id="86" name="Rectangle 86"/>
                        <wps:cNvSpPr/>
                        <wps:spPr>
                          <a:xfrm>
                            <a:off x="4329170" y="911288"/>
                            <a:ext cx="1358470" cy="65367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75CA66C"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Download VSS 120 Report</w:t>
                              </w:r>
                            </w:p>
                            <w:p w14:paraId="18696670"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vssreport120</w:t>
                              </w:r>
                              <w:r>
                                <w:rPr>
                                  <w:rFonts w:ascii="Calibri" w:hAnsi="Calibri"/>
                                  <w:color w:val="000000"/>
                                  <w:kern w:val="24"/>
                                  <w:lang w:val="en-US"/>
                                </w:rPr>
                                <w:t xml:space="preserve"> </w:t>
                              </w:r>
                            </w:p>
                          </w:txbxContent>
                        </wps:txbx>
                        <wps:bodyPr rtlCol="0" anchor="ctr"/>
                      </wps:wsp>
                      <wps:wsp>
                        <wps:cNvPr id="87" name="Straight Arrow Connector 87"/>
                        <wps:cNvCnPr>
                          <a:cxnSpLocks/>
                        </wps:cNvCnPr>
                        <wps:spPr>
                          <a:xfrm flipH="1">
                            <a:off x="5008405" y="653674"/>
                            <a:ext cx="18109" cy="257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cxnSpLocks/>
                        </wps:cNvCnPr>
                        <wps:spPr>
                          <a:xfrm flipH="1">
                            <a:off x="3961408" y="1238125"/>
                            <a:ext cx="367762" cy="48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638894" y="979383"/>
                            <a:ext cx="1452075" cy="820841"/>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E8B8B11"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 xml:space="preserve">Read Naira Sheet </w:t>
                              </w:r>
                            </w:p>
                            <w:p w14:paraId="6A62BD60"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add Four columns</w:t>
                              </w:r>
                            </w:p>
                            <w:p w14:paraId="69080089"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FEE, VAT, Actual Amount and Amount Due Merchant</w:t>
                              </w:r>
                            </w:p>
                          </w:txbxContent>
                        </wps:txbx>
                        <wps:bodyPr rtlCol="0" anchor="ctr"/>
                      </wps:wsp>
                      <wps:wsp>
                        <wps:cNvPr id="90" name="Rectangle 90"/>
                        <wps:cNvSpPr/>
                        <wps:spPr>
                          <a:xfrm>
                            <a:off x="505606" y="2172519"/>
                            <a:ext cx="875616" cy="40975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30980DA"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Read Vss120 Sheet</w:t>
                              </w:r>
                            </w:p>
                          </w:txbxContent>
                        </wps:txbx>
                        <wps:bodyPr rtlCol="0" anchor="ctr"/>
                      </wps:wsp>
                      <wps:wsp>
                        <wps:cNvPr id="91" name="Straight Arrow Connector 91"/>
                        <wps:cNvCnPr>
                          <a:cxnSpLocks/>
                          <a:stCxn id="89" idx="2"/>
                          <a:endCxn id="90" idx="0"/>
                        </wps:cNvCnPr>
                        <wps:spPr>
                          <a:xfrm flipH="1">
                            <a:off x="943414" y="1800224"/>
                            <a:ext cx="421448" cy="37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cxnSpLocks/>
                          <a:stCxn id="90" idx="3"/>
                          <a:endCxn id="76" idx="1"/>
                        </wps:cNvCnPr>
                        <wps:spPr>
                          <a:xfrm>
                            <a:off x="1381222" y="2377397"/>
                            <a:ext cx="400759" cy="14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Flowchart: Decision 93"/>
                        <wps:cNvSpPr/>
                        <wps:spPr>
                          <a:xfrm>
                            <a:off x="890470" y="4077816"/>
                            <a:ext cx="1717353" cy="96991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1196A"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Is Account balanced?</w:t>
                              </w:r>
                            </w:p>
                          </w:txbxContent>
                        </wps:txbx>
                        <wps:bodyPr rtlCol="0" anchor="ctr"/>
                      </wps:wsp>
                      <wps:wsp>
                        <wps:cNvPr id="94" name="Rectangle 94"/>
                        <wps:cNvSpPr/>
                        <wps:spPr>
                          <a:xfrm>
                            <a:off x="3095505" y="2128829"/>
                            <a:ext cx="1057253" cy="5839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558D8D8"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Find Total Amount in VSS120 Report</w:t>
                              </w:r>
                            </w:p>
                          </w:txbxContent>
                        </wps:txbx>
                        <wps:bodyPr rtlCol="0" anchor="ctr"/>
                      </wps:wsp>
                      <wps:wsp>
                        <wps:cNvPr id="95" name="Straight Arrow Connector 95"/>
                        <wps:cNvCnPr>
                          <a:cxnSpLocks/>
                          <a:stCxn id="94" idx="3"/>
                          <a:endCxn id="81" idx="1"/>
                        </wps:cNvCnPr>
                        <wps:spPr>
                          <a:xfrm flipV="1">
                            <a:off x="4152758" y="2404673"/>
                            <a:ext cx="351579" cy="16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2452662" y="3148719"/>
                            <a:ext cx="1471951" cy="78602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C838813" w14:textId="74A294D9"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Treat Dollar Reversal Tran</w:t>
                              </w:r>
                              <w:r w:rsidR="00E80E3B">
                                <w:rPr>
                                  <w:rFonts w:ascii="Calibri" w:hAnsi="Calibri"/>
                                  <w:color w:val="000000"/>
                                  <w:kern w:val="24"/>
                                  <w:sz w:val="16"/>
                                  <w:szCs w:val="16"/>
                                  <w:lang w:val="en-US"/>
                                </w:rPr>
                                <w:t>s</w:t>
                              </w:r>
                            </w:p>
                            <w:p w14:paraId="2D07FDD2" w14:textId="4F2E50CB"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Treat Naira Tran</w:t>
                              </w:r>
                              <w:r w:rsidR="00E80E3B">
                                <w:rPr>
                                  <w:rFonts w:ascii="Calibri" w:hAnsi="Calibri"/>
                                  <w:color w:val="000000"/>
                                  <w:kern w:val="24"/>
                                  <w:sz w:val="16"/>
                                  <w:szCs w:val="16"/>
                                  <w:lang w:val="en-US"/>
                                </w:rPr>
                                <w:t>s</w:t>
                              </w:r>
                            </w:p>
                            <w:p w14:paraId="26A12E9E" w14:textId="77777777"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Treat Naira Reversal</w:t>
                              </w:r>
                            </w:p>
                          </w:txbxContent>
                        </wps:txbx>
                        <wps:bodyPr rtlCol="0" anchor="ctr"/>
                      </wps:wsp>
                      <wps:wsp>
                        <wps:cNvPr id="97" name="Straight Arrow Connector 97"/>
                        <wps:cNvCnPr>
                          <a:cxnSpLocks/>
                          <a:stCxn id="81" idx="2"/>
                          <a:endCxn id="96" idx="0"/>
                        </wps:cNvCnPr>
                        <wps:spPr>
                          <a:xfrm flipH="1">
                            <a:off x="3188638" y="2882916"/>
                            <a:ext cx="1994934" cy="265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cxnSpLocks/>
                        </wps:cNvCnPr>
                        <wps:spPr>
                          <a:xfrm flipH="1">
                            <a:off x="1803852" y="3541733"/>
                            <a:ext cx="648810" cy="20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cxnSpLocks/>
                        </wps:cNvCnPr>
                        <wps:spPr>
                          <a:xfrm>
                            <a:off x="1749147" y="5047733"/>
                            <a:ext cx="3399712" cy="177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cxnSpLocks/>
                        </wps:cNvCnPr>
                        <wps:spPr>
                          <a:xfrm flipV="1">
                            <a:off x="2607823" y="4546974"/>
                            <a:ext cx="464677" cy="15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cxnSpLocks/>
                        </wps:cNvCnPr>
                        <wps:spPr>
                          <a:xfrm>
                            <a:off x="1315777" y="3803587"/>
                            <a:ext cx="433370" cy="274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578"/>
                        <wps:cNvSpPr txBox="1"/>
                        <wps:spPr>
                          <a:xfrm>
                            <a:off x="2644874" y="4266775"/>
                            <a:ext cx="450616" cy="343800"/>
                          </a:xfrm>
                          <a:prstGeom prst="rect">
                            <a:avLst/>
                          </a:prstGeom>
                          <a:noFill/>
                        </wps:spPr>
                        <wps:txbx>
                          <w:txbxContent>
                            <w:p w14:paraId="10862843" w14:textId="77777777" w:rsidR="00614042" w:rsidRDefault="00614042" w:rsidP="00614042">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txbxContent>
                        </wps:txbx>
                        <wps:bodyPr wrap="square" rtlCol="0">
                          <a:spAutoFit/>
                        </wps:bodyPr>
                      </wps:wsp>
                    </wpg:wgp>
                  </a:graphicData>
                </a:graphic>
              </wp:anchor>
            </w:drawing>
          </mc:Choice>
          <mc:Fallback>
            <w:pict>
              <v:group w14:anchorId="2EEFD962" id="Group 580" o:spid="_x0000_s1026" style="position:absolute;margin-left:0;margin-top:4.55pt;width:471.9pt;height:411.4pt;z-index:251659264;mso-position-horizontal-relative:margin" coordsize="59930,5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">
                <v:rect id="Rectangle 66" o:spid="_x0000_s1027" style="position:absolute;left:11106;top:1576;width:9761;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" filled="f" strokecolor="#1f4d78 [1604]" strokeweight="2.25pt">
                  <v:textbox>
                    <w:txbxContent>
                      <w:p w14:paraId="025CF6F4" w14:textId="77777777" w:rsidR="00614042" w:rsidRDefault="00614042" w:rsidP="00614042">
                        <w:pP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Get AddDayAsset </w:t>
                        </w:r>
                      </w:p>
                    </w:txbxContent>
                  </v:textbox>
                </v:rect>
                <v:rect id="Rectangle 67" o:spid="_x0000_s1028" style="position:absolute;left:27046;top:547;width:11974;height:7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" filled="f" strokecolor="#1f4d78 [1604]" strokeweight="2.25pt">
                  <v:textbox>
                    <w:txbxContent>
                      <w:p w14:paraId="437AAC3B"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Bot load local and External config</w:t>
                        </w:r>
                      </w:p>
                      <w:p w14:paraId="542E391D"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Validate Work folders</w:t>
                        </w:r>
                      </w:p>
                      <w:p w14:paraId="0C51EAAD" w14:textId="77777777" w:rsidR="00614042" w:rsidRDefault="00614042" w:rsidP="00614042">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v:textbox>
                </v:rect>
                <v:oval id="Oval 68" o:spid="_x0000_s1029" style="position:absolute;top:1458;width:7862;height:4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14:paraId="3DA499DB"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Start</w:t>
                        </w:r>
                      </w:p>
                    </w:txbxContent>
                  </v:textbox>
                </v:oval>
                <v:shapetype id="_x0000_t32" coordsize="21600,21600" o:spt="32" o:oned="t" path="m,l21600,21600e" filled="f">
                  <v:path arrowok="t" fillok="f" o:connecttype="none"/>
                  <o:lock v:ext="edit" shapetype="t"/>
                </v:shapetype>
                <v:shape id="Straight Arrow Connector 69" o:spid="_x0000_s1030" type="#_x0000_t32" style="position:absolute;left:7862;top:3629;width:324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o:lock v:ext="edit" shapetype="f"/>
                </v:shape>
                <v:shape id="Straight Arrow Connector 70" o:spid="_x0000_s1031" type="#_x0000_t32" style="position:absolute;left:20867;top:3234;width:6181;height: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5b9bd5 [3204]" strokeweight=".5pt">
                  <v:stroke endarrow="block" joinstyle="miter"/>
                  <o:lock v:ext="edit" shapetype="f"/>
                </v:shape>
                <v:shape id="Straight Arrow Connector 71" o:spid="_x0000_s1032" type="#_x0000_t32" style="position:absolute;left:20910;top:12863;width:5238;height: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o:lock v:ext="edit" shapetype="f"/>
                </v:shape>
                <v:shapetype id="_x0000_t202" coordsize="21600,21600" o:spt="202" path="m,l,21600r21600,l21600,xe">
                  <v:stroke joinstyle="miter"/>
                  <v:path gradientshapeok="t" o:connecttype="rect"/>
                </v:shapetype>
                <v:shape id="TextBox 39" o:spid="_x0000_s1033" type="#_x0000_t202" style="position:absolute;left:55424;top:27792;width:4506;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6EAF4A6F" w14:textId="77777777" w:rsidR="00614042" w:rsidRDefault="00614042" w:rsidP="00614042">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txbxContent>
                  </v:textbox>
                </v:shape>
                <v:rect id="Rectangle 73" o:spid="_x0000_s1034" style="position:absolute;left:43472;width:13585;height:6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" filled="f" strokecolor="#1f4d78 [1604]" strokeweight="2.25pt">
                  <v:textbox>
                    <w:txbxContent>
                      <w:p w14:paraId="55C78965"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Download Pos ACQ Report</w:t>
                        </w:r>
                      </w:p>
                      <w:p w14:paraId="62EED84F"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FBN ACQ DOLLAR MERCHANT</w:t>
                        </w:r>
                      </w:p>
                      <w:p w14:paraId="7FED28C2" w14:textId="77777777" w:rsidR="00614042" w:rsidRDefault="00614042" w:rsidP="00614042">
                        <w:pPr>
                          <w:jc w:val="center"/>
                          <w:textAlignment w:val="baseline"/>
                          <w:rPr>
                            <w:rFonts w:ascii="Calibri" w:hAnsi="Calibri"/>
                            <w:color w:val="000000"/>
                            <w:kern w:val="24"/>
                            <w:sz w:val="24"/>
                            <w:szCs w:val="24"/>
                            <w:lang w:val="en-US"/>
                          </w:rPr>
                        </w:pPr>
                        <w:r>
                          <w:rPr>
                            <w:rFonts w:ascii="Calibri" w:hAnsi="Calibri"/>
                            <w:color w:val="000000"/>
                            <w:kern w:val="24"/>
                            <w:lang w:val="en-US"/>
                          </w:rPr>
                          <w:t xml:space="preserve"> </w:t>
                        </w:r>
                      </w:p>
                    </w:txbxContent>
                  </v:textbox>
                </v:rect>
                <v:shape id="Straight Arrow Connector 74" o:spid="_x0000_s1035" type="#_x0000_t32" style="position:absolute;left:39022;top:3234;width:4450;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5b9bd5 [3204]" strokeweight=".5pt">
                  <v:stroke endarrow="block" joinstyle="miter"/>
                  <o:lock v:ext="edit" shapetype="f"/>
                </v:shape>
                <v:rect id="Rectangle 75" o:spid="_x0000_s1036" style="position:absolute;left:26148;top:9286;width:13466;height:7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" filled="f" strokecolor="#1f4d78 [1604]" strokeweight="2.25pt">
                  <v:textbox>
                    <w:txbxContent>
                      <w:p w14:paraId="4841A76B"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 xml:space="preserve">Read Dollar Sheet </w:t>
                        </w:r>
                      </w:p>
                      <w:p w14:paraId="19C080FA"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add three columns</w:t>
                        </w:r>
                      </w:p>
                      <w:p w14:paraId="0920A6C7"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FEE, VAT and Amount Due Merchant</w:t>
                        </w:r>
                      </w:p>
                    </w:txbxContent>
                  </v:textbox>
                </v:rect>
                <v:rect id="Rectangle 76" o:spid="_x0000_s1037" style="position:absolute;left:17819;top:21288;width:10573;height:5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" filled="f" strokecolor="#1f4d78 [1604]" strokeweight="2.25pt">
                  <v:textbox>
                    <w:txbxContent>
                      <w:p w14:paraId="44AADD5C" w14:textId="3BD400C5"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 xml:space="preserve">Treat Dollar </w:t>
                        </w:r>
                        <w:r w:rsidR="00E80E3B">
                          <w:rPr>
                            <w:rFonts w:ascii="Calibri" w:hAnsi="Calibri"/>
                            <w:color w:val="000000"/>
                            <w:kern w:val="24"/>
                            <w:sz w:val="16"/>
                            <w:szCs w:val="16"/>
                            <w:lang w:val="en-US"/>
                          </w:rPr>
                          <w:t>Trans</w:t>
                        </w:r>
                      </w:p>
                    </w:txbxContent>
                  </v:textbox>
                </v:rect>
                <v:rect id="Rectangle 77" o:spid="_x0000_s1038" style="position:absolute;left:46791;top:33957;width:12454;height:8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" filled="f" strokecolor="#1f4d78 [1604]" strokeweight="2.25pt">
                  <v:textbox>
                    <w:txbxContent>
                      <w:p w14:paraId="457E5E0C" w14:textId="77777777" w:rsidR="00614042" w:rsidRDefault="00614042" w:rsidP="00614042">
                        <w:pPr>
                          <w:rPr>
                            <w:rFonts w:ascii="Calibri" w:hAnsi="Calibri"/>
                            <w:color w:val="000000"/>
                            <w:kern w:val="24"/>
                            <w:sz w:val="16"/>
                            <w:szCs w:val="16"/>
                            <w:lang w:val="en-US"/>
                          </w:rPr>
                        </w:pPr>
                        <w:r w:rsidRPr="00614042">
                          <w:rPr>
                            <w:rFonts w:ascii="Calibri" w:hAnsi="Calibri"/>
                            <w:color w:val="000000"/>
                            <w:kern w:val="24"/>
                            <w:sz w:val="16"/>
                            <w:szCs w:val="16"/>
                            <w:lang w:val="en-US"/>
                          </w:rPr>
                          <w:t>Download MiGS Report</w:t>
                        </w:r>
                      </w:p>
                      <w:p w14:paraId="10569400" w14:textId="30BC7C24" w:rsidR="00614042" w:rsidRPr="00614042" w:rsidRDefault="00614042" w:rsidP="00614042">
                        <w:pPr>
                          <w:rPr>
                            <w:rFonts w:ascii="Calibri" w:hAnsi="Calibri"/>
                            <w:color w:val="000000"/>
                            <w:kern w:val="24"/>
                            <w:sz w:val="16"/>
                            <w:szCs w:val="16"/>
                            <w:lang w:val="en-NG"/>
                          </w:rPr>
                        </w:pPr>
                        <w:r w:rsidRPr="00614042">
                          <w:rPr>
                            <w:rFonts w:ascii="Calibri" w:hAnsi="Calibri"/>
                            <w:color w:val="000000"/>
                            <w:kern w:val="24"/>
                            <w:sz w:val="16"/>
                            <w:szCs w:val="16"/>
                            <w:lang w:val="en-US"/>
                          </w:rPr>
                          <w:t>Read Sheet</w:t>
                        </w:r>
                        <w:r w:rsidRPr="00614042">
                          <w:rPr>
                            <w:rFonts w:ascii="Calibri" w:hAnsi="Calibri"/>
                            <w:color w:val="000000"/>
                            <w:kern w:val="24"/>
                            <w:sz w:val="16"/>
                            <w:szCs w:val="16"/>
                            <w:lang w:val="en-US"/>
                          </w:rPr>
                          <w:t xml:space="preserve"> dd three </w:t>
                        </w:r>
                        <w:r w:rsidRPr="00614042">
                          <w:rPr>
                            <w:rFonts w:ascii="Calibri" w:hAnsi="Calibri"/>
                            <w:color w:val="000000"/>
                            <w:kern w:val="24"/>
                            <w:sz w:val="16"/>
                            <w:szCs w:val="16"/>
                            <w:lang w:val="en-US"/>
                          </w:rPr>
                          <w:t>columns</w:t>
                        </w:r>
                        <w:r>
                          <w:rPr>
                            <w:rFonts w:ascii="Calibri" w:hAnsi="Calibri"/>
                            <w:color w:val="000000"/>
                            <w:kern w:val="24"/>
                            <w:sz w:val="16"/>
                            <w:szCs w:val="16"/>
                            <w:lang w:val="en-US"/>
                          </w:rPr>
                          <w:t>:</w:t>
                        </w:r>
                        <w:r w:rsidRPr="00614042">
                          <w:rPr>
                            <w:rFonts w:ascii="Calibri" w:hAnsi="Calibri"/>
                            <w:color w:val="000000"/>
                            <w:kern w:val="24"/>
                            <w:sz w:val="16"/>
                            <w:szCs w:val="16"/>
                            <w:lang w:val="en-US"/>
                          </w:rPr>
                          <w:t xml:space="preserve"> FEE</w:t>
                        </w:r>
                        <w:r w:rsidRPr="00614042">
                          <w:rPr>
                            <w:rFonts w:ascii="Calibri" w:hAnsi="Calibri"/>
                            <w:color w:val="000000"/>
                            <w:kern w:val="24"/>
                            <w:sz w:val="16"/>
                            <w:szCs w:val="16"/>
                            <w:lang w:val="en-US"/>
                          </w:rPr>
                          <w:t>, VAT and Amount Due Merchant</w:t>
                        </w:r>
                      </w:p>
                      <w:p w14:paraId="0E8B24C4" w14:textId="66978517" w:rsidR="00614042" w:rsidRPr="00614042" w:rsidRDefault="00614042" w:rsidP="00614042">
                        <w:pPr>
                          <w:rPr>
                            <w:rFonts w:ascii="Calibri" w:hAnsi="Calibri"/>
                            <w:color w:val="000000"/>
                            <w:kern w:val="24"/>
                            <w:sz w:val="16"/>
                            <w:szCs w:val="16"/>
                            <w:lang w:val="en-NG"/>
                          </w:rPr>
                        </w:pPr>
                      </w:p>
                    </w:txbxContent>
                  </v:textbox>
                </v:rect>
                <v:rect id="Rectangle 78" o:spid="_x0000_s1039" style="position:absolute;left:8277;top:33204;width:9761;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" filled="f" strokecolor="#1f4d78 [1604]" strokeweight="2.25pt">
                  <v:textbox>
                    <w:txbxContent>
                      <w:p w14:paraId="0B0E2269" w14:textId="77777777"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Build Upload</w:t>
                        </w:r>
                      </w:p>
                    </w:txbxContent>
                  </v:textbox>
                </v:rect>
                <v:shape id="Straight Arrow Connector 79" o:spid="_x0000_s1040" type="#_x0000_t32" style="position:absolute;left:39246;top:35417;width:7545;height:28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5b9bd5 [3204]" strokeweight=".5pt">
                  <v:stroke endarrow="block" joinstyle="miter"/>
                  <o:lock v:ext="edit" shapetype="f"/>
                </v:shape>
                <v:shape id="Straight Arrow Connector 80" o:spid="_x0000_s1041" type="#_x0000_t32" style="position:absolute;left:28392;top:23916;width:2563;height: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o:lock v:ext="edit" shapetype="f"/>
                </v:shape>
                <v:shapetype id="_x0000_t110" coordsize="21600,21600" o:spt="110" path="m10800,l,10800,10800,21600,21600,10800xe">
                  <v:stroke joinstyle="miter"/>
                  <v:path gradientshapeok="t" o:connecttype="rect" textboxrect="5400,5400,16200,16200"/>
                </v:shapetype>
                <v:shape id="Flowchart: Decision 81" o:spid="_x0000_s1042" type="#_x0000_t110" style="position:absolute;left:45043;top:19264;width:13585;height:9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" fillcolor="#5b9bd5 [3204]" strokecolor="#1f4d78 [1604]" strokeweight="1pt">
                  <v:textbox>
                    <w:txbxContent>
                      <w:p w14:paraId="384ADA41"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Is amount found In VSS120</w:t>
                        </w:r>
                      </w:p>
                    </w:txbxContent>
                  </v:textbox>
                </v:shape>
                <v:rect id="Rectangle 82" o:spid="_x0000_s1043" style="position:absolute;left:43283;top:43431;width:9729;height:8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" filled="f" strokecolor="#1f4d78 [1604]" strokeweight="2.25pt">
                  <v:textbox>
                    <w:txbxContent>
                      <w:p w14:paraId="2AA3CDBA" w14:textId="77777777"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Send Account balanced Report to Process Owner</w:t>
                        </w:r>
                      </w:p>
                    </w:txbxContent>
                  </v:textbox>
                </v:rect>
                <v:shape id="Straight Arrow Connector 83" o:spid="_x0000_s1044" type="#_x0000_t32" style="position:absolute;left:53018;top:24046;width:5610;height:9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o:lock v:ext="edit" shapetype="f"/>
                </v:shape>
                <v:rect id="Rectangle 84" o:spid="_x0000_s1045" style="position:absolute;left:30722;top:41891;width:9759;height:7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" filled="f" strokecolor="#1f4d78 [1604]" strokeweight="2.25pt">
                  <v:textbox>
                    <w:txbxContent>
                      <w:p w14:paraId="69181170" w14:textId="728F44DD"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 xml:space="preserve">Send Account Not </w:t>
                        </w:r>
                        <w:r>
                          <w:rPr>
                            <w:rFonts w:ascii="Calibri" w:hAnsi="Calibri"/>
                            <w:color w:val="000000"/>
                            <w:kern w:val="24"/>
                            <w:sz w:val="16"/>
                            <w:szCs w:val="16"/>
                            <w:lang w:val="en-US"/>
                          </w:rPr>
                          <w:t>Balanced</w:t>
                        </w:r>
                        <w:r>
                          <w:rPr>
                            <w:rFonts w:ascii="Calibri" w:hAnsi="Calibri"/>
                            <w:color w:val="000000"/>
                            <w:kern w:val="24"/>
                            <w:sz w:val="16"/>
                            <w:szCs w:val="16"/>
                            <w:lang w:val="en-US"/>
                          </w:rPr>
                          <w:t xml:space="preserve"> Report to Process Owner</w:t>
                        </w:r>
                      </w:p>
                    </w:txbxContent>
                  </v:textbox>
                </v:rect>
                <v:shape id="TextBox 170" o:spid="_x0000_s1046" type="#_x0000_t202" style="position:absolute;left:46471;top:27382;width:4179;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5B61F0B8" w14:textId="77777777" w:rsidR="00614042" w:rsidRDefault="00614042" w:rsidP="00614042">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YES</w:t>
                        </w:r>
                      </w:p>
                    </w:txbxContent>
                  </v:textbox>
                </v:shape>
                <v:rect id="Rectangle 86" o:spid="_x0000_s1047" style="position:absolute;left:43291;top:9112;width:13585;height:6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" filled="f" strokecolor="#1f4d78 [1604]" strokeweight="2.25pt">
                  <v:textbox>
                    <w:txbxContent>
                      <w:p w14:paraId="575CA66C"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Download VSS 120 Report</w:t>
                        </w:r>
                      </w:p>
                      <w:p w14:paraId="18696670"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vssreport120</w:t>
                        </w:r>
                        <w:r>
                          <w:rPr>
                            <w:rFonts w:ascii="Calibri" w:hAnsi="Calibri"/>
                            <w:color w:val="000000"/>
                            <w:kern w:val="24"/>
                            <w:lang w:val="en-US"/>
                          </w:rPr>
                          <w:t xml:space="preserve"> </w:t>
                        </w:r>
                      </w:p>
                    </w:txbxContent>
                  </v:textbox>
                </v:rect>
                <v:shape id="Straight Arrow Connector 87" o:spid="_x0000_s1048" type="#_x0000_t32" style="position:absolute;left:50084;top:6536;width:181;height:25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5b9bd5 [3204]" strokeweight=".5pt">
                  <v:stroke endarrow="block" joinstyle="miter"/>
                  <o:lock v:ext="edit" shapetype="f"/>
                </v:shape>
                <v:shape id="Straight Arrow Connector 88" o:spid="_x0000_s1049" type="#_x0000_t32" style="position:absolute;left:39614;top:12381;width:3677;height:4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" strokecolor="#5b9bd5 [3204]" strokeweight=".5pt">
                  <v:stroke endarrow="block" joinstyle="miter"/>
                  <o:lock v:ext="edit" shapetype="f"/>
                </v:shape>
                <v:rect id="Rectangle 89" o:spid="_x0000_s1050" style="position:absolute;left:6388;top:9793;width:14521;height:8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" filled="f" strokecolor="#1f4d78 [1604]" strokeweight="2.25pt">
                  <v:textbox>
                    <w:txbxContent>
                      <w:p w14:paraId="1E8B8B11"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 xml:space="preserve">Read Naira Sheet </w:t>
                        </w:r>
                      </w:p>
                      <w:p w14:paraId="6A62BD60"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add Four columns</w:t>
                        </w:r>
                      </w:p>
                      <w:p w14:paraId="69080089"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FEE, VAT, Actual Amount and Amount Due Merchant</w:t>
                        </w:r>
                      </w:p>
                    </w:txbxContent>
                  </v:textbox>
                </v:rect>
                <v:rect id="Rectangle 90" o:spid="_x0000_s1051" style="position:absolute;left:5056;top:21725;width:8756;height: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" filled="f" strokecolor="#1f4d78 [1604]" strokeweight="2.25pt">
                  <v:textbox>
                    <w:txbxContent>
                      <w:p w14:paraId="730980DA" w14:textId="77777777" w:rsidR="00614042" w:rsidRDefault="00614042" w:rsidP="00614042">
                        <w:pPr>
                          <w:rPr>
                            <w:rFonts w:ascii="Calibri" w:hAnsi="Calibri"/>
                            <w:color w:val="000000"/>
                            <w:kern w:val="24"/>
                            <w:sz w:val="16"/>
                            <w:szCs w:val="16"/>
                            <w:lang w:val="en-US"/>
                          </w:rPr>
                        </w:pPr>
                        <w:r>
                          <w:rPr>
                            <w:rFonts w:ascii="Calibri" w:hAnsi="Calibri"/>
                            <w:color w:val="000000"/>
                            <w:kern w:val="24"/>
                            <w:sz w:val="16"/>
                            <w:szCs w:val="16"/>
                            <w:lang w:val="en-US"/>
                          </w:rPr>
                          <w:t>Read Vss120 Sheet</w:t>
                        </w:r>
                      </w:p>
                    </w:txbxContent>
                  </v:textbox>
                </v:rect>
                <v:shape id="Straight Arrow Connector 91" o:spid="_x0000_s1052" type="#_x0000_t32" style="position:absolute;left:9434;top:18002;width:4214;height:37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5b9bd5 [3204]" strokeweight=".5pt">
                  <v:stroke endarrow="block" joinstyle="miter"/>
                  <o:lock v:ext="edit" shapetype="f"/>
                </v:shape>
                <v:shape id="Straight Arrow Connector 92" o:spid="_x0000_s1053" type="#_x0000_t32" style="position:absolute;left:13812;top:23773;width:4007;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5b9bd5 [3204]" strokeweight=".5pt">
                  <v:stroke endarrow="block" joinstyle="miter"/>
                  <o:lock v:ext="edit" shapetype="f"/>
                </v:shape>
                <v:shape id="Flowchart: Decision 93" o:spid="_x0000_s1054" type="#_x0000_t110" style="position:absolute;left:8904;top:40778;width:17174;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" fillcolor="#5b9bd5 [3204]" strokecolor="#1f4d78 [1604]" strokeweight="1pt">
                  <v:textbox>
                    <w:txbxContent>
                      <w:p w14:paraId="4EA1196A"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Is Account balanced?</w:t>
                        </w:r>
                      </w:p>
                    </w:txbxContent>
                  </v:textbox>
                </v:shape>
                <v:rect id="Rectangle 94" o:spid="_x0000_s1055" style="position:absolute;left:30955;top:21288;width:10572;height:5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" filled="f" strokecolor="#1f4d78 [1604]" strokeweight="2.25pt">
                  <v:textbox>
                    <w:txbxContent>
                      <w:p w14:paraId="1558D8D8" w14:textId="77777777"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Find Total Amount in VSS120 Report</w:t>
                        </w:r>
                      </w:p>
                    </w:txbxContent>
                  </v:textbox>
                </v:rect>
                <v:shape id="Straight Arrow Connector 95" o:spid="_x0000_s1056" type="#_x0000_t32" style="position:absolute;left:41527;top:24046;width:3516;height:1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5b9bd5 [3204]" strokeweight=".5pt">
                  <v:stroke endarrow="block" joinstyle="miter"/>
                  <o:lock v:ext="edit" shapetype="f"/>
                </v:shape>
                <v:rect id="Rectangle 96" o:spid="_x0000_s1057" style="position:absolute;left:24526;top:31487;width:14720;height:7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" filled="f" strokecolor="#1f4d78 [1604]" strokeweight="2.25pt">
                  <v:textbox>
                    <w:txbxContent>
                      <w:p w14:paraId="0C838813" w14:textId="74A294D9" w:rsidR="00614042" w:rsidRDefault="00614042" w:rsidP="00614042">
                        <w:pPr>
                          <w:jc w:val="center"/>
                          <w:rPr>
                            <w:rFonts w:ascii="Calibri" w:hAnsi="Calibri"/>
                            <w:color w:val="000000"/>
                            <w:kern w:val="24"/>
                            <w:sz w:val="16"/>
                            <w:szCs w:val="16"/>
                            <w:lang w:val="en-US"/>
                          </w:rPr>
                        </w:pPr>
                        <w:r>
                          <w:rPr>
                            <w:rFonts w:ascii="Calibri" w:hAnsi="Calibri"/>
                            <w:color w:val="000000"/>
                            <w:kern w:val="24"/>
                            <w:sz w:val="16"/>
                            <w:szCs w:val="16"/>
                            <w:lang w:val="en-US"/>
                          </w:rPr>
                          <w:t>Treat Dollar Reversal Tran</w:t>
                        </w:r>
                        <w:r w:rsidR="00E80E3B">
                          <w:rPr>
                            <w:rFonts w:ascii="Calibri" w:hAnsi="Calibri"/>
                            <w:color w:val="000000"/>
                            <w:kern w:val="24"/>
                            <w:sz w:val="16"/>
                            <w:szCs w:val="16"/>
                            <w:lang w:val="en-US"/>
                          </w:rPr>
                          <w:t>s</w:t>
                        </w:r>
                      </w:p>
                      <w:p w14:paraId="2D07FDD2" w14:textId="4F2E50CB"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Treat Naira Tran</w:t>
                        </w:r>
                        <w:r w:rsidR="00E80E3B">
                          <w:rPr>
                            <w:rFonts w:ascii="Calibri" w:hAnsi="Calibri"/>
                            <w:color w:val="000000"/>
                            <w:kern w:val="24"/>
                            <w:sz w:val="16"/>
                            <w:szCs w:val="16"/>
                            <w:lang w:val="en-US"/>
                          </w:rPr>
                          <w:t>s</w:t>
                        </w:r>
                      </w:p>
                      <w:p w14:paraId="26A12E9E" w14:textId="77777777" w:rsidR="00614042" w:rsidRDefault="00614042" w:rsidP="00614042">
                        <w:pPr>
                          <w:jc w:val="center"/>
                          <w:textAlignment w:val="baseline"/>
                          <w:rPr>
                            <w:rFonts w:ascii="Calibri" w:hAnsi="Calibri"/>
                            <w:color w:val="000000"/>
                            <w:kern w:val="24"/>
                            <w:sz w:val="16"/>
                            <w:szCs w:val="16"/>
                            <w:lang w:val="en-US"/>
                          </w:rPr>
                        </w:pPr>
                        <w:r>
                          <w:rPr>
                            <w:rFonts w:ascii="Calibri" w:hAnsi="Calibri"/>
                            <w:color w:val="000000"/>
                            <w:kern w:val="24"/>
                            <w:sz w:val="16"/>
                            <w:szCs w:val="16"/>
                            <w:lang w:val="en-US"/>
                          </w:rPr>
                          <w:t>Treat Naira Reversal</w:t>
                        </w:r>
                      </w:p>
                    </w:txbxContent>
                  </v:textbox>
                </v:rect>
                <v:shape id="Straight Arrow Connector 97" o:spid="_x0000_s1058" type="#_x0000_t32" style="position:absolute;left:31886;top:28829;width:19949;height:2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xg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2QR+v8QfIJdXAAAA//8DAFBLAQItABQABgAIAAAAIQDb4fbL7gAAAIUBAAATAAAAAAAA&#10;AAAAAAAAAAAAAABbQ29udGVudF9UeXBlc10ueG1sUEsBAi0AFAAGAAgAAAAhAFr0LFu/AAAAFQEA&#10;AAsAAAAAAAAAAAAAAAAAHwEAAF9yZWxzLy5yZWxzUEsBAi0AFAAGAAgAAAAhADDZbGDHAAAA2wAA&#10;AA8AAAAAAAAAAAAAAAAABwIAAGRycy9kb3ducmV2LnhtbFBLBQYAAAAAAwADALcAAAD7AgAAAAA=&#10;" strokecolor="#5b9bd5 [3204]" strokeweight=".5pt">
                  <v:stroke endarrow="block" joinstyle="miter"/>
                  <o:lock v:ext="edit" shapetype="f"/>
                </v:shape>
                <v:shape id="Straight Arrow Connector 98" o:spid="_x0000_s1059" type="#_x0000_t32" style="position:absolute;left:18038;top:35417;width:6488;height:2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o:lock v:ext="edit" shapetype="f"/>
                </v:shape>
                <v:shape id="Straight Arrow Connector 99" o:spid="_x0000_s1060" type="#_x0000_t32" style="position:absolute;left:17491;top:50477;width:33997;height:1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5b9bd5 [3204]" strokeweight=".5pt">
                  <v:stroke endarrow="block" joinstyle="miter"/>
                  <o:lock v:ext="edit" shapetype="f"/>
                </v:shape>
                <v:shape id="Straight Arrow Connector 100" o:spid="_x0000_s1061" type="#_x0000_t32" style="position:absolute;left:26078;top:45469;width:4647;height:1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5b9bd5 [3204]" strokeweight=".5pt">
                  <v:stroke endarrow="block" joinstyle="miter"/>
                  <o:lock v:ext="edit" shapetype="f"/>
                </v:shape>
                <v:shape id="Straight Arrow Connector 101" o:spid="_x0000_s1062" type="#_x0000_t32" style="position:absolute;left:13157;top:38035;width:4334;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5b9bd5 [3204]" strokeweight=".5pt">
                  <v:stroke endarrow="block" joinstyle="miter"/>
                  <o:lock v:ext="edit" shapetype="f"/>
                </v:shape>
                <v:shape id="TextBox 578" o:spid="_x0000_s1063" type="#_x0000_t202" style="position:absolute;left:26448;top:42667;width:4506;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" filled="f" stroked="f">
                  <v:textbox style="mso-fit-shape-to-text:t">
                    <w:txbxContent>
                      <w:p w14:paraId="10862843" w14:textId="77777777" w:rsidR="00614042" w:rsidRDefault="00614042" w:rsidP="00614042">
                        <w:pPr>
                          <w:rPr>
                            <w:rFonts w:asciiTheme="minorHAnsi" w:hAnsi="Calibri"/>
                            <w:color w:val="000000" w:themeColor="text1"/>
                            <w:kern w:val="24"/>
                            <w:sz w:val="18"/>
                            <w:szCs w:val="18"/>
                            <w:lang w:val="en-US"/>
                          </w:rPr>
                        </w:pPr>
                        <w:r>
                          <w:rPr>
                            <w:rFonts w:asciiTheme="minorHAnsi" w:hAnsi="Calibri"/>
                            <w:color w:val="000000" w:themeColor="text1"/>
                            <w:kern w:val="24"/>
                            <w:sz w:val="18"/>
                            <w:szCs w:val="18"/>
                            <w:lang w:val="en-US"/>
                          </w:rPr>
                          <w:t>NO</w:t>
                        </w:r>
                      </w:p>
                    </w:txbxContent>
                  </v:textbox>
                </v:shape>
                <w10:wrap anchorx="margin"/>
              </v:group>
            </w:pict>
          </mc:Fallback>
        </mc:AlternateContent>
      </w:r>
    </w:p>
    <w:p w14:paraId="35A34B65" w14:textId="188379DC" w:rsidR="00165815" w:rsidRDefault="00165815" w:rsidP="00133ABA">
      <w:pPr>
        <w:rPr>
          <w:rFonts w:cs="Arial"/>
        </w:rPr>
      </w:pPr>
    </w:p>
    <w:p w14:paraId="5F7BBD03" w14:textId="102E2611" w:rsidR="00616E39" w:rsidRDefault="00616E39" w:rsidP="00133ABA">
      <w:pPr>
        <w:rPr>
          <w:rFonts w:cs="Arial"/>
        </w:rPr>
      </w:pPr>
    </w:p>
    <w:p w14:paraId="41E01063" w14:textId="4A7E232D" w:rsidR="00616E39" w:rsidRDefault="00616E39" w:rsidP="00133ABA">
      <w:pPr>
        <w:rPr>
          <w:rFonts w:cs="Arial"/>
        </w:rPr>
      </w:pPr>
    </w:p>
    <w:p w14:paraId="704849C4" w14:textId="0EA396CB" w:rsidR="00616E39" w:rsidRDefault="00616E39" w:rsidP="00133ABA">
      <w:pPr>
        <w:rPr>
          <w:rFonts w:cs="Arial"/>
        </w:rPr>
      </w:pPr>
    </w:p>
    <w:p w14:paraId="34DC9FC5" w14:textId="6B6E7C9B" w:rsidR="00616E39" w:rsidRDefault="00616E39" w:rsidP="00133ABA">
      <w:pPr>
        <w:rPr>
          <w:rFonts w:cs="Arial"/>
        </w:rPr>
      </w:pPr>
    </w:p>
    <w:p w14:paraId="08AF33C8" w14:textId="68690B5B" w:rsidR="00616E39" w:rsidRDefault="00616E39" w:rsidP="00133ABA">
      <w:pPr>
        <w:rPr>
          <w:rFonts w:cs="Arial"/>
        </w:rPr>
      </w:pPr>
    </w:p>
    <w:p w14:paraId="20E5929A" w14:textId="11594489" w:rsidR="00616E39" w:rsidRDefault="00616E39" w:rsidP="00133ABA">
      <w:pPr>
        <w:rPr>
          <w:rFonts w:cs="Arial"/>
        </w:rPr>
      </w:pPr>
    </w:p>
    <w:p w14:paraId="28A6E847" w14:textId="7E8CFCF8" w:rsidR="00616E39" w:rsidRDefault="00616E39" w:rsidP="00133ABA">
      <w:pPr>
        <w:rPr>
          <w:rFonts w:cs="Arial"/>
        </w:rPr>
      </w:pPr>
    </w:p>
    <w:p w14:paraId="01D1BCD2" w14:textId="01D15783" w:rsidR="00616E39" w:rsidRDefault="00616E39" w:rsidP="00133ABA">
      <w:pPr>
        <w:rPr>
          <w:rFonts w:cs="Arial"/>
        </w:rPr>
      </w:pPr>
    </w:p>
    <w:p w14:paraId="5717008C" w14:textId="783798D6" w:rsidR="00616E39" w:rsidRDefault="00616E39" w:rsidP="00133ABA">
      <w:pPr>
        <w:rPr>
          <w:rFonts w:cs="Arial"/>
        </w:rPr>
      </w:pPr>
    </w:p>
    <w:p w14:paraId="07EF3531" w14:textId="050EC918" w:rsidR="00616E39" w:rsidRDefault="00616E39" w:rsidP="00133ABA">
      <w:pPr>
        <w:rPr>
          <w:rFonts w:cs="Arial"/>
        </w:rPr>
      </w:pPr>
    </w:p>
    <w:p w14:paraId="23456235" w14:textId="5ED7FF9A" w:rsidR="00616E39" w:rsidRDefault="00616E39" w:rsidP="00133ABA">
      <w:pPr>
        <w:rPr>
          <w:rFonts w:cs="Arial"/>
        </w:rPr>
      </w:pPr>
    </w:p>
    <w:p w14:paraId="1F75AF48" w14:textId="4C949A0D" w:rsidR="00616E39" w:rsidRDefault="00616E39" w:rsidP="00133ABA">
      <w:pPr>
        <w:rPr>
          <w:rFonts w:cs="Arial"/>
        </w:rPr>
      </w:pPr>
    </w:p>
    <w:p w14:paraId="7BE6D47A" w14:textId="24CDE2C7" w:rsidR="00616E39" w:rsidRDefault="00616E39" w:rsidP="00133ABA">
      <w:pPr>
        <w:rPr>
          <w:rFonts w:cs="Arial"/>
        </w:rPr>
      </w:pPr>
    </w:p>
    <w:p w14:paraId="0981BDBE" w14:textId="5D23938E" w:rsidR="00616E39" w:rsidRDefault="00616E39" w:rsidP="00133ABA">
      <w:pPr>
        <w:rPr>
          <w:rFonts w:cs="Arial"/>
        </w:rPr>
      </w:pPr>
    </w:p>
    <w:p w14:paraId="3138D01A" w14:textId="77777777" w:rsidR="0058799F" w:rsidRDefault="0058799F" w:rsidP="00133ABA">
      <w:pPr>
        <w:pStyle w:val="Heading2"/>
        <w:rPr>
          <w:rFonts w:cs="Arial"/>
        </w:rPr>
      </w:pPr>
      <w:bookmarkStart w:id="16" w:name="_Toc478342586"/>
    </w:p>
    <w:p w14:paraId="11F56187" w14:textId="77777777" w:rsidR="0058799F" w:rsidRDefault="0058799F" w:rsidP="00133ABA">
      <w:pPr>
        <w:pStyle w:val="Heading2"/>
        <w:rPr>
          <w:rFonts w:cs="Arial"/>
        </w:rPr>
      </w:pPr>
    </w:p>
    <w:p w14:paraId="0D4CAF53" w14:textId="1F120924" w:rsidR="00133ABA" w:rsidRPr="008B67D4" w:rsidRDefault="00133ABA" w:rsidP="00133ABA">
      <w:pPr>
        <w:pStyle w:val="Heading2"/>
        <w:rPr>
          <w:rFonts w:cs="Arial"/>
        </w:rPr>
      </w:pPr>
      <w:r w:rsidRPr="008B67D4">
        <w:rPr>
          <w:rFonts w:cs="Arial"/>
        </w:rPr>
        <w:t>2.2. Solution description</w:t>
      </w:r>
      <w:bookmarkEnd w:id="16"/>
    </w:p>
    <w:p w14:paraId="74446683" w14:textId="02A707FD" w:rsidR="00E579B8" w:rsidRDefault="00A631AD" w:rsidP="006A0988">
      <w:pPr>
        <w:pStyle w:val="ListParagraph"/>
        <w:numPr>
          <w:ilvl w:val="0"/>
          <w:numId w:val="9"/>
        </w:numPr>
        <w:rPr>
          <w:rFonts w:cs="Arial"/>
        </w:rPr>
      </w:pPr>
      <w:r>
        <w:rPr>
          <w:rFonts w:cs="Arial"/>
        </w:rPr>
        <w:t>Bot Kill all application</w:t>
      </w:r>
    </w:p>
    <w:p w14:paraId="5CEA1A26" w14:textId="3A8F4A95" w:rsidR="00A631AD" w:rsidRDefault="00A631AD" w:rsidP="006A0988">
      <w:pPr>
        <w:pStyle w:val="ListParagraph"/>
        <w:numPr>
          <w:ilvl w:val="0"/>
          <w:numId w:val="9"/>
        </w:numPr>
        <w:rPr>
          <w:rFonts w:cs="Arial"/>
        </w:rPr>
      </w:pPr>
      <w:r>
        <w:rPr>
          <w:rFonts w:cs="Arial"/>
        </w:rPr>
        <w:t xml:space="preserve">Bot check the day set on </w:t>
      </w:r>
      <w:r w:rsidRPr="00E579B8">
        <w:rPr>
          <w:rFonts w:cs="Arial"/>
        </w:rPr>
        <w:t>Orchestrator</w:t>
      </w:r>
      <w:r>
        <w:rPr>
          <w:rFonts w:cs="Arial"/>
        </w:rPr>
        <w:t xml:space="preserve">, if it is Monday; Bot will run </w:t>
      </w:r>
      <w:r w:rsidR="00A3599A">
        <w:rPr>
          <w:rFonts w:cs="Arial"/>
        </w:rPr>
        <w:t>Saturday, Sunday and Monday. Else the bot only treats the day.</w:t>
      </w:r>
    </w:p>
    <w:p w14:paraId="262D0CAC" w14:textId="7E6369B4" w:rsidR="00B261CD" w:rsidRDefault="007C0922" w:rsidP="006A0988">
      <w:pPr>
        <w:pStyle w:val="ListParagraph"/>
        <w:numPr>
          <w:ilvl w:val="0"/>
          <w:numId w:val="9"/>
        </w:numPr>
        <w:rPr>
          <w:rFonts w:cs="Arial"/>
        </w:rPr>
      </w:pPr>
      <w:r>
        <w:rPr>
          <w:rFonts w:cs="Arial"/>
        </w:rPr>
        <w:t>Sequence:</w:t>
      </w:r>
      <w:r w:rsidR="00B261CD">
        <w:rPr>
          <w:rFonts w:cs="Arial"/>
        </w:rPr>
        <w:t xml:space="preserve"> </w:t>
      </w:r>
      <w:r w:rsidR="00B261CD" w:rsidRPr="00B261CD">
        <w:rPr>
          <w:rFonts w:cs="Arial"/>
        </w:rPr>
        <w:t>Load all Config Portal</w:t>
      </w:r>
      <w:r w:rsidR="00B261CD">
        <w:rPr>
          <w:rFonts w:cs="Arial"/>
        </w:rPr>
        <w:t xml:space="preserve"> </w:t>
      </w:r>
    </w:p>
    <w:p w14:paraId="24DB4F92" w14:textId="3080C736" w:rsidR="00B261CD" w:rsidRDefault="00B261CD" w:rsidP="006A0988">
      <w:pPr>
        <w:pStyle w:val="ListParagraph"/>
        <w:numPr>
          <w:ilvl w:val="1"/>
          <w:numId w:val="9"/>
        </w:numPr>
        <w:rPr>
          <w:rFonts w:cs="Arial"/>
        </w:rPr>
      </w:pPr>
      <w:r w:rsidRPr="00B261CD">
        <w:rPr>
          <w:rFonts w:cs="Arial"/>
        </w:rPr>
        <w:t>Load Internal Config Values</w:t>
      </w:r>
      <w:r>
        <w:rPr>
          <w:rFonts w:cs="Arial"/>
        </w:rPr>
        <w:t>: These load all assets in the internal config excel</w:t>
      </w:r>
    </w:p>
    <w:p w14:paraId="57672CA5" w14:textId="7AA4B73A" w:rsidR="00FF1BA4" w:rsidRDefault="00FF1BA4" w:rsidP="00FF1BA4">
      <w:pPr>
        <w:pStyle w:val="ListParagraph"/>
        <w:rPr>
          <w:rFonts w:cs="Arial"/>
        </w:rPr>
      </w:pPr>
      <w:r>
        <w:rPr>
          <w:rFonts w:cs="Arial"/>
        </w:rPr>
        <w:tab/>
        <w:t>In the project directory. Output Argument: Config</w:t>
      </w:r>
    </w:p>
    <w:p w14:paraId="2C48B931" w14:textId="750A0155" w:rsidR="00457A49" w:rsidRDefault="00FF1BA4" w:rsidP="006A0988">
      <w:pPr>
        <w:pStyle w:val="ListParagraph"/>
        <w:numPr>
          <w:ilvl w:val="1"/>
          <w:numId w:val="9"/>
        </w:numPr>
        <w:rPr>
          <w:rFonts w:cs="Arial"/>
        </w:rPr>
      </w:pPr>
      <w:r>
        <w:rPr>
          <w:rFonts w:cs="Arial"/>
        </w:rPr>
        <w:t>Validate Work Folders: Create folder its does not exist</w:t>
      </w:r>
    </w:p>
    <w:p w14:paraId="1709C97F" w14:textId="35936CF6" w:rsidR="00FF1BA4" w:rsidRDefault="00FF1BA4" w:rsidP="006A0988">
      <w:pPr>
        <w:pStyle w:val="ListParagraph"/>
        <w:numPr>
          <w:ilvl w:val="1"/>
          <w:numId w:val="9"/>
        </w:numPr>
        <w:rPr>
          <w:rFonts w:cs="Arial"/>
        </w:rPr>
      </w:pPr>
      <w:r w:rsidRPr="00FF1BA4">
        <w:rPr>
          <w:rFonts w:cs="Arial"/>
        </w:rPr>
        <w:t>Load External Config workflow</w:t>
      </w:r>
      <w:r>
        <w:rPr>
          <w:rFonts w:cs="Arial"/>
        </w:rPr>
        <w:t>: Read system settings output Argument Sysfig</w:t>
      </w:r>
    </w:p>
    <w:p w14:paraId="73C7E1BF" w14:textId="399A3280" w:rsidR="00FF1BA4" w:rsidRDefault="00FF1BA4" w:rsidP="006A0988">
      <w:pPr>
        <w:pStyle w:val="ListParagraph"/>
        <w:numPr>
          <w:ilvl w:val="1"/>
          <w:numId w:val="9"/>
        </w:numPr>
        <w:rPr>
          <w:rFonts w:cs="Arial"/>
        </w:rPr>
      </w:pPr>
      <w:r>
        <w:rPr>
          <w:rFonts w:cs="Arial"/>
        </w:rPr>
        <w:t>Delete work folders and validate again</w:t>
      </w:r>
    </w:p>
    <w:p w14:paraId="3DDC090C" w14:textId="143FA62B" w:rsidR="00FF1BA4" w:rsidRDefault="00FF1BA4" w:rsidP="006A0988">
      <w:pPr>
        <w:pStyle w:val="ListParagraph"/>
        <w:numPr>
          <w:ilvl w:val="1"/>
          <w:numId w:val="9"/>
        </w:numPr>
        <w:rPr>
          <w:rFonts w:cs="Arial"/>
        </w:rPr>
      </w:pPr>
      <w:r w:rsidRPr="00FF1BA4">
        <w:rPr>
          <w:rFonts w:cs="Arial"/>
        </w:rPr>
        <w:t>Assign report Date</w:t>
      </w:r>
    </w:p>
    <w:p w14:paraId="0B9820B9" w14:textId="0D724648" w:rsidR="00982FBE" w:rsidRPr="00982FBE" w:rsidRDefault="00FF1BA4" w:rsidP="006A0988">
      <w:pPr>
        <w:pStyle w:val="ListParagraph"/>
        <w:numPr>
          <w:ilvl w:val="1"/>
          <w:numId w:val="9"/>
        </w:numPr>
        <w:rPr>
          <w:rFonts w:cs="Arial"/>
        </w:rPr>
      </w:pPr>
      <w:r>
        <w:rPr>
          <w:rFonts w:cs="Arial"/>
        </w:rPr>
        <w:lastRenderedPageBreak/>
        <w:t>Sequent to check for Monday Logic</w:t>
      </w:r>
    </w:p>
    <w:p w14:paraId="75853103" w14:textId="77777777" w:rsidR="00E641C1" w:rsidRDefault="00F26318" w:rsidP="006A0988">
      <w:pPr>
        <w:pStyle w:val="ListParagraph"/>
        <w:numPr>
          <w:ilvl w:val="0"/>
          <w:numId w:val="9"/>
        </w:numPr>
        <w:rPr>
          <w:rFonts w:cs="Arial"/>
        </w:rPr>
      </w:pPr>
      <w:r w:rsidRPr="00982FBE">
        <w:rPr>
          <w:rFonts w:cs="Arial"/>
        </w:rPr>
        <w:t>Download</w:t>
      </w:r>
      <w:r w:rsidR="00982FBE">
        <w:rPr>
          <w:rFonts w:cs="Arial"/>
        </w:rPr>
        <w:t xml:space="preserve"> </w:t>
      </w:r>
      <w:r w:rsidR="00982FBE" w:rsidRPr="00982FBE">
        <w:rPr>
          <w:rFonts w:cs="Arial"/>
        </w:rPr>
        <w:t>Logic workflo</w:t>
      </w:r>
      <w:r w:rsidR="00982FBE">
        <w:rPr>
          <w:rFonts w:cs="Arial"/>
        </w:rPr>
        <w:t>w</w:t>
      </w:r>
    </w:p>
    <w:p w14:paraId="09103E87" w14:textId="5D1719AE" w:rsidR="00F26318" w:rsidRDefault="00BC5EE8" w:rsidP="006A0988">
      <w:pPr>
        <w:pStyle w:val="ListParagraph"/>
        <w:numPr>
          <w:ilvl w:val="0"/>
          <w:numId w:val="10"/>
        </w:numPr>
        <w:rPr>
          <w:rFonts w:cs="Arial"/>
        </w:rPr>
      </w:pPr>
      <w:r w:rsidRPr="00E641C1">
        <w:rPr>
          <w:rFonts w:cs="Arial"/>
        </w:rPr>
        <w:t xml:space="preserve">Assign all WF </w:t>
      </w:r>
      <w:r w:rsidR="00E641C1" w:rsidRPr="00E641C1">
        <w:rPr>
          <w:rFonts w:cs="Arial"/>
        </w:rPr>
        <w:t>Variables</w:t>
      </w:r>
      <w:r w:rsidR="00E641C1">
        <w:rPr>
          <w:rFonts w:cs="Arial"/>
        </w:rPr>
        <w:t>: all needed variables</w:t>
      </w:r>
    </w:p>
    <w:p w14:paraId="5A41214B" w14:textId="591FC1EF" w:rsidR="009E1E0F" w:rsidRDefault="00530400" w:rsidP="006A0988">
      <w:pPr>
        <w:pStyle w:val="ListParagraph"/>
        <w:numPr>
          <w:ilvl w:val="0"/>
          <w:numId w:val="10"/>
        </w:numPr>
        <w:rPr>
          <w:rFonts w:cs="Arial"/>
        </w:rPr>
      </w:pPr>
      <w:r w:rsidRPr="009E1E0F">
        <w:rPr>
          <w:rFonts w:cs="Arial"/>
        </w:rPr>
        <w:t>Pre-Load</w:t>
      </w:r>
    </w:p>
    <w:p w14:paraId="34FE72A7" w14:textId="77777777" w:rsidR="00AF160C" w:rsidRDefault="00AF160C" w:rsidP="00AF160C">
      <w:pPr>
        <w:pStyle w:val="ListParagraph"/>
        <w:numPr>
          <w:ilvl w:val="1"/>
          <w:numId w:val="10"/>
        </w:numPr>
        <w:rPr>
          <w:rFonts w:cs="Arial"/>
        </w:rPr>
      </w:pPr>
      <w:r w:rsidRPr="00AF160C">
        <w:rPr>
          <w:rFonts w:cs="Arial"/>
        </w:rPr>
        <w:t>Get all Credentials</w:t>
      </w:r>
    </w:p>
    <w:p w14:paraId="554973FC" w14:textId="7BF4B1BA" w:rsidR="00AF160C" w:rsidRPr="00AF160C" w:rsidRDefault="00AF160C" w:rsidP="00AF160C">
      <w:pPr>
        <w:pStyle w:val="ListParagraph"/>
        <w:numPr>
          <w:ilvl w:val="1"/>
          <w:numId w:val="10"/>
        </w:numPr>
        <w:rPr>
          <w:rFonts w:cs="Arial"/>
        </w:rPr>
      </w:pPr>
      <w:r w:rsidRPr="009E1E0F">
        <w:rPr>
          <w:rFonts w:cs="Arial"/>
        </w:rPr>
        <w:t>Create Processing Fil</w:t>
      </w:r>
      <w:r>
        <w:rPr>
          <w:rFonts w:cs="Arial"/>
        </w:rPr>
        <w:t>e</w:t>
      </w:r>
    </w:p>
    <w:p w14:paraId="1379CEA7" w14:textId="126BA26C" w:rsidR="00E612F8" w:rsidRDefault="00E612F8" w:rsidP="006A0988">
      <w:pPr>
        <w:pStyle w:val="ListParagraph"/>
        <w:numPr>
          <w:ilvl w:val="0"/>
          <w:numId w:val="10"/>
        </w:numPr>
        <w:rPr>
          <w:rFonts w:cs="Arial"/>
        </w:rPr>
      </w:pPr>
      <w:r w:rsidRPr="00E612F8">
        <w:rPr>
          <w:rFonts w:cs="Arial"/>
        </w:rPr>
        <w:t>Sequenc</w:t>
      </w:r>
      <w:r>
        <w:rPr>
          <w:rFonts w:cs="Arial"/>
        </w:rPr>
        <w:t>e</w:t>
      </w:r>
      <w:r w:rsidRPr="00E612F8">
        <w:rPr>
          <w:rFonts w:cs="Arial"/>
        </w:rPr>
        <w:t xml:space="preserve"> Download</w:t>
      </w:r>
      <w:r>
        <w:rPr>
          <w:rFonts w:cs="Arial"/>
        </w:rPr>
        <w:t xml:space="preserve">: Logic of Downloading </w:t>
      </w:r>
      <w:r w:rsidR="006C69FD" w:rsidRPr="006C69FD">
        <w:rPr>
          <w:rFonts w:cs="Arial"/>
        </w:rPr>
        <w:t>Pos ACQ</w:t>
      </w:r>
    </w:p>
    <w:p w14:paraId="4B31D2CE" w14:textId="4F2EEF52" w:rsidR="00E612F8" w:rsidRDefault="00E612F8" w:rsidP="006A0988">
      <w:pPr>
        <w:pStyle w:val="ListParagraph"/>
        <w:numPr>
          <w:ilvl w:val="0"/>
          <w:numId w:val="11"/>
        </w:numPr>
        <w:rPr>
          <w:rFonts w:cs="Arial"/>
        </w:rPr>
      </w:pPr>
      <w:r w:rsidRPr="00E612F8">
        <w:rPr>
          <w:rFonts w:cs="Arial"/>
        </w:rPr>
        <w:t>If Download File exist</w:t>
      </w:r>
      <w:r>
        <w:rPr>
          <w:rFonts w:cs="Arial"/>
        </w:rPr>
        <w:t xml:space="preserve"> </w:t>
      </w:r>
    </w:p>
    <w:p w14:paraId="2FE124F3" w14:textId="697C777D" w:rsidR="00E612F8" w:rsidRPr="00E612F8" w:rsidRDefault="00E612F8" w:rsidP="006A0988">
      <w:pPr>
        <w:pStyle w:val="ListParagraph"/>
        <w:numPr>
          <w:ilvl w:val="0"/>
          <w:numId w:val="11"/>
        </w:numPr>
        <w:rPr>
          <w:rFonts w:cs="Arial"/>
        </w:rPr>
      </w:pPr>
      <w:r>
        <w:rPr>
          <w:rFonts w:cs="Arial"/>
        </w:rPr>
        <w:t>Downloading is skip else:</w:t>
      </w:r>
    </w:p>
    <w:p w14:paraId="7901C198" w14:textId="65810D0E" w:rsidR="00E612F8" w:rsidRDefault="00034D17" w:rsidP="006A0988">
      <w:pPr>
        <w:pStyle w:val="ListParagraph"/>
        <w:numPr>
          <w:ilvl w:val="0"/>
          <w:numId w:val="11"/>
        </w:numPr>
        <w:rPr>
          <w:rFonts w:cs="Arial"/>
        </w:rPr>
      </w:pPr>
      <w:r>
        <w:rPr>
          <w:rFonts w:cs="Arial"/>
        </w:rPr>
        <w:t>Else:</w:t>
      </w:r>
      <w:r w:rsidR="00E612F8">
        <w:rPr>
          <w:rFonts w:cs="Arial"/>
        </w:rPr>
        <w:t xml:space="preserve"> </w:t>
      </w:r>
      <w:r w:rsidR="00E612F8" w:rsidRPr="00E612F8">
        <w:rPr>
          <w:rFonts w:cs="Arial"/>
        </w:rPr>
        <w:t>Sequence: Login and Download</w:t>
      </w:r>
    </w:p>
    <w:p w14:paraId="35BD8D11" w14:textId="6E30181E" w:rsidR="00E612F8" w:rsidRDefault="00E612F8" w:rsidP="006A0988">
      <w:pPr>
        <w:pStyle w:val="ListParagraph"/>
        <w:numPr>
          <w:ilvl w:val="0"/>
          <w:numId w:val="12"/>
        </w:numPr>
        <w:rPr>
          <w:rFonts w:cs="Arial"/>
        </w:rPr>
      </w:pPr>
      <w:r w:rsidRPr="00E612F8">
        <w:rPr>
          <w:rFonts w:cs="Arial"/>
        </w:rPr>
        <w:t xml:space="preserve">Do While: Try to login </w:t>
      </w:r>
      <w:r w:rsidR="00034D17">
        <w:rPr>
          <w:rFonts w:cs="Arial"/>
        </w:rPr>
        <w:t xml:space="preserve">3 </w:t>
      </w:r>
      <w:r w:rsidRPr="00E612F8">
        <w:rPr>
          <w:rFonts w:cs="Arial"/>
        </w:rPr>
        <w:t>Times</w:t>
      </w:r>
    </w:p>
    <w:p w14:paraId="461A1EF9" w14:textId="58FDCC13" w:rsidR="00034D17" w:rsidRDefault="00034D17" w:rsidP="006A0988">
      <w:pPr>
        <w:pStyle w:val="ListParagraph"/>
        <w:numPr>
          <w:ilvl w:val="0"/>
          <w:numId w:val="12"/>
        </w:numPr>
        <w:rPr>
          <w:rFonts w:cs="Arial"/>
        </w:rPr>
      </w:pPr>
      <w:r w:rsidRPr="00034D17">
        <w:rPr>
          <w:rFonts w:cs="Arial"/>
        </w:rPr>
        <w:t>Logout</w:t>
      </w:r>
      <w:r w:rsidR="004F06D9">
        <w:rPr>
          <w:rFonts w:cs="Arial"/>
        </w:rPr>
        <w:t xml:space="preserve"> </w:t>
      </w:r>
      <w:r w:rsidRPr="00034D17">
        <w:rPr>
          <w:rFonts w:cs="Arial"/>
        </w:rPr>
        <w:t>from</w:t>
      </w:r>
      <w:r w:rsidR="004F06D9">
        <w:rPr>
          <w:rFonts w:cs="Arial"/>
        </w:rPr>
        <w:t xml:space="preserve"> </w:t>
      </w:r>
      <w:r w:rsidRPr="00034D17">
        <w:rPr>
          <w:rFonts w:cs="Arial"/>
        </w:rPr>
        <w:t>FTP workflow</w:t>
      </w:r>
    </w:p>
    <w:p w14:paraId="07C4BF93" w14:textId="5EB70CA1" w:rsidR="00034D17" w:rsidRDefault="00034D17" w:rsidP="006A0988">
      <w:pPr>
        <w:pStyle w:val="ListParagraph"/>
        <w:numPr>
          <w:ilvl w:val="0"/>
          <w:numId w:val="12"/>
        </w:numPr>
        <w:rPr>
          <w:rFonts w:cs="Arial"/>
        </w:rPr>
      </w:pPr>
      <w:r w:rsidRPr="00034D17">
        <w:rPr>
          <w:rFonts w:cs="Arial"/>
        </w:rPr>
        <w:t>Login</w:t>
      </w:r>
      <w:r>
        <w:rPr>
          <w:rFonts w:cs="Arial"/>
        </w:rPr>
        <w:t xml:space="preserve"> </w:t>
      </w:r>
      <w:r w:rsidRPr="00034D17">
        <w:rPr>
          <w:rFonts w:cs="Arial"/>
        </w:rPr>
        <w:t>FTP workflow</w:t>
      </w:r>
    </w:p>
    <w:p w14:paraId="57140B20" w14:textId="30C055FA" w:rsidR="00034D17" w:rsidRPr="00034D17" w:rsidRDefault="00034D17" w:rsidP="006A0988">
      <w:pPr>
        <w:pStyle w:val="ListParagraph"/>
        <w:numPr>
          <w:ilvl w:val="0"/>
          <w:numId w:val="12"/>
        </w:numPr>
        <w:rPr>
          <w:rFonts w:cs="Arial"/>
        </w:rPr>
      </w:pPr>
      <w:r>
        <w:rPr>
          <w:rFonts w:cs="Arial"/>
        </w:rPr>
        <w:t xml:space="preserve">If Login Successfully: </w:t>
      </w:r>
      <w:r w:rsidRPr="00034D17">
        <w:rPr>
          <w:rFonts w:cs="Arial"/>
        </w:rPr>
        <w:t>Download Report FTP</w:t>
      </w:r>
    </w:p>
    <w:p w14:paraId="04C22D8C" w14:textId="62FDB30F" w:rsidR="00982FBE" w:rsidRDefault="00A80CDE" w:rsidP="006A0988">
      <w:pPr>
        <w:pStyle w:val="ListParagraph"/>
        <w:numPr>
          <w:ilvl w:val="0"/>
          <w:numId w:val="13"/>
        </w:numPr>
        <w:rPr>
          <w:rFonts w:cs="Arial"/>
        </w:rPr>
      </w:pPr>
      <w:r>
        <w:rPr>
          <w:rFonts w:cs="Arial"/>
        </w:rPr>
        <w:t xml:space="preserve">Sequence </w:t>
      </w:r>
      <w:r w:rsidRPr="00A80CDE">
        <w:rPr>
          <w:rFonts w:cs="Arial"/>
        </w:rPr>
        <w:t>If Can't Login</w:t>
      </w:r>
      <w:r w:rsidR="00DC6EED">
        <w:rPr>
          <w:rFonts w:cs="Arial"/>
        </w:rPr>
        <w:t>: Exception error throw</w:t>
      </w:r>
    </w:p>
    <w:p w14:paraId="229E1CE6" w14:textId="0E77C54D" w:rsidR="00CD1997" w:rsidRDefault="00DC6EED" w:rsidP="006A0988">
      <w:pPr>
        <w:pStyle w:val="ListParagraph"/>
        <w:numPr>
          <w:ilvl w:val="0"/>
          <w:numId w:val="13"/>
        </w:numPr>
        <w:rPr>
          <w:rFonts w:cs="Arial"/>
        </w:rPr>
      </w:pPr>
      <w:r w:rsidRPr="00DC6EED">
        <w:rPr>
          <w:rFonts w:cs="Arial"/>
        </w:rPr>
        <w:t>If File Unable to Download</w:t>
      </w:r>
      <w:r>
        <w:rPr>
          <w:rFonts w:cs="Arial"/>
        </w:rPr>
        <w:t>: Exception error throw</w:t>
      </w:r>
    </w:p>
    <w:p w14:paraId="3B15A569" w14:textId="76A3631C" w:rsidR="001416E3" w:rsidRPr="001416E3" w:rsidRDefault="006C69FD" w:rsidP="001416E3">
      <w:pPr>
        <w:pStyle w:val="ListParagraph"/>
        <w:numPr>
          <w:ilvl w:val="0"/>
          <w:numId w:val="10"/>
        </w:numPr>
        <w:rPr>
          <w:rFonts w:cs="Arial"/>
        </w:rPr>
      </w:pPr>
      <w:r w:rsidRPr="00E612F8">
        <w:rPr>
          <w:rFonts w:cs="Arial"/>
        </w:rPr>
        <w:t>Sequenc</w:t>
      </w:r>
      <w:r>
        <w:rPr>
          <w:rFonts w:cs="Arial"/>
        </w:rPr>
        <w:t>e</w:t>
      </w:r>
      <w:r w:rsidRPr="00E612F8">
        <w:rPr>
          <w:rFonts w:cs="Arial"/>
        </w:rPr>
        <w:t xml:space="preserve"> Download</w:t>
      </w:r>
      <w:r>
        <w:rPr>
          <w:rFonts w:cs="Arial"/>
        </w:rPr>
        <w:t>: Logic of Download</w:t>
      </w:r>
      <w:r w:rsidRPr="006C69FD">
        <w:rPr>
          <w:rFonts w:cs="Arial"/>
        </w:rPr>
        <w:t xml:space="preserve"> VSS 120</w:t>
      </w:r>
    </w:p>
    <w:p w14:paraId="6CF9613A" w14:textId="77777777" w:rsidR="006C69FD" w:rsidRDefault="006C69FD" w:rsidP="006C69FD">
      <w:pPr>
        <w:pStyle w:val="ListParagraph"/>
        <w:numPr>
          <w:ilvl w:val="0"/>
          <w:numId w:val="11"/>
        </w:numPr>
        <w:rPr>
          <w:rFonts w:cs="Arial"/>
        </w:rPr>
      </w:pPr>
      <w:r w:rsidRPr="00E612F8">
        <w:rPr>
          <w:rFonts w:cs="Arial"/>
        </w:rPr>
        <w:t>If Download File exist</w:t>
      </w:r>
      <w:r>
        <w:rPr>
          <w:rFonts w:cs="Arial"/>
        </w:rPr>
        <w:t xml:space="preserve"> </w:t>
      </w:r>
    </w:p>
    <w:p w14:paraId="3613D998" w14:textId="77777777" w:rsidR="006C69FD" w:rsidRPr="00E612F8" w:rsidRDefault="006C69FD" w:rsidP="006C69FD">
      <w:pPr>
        <w:pStyle w:val="ListParagraph"/>
        <w:numPr>
          <w:ilvl w:val="0"/>
          <w:numId w:val="11"/>
        </w:numPr>
        <w:rPr>
          <w:rFonts w:cs="Arial"/>
        </w:rPr>
      </w:pPr>
      <w:r>
        <w:rPr>
          <w:rFonts w:cs="Arial"/>
        </w:rPr>
        <w:t>Downloading is skip else:</w:t>
      </w:r>
    </w:p>
    <w:p w14:paraId="328F68DF" w14:textId="77777777" w:rsidR="006C69FD" w:rsidRDefault="006C69FD" w:rsidP="006C69FD">
      <w:pPr>
        <w:pStyle w:val="ListParagraph"/>
        <w:numPr>
          <w:ilvl w:val="0"/>
          <w:numId w:val="11"/>
        </w:numPr>
        <w:rPr>
          <w:rFonts w:cs="Arial"/>
        </w:rPr>
      </w:pPr>
      <w:r>
        <w:rPr>
          <w:rFonts w:cs="Arial"/>
        </w:rPr>
        <w:t xml:space="preserve">Else: </w:t>
      </w:r>
      <w:r w:rsidRPr="00E612F8">
        <w:rPr>
          <w:rFonts w:cs="Arial"/>
        </w:rPr>
        <w:t>Sequence: Login and Download</w:t>
      </w:r>
    </w:p>
    <w:p w14:paraId="42B705E2" w14:textId="77777777" w:rsidR="006C69FD" w:rsidRDefault="006C69FD" w:rsidP="006C69FD">
      <w:pPr>
        <w:pStyle w:val="ListParagraph"/>
        <w:numPr>
          <w:ilvl w:val="0"/>
          <w:numId w:val="12"/>
        </w:numPr>
        <w:rPr>
          <w:rFonts w:cs="Arial"/>
        </w:rPr>
      </w:pPr>
      <w:r w:rsidRPr="00E612F8">
        <w:rPr>
          <w:rFonts w:cs="Arial"/>
        </w:rPr>
        <w:t xml:space="preserve">Do While: Try to login </w:t>
      </w:r>
      <w:r>
        <w:rPr>
          <w:rFonts w:cs="Arial"/>
        </w:rPr>
        <w:t xml:space="preserve">3 </w:t>
      </w:r>
      <w:r w:rsidRPr="00E612F8">
        <w:rPr>
          <w:rFonts w:cs="Arial"/>
        </w:rPr>
        <w:t>Times</w:t>
      </w:r>
    </w:p>
    <w:p w14:paraId="026984E6" w14:textId="77777777" w:rsidR="006C69FD" w:rsidRDefault="006C69FD" w:rsidP="006C69FD">
      <w:pPr>
        <w:pStyle w:val="ListParagraph"/>
        <w:numPr>
          <w:ilvl w:val="0"/>
          <w:numId w:val="12"/>
        </w:numPr>
        <w:rPr>
          <w:rFonts w:cs="Arial"/>
        </w:rPr>
      </w:pPr>
      <w:r w:rsidRPr="00034D17">
        <w:rPr>
          <w:rFonts w:cs="Arial"/>
        </w:rPr>
        <w:t>Logout</w:t>
      </w:r>
      <w:r>
        <w:rPr>
          <w:rFonts w:cs="Arial"/>
        </w:rPr>
        <w:t xml:space="preserve"> </w:t>
      </w:r>
      <w:r w:rsidRPr="00034D17">
        <w:rPr>
          <w:rFonts w:cs="Arial"/>
        </w:rPr>
        <w:t>from</w:t>
      </w:r>
      <w:r>
        <w:rPr>
          <w:rFonts w:cs="Arial"/>
        </w:rPr>
        <w:t xml:space="preserve"> </w:t>
      </w:r>
      <w:r w:rsidRPr="00034D17">
        <w:rPr>
          <w:rFonts w:cs="Arial"/>
        </w:rPr>
        <w:t>FTP workflow</w:t>
      </w:r>
    </w:p>
    <w:p w14:paraId="251C1E35" w14:textId="77777777" w:rsidR="006C69FD" w:rsidRDefault="006C69FD" w:rsidP="006C69FD">
      <w:pPr>
        <w:pStyle w:val="ListParagraph"/>
        <w:numPr>
          <w:ilvl w:val="0"/>
          <w:numId w:val="12"/>
        </w:numPr>
        <w:rPr>
          <w:rFonts w:cs="Arial"/>
        </w:rPr>
      </w:pPr>
      <w:r w:rsidRPr="00034D17">
        <w:rPr>
          <w:rFonts w:cs="Arial"/>
        </w:rPr>
        <w:t>Login</w:t>
      </w:r>
      <w:r>
        <w:rPr>
          <w:rFonts w:cs="Arial"/>
        </w:rPr>
        <w:t xml:space="preserve"> </w:t>
      </w:r>
      <w:r w:rsidRPr="00034D17">
        <w:rPr>
          <w:rFonts w:cs="Arial"/>
        </w:rPr>
        <w:t>FTP workflow</w:t>
      </w:r>
    </w:p>
    <w:p w14:paraId="42BFA901" w14:textId="77777777" w:rsidR="006C69FD" w:rsidRPr="00034D17" w:rsidRDefault="006C69FD" w:rsidP="006C69FD">
      <w:pPr>
        <w:pStyle w:val="ListParagraph"/>
        <w:numPr>
          <w:ilvl w:val="0"/>
          <w:numId w:val="12"/>
        </w:numPr>
        <w:rPr>
          <w:rFonts w:cs="Arial"/>
        </w:rPr>
      </w:pPr>
      <w:r>
        <w:rPr>
          <w:rFonts w:cs="Arial"/>
        </w:rPr>
        <w:t xml:space="preserve">If Login Successfully: </w:t>
      </w:r>
      <w:r w:rsidRPr="00034D17">
        <w:rPr>
          <w:rFonts w:cs="Arial"/>
        </w:rPr>
        <w:t>Download Report FTP</w:t>
      </w:r>
    </w:p>
    <w:p w14:paraId="4DC35C5C" w14:textId="77777777" w:rsidR="006C69FD" w:rsidRDefault="006C69FD" w:rsidP="006C69FD">
      <w:pPr>
        <w:pStyle w:val="ListParagraph"/>
        <w:numPr>
          <w:ilvl w:val="0"/>
          <w:numId w:val="13"/>
        </w:numPr>
        <w:rPr>
          <w:rFonts w:cs="Arial"/>
        </w:rPr>
      </w:pPr>
      <w:r>
        <w:rPr>
          <w:rFonts w:cs="Arial"/>
        </w:rPr>
        <w:t xml:space="preserve">Sequence </w:t>
      </w:r>
      <w:r w:rsidRPr="00A80CDE">
        <w:rPr>
          <w:rFonts w:cs="Arial"/>
        </w:rPr>
        <w:t>If Can't Login</w:t>
      </w:r>
      <w:r>
        <w:rPr>
          <w:rFonts w:cs="Arial"/>
        </w:rPr>
        <w:t>: Exception error throw</w:t>
      </w:r>
    </w:p>
    <w:p w14:paraId="23D8DABD" w14:textId="751E3236" w:rsidR="006C69FD" w:rsidRPr="001416E3" w:rsidRDefault="006C69FD" w:rsidP="006C69FD">
      <w:pPr>
        <w:pStyle w:val="ListParagraph"/>
        <w:numPr>
          <w:ilvl w:val="0"/>
          <w:numId w:val="13"/>
        </w:numPr>
        <w:rPr>
          <w:rFonts w:cs="Arial"/>
        </w:rPr>
      </w:pPr>
      <w:r w:rsidRPr="00DC6EED">
        <w:rPr>
          <w:rFonts w:cs="Arial"/>
        </w:rPr>
        <w:t>If File Unable to Download</w:t>
      </w:r>
      <w:r>
        <w:rPr>
          <w:rFonts w:cs="Arial"/>
        </w:rPr>
        <w:t>: Exception error throw</w:t>
      </w:r>
    </w:p>
    <w:p w14:paraId="7A0E4B08" w14:textId="5ED0EFFF" w:rsidR="00483B93" w:rsidRPr="00483B93" w:rsidRDefault="001416E3" w:rsidP="00483B93">
      <w:pPr>
        <w:pStyle w:val="ListParagraph"/>
        <w:numPr>
          <w:ilvl w:val="0"/>
          <w:numId w:val="10"/>
        </w:numPr>
        <w:rPr>
          <w:rFonts w:cs="Arial"/>
        </w:rPr>
      </w:pPr>
      <w:r>
        <w:rPr>
          <w:rFonts w:cs="Arial"/>
        </w:rPr>
        <w:t>`</w:t>
      </w:r>
      <w:r w:rsidRPr="001416E3">
        <w:rPr>
          <w:rFonts w:cs="Arial"/>
        </w:rPr>
        <w:t>READ ALL SHEET: Download VSS 120</w:t>
      </w:r>
    </w:p>
    <w:p w14:paraId="0CFF6029" w14:textId="29D4B970" w:rsidR="001416E3" w:rsidRDefault="001416E3" w:rsidP="001416E3">
      <w:pPr>
        <w:pStyle w:val="ListParagraph"/>
        <w:numPr>
          <w:ilvl w:val="1"/>
          <w:numId w:val="10"/>
        </w:numPr>
        <w:rPr>
          <w:rFonts w:cs="Arial"/>
        </w:rPr>
      </w:pPr>
      <w:r w:rsidRPr="001416E3">
        <w:rPr>
          <w:rFonts w:cs="Arial"/>
        </w:rPr>
        <w:t xml:space="preserve">Sequence: Read POS </w:t>
      </w:r>
      <w:r w:rsidR="00483B93" w:rsidRPr="001416E3">
        <w:rPr>
          <w:rFonts w:cs="Arial"/>
        </w:rPr>
        <w:t>ACQ Naira</w:t>
      </w:r>
      <w:r w:rsidRPr="001416E3">
        <w:rPr>
          <w:rFonts w:cs="Arial"/>
        </w:rPr>
        <w:t xml:space="preserve"> Sheet</w:t>
      </w:r>
    </w:p>
    <w:p w14:paraId="794AB76A" w14:textId="00806AC9" w:rsidR="00483B93" w:rsidRDefault="00483B93" w:rsidP="001416E3">
      <w:pPr>
        <w:pStyle w:val="ListParagraph"/>
        <w:numPr>
          <w:ilvl w:val="1"/>
          <w:numId w:val="10"/>
        </w:numPr>
        <w:rPr>
          <w:rFonts w:cs="Arial"/>
        </w:rPr>
      </w:pPr>
      <w:r w:rsidRPr="001416E3">
        <w:rPr>
          <w:rFonts w:cs="Arial"/>
        </w:rPr>
        <w:t xml:space="preserve">Sequence: Read POS ACQ </w:t>
      </w:r>
      <w:r>
        <w:rPr>
          <w:rFonts w:cs="Arial"/>
        </w:rPr>
        <w:t>Dollar</w:t>
      </w:r>
      <w:r w:rsidRPr="001416E3">
        <w:rPr>
          <w:rFonts w:cs="Arial"/>
        </w:rPr>
        <w:t xml:space="preserve"> Sheet</w:t>
      </w:r>
    </w:p>
    <w:p w14:paraId="3FDE5207" w14:textId="50BE60DC" w:rsidR="00483B93" w:rsidRDefault="002B4D5A" w:rsidP="00483B93">
      <w:pPr>
        <w:pStyle w:val="ListParagraph"/>
        <w:numPr>
          <w:ilvl w:val="1"/>
          <w:numId w:val="10"/>
        </w:numPr>
        <w:rPr>
          <w:rFonts w:cs="Arial"/>
        </w:rPr>
      </w:pPr>
      <w:r w:rsidRPr="001416E3">
        <w:rPr>
          <w:rFonts w:cs="Arial"/>
        </w:rPr>
        <w:t>Sequence:</w:t>
      </w:r>
      <w:r w:rsidR="00483B93" w:rsidRPr="00483B93">
        <w:rPr>
          <w:rFonts w:cs="Arial"/>
        </w:rPr>
        <w:t xml:space="preserve"> Read VSS Sheet</w:t>
      </w:r>
    </w:p>
    <w:p w14:paraId="3296B459" w14:textId="27F50F96" w:rsidR="00483B93" w:rsidRPr="00483B93" w:rsidRDefault="00483B93" w:rsidP="00483B93">
      <w:pPr>
        <w:pStyle w:val="ListParagraph"/>
        <w:numPr>
          <w:ilvl w:val="0"/>
          <w:numId w:val="10"/>
        </w:numPr>
        <w:rPr>
          <w:rFonts w:cs="Arial"/>
        </w:rPr>
      </w:pPr>
      <w:r w:rsidRPr="00483B93">
        <w:rPr>
          <w:rFonts w:cs="Arial"/>
        </w:rPr>
        <w:t>Delete Download File</w:t>
      </w:r>
    </w:p>
    <w:p w14:paraId="795BFBC1" w14:textId="77777777" w:rsidR="00483B93" w:rsidRDefault="00E579B8" w:rsidP="00483B93">
      <w:pPr>
        <w:pStyle w:val="ListParagraph"/>
        <w:numPr>
          <w:ilvl w:val="0"/>
          <w:numId w:val="9"/>
        </w:numPr>
        <w:rPr>
          <w:rFonts w:cs="Arial"/>
        </w:rPr>
      </w:pPr>
      <w:r w:rsidRPr="00CD1997">
        <w:rPr>
          <w:rFonts w:cs="Arial"/>
        </w:rPr>
        <w:t>Bot</w:t>
      </w:r>
      <w:r w:rsidR="00483B93">
        <w:rPr>
          <w:rFonts w:cs="Arial"/>
        </w:rPr>
        <w:t xml:space="preserve"> </w:t>
      </w:r>
      <w:r w:rsidR="00483B93" w:rsidRPr="00483B93">
        <w:rPr>
          <w:rFonts w:cs="Arial"/>
        </w:rPr>
        <w:t>Run Pos Acq Dollar</w:t>
      </w:r>
    </w:p>
    <w:p w14:paraId="0DEF4B51" w14:textId="58D61DA3" w:rsidR="009711DA" w:rsidRDefault="00DC1FD6" w:rsidP="00483B93">
      <w:pPr>
        <w:pStyle w:val="ListParagraph"/>
        <w:numPr>
          <w:ilvl w:val="1"/>
          <w:numId w:val="9"/>
        </w:numPr>
        <w:rPr>
          <w:rFonts w:cs="Arial"/>
        </w:rPr>
      </w:pPr>
      <w:r w:rsidRPr="00483B93">
        <w:rPr>
          <w:rFonts w:cs="Arial"/>
        </w:rPr>
        <w:t>Multiple Assign: all needed variables</w:t>
      </w:r>
    </w:p>
    <w:p w14:paraId="293BE03D" w14:textId="04F8E098" w:rsidR="00483B93" w:rsidRDefault="00483B93" w:rsidP="00483B93">
      <w:pPr>
        <w:pStyle w:val="ListParagraph"/>
        <w:numPr>
          <w:ilvl w:val="1"/>
          <w:numId w:val="9"/>
        </w:numPr>
        <w:rPr>
          <w:rFonts w:cs="Arial"/>
        </w:rPr>
      </w:pPr>
      <w:r w:rsidRPr="00483B93">
        <w:rPr>
          <w:rFonts w:cs="Arial"/>
        </w:rPr>
        <w:t>Sequence: RUN Dollar Sheet</w:t>
      </w:r>
    </w:p>
    <w:p w14:paraId="6B7A6293" w14:textId="76B1FD67" w:rsidR="00DC1FD6" w:rsidRDefault="00483B93" w:rsidP="00483B93">
      <w:pPr>
        <w:pStyle w:val="ListParagraph"/>
        <w:numPr>
          <w:ilvl w:val="0"/>
          <w:numId w:val="14"/>
        </w:numPr>
        <w:rPr>
          <w:rFonts w:cs="Arial"/>
        </w:rPr>
      </w:pPr>
      <w:r w:rsidRPr="00483B93">
        <w:rPr>
          <w:rFonts w:cs="Arial"/>
        </w:rPr>
        <w:t>Filter out other Row for Dollar</w:t>
      </w:r>
    </w:p>
    <w:p w14:paraId="25534511" w14:textId="2CD63D91" w:rsidR="00AA2948" w:rsidRPr="00483B93" w:rsidRDefault="00AA2948" w:rsidP="00AA2948">
      <w:pPr>
        <w:pStyle w:val="ListParagraph"/>
        <w:numPr>
          <w:ilvl w:val="1"/>
          <w:numId w:val="14"/>
        </w:numPr>
        <w:rPr>
          <w:rFonts w:cs="Arial"/>
        </w:rPr>
      </w:pPr>
      <w:r w:rsidRPr="00AA2948">
        <w:rPr>
          <w:rFonts w:cs="Arial"/>
        </w:rPr>
        <w:t>Multiple Assign</w:t>
      </w:r>
    </w:p>
    <w:p w14:paraId="41595E0D" w14:textId="10A2595C" w:rsidR="008812F4" w:rsidRDefault="008812F4" w:rsidP="009E1E0F">
      <w:pPr>
        <w:pStyle w:val="ListParagraph"/>
        <w:numPr>
          <w:ilvl w:val="1"/>
          <w:numId w:val="14"/>
        </w:numPr>
        <w:rPr>
          <w:rFonts w:cs="Arial"/>
        </w:rPr>
      </w:pPr>
      <w:r w:rsidRPr="008812F4">
        <w:rPr>
          <w:rFonts w:cs="Arial"/>
        </w:rPr>
        <w:t>Read Work Log</w:t>
      </w:r>
      <w:r w:rsidR="008C6814">
        <w:rPr>
          <w:rFonts w:cs="Arial"/>
        </w:rPr>
        <w:t>:</w:t>
      </w:r>
      <w:r w:rsidR="00AA2948">
        <w:rPr>
          <w:rFonts w:cs="Arial"/>
        </w:rPr>
        <w:t xml:space="preserve"> </w:t>
      </w:r>
      <w:r w:rsidR="00AA2948" w:rsidRPr="00AA2948">
        <w:rPr>
          <w:rFonts w:cs="Arial"/>
        </w:rPr>
        <w:t>DollarWorkLogDT</w:t>
      </w:r>
    </w:p>
    <w:p w14:paraId="7B636238" w14:textId="64A26901" w:rsidR="00A169A8" w:rsidRPr="006A2C57" w:rsidRDefault="008812F4" w:rsidP="006A2C57">
      <w:pPr>
        <w:pStyle w:val="ListParagraph"/>
        <w:numPr>
          <w:ilvl w:val="1"/>
          <w:numId w:val="14"/>
        </w:numPr>
        <w:rPr>
          <w:rFonts w:cs="Arial"/>
        </w:rPr>
      </w:pPr>
      <w:r w:rsidRPr="008812F4">
        <w:rPr>
          <w:rFonts w:cs="Arial"/>
        </w:rPr>
        <w:t xml:space="preserve">Filter Data Table: </w:t>
      </w:r>
      <w:r w:rsidR="006A2C57">
        <w:rPr>
          <w:rFonts w:cs="Arial"/>
        </w:rPr>
        <w:t>T</w:t>
      </w:r>
      <w:r w:rsidR="006A2C57" w:rsidRPr="006A2C57">
        <w:rPr>
          <w:rFonts w:cs="Arial"/>
        </w:rPr>
        <w:t xml:space="preserve">ransType </w:t>
      </w:r>
      <w:r w:rsidR="006A2C57">
        <w:rPr>
          <w:rFonts w:cs="Arial"/>
        </w:rPr>
        <w:t>by “</w:t>
      </w:r>
      <w:r w:rsidR="006A2C57" w:rsidRPr="006A2C57">
        <w:rPr>
          <w:rFonts w:cs="Arial"/>
        </w:rPr>
        <w:t>VISA</w:t>
      </w:r>
      <w:r w:rsidR="006A2C57">
        <w:rPr>
          <w:rFonts w:cs="Arial"/>
        </w:rPr>
        <w:t xml:space="preserve">” and </w:t>
      </w:r>
      <w:r w:rsidR="006A2C57" w:rsidRPr="006A2C57">
        <w:rPr>
          <w:rFonts w:cs="Arial"/>
        </w:rPr>
        <w:t xml:space="preserve">Sign </w:t>
      </w:r>
      <w:r w:rsidR="006A2C57">
        <w:rPr>
          <w:rFonts w:cs="Arial"/>
        </w:rPr>
        <w:t>by “</w:t>
      </w:r>
      <w:r w:rsidR="006A2C57" w:rsidRPr="006A2C57">
        <w:rPr>
          <w:rFonts w:cs="Arial"/>
        </w:rPr>
        <w:t>+</w:t>
      </w:r>
      <w:r w:rsidR="006A2C57">
        <w:rPr>
          <w:rFonts w:cs="Arial"/>
        </w:rPr>
        <w:t>”</w:t>
      </w:r>
      <w:r w:rsidR="00AA2948" w:rsidRPr="006A2C57">
        <w:rPr>
          <w:rFonts w:ascii="Times New Roman" w:hAnsi="Times New Roman" w:cs="Times New Roman"/>
          <w:color w:val="D69D85"/>
          <w:sz w:val="24"/>
          <w:szCs w:val="24"/>
          <w:lang w:val="en-US"/>
        </w:rPr>
        <w:t xml:space="preserve"> </w:t>
      </w:r>
      <w:r w:rsidR="006A2C57" w:rsidRPr="008812F4">
        <w:rPr>
          <w:rFonts w:cs="Arial"/>
        </w:rPr>
        <w:t>PositiveWorkLogdDT</w:t>
      </w:r>
    </w:p>
    <w:p w14:paraId="5673921B" w14:textId="0DA30EBD" w:rsidR="006A2C57" w:rsidRDefault="006A2C57" w:rsidP="006A2C57">
      <w:pPr>
        <w:pStyle w:val="ListParagraph"/>
        <w:numPr>
          <w:ilvl w:val="1"/>
          <w:numId w:val="14"/>
        </w:numPr>
        <w:rPr>
          <w:rFonts w:cs="Arial"/>
        </w:rPr>
      </w:pPr>
      <w:r w:rsidRPr="008812F4">
        <w:rPr>
          <w:rFonts w:cs="Arial"/>
        </w:rPr>
        <w:t xml:space="preserve">Filter Data Table: </w:t>
      </w:r>
      <w:r>
        <w:rPr>
          <w:rFonts w:cs="Arial"/>
        </w:rPr>
        <w:t>T</w:t>
      </w:r>
      <w:r w:rsidRPr="006A2C57">
        <w:rPr>
          <w:rFonts w:cs="Arial"/>
        </w:rPr>
        <w:t xml:space="preserve">ransType </w:t>
      </w:r>
      <w:r>
        <w:rPr>
          <w:rFonts w:cs="Arial"/>
        </w:rPr>
        <w:t>by “</w:t>
      </w:r>
      <w:r w:rsidRPr="006A2C57">
        <w:rPr>
          <w:rFonts w:cs="Arial"/>
        </w:rPr>
        <w:t>VISA</w:t>
      </w:r>
      <w:r>
        <w:rPr>
          <w:rFonts w:cs="Arial"/>
        </w:rPr>
        <w:t xml:space="preserve">” and </w:t>
      </w:r>
      <w:r w:rsidRPr="006A2C57">
        <w:rPr>
          <w:rFonts w:cs="Arial"/>
        </w:rPr>
        <w:t xml:space="preserve">Sign </w:t>
      </w:r>
      <w:r>
        <w:rPr>
          <w:rFonts w:cs="Arial"/>
        </w:rPr>
        <w:t xml:space="preserve">by </w:t>
      </w:r>
      <w:r w:rsidRPr="006A2C57">
        <w:rPr>
          <w:rFonts w:cs="Arial"/>
        </w:rPr>
        <w:t>DollarNegaWorkLogDT</w:t>
      </w:r>
    </w:p>
    <w:p w14:paraId="43791C70" w14:textId="226364E4" w:rsidR="006A2C57" w:rsidRDefault="006A2C57" w:rsidP="006A2C57">
      <w:pPr>
        <w:pStyle w:val="ListParagraph"/>
        <w:numPr>
          <w:ilvl w:val="0"/>
          <w:numId w:val="14"/>
        </w:numPr>
        <w:rPr>
          <w:rFonts w:cs="Arial"/>
        </w:rPr>
      </w:pPr>
      <w:r w:rsidRPr="006A2C57">
        <w:rPr>
          <w:rFonts w:cs="Arial"/>
        </w:rPr>
        <w:t>Assign PostiveAmountDollar</w:t>
      </w:r>
      <w:r>
        <w:rPr>
          <w:rFonts w:cs="Arial"/>
        </w:rPr>
        <w:t xml:space="preserve">: </w:t>
      </w:r>
      <w:r w:rsidRPr="006A2C57">
        <w:rPr>
          <w:rFonts w:cs="Arial"/>
        </w:rPr>
        <w:t>Convert.ToDecimal(DollarPosWorkLogDT.AsEnumerable(</w:t>
      </w:r>
      <w:r w:rsidR="00530400" w:rsidRPr="006A2C57">
        <w:rPr>
          <w:rFonts w:cs="Arial"/>
        </w:rPr>
        <w:t>). Sum (</w:t>
      </w:r>
      <w:r w:rsidRPr="006A2C57">
        <w:rPr>
          <w:rFonts w:cs="Arial"/>
        </w:rPr>
        <w:t>row =&gt; row.Field&lt;double&gt;(ColNameOrgAmount.ToString())))</w:t>
      </w:r>
    </w:p>
    <w:p w14:paraId="6CFF76DF" w14:textId="58926F86" w:rsidR="006A2C57" w:rsidRDefault="006A2C57" w:rsidP="006A2C57">
      <w:pPr>
        <w:pStyle w:val="ListParagraph"/>
        <w:numPr>
          <w:ilvl w:val="0"/>
          <w:numId w:val="14"/>
        </w:numPr>
        <w:rPr>
          <w:rFonts w:cs="Arial"/>
        </w:rPr>
      </w:pPr>
      <w:r w:rsidRPr="006A2C57">
        <w:rPr>
          <w:rFonts w:cs="Arial"/>
        </w:rPr>
        <w:t xml:space="preserve">Assign </w:t>
      </w:r>
      <w:r w:rsidR="001455B4" w:rsidRPr="001455B4">
        <w:rPr>
          <w:rFonts w:cs="Arial"/>
        </w:rPr>
        <w:t>NegativeAmountDollar</w:t>
      </w:r>
      <w:r>
        <w:rPr>
          <w:rFonts w:cs="Arial"/>
        </w:rPr>
        <w:t xml:space="preserve">: </w:t>
      </w:r>
      <w:r w:rsidRPr="006A2C57">
        <w:rPr>
          <w:rFonts w:cs="Arial"/>
        </w:rPr>
        <w:t>Convert.ToDecimal(</w:t>
      </w:r>
      <w:r w:rsidR="001455B4" w:rsidRPr="006A2C57">
        <w:rPr>
          <w:rFonts w:cs="Arial"/>
        </w:rPr>
        <w:t>DollarNegaWorkLogDT</w:t>
      </w:r>
      <w:r w:rsidRPr="006A2C57">
        <w:rPr>
          <w:rFonts w:cs="Arial"/>
        </w:rPr>
        <w:t>.AsEnumerable(</w:t>
      </w:r>
      <w:r w:rsidR="00530400" w:rsidRPr="006A2C57">
        <w:rPr>
          <w:rFonts w:cs="Arial"/>
        </w:rPr>
        <w:t>). Sum (</w:t>
      </w:r>
      <w:r w:rsidRPr="006A2C57">
        <w:rPr>
          <w:rFonts w:cs="Arial"/>
        </w:rPr>
        <w:t>row =&gt; row.Field&lt;double&gt;(ColNameOrgAmount.ToString())))</w:t>
      </w:r>
    </w:p>
    <w:p w14:paraId="613C1177" w14:textId="4DA65B9B" w:rsidR="008A6ADB" w:rsidRDefault="001455B4" w:rsidP="008A6ADB">
      <w:pPr>
        <w:pStyle w:val="ListParagraph"/>
        <w:numPr>
          <w:ilvl w:val="0"/>
          <w:numId w:val="14"/>
        </w:numPr>
        <w:rPr>
          <w:rFonts w:cs="Arial"/>
        </w:rPr>
      </w:pPr>
      <w:r w:rsidRPr="006A2C57">
        <w:rPr>
          <w:rFonts w:cs="Arial"/>
        </w:rPr>
        <w:t xml:space="preserve">Assign </w:t>
      </w:r>
      <w:r w:rsidRPr="001455B4">
        <w:rPr>
          <w:rFonts w:cs="Arial"/>
        </w:rPr>
        <w:t>out_DollarTotalMerchant</w:t>
      </w:r>
      <w:r>
        <w:rPr>
          <w:rFonts w:cs="Arial"/>
        </w:rPr>
        <w:t xml:space="preserve">: </w:t>
      </w:r>
      <w:r w:rsidR="008A6ADB" w:rsidRPr="008A6ADB">
        <w:rPr>
          <w:rFonts w:cs="Arial"/>
        </w:rPr>
        <w:t>PostiveAmountDolla</w:t>
      </w:r>
      <w:r w:rsidR="008A6ADB">
        <w:rPr>
          <w:rFonts w:cs="Arial"/>
        </w:rPr>
        <w:t>r</w:t>
      </w:r>
    </w:p>
    <w:p w14:paraId="0215276C" w14:textId="77777777" w:rsidR="008A6ADB" w:rsidRPr="008A6ADB" w:rsidRDefault="008A6ADB" w:rsidP="008A6ADB">
      <w:pPr>
        <w:pStyle w:val="ListParagraph"/>
        <w:ind w:left="2160"/>
        <w:rPr>
          <w:rFonts w:cs="Arial"/>
        </w:rPr>
      </w:pPr>
    </w:p>
    <w:p w14:paraId="40559686" w14:textId="76FECB52" w:rsidR="008A6ADB" w:rsidRDefault="008A6ADB" w:rsidP="008A6ADB">
      <w:pPr>
        <w:pStyle w:val="ListParagraph"/>
        <w:numPr>
          <w:ilvl w:val="1"/>
          <w:numId w:val="9"/>
        </w:numPr>
        <w:rPr>
          <w:rFonts w:cs="Arial"/>
        </w:rPr>
      </w:pPr>
      <w:r w:rsidRPr="008A6ADB">
        <w:rPr>
          <w:rFonts w:cs="Arial"/>
        </w:rPr>
        <w:t>Sequence: Get the Credit on VSS 120 Report</w:t>
      </w:r>
    </w:p>
    <w:p w14:paraId="27CAF06B" w14:textId="047F742F" w:rsidR="002972CA" w:rsidRDefault="002972CA" w:rsidP="008A6ADB">
      <w:pPr>
        <w:pStyle w:val="ListParagraph"/>
        <w:numPr>
          <w:ilvl w:val="1"/>
          <w:numId w:val="9"/>
        </w:numPr>
        <w:rPr>
          <w:rFonts w:cs="Arial"/>
        </w:rPr>
      </w:pPr>
      <w:r w:rsidRPr="002972CA">
        <w:rPr>
          <w:rFonts w:cs="Arial"/>
        </w:rPr>
        <w:t>Read Range</w:t>
      </w:r>
      <w:r>
        <w:rPr>
          <w:rFonts w:cs="Arial"/>
        </w:rPr>
        <w:t>: DT</w:t>
      </w:r>
    </w:p>
    <w:p w14:paraId="2898EBD8" w14:textId="715184F0" w:rsidR="002972CA" w:rsidRDefault="002972CA" w:rsidP="008A6ADB">
      <w:pPr>
        <w:pStyle w:val="ListParagraph"/>
        <w:numPr>
          <w:ilvl w:val="1"/>
          <w:numId w:val="9"/>
        </w:numPr>
        <w:rPr>
          <w:rFonts w:cs="Arial"/>
        </w:rPr>
      </w:pPr>
      <w:r w:rsidRPr="002972CA">
        <w:rPr>
          <w:rFonts w:cs="Arial"/>
        </w:rPr>
        <w:lastRenderedPageBreak/>
        <w:t>If Dol</w:t>
      </w:r>
      <w:r>
        <w:rPr>
          <w:rFonts w:cs="Arial"/>
        </w:rPr>
        <w:t>l</w:t>
      </w:r>
      <w:r w:rsidRPr="002972CA">
        <w:rPr>
          <w:rFonts w:cs="Arial"/>
        </w:rPr>
        <w:t>ar Amount Found and MIGS</w:t>
      </w:r>
      <w:r w:rsidR="006357EB">
        <w:rPr>
          <w:rFonts w:cs="Arial"/>
        </w:rPr>
        <w:t xml:space="preserve">: </w:t>
      </w:r>
      <w:r w:rsidR="006357EB" w:rsidRPr="006357EB">
        <w:rPr>
          <w:rFonts w:cs="Arial"/>
        </w:rPr>
        <w:t>DollarPosWorkLogDT.Rows.Count &gt; 0</w:t>
      </w:r>
    </w:p>
    <w:p w14:paraId="0821D6A3" w14:textId="0C5083DF" w:rsidR="002972CA" w:rsidRDefault="002972CA" w:rsidP="002972CA">
      <w:pPr>
        <w:pStyle w:val="ListParagraph"/>
        <w:numPr>
          <w:ilvl w:val="2"/>
          <w:numId w:val="9"/>
        </w:numPr>
        <w:rPr>
          <w:rFonts w:cs="Arial"/>
        </w:rPr>
      </w:pPr>
      <w:r w:rsidRPr="002972CA">
        <w:rPr>
          <w:rFonts w:cs="Arial"/>
        </w:rPr>
        <w:t>Positive Dollar check</w:t>
      </w:r>
    </w:p>
    <w:p w14:paraId="666396ED" w14:textId="220E2E6E" w:rsidR="002972CA" w:rsidRPr="00530400" w:rsidRDefault="002972CA" w:rsidP="00530400">
      <w:pPr>
        <w:pStyle w:val="ListParagraph"/>
        <w:numPr>
          <w:ilvl w:val="2"/>
          <w:numId w:val="9"/>
        </w:numPr>
        <w:rPr>
          <w:rFonts w:cs="Arial"/>
        </w:rPr>
      </w:pPr>
      <w:r>
        <w:rPr>
          <w:rFonts w:cs="Arial"/>
        </w:rPr>
        <w:t xml:space="preserve">Assign </w:t>
      </w:r>
      <w:r w:rsidRPr="002972CA">
        <w:rPr>
          <w:rFonts w:cs="Arial"/>
        </w:rPr>
        <w:t>CheckRow</w:t>
      </w:r>
      <w:r w:rsidR="00104025">
        <w:rPr>
          <w:rFonts w:cs="Arial"/>
        </w:rPr>
        <w:t xml:space="preserve">: </w:t>
      </w:r>
      <w:r w:rsidRPr="002972CA">
        <w:rPr>
          <w:rFonts w:cs="Arial"/>
        </w:rPr>
        <w:t>DT.AsEnumerable().</w:t>
      </w:r>
      <w:r w:rsidRPr="00530400">
        <w:rPr>
          <w:rFonts w:cs="Arial"/>
        </w:rPr>
        <w:t>Where(x =&gt; x["Column18"].ToString().Replace(",","") == out_DollarTotalMerchant.ToString()).FirstOrDefault()</w:t>
      </w:r>
    </w:p>
    <w:p w14:paraId="217996B7" w14:textId="7024653E" w:rsidR="005903EA" w:rsidRDefault="006357EB" w:rsidP="002972CA">
      <w:pPr>
        <w:pStyle w:val="ListParagraph"/>
        <w:numPr>
          <w:ilvl w:val="2"/>
          <w:numId w:val="9"/>
        </w:numPr>
        <w:rPr>
          <w:rFonts w:cs="Arial"/>
        </w:rPr>
      </w:pPr>
      <w:r w:rsidRPr="006357EB">
        <w:rPr>
          <w:rFonts w:cs="Arial"/>
        </w:rPr>
        <w:t>If the Amount is found</w:t>
      </w:r>
      <w:r>
        <w:rPr>
          <w:rFonts w:cs="Arial"/>
        </w:rPr>
        <w:t xml:space="preserve">: </w:t>
      </w:r>
      <w:r w:rsidRPr="006357EB">
        <w:rPr>
          <w:rFonts w:cs="Arial"/>
        </w:rPr>
        <w:t>If the Amount is found</w:t>
      </w:r>
    </w:p>
    <w:p w14:paraId="10168121" w14:textId="7A8ECED3" w:rsidR="006357EB" w:rsidRDefault="006357EB" w:rsidP="006357EB">
      <w:pPr>
        <w:pStyle w:val="ListParagraph"/>
        <w:numPr>
          <w:ilvl w:val="3"/>
          <w:numId w:val="9"/>
        </w:numPr>
        <w:rPr>
          <w:rFonts w:cs="Arial"/>
        </w:rPr>
      </w:pPr>
      <w:r w:rsidRPr="006357EB">
        <w:rPr>
          <w:rFonts w:cs="Arial"/>
        </w:rPr>
        <w:t>Amount Found in VSS</w:t>
      </w:r>
    </w:p>
    <w:p w14:paraId="53A161E6" w14:textId="34A00837" w:rsidR="006357EB" w:rsidRDefault="006357EB" w:rsidP="006357EB">
      <w:pPr>
        <w:pStyle w:val="ListParagraph"/>
        <w:numPr>
          <w:ilvl w:val="2"/>
          <w:numId w:val="9"/>
        </w:numPr>
        <w:rPr>
          <w:rFonts w:cs="Arial"/>
        </w:rPr>
      </w:pPr>
      <w:r>
        <w:rPr>
          <w:rFonts w:cs="Arial"/>
        </w:rPr>
        <w:t xml:space="preserve">Else : </w:t>
      </w:r>
      <w:r w:rsidRPr="006357EB">
        <w:rPr>
          <w:rFonts w:cs="Arial"/>
        </w:rPr>
        <w:t>Check in Migs Report</w:t>
      </w:r>
    </w:p>
    <w:p w14:paraId="7A67EB23" w14:textId="505DE66A" w:rsidR="006357EB" w:rsidRDefault="006357EB" w:rsidP="006357EB">
      <w:pPr>
        <w:pStyle w:val="ListParagraph"/>
        <w:numPr>
          <w:ilvl w:val="3"/>
          <w:numId w:val="9"/>
        </w:numPr>
        <w:rPr>
          <w:rFonts w:cs="Arial"/>
        </w:rPr>
      </w:pPr>
      <w:r w:rsidRPr="006357EB">
        <w:rPr>
          <w:rFonts w:cs="Arial"/>
        </w:rPr>
        <w:t xml:space="preserve">Sequence: </w:t>
      </w:r>
      <w:r>
        <w:rPr>
          <w:rFonts w:cs="Arial"/>
        </w:rPr>
        <w:t xml:space="preserve">Download and </w:t>
      </w:r>
      <w:r w:rsidRPr="006357EB">
        <w:rPr>
          <w:rFonts w:cs="Arial"/>
        </w:rPr>
        <w:t>Read MIGS Sheet</w:t>
      </w:r>
    </w:p>
    <w:p w14:paraId="3D5D580F" w14:textId="0957A3D3" w:rsidR="006357EB" w:rsidRDefault="006357EB" w:rsidP="006357EB">
      <w:pPr>
        <w:pStyle w:val="ListParagraph"/>
        <w:numPr>
          <w:ilvl w:val="3"/>
          <w:numId w:val="9"/>
        </w:numPr>
        <w:rPr>
          <w:rFonts w:cs="Arial"/>
        </w:rPr>
      </w:pPr>
      <w:r w:rsidRPr="006357EB">
        <w:rPr>
          <w:rFonts w:cs="Arial"/>
        </w:rPr>
        <w:t>Filter out other Row for Migs</w:t>
      </w:r>
    </w:p>
    <w:p w14:paraId="023494AC" w14:textId="7B938D53" w:rsidR="00DA24A2" w:rsidRDefault="00DA24A2" w:rsidP="00DA24A2">
      <w:pPr>
        <w:pStyle w:val="ListParagraph"/>
        <w:numPr>
          <w:ilvl w:val="4"/>
          <w:numId w:val="9"/>
        </w:numPr>
        <w:rPr>
          <w:rFonts w:cs="Arial"/>
        </w:rPr>
      </w:pPr>
      <w:r w:rsidRPr="00DA24A2">
        <w:rPr>
          <w:rFonts w:cs="Arial"/>
        </w:rPr>
        <w:t>Multiple Assign</w:t>
      </w:r>
    </w:p>
    <w:p w14:paraId="66A1AA54" w14:textId="7D1CCB11" w:rsidR="00DA24A2" w:rsidRDefault="00DA24A2" w:rsidP="00DA24A2">
      <w:pPr>
        <w:pStyle w:val="ListParagraph"/>
        <w:numPr>
          <w:ilvl w:val="4"/>
          <w:numId w:val="9"/>
        </w:numPr>
        <w:rPr>
          <w:rFonts w:cs="Arial"/>
        </w:rPr>
      </w:pPr>
      <w:r w:rsidRPr="00DA24A2">
        <w:rPr>
          <w:rFonts w:cs="Arial"/>
        </w:rPr>
        <w:t>Read Work Log</w:t>
      </w:r>
      <w:r>
        <w:rPr>
          <w:rFonts w:cs="Arial"/>
        </w:rPr>
        <w:t xml:space="preserve">: </w:t>
      </w:r>
      <w:r w:rsidRPr="00DA24A2">
        <w:rPr>
          <w:rFonts w:cs="Arial"/>
        </w:rPr>
        <w:t>MIGSWorkLogDT</w:t>
      </w:r>
    </w:p>
    <w:p w14:paraId="54A73580" w14:textId="44E82736" w:rsidR="00DA24A2" w:rsidRDefault="00DA24A2" w:rsidP="00DA24A2">
      <w:pPr>
        <w:pStyle w:val="ListParagraph"/>
        <w:numPr>
          <w:ilvl w:val="4"/>
          <w:numId w:val="9"/>
        </w:numPr>
        <w:rPr>
          <w:rFonts w:cs="Arial"/>
        </w:rPr>
      </w:pPr>
      <w:r w:rsidRPr="00DA24A2">
        <w:rPr>
          <w:rFonts w:cs="Arial"/>
        </w:rPr>
        <w:t>Filter Data Table</w:t>
      </w:r>
      <w:r>
        <w:rPr>
          <w:rFonts w:cs="Arial"/>
        </w:rPr>
        <w:t xml:space="preserve"> : keep trans only with 840</w:t>
      </w:r>
    </w:p>
    <w:p w14:paraId="193526A6" w14:textId="61DEB123" w:rsidR="00DA24A2" w:rsidRDefault="00DA24A2" w:rsidP="00DA24A2">
      <w:pPr>
        <w:pStyle w:val="ListParagraph"/>
        <w:numPr>
          <w:ilvl w:val="4"/>
          <w:numId w:val="9"/>
        </w:numPr>
        <w:rPr>
          <w:rFonts w:cs="Arial"/>
        </w:rPr>
      </w:pPr>
      <w:r w:rsidRPr="00DA24A2">
        <w:rPr>
          <w:rFonts w:cs="Arial"/>
        </w:rPr>
        <w:t>Assign</w:t>
      </w:r>
      <w:r>
        <w:rPr>
          <w:rFonts w:cs="Arial"/>
        </w:rPr>
        <w:t xml:space="preserve"> </w:t>
      </w:r>
      <w:r w:rsidRPr="00DA24A2">
        <w:rPr>
          <w:rFonts w:cs="Arial"/>
        </w:rPr>
        <w:t>MigsAmount</w:t>
      </w:r>
      <w:r>
        <w:rPr>
          <w:rFonts w:cs="Arial"/>
        </w:rPr>
        <w:t xml:space="preserve">: </w:t>
      </w:r>
      <w:r w:rsidRPr="00DA24A2">
        <w:rPr>
          <w:rFonts w:cs="Arial"/>
        </w:rPr>
        <w:t>Convert.ToDecimal(MIGSWorkLogDT.AsEnumerable().Sum(row =&gt; row.Field&lt;double&gt;(ColNameMigsOrgAmount.ToString())))</w:t>
      </w:r>
    </w:p>
    <w:p w14:paraId="2A16A03F" w14:textId="304FC3BD" w:rsidR="006357EB" w:rsidRDefault="006357EB" w:rsidP="006357EB">
      <w:pPr>
        <w:pStyle w:val="ListParagraph"/>
        <w:numPr>
          <w:ilvl w:val="3"/>
          <w:numId w:val="9"/>
        </w:numPr>
        <w:rPr>
          <w:rFonts w:cs="Arial"/>
        </w:rPr>
      </w:pPr>
      <w:r>
        <w:rPr>
          <w:rFonts w:cs="Arial"/>
        </w:rPr>
        <w:t xml:space="preserve">Assign </w:t>
      </w:r>
      <w:r w:rsidRPr="006357EB">
        <w:rPr>
          <w:rFonts w:cs="Arial"/>
        </w:rPr>
        <w:t>out_DollarTotalMerchant</w:t>
      </w:r>
      <w:r w:rsidR="00DA24A2">
        <w:rPr>
          <w:rFonts w:cs="Arial"/>
        </w:rPr>
        <w:t xml:space="preserve"> : </w:t>
      </w:r>
      <w:r w:rsidR="00DA24A2" w:rsidRPr="00DA24A2">
        <w:rPr>
          <w:rFonts w:cs="Arial"/>
        </w:rPr>
        <w:t>MigsAmount</w:t>
      </w:r>
    </w:p>
    <w:p w14:paraId="7F14EFB7" w14:textId="0B936491" w:rsidR="00DA24A2" w:rsidRDefault="00DA24A2" w:rsidP="00DA24A2">
      <w:pPr>
        <w:pStyle w:val="ListParagraph"/>
        <w:numPr>
          <w:ilvl w:val="2"/>
          <w:numId w:val="9"/>
        </w:numPr>
        <w:rPr>
          <w:rFonts w:cs="Arial"/>
        </w:rPr>
      </w:pPr>
      <w:r w:rsidRPr="00DA24A2">
        <w:rPr>
          <w:rFonts w:cs="Arial"/>
        </w:rPr>
        <w:t>If Negative Amount Found</w:t>
      </w:r>
    </w:p>
    <w:p w14:paraId="11B19203" w14:textId="77777777" w:rsidR="00973316" w:rsidRDefault="00973316" w:rsidP="00973316">
      <w:pPr>
        <w:pStyle w:val="ListParagraph"/>
        <w:numPr>
          <w:ilvl w:val="2"/>
          <w:numId w:val="9"/>
        </w:numPr>
        <w:rPr>
          <w:rFonts w:cs="Arial"/>
        </w:rPr>
      </w:pPr>
      <w:r w:rsidRPr="00973316">
        <w:rPr>
          <w:rFonts w:cs="Arial"/>
        </w:rPr>
        <w:t>Assign</w:t>
      </w:r>
      <w:r>
        <w:rPr>
          <w:rFonts w:cs="Arial"/>
        </w:rPr>
        <w:t xml:space="preserve"> Check Row: </w:t>
      </w:r>
    </w:p>
    <w:p w14:paraId="0112BA30" w14:textId="18731321" w:rsidR="00973316" w:rsidRPr="00973316" w:rsidRDefault="00973316" w:rsidP="00973316">
      <w:pPr>
        <w:pStyle w:val="ListParagraph"/>
        <w:numPr>
          <w:ilvl w:val="2"/>
          <w:numId w:val="9"/>
        </w:numPr>
        <w:rPr>
          <w:rFonts w:cs="Arial"/>
        </w:rPr>
      </w:pPr>
      <w:r>
        <w:rPr>
          <w:rFonts w:cs="Arial"/>
        </w:rPr>
        <w:t xml:space="preserve"> </w:t>
      </w:r>
      <w:r w:rsidRPr="00973316">
        <w:rPr>
          <w:rFonts w:cs="Arial"/>
        </w:rPr>
        <w:t>DT.AsEnumerable().</w:t>
      </w:r>
    </w:p>
    <w:p w14:paraId="2E7C7044" w14:textId="262B84BE" w:rsidR="008A6ADB" w:rsidRPr="00973316" w:rsidRDefault="00973316" w:rsidP="00973316">
      <w:pPr>
        <w:pStyle w:val="ListParagraph"/>
        <w:numPr>
          <w:ilvl w:val="2"/>
          <w:numId w:val="9"/>
        </w:numPr>
        <w:rPr>
          <w:rFonts w:cs="Arial"/>
        </w:rPr>
      </w:pPr>
      <w:r w:rsidRPr="00973316">
        <w:rPr>
          <w:rFonts w:cs="Arial"/>
        </w:rPr>
        <w:t>Where(x =&gt; x["Column18"].ToString().Replace(",","") == NegativeAmountDollar.ToString()).FirstOrDefault()</w:t>
      </w:r>
    </w:p>
    <w:p w14:paraId="4F134D37" w14:textId="210302B0" w:rsidR="00973316" w:rsidRDefault="00973316" w:rsidP="008A6ADB">
      <w:pPr>
        <w:pStyle w:val="ListParagraph"/>
        <w:numPr>
          <w:ilvl w:val="1"/>
          <w:numId w:val="9"/>
        </w:numPr>
        <w:rPr>
          <w:rFonts w:cs="Arial"/>
        </w:rPr>
      </w:pPr>
      <w:r w:rsidRPr="00973316">
        <w:rPr>
          <w:rFonts w:cs="Arial"/>
        </w:rPr>
        <w:t>If amount is in VSS 120 Sheet</w:t>
      </w:r>
    </w:p>
    <w:p w14:paraId="0B8AEDDC" w14:textId="2322A73A" w:rsidR="00973316" w:rsidRDefault="00973316" w:rsidP="008A6ADB">
      <w:pPr>
        <w:pStyle w:val="ListParagraph"/>
        <w:numPr>
          <w:ilvl w:val="1"/>
          <w:numId w:val="9"/>
        </w:numPr>
        <w:rPr>
          <w:rFonts w:cs="Arial"/>
        </w:rPr>
      </w:pPr>
      <w:r w:rsidRPr="00973316">
        <w:rPr>
          <w:rFonts w:cs="Arial"/>
        </w:rPr>
        <w:t>If amount is in VSS 120 Sheet</w:t>
      </w:r>
      <w:r>
        <w:rPr>
          <w:rFonts w:cs="Arial"/>
        </w:rPr>
        <w:t xml:space="preserve"> Reversal</w:t>
      </w:r>
    </w:p>
    <w:p w14:paraId="0079995C" w14:textId="38C9EC94" w:rsidR="00973316" w:rsidRDefault="00973316" w:rsidP="008A6ADB">
      <w:pPr>
        <w:pStyle w:val="ListParagraph"/>
        <w:numPr>
          <w:ilvl w:val="1"/>
          <w:numId w:val="9"/>
        </w:numPr>
        <w:rPr>
          <w:rFonts w:cs="Arial"/>
        </w:rPr>
      </w:pPr>
      <w:r w:rsidRPr="00973316">
        <w:rPr>
          <w:rFonts w:cs="Arial"/>
        </w:rPr>
        <w:t>If Dollar Trans is Avail</w:t>
      </w:r>
    </w:p>
    <w:p w14:paraId="35BFD3B8" w14:textId="46499326" w:rsidR="00973316" w:rsidRDefault="00973316" w:rsidP="00973316">
      <w:pPr>
        <w:pStyle w:val="ListParagraph"/>
        <w:numPr>
          <w:ilvl w:val="2"/>
          <w:numId w:val="9"/>
        </w:numPr>
        <w:rPr>
          <w:rFonts w:cs="Arial"/>
        </w:rPr>
      </w:pPr>
      <w:r w:rsidRPr="00973316">
        <w:rPr>
          <w:rFonts w:cs="Arial"/>
        </w:rPr>
        <w:t>Assign distinctDT</w:t>
      </w:r>
      <w:r>
        <w:rPr>
          <w:rFonts w:cs="Arial"/>
        </w:rPr>
        <w:t xml:space="preserve">: </w:t>
      </w:r>
      <w:r w:rsidR="00E46008" w:rsidRPr="00E46008">
        <w:rPr>
          <w:rFonts w:cs="Arial"/>
        </w:rPr>
        <w:t>DollarPosWorkLogDT.AsEnumerable().GroupBy(x=&gt;x.Field&lt;string&gt;(ColNameRetailerName)).Select(g=&gt;g.First()).CopyToDataTable()</w:t>
      </w:r>
    </w:p>
    <w:p w14:paraId="0F9EED8D" w14:textId="5671A484" w:rsidR="00E46008" w:rsidRDefault="00E46008" w:rsidP="00973316">
      <w:pPr>
        <w:pStyle w:val="ListParagraph"/>
        <w:numPr>
          <w:ilvl w:val="2"/>
          <w:numId w:val="9"/>
        </w:numPr>
        <w:rPr>
          <w:rFonts w:cs="Arial"/>
        </w:rPr>
      </w:pPr>
      <w:r w:rsidRPr="00E46008">
        <w:rPr>
          <w:rFonts w:cs="Arial"/>
        </w:rPr>
        <w:t>For Each Row in Data Table</w:t>
      </w:r>
      <w:r>
        <w:rPr>
          <w:rFonts w:cs="Arial"/>
        </w:rPr>
        <w:t xml:space="preserve">: </w:t>
      </w:r>
      <w:r w:rsidRPr="00973316">
        <w:rPr>
          <w:rFonts w:cs="Arial"/>
        </w:rPr>
        <w:t>distinctDT</w:t>
      </w:r>
    </w:p>
    <w:p w14:paraId="60C12D2C" w14:textId="79A2BF07" w:rsidR="00E46008" w:rsidRDefault="00E46008" w:rsidP="00E46008">
      <w:pPr>
        <w:pStyle w:val="ListParagraph"/>
        <w:numPr>
          <w:ilvl w:val="3"/>
          <w:numId w:val="9"/>
        </w:numPr>
        <w:rPr>
          <w:rFonts w:cs="Arial"/>
        </w:rPr>
      </w:pPr>
      <w:r w:rsidRPr="00E46008">
        <w:rPr>
          <w:rFonts w:cs="Arial"/>
        </w:rPr>
        <w:t>Assign currentMerchant</w:t>
      </w:r>
      <w:r>
        <w:rPr>
          <w:rFonts w:cs="Arial"/>
        </w:rPr>
        <w:t xml:space="preserve">: </w:t>
      </w:r>
      <w:r w:rsidRPr="00E46008">
        <w:rPr>
          <w:rFonts w:cs="Arial"/>
        </w:rPr>
        <w:t>CurrentMerchantRow[ColNameRetailerName].ToString().Trim()</w:t>
      </w:r>
    </w:p>
    <w:p w14:paraId="7387682D" w14:textId="4B75A3F7" w:rsidR="00E46008" w:rsidRDefault="00E46008" w:rsidP="00E46008">
      <w:pPr>
        <w:pStyle w:val="ListParagraph"/>
        <w:numPr>
          <w:ilvl w:val="3"/>
          <w:numId w:val="9"/>
        </w:numPr>
        <w:rPr>
          <w:rFonts w:cs="Arial"/>
        </w:rPr>
      </w:pPr>
      <w:r w:rsidRPr="00E46008">
        <w:rPr>
          <w:rFonts w:cs="Arial"/>
        </w:rPr>
        <w:t>Filter the Merchant to work on</w:t>
      </w:r>
    </w:p>
    <w:p w14:paraId="7B201970" w14:textId="3628F0C5" w:rsidR="00E46008" w:rsidRDefault="00E46008" w:rsidP="00E46008">
      <w:pPr>
        <w:pStyle w:val="ListParagraph"/>
        <w:numPr>
          <w:ilvl w:val="3"/>
          <w:numId w:val="9"/>
        </w:numPr>
        <w:rPr>
          <w:rFonts w:cs="Arial"/>
        </w:rPr>
      </w:pPr>
      <w:r w:rsidRPr="00E46008">
        <w:rPr>
          <w:rFonts w:cs="Arial"/>
        </w:rPr>
        <w:t>CreateMerchantSheet</w:t>
      </w:r>
    </w:p>
    <w:p w14:paraId="5BA9855D" w14:textId="72AEBB7E" w:rsidR="00E46008" w:rsidRDefault="00E46008" w:rsidP="00E46008">
      <w:pPr>
        <w:pStyle w:val="ListParagraph"/>
        <w:numPr>
          <w:ilvl w:val="3"/>
          <w:numId w:val="9"/>
        </w:numPr>
        <w:rPr>
          <w:rFonts w:cs="Arial"/>
        </w:rPr>
      </w:pPr>
      <w:r w:rsidRPr="00E46008">
        <w:rPr>
          <w:rFonts w:cs="Arial"/>
        </w:rPr>
        <w:t>Read Each Current Merchant</w:t>
      </w:r>
      <w:r w:rsidR="00813E1A">
        <w:rPr>
          <w:rFonts w:cs="Arial"/>
        </w:rPr>
        <w:t xml:space="preserve"> new sheet created in prev step:</w:t>
      </w:r>
      <w:r w:rsidR="00813E1A" w:rsidRPr="00813E1A">
        <w:t xml:space="preserve"> </w:t>
      </w:r>
      <w:r w:rsidR="00813E1A" w:rsidRPr="00813E1A">
        <w:rPr>
          <w:rFonts w:cs="Arial"/>
        </w:rPr>
        <w:t>runMerchantDT</w:t>
      </w:r>
    </w:p>
    <w:p w14:paraId="2D468D3D" w14:textId="1C43BCD9" w:rsidR="00813E1A" w:rsidRDefault="00813E1A" w:rsidP="00E46008">
      <w:pPr>
        <w:pStyle w:val="ListParagraph"/>
        <w:numPr>
          <w:ilvl w:val="3"/>
          <w:numId w:val="9"/>
        </w:numPr>
        <w:rPr>
          <w:rFonts w:cs="Arial"/>
        </w:rPr>
      </w:pPr>
      <w:r w:rsidRPr="00813E1A">
        <w:rPr>
          <w:rFonts w:cs="Arial"/>
        </w:rPr>
        <w:t>For Each Row in Data Table</w:t>
      </w:r>
      <w:r>
        <w:rPr>
          <w:rFonts w:cs="Arial"/>
        </w:rPr>
        <w:t xml:space="preserve">: </w:t>
      </w:r>
      <w:r w:rsidRPr="00813E1A">
        <w:rPr>
          <w:rFonts w:cs="Arial"/>
        </w:rPr>
        <w:t>runMerchantDT</w:t>
      </w:r>
    </w:p>
    <w:p w14:paraId="6DB0A307" w14:textId="69A5097B" w:rsidR="00813E1A" w:rsidRDefault="00813E1A" w:rsidP="00813E1A">
      <w:pPr>
        <w:pStyle w:val="ListParagraph"/>
        <w:numPr>
          <w:ilvl w:val="4"/>
          <w:numId w:val="9"/>
        </w:numPr>
        <w:rPr>
          <w:rFonts w:cs="Arial"/>
        </w:rPr>
      </w:pPr>
      <w:r w:rsidRPr="00813E1A">
        <w:rPr>
          <w:rFonts w:cs="Arial"/>
        </w:rPr>
        <w:t>GetMerchantDetails workflow</w:t>
      </w:r>
    </w:p>
    <w:p w14:paraId="7B699DDB" w14:textId="720070D3" w:rsidR="00813E1A" w:rsidRDefault="00813E1A" w:rsidP="00813E1A">
      <w:pPr>
        <w:pStyle w:val="ListParagraph"/>
        <w:numPr>
          <w:ilvl w:val="4"/>
          <w:numId w:val="9"/>
        </w:numPr>
        <w:rPr>
          <w:rFonts w:cs="Arial"/>
        </w:rPr>
      </w:pPr>
      <w:r w:rsidRPr="00813E1A">
        <w:rPr>
          <w:rFonts w:cs="Arial"/>
        </w:rPr>
        <w:t>Assign merchantRate</w:t>
      </w:r>
      <w:r>
        <w:rPr>
          <w:rFonts w:cs="Arial"/>
        </w:rPr>
        <w:t xml:space="preserve">: </w:t>
      </w:r>
      <w:r w:rsidRPr="00813E1A">
        <w:rPr>
          <w:rFonts w:cs="Arial"/>
        </w:rPr>
        <w:t>Convert.ToDecimal(merchantDatarow["RATE"].ToString())</w:t>
      </w:r>
    </w:p>
    <w:p w14:paraId="4B8AE8EB" w14:textId="15A79D1D" w:rsidR="00813E1A" w:rsidRDefault="00813E1A" w:rsidP="00813E1A">
      <w:pPr>
        <w:pStyle w:val="ListParagraph"/>
        <w:numPr>
          <w:ilvl w:val="4"/>
          <w:numId w:val="9"/>
        </w:numPr>
        <w:rPr>
          <w:rFonts w:cs="Arial"/>
        </w:rPr>
      </w:pPr>
      <w:r w:rsidRPr="00813E1A">
        <w:rPr>
          <w:rFonts w:cs="Arial"/>
        </w:rPr>
        <w:t>Assign FEE</w:t>
      </w:r>
      <w:r>
        <w:rPr>
          <w:rFonts w:cs="Arial"/>
        </w:rPr>
        <w:t>:</w:t>
      </w:r>
      <w:r w:rsidRPr="00813E1A">
        <w:t xml:space="preserve"> </w:t>
      </w:r>
      <w:r w:rsidRPr="00813E1A">
        <w:rPr>
          <w:rFonts w:cs="Arial"/>
        </w:rPr>
        <w:t>Convert.ToDecimal(EachMerchant[ColNameOrgAmount]) * merchantRate</w:t>
      </w:r>
    </w:p>
    <w:p w14:paraId="7E3A490C" w14:textId="64853DCF" w:rsidR="00813E1A" w:rsidRDefault="00813E1A" w:rsidP="00813E1A">
      <w:pPr>
        <w:pStyle w:val="ListParagraph"/>
        <w:numPr>
          <w:ilvl w:val="4"/>
          <w:numId w:val="9"/>
        </w:numPr>
        <w:rPr>
          <w:rFonts w:cs="Arial"/>
        </w:rPr>
      </w:pPr>
      <w:r w:rsidRPr="00813E1A">
        <w:rPr>
          <w:rFonts w:cs="Arial"/>
        </w:rPr>
        <w:t>Assign AMOUNT DUE MERCHAN</w:t>
      </w:r>
      <w:r>
        <w:rPr>
          <w:rFonts w:cs="Arial"/>
        </w:rPr>
        <w:t>T:</w:t>
      </w:r>
      <w:r w:rsidRPr="00813E1A">
        <w:t xml:space="preserve"> </w:t>
      </w:r>
      <w:r w:rsidRPr="00813E1A">
        <w:rPr>
          <w:rFonts w:cs="Arial"/>
        </w:rPr>
        <w:t>Math.Abs(Convert.ToDecimal(EachMerchant[ColNameOrgAmount]) - Convert.ToDecimal(EachMerchant["FEE"]))</w:t>
      </w:r>
    </w:p>
    <w:p w14:paraId="66A12688" w14:textId="1126F5CB" w:rsidR="00813E1A" w:rsidRDefault="00813E1A" w:rsidP="00813E1A">
      <w:pPr>
        <w:pStyle w:val="ListParagraph"/>
        <w:numPr>
          <w:ilvl w:val="4"/>
          <w:numId w:val="9"/>
        </w:numPr>
        <w:rPr>
          <w:rFonts w:cs="Arial"/>
        </w:rPr>
      </w:pPr>
      <w:r w:rsidRPr="00813E1A">
        <w:rPr>
          <w:rFonts w:cs="Arial"/>
        </w:rPr>
        <w:lastRenderedPageBreak/>
        <w:t>Assign VAT</w:t>
      </w:r>
      <w:r>
        <w:rPr>
          <w:rFonts w:cs="Arial"/>
        </w:rPr>
        <w:t xml:space="preserve">: </w:t>
      </w:r>
      <w:r w:rsidRPr="00813E1A">
        <w:rPr>
          <w:rFonts w:cs="Arial"/>
        </w:rPr>
        <w:t>(7.5/107.5) * Convert.ToDouble(EachMerchant["FEE"])</w:t>
      </w:r>
    </w:p>
    <w:p w14:paraId="1EB01C41" w14:textId="2768F5AE" w:rsidR="00813E1A" w:rsidRDefault="00813E1A" w:rsidP="00813E1A">
      <w:pPr>
        <w:pStyle w:val="ListParagraph"/>
        <w:numPr>
          <w:ilvl w:val="3"/>
          <w:numId w:val="9"/>
        </w:numPr>
        <w:rPr>
          <w:rFonts w:cs="Arial"/>
        </w:rPr>
      </w:pPr>
      <w:r w:rsidRPr="00813E1A">
        <w:rPr>
          <w:rFonts w:cs="Arial"/>
        </w:rPr>
        <w:t>Write Current Merchant to WorkLog</w:t>
      </w:r>
    </w:p>
    <w:p w14:paraId="00A5CBBD" w14:textId="10AF1F58" w:rsidR="00813E1A" w:rsidRDefault="00813E1A" w:rsidP="00813E1A">
      <w:pPr>
        <w:pStyle w:val="ListParagraph"/>
        <w:numPr>
          <w:ilvl w:val="3"/>
          <w:numId w:val="9"/>
        </w:numPr>
        <w:rPr>
          <w:rFonts w:cs="Arial"/>
        </w:rPr>
      </w:pPr>
      <w:r w:rsidRPr="00813E1A">
        <w:rPr>
          <w:rFonts w:cs="Arial"/>
        </w:rPr>
        <w:t>Sequence: Get Total VAT and FEE</w:t>
      </w:r>
    </w:p>
    <w:p w14:paraId="29522CD1" w14:textId="71889575" w:rsidR="00813E1A" w:rsidRDefault="00813E1A" w:rsidP="00813E1A">
      <w:pPr>
        <w:pStyle w:val="ListParagraph"/>
        <w:numPr>
          <w:ilvl w:val="4"/>
          <w:numId w:val="9"/>
        </w:numPr>
        <w:rPr>
          <w:rFonts w:cs="Arial"/>
        </w:rPr>
      </w:pPr>
      <w:r w:rsidRPr="00813E1A">
        <w:rPr>
          <w:rFonts w:cs="Arial"/>
        </w:rPr>
        <w:t>Read Range</w:t>
      </w:r>
      <w:r w:rsidR="000D4EF2">
        <w:rPr>
          <w:rFonts w:cs="Arial"/>
        </w:rPr>
        <w:t>: DTS</w:t>
      </w:r>
    </w:p>
    <w:p w14:paraId="54ECC39C" w14:textId="77777777" w:rsidR="000D4EF2" w:rsidRDefault="000D4EF2" w:rsidP="000D4EF2">
      <w:pPr>
        <w:pStyle w:val="ListParagraph"/>
        <w:numPr>
          <w:ilvl w:val="4"/>
          <w:numId w:val="9"/>
        </w:numPr>
        <w:rPr>
          <w:rFonts w:cs="Arial"/>
        </w:rPr>
      </w:pPr>
      <w:r w:rsidRPr="000D4EF2">
        <w:rPr>
          <w:rFonts w:cs="Arial"/>
        </w:rPr>
        <w:t>Multiple Assign</w:t>
      </w:r>
      <w:r>
        <w:rPr>
          <w:rFonts w:cs="Arial"/>
        </w:rPr>
        <w:t xml:space="preserve">: </w:t>
      </w:r>
    </w:p>
    <w:p w14:paraId="50D98A2C" w14:textId="046D54CD" w:rsidR="000D4EF2" w:rsidRDefault="000D4EF2" w:rsidP="000D4EF2">
      <w:pPr>
        <w:pStyle w:val="ListParagraph"/>
        <w:numPr>
          <w:ilvl w:val="5"/>
          <w:numId w:val="9"/>
        </w:numPr>
        <w:rPr>
          <w:rFonts w:cs="Arial"/>
        </w:rPr>
      </w:pPr>
      <w:r w:rsidRPr="000D4EF2">
        <w:rPr>
          <w:rFonts w:cs="Arial"/>
        </w:rPr>
        <w:t>out_TotalAmtDollar</w:t>
      </w:r>
      <w:r>
        <w:rPr>
          <w:rFonts w:cs="Arial"/>
        </w:rPr>
        <w:t xml:space="preserve"> : </w:t>
      </w:r>
      <w:r w:rsidRPr="000D4EF2">
        <w:rPr>
          <w:rFonts w:cs="Arial"/>
        </w:rPr>
        <w:t>out_TotalAmtDollar + Convert.ToDecimal(DTS.AsEnumerable().Sum(row =&gt; row.Field&lt;double&gt;("FEE")))</w:t>
      </w:r>
    </w:p>
    <w:p w14:paraId="667C83C4" w14:textId="236AF543" w:rsidR="000D4EF2" w:rsidRDefault="000D4EF2" w:rsidP="002018E7">
      <w:pPr>
        <w:pStyle w:val="ListParagraph"/>
        <w:numPr>
          <w:ilvl w:val="5"/>
          <w:numId w:val="9"/>
        </w:numPr>
        <w:rPr>
          <w:rFonts w:cs="Arial"/>
        </w:rPr>
      </w:pPr>
      <w:r w:rsidRPr="000D4EF2">
        <w:rPr>
          <w:rFonts w:cs="Arial"/>
        </w:rPr>
        <w:t xml:space="preserve"> out_TotalVatDollar</w:t>
      </w:r>
      <w:r>
        <w:rPr>
          <w:rFonts w:cs="Arial"/>
        </w:rPr>
        <w:t xml:space="preserve">: </w:t>
      </w:r>
      <w:r w:rsidRPr="000D4EF2">
        <w:rPr>
          <w:rFonts w:cs="Arial"/>
        </w:rPr>
        <w:t>out_TotalVatDollar + Convert.ToDecimal(DTS.AsEnumerable().Sum(row =&gt; row.Field&lt;double&gt;("VAT")))</w:t>
      </w:r>
    </w:p>
    <w:p w14:paraId="0E5005C6" w14:textId="707D63F8" w:rsidR="002018E7" w:rsidRDefault="002018E7" w:rsidP="002018E7">
      <w:pPr>
        <w:pStyle w:val="ListParagraph"/>
        <w:numPr>
          <w:ilvl w:val="1"/>
          <w:numId w:val="9"/>
        </w:numPr>
        <w:rPr>
          <w:rFonts w:cs="Arial"/>
        </w:rPr>
      </w:pPr>
      <w:r w:rsidRPr="002018E7">
        <w:rPr>
          <w:rFonts w:cs="Arial"/>
        </w:rPr>
        <w:t>Sequence: RUN Dollar  Reversal Sheet</w:t>
      </w:r>
    </w:p>
    <w:p w14:paraId="1571227F" w14:textId="02EFD7DB" w:rsidR="002018E7" w:rsidRDefault="002018E7" w:rsidP="002018E7">
      <w:pPr>
        <w:pStyle w:val="ListParagraph"/>
        <w:numPr>
          <w:ilvl w:val="2"/>
          <w:numId w:val="9"/>
        </w:numPr>
        <w:rPr>
          <w:rFonts w:cs="Arial"/>
        </w:rPr>
      </w:pPr>
      <w:r w:rsidRPr="002018E7">
        <w:rPr>
          <w:rFonts w:cs="Arial"/>
        </w:rPr>
        <w:t>Filter out other Row for Dollar</w:t>
      </w:r>
    </w:p>
    <w:p w14:paraId="46389E3C" w14:textId="39EF60A0" w:rsidR="002018E7" w:rsidRDefault="002018E7" w:rsidP="002018E7">
      <w:pPr>
        <w:pStyle w:val="ListParagraph"/>
        <w:numPr>
          <w:ilvl w:val="3"/>
          <w:numId w:val="9"/>
        </w:numPr>
        <w:rPr>
          <w:rFonts w:cs="Arial"/>
        </w:rPr>
      </w:pPr>
      <w:r w:rsidRPr="002018E7">
        <w:rPr>
          <w:rFonts w:cs="Arial"/>
        </w:rPr>
        <w:t>Multiple Assign</w:t>
      </w:r>
    </w:p>
    <w:p w14:paraId="2F5AA1FC" w14:textId="23D43415" w:rsidR="002018E7" w:rsidRDefault="002018E7" w:rsidP="002018E7">
      <w:pPr>
        <w:pStyle w:val="ListParagraph"/>
        <w:numPr>
          <w:ilvl w:val="3"/>
          <w:numId w:val="9"/>
        </w:numPr>
        <w:rPr>
          <w:rFonts w:cs="Arial"/>
        </w:rPr>
      </w:pPr>
      <w:r w:rsidRPr="002018E7">
        <w:rPr>
          <w:rFonts w:cs="Arial"/>
        </w:rPr>
        <w:t>Read Work Log</w:t>
      </w:r>
      <w:r>
        <w:rPr>
          <w:rFonts w:cs="Arial"/>
        </w:rPr>
        <w:t xml:space="preserve"> </w:t>
      </w:r>
      <w:r w:rsidRPr="002018E7">
        <w:rPr>
          <w:rFonts w:cs="Arial"/>
        </w:rPr>
        <w:t>DollarWorkLogDT</w:t>
      </w:r>
    </w:p>
    <w:p w14:paraId="79813B33" w14:textId="0B062899" w:rsidR="002018E7" w:rsidRDefault="002018E7" w:rsidP="002018E7">
      <w:pPr>
        <w:pStyle w:val="ListParagraph"/>
        <w:numPr>
          <w:ilvl w:val="3"/>
          <w:numId w:val="9"/>
        </w:numPr>
        <w:rPr>
          <w:rFonts w:cs="Arial"/>
        </w:rPr>
      </w:pPr>
      <w:r w:rsidRPr="002018E7">
        <w:rPr>
          <w:rFonts w:cs="Arial"/>
        </w:rPr>
        <w:t>Filter Data Table: DollarNegaWorkLogDT</w:t>
      </w:r>
    </w:p>
    <w:p w14:paraId="065032A7" w14:textId="6A168C2C" w:rsidR="002018E7" w:rsidRDefault="002018E7" w:rsidP="002018E7">
      <w:pPr>
        <w:pStyle w:val="ListParagraph"/>
        <w:numPr>
          <w:ilvl w:val="2"/>
          <w:numId w:val="9"/>
        </w:numPr>
        <w:rPr>
          <w:rFonts w:cs="Arial"/>
        </w:rPr>
      </w:pPr>
      <w:r w:rsidRPr="002018E7">
        <w:rPr>
          <w:rFonts w:cs="Arial"/>
        </w:rPr>
        <w:t>If there is a Reversal Transactions</w:t>
      </w:r>
    </w:p>
    <w:p w14:paraId="415E2FFA" w14:textId="1084DA2D" w:rsidR="002018E7" w:rsidRDefault="002018E7" w:rsidP="009D30FB">
      <w:pPr>
        <w:pStyle w:val="ListParagraph"/>
        <w:numPr>
          <w:ilvl w:val="3"/>
          <w:numId w:val="9"/>
        </w:numPr>
        <w:rPr>
          <w:rFonts w:cs="Arial"/>
        </w:rPr>
      </w:pPr>
      <w:r w:rsidRPr="002018E7">
        <w:rPr>
          <w:rFonts w:cs="Arial"/>
        </w:rPr>
        <w:t>Assign distinctDT</w:t>
      </w:r>
      <w:r w:rsidR="009D30FB">
        <w:rPr>
          <w:rFonts w:cs="Arial"/>
        </w:rPr>
        <w:t xml:space="preserve">: </w:t>
      </w:r>
      <w:r w:rsidR="009D30FB" w:rsidRPr="009D30FB">
        <w:rPr>
          <w:rFonts w:cs="Arial"/>
        </w:rPr>
        <w:t>DollarNegaWorkLogDT.AsEnumerable().GroupBy(x=&gt;x.Field&lt;string&gt;(ColNameRetailerName)).Select(g=&gt;g.First()).CopyToDataTable()</w:t>
      </w:r>
    </w:p>
    <w:p w14:paraId="146CB41A" w14:textId="77777777" w:rsidR="009D30FB" w:rsidRDefault="009D30FB" w:rsidP="009D30FB">
      <w:pPr>
        <w:pStyle w:val="ListParagraph"/>
        <w:numPr>
          <w:ilvl w:val="2"/>
          <w:numId w:val="9"/>
        </w:numPr>
        <w:rPr>
          <w:rFonts w:cs="Arial"/>
        </w:rPr>
      </w:pPr>
      <w:r w:rsidRPr="00E46008">
        <w:rPr>
          <w:rFonts w:cs="Arial"/>
        </w:rPr>
        <w:t>For Each Row in Data Table</w:t>
      </w:r>
      <w:r>
        <w:rPr>
          <w:rFonts w:cs="Arial"/>
        </w:rPr>
        <w:t xml:space="preserve">: </w:t>
      </w:r>
      <w:r w:rsidRPr="00973316">
        <w:rPr>
          <w:rFonts w:cs="Arial"/>
        </w:rPr>
        <w:t>distinctDT</w:t>
      </w:r>
    </w:p>
    <w:p w14:paraId="29460D8F" w14:textId="77777777" w:rsidR="009D30FB" w:rsidRDefault="009D30FB" w:rsidP="009D30FB">
      <w:pPr>
        <w:pStyle w:val="ListParagraph"/>
        <w:numPr>
          <w:ilvl w:val="3"/>
          <w:numId w:val="9"/>
        </w:numPr>
        <w:rPr>
          <w:rFonts w:cs="Arial"/>
        </w:rPr>
      </w:pPr>
      <w:r w:rsidRPr="00E46008">
        <w:rPr>
          <w:rFonts w:cs="Arial"/>
        </w:rPr>
        <w:t>Assign currentMerchant</w:t>
      </w:r>
      <w:r>
        <w:rPr>
          <w:rFonts w:cs="Arial"/>
        </w:rPr>
        <w:t xml:space="preserve">: </w:t>
      </w:r>
      <w:r w:rsidRPr="00E46008">
        <w:rPr>
          <w:rFonts w:cs="Arial"/>
        </w:rPr>
        <w:t>CurrentMerchantRow[ColNameRetailerName].ToString().Trim()</w:t>
      </w:r>
    </w:p>
    <w:p w14:paraId="7F82DEB1" w14:textId="77777777" w:rsidR="009D30FB" w:rsidRDefault="009D30FB" w:rsidP="009D30FB">
      <w:pPr>
        <w:pStyle w:val="ListParagraph"/>
        <w:numPr>
          <w:ilvl w:val="3"/>
          <w:numId w:val="9"/>
        </w:numPr>
        <w:rPr>
          <w:rFonts w:cs="Arial"/>
        </w:rPr>
      </w:pPr>
      <w:r w:rsidRPr="00E46008">
        <w:rPr>
          <w:rFonts w:cs="Arial"/>
        </w:rPr>
        <w:t>Filter the Merchant to work on</w:t>
      </w:r>
    </w:p>
    <w:p w14:paraId="5AA631E6" w14:textId="77777777" w:rsidR="009D30FB" w:rsidRDefault="009D30FB" w:rsidP="009D30FB">
      <w:pPr>
        <w:pStyle w:val="ListParagraph"/>
        <w:numPr>
          <w:ilvl w:val="3"/>
          <w:numId w:val="9"/>
        </w:numPr>
        <w:rPr>
          <w:rFonts w:cs="Arial"/>
        </w:rPr>
      </w:pPr>
      <w:r w:rsidRPr="00E46008">
        <w:rPr>
          <w:rFonts w:cs="Arial"/>
        </w:rPr>
        <w:t>CreateMerchantSheet</w:t>
      </w:r>
    </w:p>
    <w:p w14:paraId="34D5194D" w14:textId="77777777" w:rsidR="009D30FB" w:rsidRDefault="009D30FB" w:rsidP="009D30FB">
      <w:pPr>
        <w:pStyle w:val="ListParagraph"/>
        <w:numPr>
          <w:ilvl w:val="3"/>
          <w:numId w:val="9"/>
        </w:numPr>
        <w:rPr>
          <w:rFonts w:cs="Arial"/>
        </w:rPr>
      </w:pPr>
      <w:r w:rsidRPr="00E46008">
        <w:rPr>
          <w:rFonts w:cs="Arial"/>
        </w:rPr>
        <w:t>Read Each Current Merchant</w:t>
      </w:r>
      <w:r>
        <w:rPr>
          <w:rFonts w:cs="Arial"/>
        </w:rPr>
        <w:t xml:space="preserve"> new sheet created in prev step:</w:t>
      </w:r>
      <w:r w:rsidRPr="00813E1A">
        <w:t xml:space="preserve"> </w:t>
      </w:r>
      <w:r w:rsidRPr="00813E1A">
        <w:rPr>
          <w:rFonts w:cs="Arial"/>
        </w:rPr>
        <w:t>runMerchantDT</w:t>
      </w:r>
    </w:p>
    <w:p w14:paraId="6E386328" w14:textId="77777777" w:rsidR="009D30FB" w:rsidRDefault="009D30FB" w:rsidP="009D30FB">
      <w:pPr>
        <w:pStyle w:val="ListParagraph"/>
        <w:numPr>
          <w:ilvl w:val="3"/>
          <w:numId w:val="9"/>
        </w:numPr>
        <w:rPr>
          <w:rFonts w:cs="Arial"/>
        </w:rPr>
      </w:pPr>
      <w:r w:rsidRPr="00813E1A">
        <w:rPr>
          <w:rFonts w:cs="Arial"/>
        </w:rPr>
        <w:t>For Each Row in Data Table</w:t>
      </w:r>
      <w:r>
        <w:rPr>
          <w:rFonts w:cs="Arial"/>
        </w:rPr>
        <w:t xml:space="preserve">: </w:t>
      </w:r>
      <w:r w:rsidRPr="00813E1A">
        <w:rPr>
          <w:rFonts w:cs="Arial"/>
        </w:rPr>
        <w:t>runMerchantDT</w:t>
      </w:r>
    </w:p>
    <w:p w14:paraId="0440DA9D" w14:textId="77777777" w:rsidR="009D30FB" w:rsidRDefault="009D30FB" w:rsidP="009D30FB">
      <w:pPr>
        <w:pStyle w:val="ListParagraph"/>
        <w:numPr>
          <w:ilvl w:val="4"/>
          <w:numId w:val="9"/>
        </w:numPr>
        <w:rPr>
          <w:rFonts w:cs="Arial"/>
        </w:rPr>
      </w:pPr>
      <w:r w:rsidRPr="00813E1A">
        <w:rPr>
          <w:rFonts w:cs="Arial"/>
        </w:rPr>
        <w:t>GetMerchantDetails workflow</w:t>
      </w:r>
    </w:p>
    <w:p w14:paraId="470F6DDC" w14:textId="77777777" w:rsidR="009D30FB" w:rsidRDefault="009D30FB" w:rsidP="009D30FB">
      <w:pPr>
        <w:pStyle w:val="ListParagraph"/>
        <w:numPr>
          <w:ilvl w:val="4"/>
          <w:numId w:val="9"/>
        </w:numPr>
        <w:rPr>
          <w:rFonts w:cs="Arial"/>
        </w:rPr>
      </w:pPr>
      <w:r w:rsidRPr="00813E1A">
        <w:rPr>
          <w:rFonts w:cs="Arial"/>
        </w:rPr>
        <w:t>Assign merchantRate</w:t>
      </w:r>
      <w:r>
        <w:rPr>
          <w:rFonts w:cs="Arial"/>
        </w:rPr>
        <w:t xml:space="preserve">: </w:t>
      </w:r>
      <w:r w:rsidRPr="00813E1A">
        <w:rPr>
          <w:rFonts w:cs="Arial"/>
        </w:rPr>
        <w:t>Convert.ToDecimal(merchantDatarow["RATE"].ToString())</w:t>
      </w:r>
    </w:p>
    <w:p w14:paraId="35F66CEF" w14:textId="77777777" w:rsidR="009D30FB" w:rsidRDefault="009D30FB" w:rsidP="009D30FB">
      <w:pPr>
        <w:pStyle w:val="ListParagraph"/>
        <w:numPr>
          <w:ilvl w:val="4"/>
          <w:numId w:val="9"/>
        </w:numPr>
        <w:rPr>
          <w:rFonts w:cs="Arial"/>
        </w:rPr>
      </w:pPr>
      <w:r w:rsidRPr="00813E1A">
        <w:rPr>
          <w:rFonts w:cs="Arial"/>
        </w:rPr>
        <w:t>Assign FEE</w:t>
      </w:r>
      <w:r>
        <w:rPr>
          <w:rFonts w:cs="Arial"/>
        </w:rPr>
        <w:t>:</w:t>
      </w:r>
      <w:r w:rsidRPr="00813E1A">
        <w:t xml:space="preserve"> </w:t>
      </w:r>
      <w:r w:rsidRPr="00813E1A">
        <w:rPr>
          <w:rFonts w:cs="Arial"/>
        </w:rPr>
        <w:t>Convert.ToDecimal(EachMerchant[ColNameOrgAmount]) * merchantRate</w:t>
      </w:r>
    </w:p>
    <w:p w14:paraId="49BDE8C3" w14:textId="77777777" w:rsidR="009D30FB" w:rsidRDefault="009D30FB" w:rsidP="009D30FB">
      <w:pPr>
        <w:pStyle w:val="ListParagraph"/>
        <w:numPr>
          <w:ilvl w:val="4"/>
          <w:numId w:val="9"/>
        </w:numPr>
        <w:rPr>
          <w:rFonts w:cs="Arial"/>
        </w:rPr>
      </w:pPr>
      <w:r w:rsidRPr="00813E1A">
        <w:rPr>
          <w:rFonts w:cs="Arial"/>
        </w:rPr>
        <w:t>Assign AMOUNT DUE MERCHAN</w:t>
      </w:r>
      <w:r>
        <w:rPr>
          <w:rFonts w:cs="Arial"/>
        </w:rPr>
        <w:t>T:</w:t>
      </w:r>
      <w:r w:rsidRPr="00813E1A">
        <w:t xml:space="preserve"> </w:t>
      </w:r>
      <w:r w:rsidRPr="00813E1A">
        <w:rPr>
          <w:rFonts w:cs="Arial"/>
        </w:rPr>
        <w:t>Math.Abs(Convert.ToDecimal(EachMerchant[ColNameOrgAmount]) - Convert.ToDecimal(EachMerchant["FEE"]))</w:t>
      </w:r>
    </w:p>
    <w:p w14:paraId="159755D0" w14:textId="77777777" w:rsidR="009D30FB" w:rsidRDefault="009D30FB" w:rsidP="009D30FB">
      <w:pPr>
        <w:pStyle w:val="ListParagraph"/>
        <w:numPr>
          <w:ilvl w:val="4"/>
          <w:numId w:val="9"/>
        </w:numPr>
        <w:rPr>
          <w:rFonts w:cs="Arial"/>
        </w:rPr>
      </w:pPr>
      <w:r w:rsidRPr="00813E1A">
        <w:rPr>
          <w:rFonts w:cs="Arial"/>
        </w:rPr>
        <w:t>Assign VAT</w:t>
      </w:r>
      <w:r>
        <w:rPr>
          <w:rFonts w:cs="Arial"/>
        </w:rPr>
        <w:t xml:space="preserve">: </w:t>
      </w:r>
      <w:r w:rsidRPr="00813E1A">
        <w:rPr>
          <w:rFonts w:cs="Arial"/>
        </w:rPr>
        <w:t>(7.5/107.5) * Convert.ToDouble(EachMerchant["FEE"])</w:t>
      </w:r>
    </w:p>
    <w:p w14:paraId="69C3BF49" w14:textId="77777777" w:rsidR="009D30FB" w:rsidRDefault="009D30FB" w:rsidP="009D30FB">
      <w:pPr>
        <w:pStyle w:val="ListParagraph"/>
        <w:numPr>
          <w:ilvl w:val="3"/>
          <w:numId w:val="9"/>
        </w:numPr>
        <w:rPr>
          <w:rFonts w:cs="Arial"/>
        </w:rPr>
      </w:pPr>
      <w:r w:rsidRPr="00813E1A">
        <w:rPr>
          <w:rFonts w:cs="Arial"/>
        </w:rPr>
        <w:t>Write Current Merchant to WorkLog</w:t>
      </w:r>
    </w:p>
    <w:p w14:paraId="158E529A" w14:textId="77777777" w:rsidR="009D30FB" w:rsidRDefault="009D30FB" w:rsidP="009D30FB">
      <w:pPr>
        <w:pStyle w:val="ListParagraph"/>
        <w:numPr>
          <w:ilvl w:val="3"/>
          <w:numId w:val="9"/>
        </w:numPr>
        <w:rPr>
          <w:rFonts w:cs="Arial"/>
        </w:rPr>
      </w:pPr>
      <w:r w:rsidRPr="00813E1A">
        <w:rPr>
          <w:rFonts w:cs="Arial"/>
        </w:rPr>
        <w:t>Sequence: Get Total VAT and FEE</w:t>
      </w:r>
    </w:p>
    <w:p w14:paraId="100393D2" w14:textId="77777777" w:rsidR="009D30FB" w:rsidRDefault="009D30FB" w:rsidP="009D30FB">
      <w:pPr>
        <w:pStyle w:val="ListParagraph"/>
        <w:numPr>
          <w:ilvl w:val="4"/>
          <w:numId w:val="9"/>
        </w:numPr>
        <w:rPr>
          <w:rFonts w:cs="Arial"/>
        </w:rPr>
      </w:pPr>
      <w:r w:rsidRPr="00813E1A">
        <w:rPr>
          <w:rFonts w:cs="Arial"/>
        </w:rPr>
        <w:t>Read Range</w:t>
      </w:r>
      <w:r>
        <w:rPr>
          <w:rFonts w:cs="Arial"/>
        </w:rPr>
        <w:t>: DTS</w:t>
      </w:r>
    </w:p>
    <w:p w14:paraId="744AA9C4" w14:textId="77777777" w:rsidR="009D30FB" w:rsidRDefault="009D30FB" w:rsidP="009D30FB">
      <w:pPr>
        <w:pStyle w:val="ListParagraph"/>
        <w:numPr>
          <w:ilvl w:val="4"/>
          <w:numId w:val="9"/>
        </w:numPr>
        <w:rPr>
          <w:rFonts w:cs="Arial"/>
        </w:rPr>
      </w:pPr>
      <w:r w:rsidRPr="000D4EF2">
        <w:rPr>
          <w:rFonts w:cs="Arial"/>
        </w:rPr>
        <w:t>Multiple Assign</w:t>
      </w:r>
      <w:r>
        <w:rPr>
          <w:rFonts w:cs="Arial"/>
        </w:rPr>
        <w:t xml:space="preserve">: </w:t>
      </w:r>
    </w:p>
    <w:p w14:paraId="31FE3461" w14:textId="5886AA15" w:rsidR="009D30FB" w:rsidRPr="009D30FB" w:rsidRDefault="009D30FB" w:rsidP="009D30FB">
      <w:pPr>
        <w:pStyle w:val="ListParagraph"/>
        <w:numPr>
          <w:ilvl w:val="5"/>
          <w:numId w:val="9"/>
        </w:numPr>
        <w:rPr>
          <w:rFonts w:cs="Arial"/>
        </w:rPr>
      </w:pPr>
      <w:r>
        <w:rPr>
          <w:rFonts w:cs="Arial"/>
        </w:rPr>
        <w:t xml:space="preserve">Assign </w:t>
      </w:r>
      <w:r w:rsidRPr="009D30FB">
        <w:rPr>
          <w:rFonts w:cs="Arial"/>
        </w:rPr>
        <w:t xml:space="preserve">out_TotalAmtREVDollar: out_TotalAmtREVDollar + </w:t>
      </w:r>
      <w:r w:rsidRPr="009D30FB">
        <w:rPr>
          <w:rFonts w:cs="Arial"/>
        </w:rPr>
        <w:lastRenderedPageBreak/>
        <w:t>Convert.ToDecimal(DTS.AsEnumerable().Sum(row =&gt; row.Field&lt;double&gt;("FEE")))</w:t>
      </w:r>
    </w:p>
    <w:p w14:paraId="002C2D28" w14:textId="2028394D" w:rsidR="009D30FB" w:rsidRPr="009D30FB" w:rsidRDefault="009D30FB" w:rsidP="009D30FB">
      <w:pPr>
        <w:pStyle w:val="ListParagraph"/>
        <w:numPr>
          <w:ilvl w:val="5"/>
          <w:numId w:val="9"/>
        </w:numPr>
        <w:rPr>
          <w:rFonts w:cs="Arial"/>
        </w:rPr>
      </w:pPr>
      <w:r>
        <w:rPr>
          <w:rFonts w:cs="Arial"/>
        </w:rPr>
        <w:t xml:space="preserve">Assign </w:t>
      </w:r>
      <w:r w:rsidRPr="009D30FB">
        <w:rPr>
          <w:rFonts w:cs="Arial"/>
        </w:rPr>
        <w:t>out_TotalVatREVDollar: out_TotalVatREVDollar + Convert.ToDecimal(DTS.AsEnumerable().Sum(row =&gt; row.Field&lt;double&gt;("VAT")))</w:t>
      </w:r>
    </w:p>
    <w:p w14:paraId="53B2A28D" w14:textId="36C3272D" w:rsidR="009D30FB" w:rsidRDefault="009D30FB" w:rsidP="009D30FB">
      <w:pPr>
        <w:pStyle w:val="ListParagraph"/>
        <w:numPr>
          <w:ilvl w:val="5"/>
          <w:numId w:val="9"/>
        </w:numPr>
        <w:rPr>
          <w:rFonts w:cs="Arial"/>
        </w:rPr>
      </w:pPr>
      <w:r>
        <w:rPr>
          <w:rFonts w:cs="Arial"/>
        </w:rPr>
        <w:t xml:space="preserve">Assign </w:t>
      </w:r>
      <w:r w:rsidRPr="009D30FB">
        <w:rPr>
          <w:rFonts w:cs="Arial"/>
        </w:rPr>
        <w:t>out_ActualTotalREVDollar: out_ActualTotalREVDollar +Convert.ToDecimal(DTS.AsEnumerable().Sum(row =&gt; row.Field&lt;double&gt;("TRANAMOUNT")))</w:t>
      </w:r>
    </w:p>
    <w:p w14:paraId="495DDAE5" w14:textId="695C18B9" w:rsidR="003B6000" w:rsidRDefault="003B6000" w:rsidP="003B6000">
      <w:pPr>
        <w:pStyle w:val="ListParagraph"/>
        <w:numPr>
          <w:ilvl w:val="4"/>
          <w:numId w:val="9"/>
        </w:numPr>
        <w:rPr>
          <w:rFonts w:cs="Arial"/>
        </w:rPr>
      </w:pPr>
      <w:r w:rsidRPr="003B6000">
        <w:rPr>
          <w:rFonts w:cs="Arial"/>
        </w:rPr>
        <w:t>Assign out_ActualTotalVatREVDollar</w:t>
      </w:r>
      <w:r>
        <w:rPr>
          <w:rFonts w:cs="Arial"/>
        </w:rPr>
        <w:t xml:space="preserve">: </w:t>
      </w:r>
      <w:r w:rsidRPr="003B6000">
        <w:rPr>
          <w:rFonts w:cs="Arial"/>
        </w:rPr>
        <w:t>Math.Abs(out_ActualTotalREVDollar)</w:t>
      </w:r>
    </w:p>
    <w:p w14:paraId="1FAD25A0" w14:textId="68EEB54C" w:rsidR="003B6000" w:rsidRDefault="003B6000" w:rsidP="003B6000">
      <w:pPr>
        <w:pStyle w:val="ListParagraph"/>
        <w:numPr>
          <w:ilvl w:val="0"/>
          <w:numId w:val="9"/>
        </w:numPr>
        <w:rPr>
          <w:rFonts w:cs="Arial"/>
        </w:rPr>
      </w:pPr>
      <w:r w:rsidRPr="003B6000">
        <w:rPr>
          <w:rFonts w:cs="Arial"/>
        </w:rPr>
        <w:t>Sequence: RUN Naira Sheet</w:t>
      </w:r>
    </w:p>
    <w:p w14:paraId="38B6548B" w14:textId="77777777" w:rsidR="003B6000" w:rsidRDefault="003B6000" w:rsidP="003B6000">
      <w:pPr>
        <w:pStyle w:val="ListParagraph"/>
        <w:numPr>
          <w:ilvl w:val="2"/>
          <w:numId w:val="9"/>
        </w:numPr>
        <w:rPr>
          <w:rFonts w:cs="Arial"/>
        </w:rPr>
      </w:pPr>
      <w:r w:rsidRPr="002018E7">
        <w:rPr>
          <w:rFonts w:cs="Arial"/>
        </w:rPr>
        <w:t>Filter out other Row for Dollar</w:t>
      </w:r>
    </w:p>
    <w:p w14:paraId="45D61809" w14:textId="77777777" w:rsidR="003B6000" w:rsidRDefault="003B6000" w:rsidP="003B6000">
      <w:pPr>
        <w:pStyle w:val="ListParagraph"/>
        <w:numPr>
          <w:ilvl w:val="3"/>
          <w:numId w:val="9"/>
        </w:numPr>
        <w:rPr>
          <w:rFonts w:cs="Arial"/>
        </w:rPr>
      </w:pPr>
      <w:r w:rsidRPr="002018E7">
        <w:rPr>
          <w:rFonts w:cs="Arial"/>
        </w:rPr>
        <w:t>Multiple Assign</w:t>
      </w:r>
    </w:p>
    <w:p w14:paraId="4164EC4F" w14:textId="06562C02" w:rsidR="003B6000" w:rsidRDefault="003B6000" w:rsidP="003B6000">
      <w:pPr>
        <w:pStyle w:val="ListParagraph"/>
        <w:numPr>
          <w:ilvl w:val="3"/>
          <w:numId w:val="9"/>
        </w:numPr>
        <w:rPr>
          <w:rFonts w:cs="Arial"/>
        </w:rPr>
      </w:pPr>
      <w:r w:rsidRPr="002018E7">
        <w:rPr>
          <w:rFonts w:cs="Arial"/>
        </w:rPr>
        <w:t>Read Work Log</w:t>
      </w:r>
      <w:r>
        <w:rPr>
          <w:rFonts w:cs="Arial"/>
        </w:rPr>
        <w:t xml:space="preserve"> </w:t>
      </w:r>
      <w:r w:rsidRPr="003B6000">
        <w:rPr>
          <w:rFonts w:cs="Arial"/>
        </w:rPr>
        <w:t>NairaWorkLogDT</w:t>
      </w:r>
    </w:p>
    <w:p w14:paraId="57CA60C6" w14:textId="679D4509" w:rsidR="003B6000" w:rsidRDefault="003B6000" w:rsidP="003B6000">
      <w:pPr>
        <w:pStyle w:val="ListParagraph"/>
        <w:numPr>
          <w:ilvl w:val="3"/>
          <w:numId w:val="9"/>
        </w:numPr>
        <w:rPr>
          <w:rFonts w:cs="Arial"/>
        </w:rPr>
      </w:pPr>
      <w:r w:rsidRPr="002018E7">
        <w:rPr>
          <w:rFonts w:cs="Arial"/>
        </w:rPr>
        <w:t>Filter Data Table:</w:t>
      </w:r>
      <w:r w:rsidR="00E0424D">
        <w:rPr>
          <w:rFonts w:cs="Arial"/>
        </w:rPr>
        <w:t xml:space="preserve"> </w:t>
      </w:r>
      <w:r w:rsidR="00E0424D" w:rsidRPr="00E0424D">
        <w:rPr>
          <w:rFonts w:cs="Arial"/>
        </w:rPr>
        <w:t>CurrentMerchantDT</w:t>
      </w:r>
    </w:p>
    <w:p w14:paraId="09EF701D" w14:textId="77777777" w:rsidR="003B6000" w:rsidRDefault="003B6000" w:rsidP="003B6000">
      <w:pPr>
        <w:pStyle w:val="ListParagraph"/>
        <w:numPr>
          <w:ilvl w:val="2"/>
          <w:numId w:val="9"/>
        </w:numPr>
        <w:rPr>
          <w:rFonts w:cs="Arial"/>
        </w:rPr>
      </w:pPr>
      <w:r w:rsidRPr="002018E7">
        <w:rPr>
          <w:rFonts w:cs="Arial"/>
        </w:rPr>
        <w:t>If there is a Reversal Transactions</w:t>
      </w:r>
    </w:p>
    <w:p w14:paraId="41ACB664" w14:textId="67D2C4F7" w:rsidR="003B6000" w:rsidRDefault="003B6000" w:rsidP="003B6000">
      <w:pPr>
        <w:pStyle w:val="ListParagraph"/>
        <w:numPr>
          <w:ilvl w:val="3"/>
          <w:numId w:val="9"/>
        </w:numPr>
        <w:rPr>
          <w:rFonts w:cs="Arial"/>
        </w:rPr>
      </w:pPr>
      <w:r w:rsidRPr="002018E7">
        <w:rPr>
          <w:rFonts w:cs="Arial"/>
        </w:rPr>
        <w:t>Assign distinctDT</w:t>
      </w:r>
      <w:r>
        <w:rPr>
          <w:rFonts w:cs="Arial"/>
        </w:rPr>
        <w:t xml:space="preserve">: </w:t>
      </w:r>
      <w:r w:rsidR="007E4B45" w:rsidRPr="003B6000">
        <w:rPr>
          <w:rFonts w:cs="Arial"/>
        </w:rPr>
        <w:t>NairaWorkLogDT</w:t>
      </w:r>
      <w:r w:rsidRPr="009D30FB">
        <w:rPr>
          <w:rFonts w:cs="Arial"/>
        </w:rPr>
        <w:t>.AsEnumerable().GroupBy(x=&gt;x.Field&lt;string&gt;(ColNameRetailerName)).Select(g=&gt;g.First()).CopyToDataTable()</w:t>
      </w:r>
    </w:p>
    <w:p w14:paraId="19DDFA77" w14:textId="77777777" w:rsidR="003B6000" w:rsidRDefault="003B6000" w:rsidP="003B6000">
      <w:pPr>
        <w:pStyle w:val="ListParagraph"/>
        <w:numPr>
          <w:ilvl w:val="2"/>
          <w:numId w:val="9"/>
        </w:numPr>
        <w:rPr>
          <w:rFonts w:cs="Arial"/>
        </w:rPr>
      </w:pPr>
      <w:r w:rsidRPr="00E46008">
        <w:rPr>
          <w:rFonts w:cs="Arial"/>
        </w:rPr>
        <w:t>For Each Row in Data Table</w:t>
      </w:r>
      <w:r>
        <w:rPr>
          <w:rFonts w:cs="Arial"/>
        </w:rPr>
        <w:t xml:space="preserve">: </w:t>
      </w:r>
      <w:r w:rsidRPr="00973316">
        <w:rPr>
          <w:rFonts w:cs="Arial"/>
        </w:rPr>
        <w:t>distinctDT</w:t>
      </w:r>
    </w:p>
    <w:p w14:paraId="73DE5C6D" w14:textId="77777777" w:rsidR="003B6000" w:rsidRDefault="003B6000" w:rsidP="003B6000">
      <w:pPr>
        <w:pStyle w:val="ListParagraph"/>
        <w:numPr>
          <w:ilvl w:val="3"/>
          <w:numId w:val="9"/>
        </w:numPr>
        <w:rPr>
          <w:rFonts w:cs="Arial"/>
        </w:rPr>
      </w:pPr>
      <w:r w:rsidRPr="00E46008">
        <w:rPr>
          <w:rFonts w:cs="Arial"/>
        </w:rPr>
        <w:t>Assign currentMerchant</w:t>
      </w:r>
      <w:r>
        <w:rPr>
          <w:rFonts w:cs="Arial"/>
        </w:rPr>
        <w:t xml:space="preserve">: </w:t>
      </w:r>
      <w:r w:rsidRPr="00E46008">
        <w:rPr>
          <w:rFonts w:cs="Arial"/>
        </w:rPr>
        <w:t>CurrentMerchantRow[ColNameRetailerName].ToString().Trim()</w:t>
      </w:r>
    </w:p>
    <w:p w14:paraId="348CC074" w14:textId="77777777" w:rsidR="003B6000" w:rsidRDefault="003B6000" w:rsidP="003B6000">
      <w:pPr>
        <w:pStyle w:val="ListParagraph"/>
        <w:numPr>
          <w:ilvl w:val="3"/>
          <w:numId w:val="9"/>
        </w:numPr>
        <w:rPr>
          <w:rFonts w:cs="Arial"/>
        </w:rPr>
      </w:pPr>
      <w:r w:rsidRPr="00E46008">
        <w:rPr>
          <w:rFonts w:cs="Arial"/>
        </w:rPr>
        <w:t>Filter the Merchant to work on</w:t>
      </w:r>
    </w:p>
    <w:p w14:paraId="16BFE98D" w14:textId="77777777" w:rsidR="003B6000" w:rsidRDefault="003B6000" w:rsidP="003B6000">
      <w:pPr>
        <w:pStyle w:val="ListParagraph"/>
        <w:numPr>
          <w:ilvl w:val="3"/>
          <w:numId w:val="9"/>
        </w:numPr>
        <w:rPr>
          <w:rFonts w:cs="Arial"/>
        </w:rPr>
      </w:pPr>
      <w:r w:rsidRPr="00E46008">
        <w:rPr>
          <w:rFonts w:cs="Arial"/>
        </w:rPr>
        <w:t>CreateMerchantSheet</w:t>
      </w:r>
    </w:p>
    <w:p w14:paraId="5B6F7DAB" w14:textId="77777777" w:rsidR="003B6000" w:rsidRDefault="003B6000" w:rsidP="003B6000">
      <w:pPr>
        <w:pStyle w:val="ListParagraph"/>
        <w:numPr>
          <w:ilvl w:val="3"/>
          <w:numId w:val="9"/>
        </w:numPr>
        <w:rPr>
          <w:rFonts w:cs="Arial"/>
        </w:rPr>
      </w:pPr>
      <w:r w:rsidRPr="00E46008">
        <w:rPr>
          <w:rFonts w:cs="Arial"/>
        </w:rPr>
        <w:t>Read Each Current Merchant</w:t>
      </w:r>
      <w:r>
        <w:rPr>
          <w:rFonts w:cs="Arial"/>
        </w:rPr>
        <w:t xml:space="preserve"> new sheet created in prev step:</w:t>
      </w:r>
      <w:r w:rsidRPr="00813E1A">
        <w:t xml:space="preserve"> </w:t>
      </w:r>
      <w:r w:rsidRPr="00813E1A">
        <w:rPr>
          <w:rFonts w:cs="Arial"/>
        </w:rPr>
        <w:t>runMerchantDT</w:t>
      </w:r>
    </w:p>
    <w:p w14:paraId="5F34F2D8" w14:textId="77777777" w:rsidR="003B6000" w:rsidRDefault="003B6000" w:rsidP="003B6000">
      <w:pPr>
        <w:pStyle w:val="ListParagraph"/>
        <w:numPr>
          <w:ilvl w:val="3"/>
          <w:numId w:val="9"/>
        </w:numPr>
        <w:rPr>
          <w:rFonts w:cs="Arial"/>
        </w:rPr>
      </w:pPr>
      <w:r w:rsidRPr="00813E1A">
        <w:rPr>
          <w:rFonts w:cs="Arial"/>
        </w:rPr>
        <w:t>For Each Row in Data Table</w:t>
      </w:r>
      <w:r>
        <w:rPr>
          <w:rFonts w:cs="Arial"/>
        </w:rPr>
        <w:t xml:space="preserve">: </w:t>
      </w:r>
      <w:r w:rsidRPr="00813E1A">
        <w:rPr>
          <w:rFonts w:cs="Arial"/>
        </w:rPr>
        <w:t>runMerchantDT</w:t>
      </w:r>
    </w:p>
    <w:p w14:paraId="0D552DA0" w14:textId="77777777" w:rsidR="003B6000" w:rsidRDefault="003B6000" w:rsidP="003B6000">
      <w:pPr>
        <w:pStyle w:val="ListParagraph"/>
        <w:numPr>
          <w:ilvl w:val="4"/>
          <w:numId w:val="9"/>
        </w:numPr>
        <w:rPr>
          <w:rFonts w:cs="Arial"/>
        </w:rPr>
      </w:pPr>
      <w:r w:rsidRPr="00813E1A">
        <w:rPr>
          <w:rFonts w:cs="Arial"/>
        </w:rPr>
        <w:t>GetMerchantDetails workflow</w:t>
      </w:r>
    </w:p>
    <w:p w14:paraId="17C40ED8" w14:textId="77777777" w:rsidR="003B6000" w:rsidRDefault="003B6000" w:rsidP="003B6000">
      <w:pPr>
        <w:pStyle w:val="ListParagraph"/>
        <w:numPr>
          <w:ilvl w:val="4"/>
          <w:numId w:val="9"/>
        </w:numPr>
        <w:rPr>
          <w:rFonts w:cs="Arial"/>
        </w:rPr>
      </w:pPr>
      <w:r w:rsidRPr="00813E1A">
        <w:rPr>
          <w:rFonts w:cs="Arial"/>
        </w:rPr>
        <w:t>Assign merchantRate</w:t>
      </w:r>
      <w:r>
        <w:rPr>
          <w:rFonts w:cs="Arial"/>
        </w:rPr>
        <w:t xml:space="preserve">: </w:t>
      </w:r>
      <w:r w:rsidRPr="00813E1A">
        <w:rPr>
          <w:rFonts w:cs="Arial"/>
        </w:rPr>
        <w:t>Convert.ToDecimal(merchantDatarow["RATE"].ToString())</w:t>
      </w:r>
    </w:p>
    <w:p w14:paraId="577A4564" w14:textId="77777777" w:rsidR="003B6000" w:rsidRDefault="003B6000" w:rsidP="003B6000">
      <w:pPr>
        <w:pStyle w:val="ListParagraph"/>
        <w:numPr>
          <w:ilvl w:val="4"/>
          <w:numId w:val="9"/>
        </w:numPr>
        <w:rPr>
          <w:rFonts w:cs="Arial"/>
        </w:rPr>
      </w:pPr>
      <w:r w:rsidRPr="00813E1A">
        <w:rPr>
          <w:rFonts w:cs="Arial"/>
        </w:rPr>
        <w:t>Assign FEE</w:t>
      </w:r>
      <w:r>
        <w:rPr>
          <w:rFonts w:cs="Arial"/>
        </w:rPr>
        <w:t>:</w:t>
      </w:r>
      <w:r w:rsidRPr="00813E1A">
        <w:t xml:space="preserve"> </w:t>
      </w:r>
      <w:r w:rsidRPr="00813E1A">
        <w:rPr>
          <w:rFonts w:cs="Arial"/>
        </w:rPr>
        <w:t>Convert.ToDecimal(EachMerchant[ColNameOrgAmount]) * merchantRate</w:t>
      </w:r>
    </w:p>
    <w:p w14:paraId="08C4EDC4" w14:textId="77777777" w:rsidR="003B6000" w:rsidRDefault="003B6000" w:rsidP="003B6000">
      <w:pPr>
        <w:pStyle w:val="ListParagraph"/>
        <w:numPr>
          <w:ilvl w:val="4"/>
          <w:numId w:val="9"/>
        </w:numPr>
        <w:rPr>
          <w:rFonts w:cs="Arial"/>
        </w:rPr>
      </w:pPr>
      <w:r w:rsidRPr="00813E1A">
        <w:rPr>
          <w:rFonts w:cs="Arial"/>
        </w:rPr>
        <w:t>Assign AMOUNT DUE MERCHAN</w:t>
      </w:r>
      <w:r>
        <w:rPr>
          <w:rFonts w:cs="Arial"/>
        </w:rPr>
        <w:t>T:</w:t>
      </w:r>
      <w:r w:rsidRPr="00813E1A">
        <w:t xml:space="preserve"> </w:t>
      </w:r>
      <w:r w:rsidRPr="00813E1A">
        <w:rPr>
          <w:rFonts w:cs="Arial"/>
        </w:rPr>
        <w:t>Math.Abs(Convert.ToDecimal(EachMerchant[ColNameOrgAmount]) - Convert.ToDecimal(EachMerchant["FEE"]))</w:t>
      </w:r>
    </w:p>
    <w:p w14:paraId="05E222EB" w14:textId="77777777" w:rsidR="003B6000" w:rsidRDefault="003B6000" w:rsidP="003B6000">
      <w:pPr>
        <w:pStyle w:val="ListParagraph"/>
        <w:numPr>
          <w:ilvl w:val="4"/>
          <w:numId w:val="9"/>
        </w:numPr>
        <w:rPr>
          <w:rFonts w:cs="Arial"/>
        </w:rPr>
      </w:pPr>
      <w:r w:rsidRPr="00813E1A">
        <w:rPr>
          <w:rFonts w:cs="Arial"/>
        </w:rPr>
        <w:t>Assign VAT</w:t>
      </w:r>
      <w:r>
        <w:rPr>
          <w:rFonts w:cs="Arial"/>
        </w:rPr>
        <w:t xml:space="preserve">: </w:t>
      </w:r>
      <w:r w:rsidRPr="00813E1A">
        <w:rPr>
          <w:rFonts w:cs="Arial"/>
        </w:rPr>
        <w:t>(7.5/107.5) * Convert.ToDouble(EachMerchant["FEE"])</w:t>
      </w:r>
    </w:p>
    <w:p w14:paraId="4F623303" w14:textId="77777777" w:rsidR="003B6000" w:rsidRDefault="003B6000" w:rsidP="003B6000">
      <w:pPr>
        <w:pStyle w:val="ListParagraph"/>
        <w:numPr>
          <w:ilvl w:val="3"/>
          <w:numId w:val="9"/>
        </w:numPr>
        <w:rPr>
          <w:rFonts w:cs="Arial"/>
        </w:rPr>
      </w:pPr>
      <w:r w:rsidRPr="00813E1A">
        <w:rPr>
          <w:rFonts w:cs="Arial"/>
        </w:rPr>
        <w:t>Write Current Merchant to WorkLog</w:t>
      </w:r>
    </w:p>
    <w:p w14:paraId="054BE94A" w14:textId="77777777" w:rsidR="003B6000" w:rsidRDefault="003B6000" w:rsidP="003B6000">
      <w:pPr>
        <w:pStyle w:val="ListParagraph"/>
        <w:numPr>
          <w:ilvl w:val="3"/>
          <w:numId w:val="9"/>
        </w:numPr>
        <w:rPr>
          <w:rFonts w:cs="Arial"/>
        </w:rPr>
      </w:pPr>
      <w:r w:rsidRPr="00813E1A">
        <w:rPr>
          <w:rFonts w:cs="Arial"/>
        </w:rPr>
        <w:t>Sequence: Get Total VAT and FEE</w:t>
      </w:r>
    </w:p>
    <w:p w14:paraId="4C415E46" w14:textId="77777777" w:rsidR="003B6000" w:rsidRDefault="003B6000" w:rsidP="003B6000">
      <w:pPr>
        <w:pStyle w:val="ListParagraph"/>
        <w:numPr>
          <w:ilvl w:val="4"/>
          <w:numId w:val="9"/>
        </w:numPr>
        <w:rPr>
          <w:rFonts w:cs="Arial"/>
        </w:rPr>
      </w:pPr>
      <w:r w:rsidRPr="00813E1A">
        <w:rPr>
          <w:rFonts w:cs="Arial"/>
        </w:rPr>
        <w:t>Read Range</w:t>
      </w:r>
      <w:r>
        <w:rPr>
          <w:rFonts w:cs="Arial"/>
        </w:rPr>
        <w:t>: DTS</w:t>
      </w:r>
    </w:p>
    <w:p w14:paraId="02CA8B96" w14:textId="77777777" w:rsidR="003B6000" w:rsidRDefault="003B6000" w:rsidP="003B6000">
      <w:pPr>
        <w:pStyle w:val="ListParagraph"/>
        <w:numPr>
          <w:ilvl w:val="4"/>
          <w:numId w:val="9"/>
        </w:numPr>
        <w:rPr>
          <w:rFonts w:cs="Arial"/>
        </w:rPr>
      </w:pPr>
      <w:r w:rsidRPr="000D4EF2">
        <w:rPr>
          <w:rFonts w:cs="Arial"/>
        </w:rPr>
        <w:t>Multiple Assign</w:t>
      </w:r>
      <w:r>
        <w:rPr>
          <w:rFonts w:cs="Arial"/>
        </w:rPr>
        <w:t xml:space="preserve">: </w:t>
      </w:r>
    </w:p>
    <w:p w14:paraId="2381ACF1" w14:textId="6D5B73DC" w:rsidR="00E0424D" w:rsidRPr="00E0424D" w:rsidRDefault="00E0424D" w:rsidP="00E0424D">
      <w:pPr>
        <w:pStyle w:val="ListParagraph"/>
        <w:numPr>
          <w:ilvl w:val="5"/>
          <w:numId w:val="9"/>
        </w:numPr>
        <w:rPr>
          <w:rFonts w:cs="Arial"/>
        </w:rPr>
      </w:pPr>
      <w:r w:rsidRPr="00E0424D">
        <w:rPr>
          <w:rFonts w:cs="Arial"/>
        </w:rPr>
        <w:t xml:space="preserve">Assign </w:t>
      </w:r>
      <w:r w:rsidR="005425D1" w:rsidRPr="005425D1">
        <w:rPr>
          <w:rFonts w:cs="Arial"/>
        </w:rPr>
        <w:t>out_TotalAmtREVNaira</w:t>
      </w:r>
      <w:r w:rsidRPr="00E0424D">
        <w:rPr>
          <w:rFonts w:cs="Arial"/>
        </w:rPr>
        <w:t xml:space="preserve">: </w:t>
      </w:r>
      <w:r w:rsidR="005425D1" w:rsidRPr="005425D1">
        <w:rPr>
          <w:rFonts w:cs="Arial"/>
        </w:rPr>
        <w:t xml:space="preserve">out_TotalAmtREVNaira + </w:t>
      </w:r>
      <w:r w:rsidR="005425D1" w:rsidRPr="005425D1">
        <w:rPr>
          <w:rFonts w:cs="Arial"/>
        </w:rPr>
        <w:lastRenderedPageBreak/>
        <w:t>DTS.AsEnumerable().Sum(row =&gt; Convert.ToDecimal(row["FEE"].ToString()))</w:t>
      </w:r>
    </w:p>
    <w:p w14:paraId="3CF49B84" w14:textId="77777777" w:rsidR="005425D1" w:rsidRPr="005425D1" w:rsidRDefault="005425D1" w:rsidP="005425D1">
      <w:pPr>
        <w:pStyle w:val="ListParagraph"/>
        <w:numPr>
          <w:ilvl w:val="4"/>
          <w:numId w:val="9"/>
        </w:numPr>
        <w:rPr>
          <w:rFonts w:cs="Arial"/>
        </w:rPr>
      </w:pPr>
      <w:r w:rsidRPr="005425D1">
        <w:rPr>
          <w:rFonts w:cs="Arial"/>
        </w:rPr>
        <w:t>out_TotalVatREVNaira: out_TotalVatREVNaira + DTS.AsEnumerable().Sum(row =&gt; Convert.ToDecimal(row["VAT"]))</w:t>
      </w:r>
    </w:p>
    <w:p w14:paraId="31A4608D" w14:textId="0A18CC61" w:rsidR="005425D1" w:rsidRDefault="005425D1" w:rsidP="005425D1">
      <w:pPr>
        <w:pStyle w:val="ListParagraph"/>
        <w:numPr>
          <w:ilvl w:val="4"/>
          <w:numId w:val="9"/>
        </w:numPr>
        <w:rPr>
          <w:rFonts w:cs="Arial"/>
        </w:rPr>
      </w:pPr>
      <w:r w:rsidRPr="005425D1">
        <w:rPr>
          <w:rFonts w:cs="Arial"/>
        </w:rPr>
        <w:t>out_ActualTotalREVNaira: out_ActualTotalREVNaira +DTS.AsEnumerable().Sum(row =&gt; Convert.ToDecimal(row["TRANAMOUNT"]))</w:t>
      </w:r>
    </w:p>
    <w:p w14:paraId="74655FD4" w14:textId="412DE008" w:rsidR="005425D1" w:rsidRDefault="005425D1" w:rsidP="005425D1">
      <w:pPr>
        <w:pStyle w:val="ListParagraph"/>
        <w:numPr>
          <w:ilvl w:val="4"/>
          <w:numId w:val="9"/>
        </w:numPr>
        <w:rPr>
          <w:rFonts w:cs="Arial"/>
        </w:rPr>
      </w:pPr>
      <w:r w:rsidRPr="005425D1">
        <w:rPr>
          <w:rFonts w:cs="Arial"/>
        </w:rPr>
        <w:t>out_ActualTotalREVNaira: Math.Abs(out_ActualTotalREVNaira)</w:t>
      </w:r>
    </w:p>
    <w:p w14:paraId="17F87956" w14:textId="77777777" w:rsidR="007A6065" w:rsidRDefault="007A6065" w:rsidP="007A6065">
      <w:pPr>
        <w:pStyle w:val="ListParagraph"/>
        <w:ind w:left="3600"/>
        <w:rPr>
          <w:rFonts w:cs="Arial"/>
        </w:rPr>
      </w:pPr>
    </w:p>
    <w:p w14:paraId="1E198B48" w14:textId="121F35F8" w:rsidR="00E0424D" w:rsidRDefault="00E0424D" w:rsidP="007E4B45">
      <w:pPr>
        <w:pStyle w:val="ListParagraph"/>
        <w:numPr>
          <w:ilvl w:val="1"/>
          <w:numId w:val="9"/>
        </w:numPr>
        <w:rPr>
          <w:rFonts w:cs="Arial"/>
        </w:rPr>
      </w:pPr>
      <w:r w:rsidRPr="00E0424D">
        <w:rPr>
          <w:rFonts w:cs="Arial"/>
        </w:rPr>
        <w:t>Sequence: RUN Naira Reversal Sheet</w:t>
      </w:r>
    </w:p>
    <w:p w14:paraId="24FCEE71" w14:textId="77777777" w:rsidR="007E4B45" w:rsidRDefault="007E4B45" w:rsidP="007E4B45">
      <w:pPr>
        <w:pStyle w:val="ListParagraph"/>
        <w:numPr>
          <w:ilvl w:val="2"/>
          <w:numId w:val="9"/>
        </w:numPr>
        <w:rPr>
          <w:rFonts w:cs="Arial"/>
        </w:rPr>
      </w:pPr>
      <w:r w:rsidRPr="002018E7">
        <w:rPr>
          <w:rFonts w:cs="Arial"/>
        </w:rPr>
        <w:t>Filter out other Row for Dollar</w:t>
      </w:r>
    </w:p>
    <w:p w14:paraId="16543C32" w14:textId="77777777" w:rsidR="007E4B45" w:rsidRDefault="007E4B45" w:rsidP="007E4B45">
      <w:pPr>
        <w:pStyle w:val="ListParagraph"/>
        <w:numPr>
          <w:ilvl w:val="3"/>
          <w:numId w:val="9"/>
        </w:numPr>
        <w:rPr>
          <w:rFonts w:cs="Arial"/>
        </w:rPr>
      </w:pPr>
      <w:r w:rsidRPr="002018E7">
        <w:rPr>
          <w:rFonts w:cs="Arial"/>
        </w:rPr>
        <w:t>Multiple Assign</w:t>
      </w:r>
    </w:p>
    <w:p w14:paraId="38960728" w14:textId="3D06EA78" w:rsidR="007E4B45" w:rsidRDefault="007E4B45" w:rsidP="007E4B45">
      <w:pPr>
        <w:pStyle w:val="ListParagraph"/>
        <w:numPr>
          <w:ilvl w:val="3"/>
          <w:numId w:val="9"/>
        </w:numPr>
        <w:rPr>
          <w:rFonts w:cs="Arial"/>
        </w:rPr>
      </w:pPr>
      <w:r w:rsidRPr="002018E7">
        <w:rPr>
          <w:rFonts w:cs="Arial"/>
        </w:rPr>
        <w:t>Read Work Log</w:t>
      </w:r>
      <w:r>
        <w:rPr>
          <w:rFonts w:cs="Arial"/>
        </w:rPr>
        <w:t xml:space="preserve"> </w:t>
      </w:r>
      <w:r w:rsidRPr="007E4B45">
        <w:rPr>
          <w:rFonts w:cs="Arial"/>
        </w:rPr>
        <w:t>NairaWorkLogDT</w:t>
      </w:r>
    </w:p>
    <w:p w14:paraId="6E9D5DD3" w14:textId="6DB84320" w:rsidR="007E4B45" w:rsidRDefault="007E4B45" w:rsidP="007E4B45">
      <w:pPr>
        <w:pStyle w:val="ListParagraph"/>
        <w:numPr>
          <w:ilvl w:val="3"/>
          <w:numId w:val="9"/>
        </w:numPr>
        <w:rPr>
          <w:rFonts w:cs="Arial"/>
        </w:rPr>
      </w:pPr>
      <w:r w:rsidRPr="002018E7">
        <w:rPr>
          <w:rFonts w:cs="Arial"/>
        </w:rPr>
        <w:t>Filter Data Table:</w:t>
      </w:r>
      <w:r>
        <w:rPr>
          <w:rFonts w:cs="Arial"/>
        </w:rPr>
        <w:t xml:space="preserve"> </w:t>
      </w:r>
      <w:r w:rsidRPr="007E4B45">
        <w:rPr>
          <w:rFonts w:cs="Arial"/>
        </w:rPr>
        <w:t>NairaNegaWorkLogDT</w:t>
      </w:r>
    </w:p>
    <w:p w14:paraId="26254EC1" w14:textId="77777777" w:rsidR="007E4B45" w:rsidRDefault="007E4B45" w:rsidP="007E4B45">
      <w:pPr>
        <w:pStyle w:val="ListParagraph"/>
        <w:numPr>
          <w:ilvl w:val="2"/>
          <w:numId w:val="9"/>
        </w:numPr>
        <w:rPr>
          <w:rFonts w:cs="Arial"/>
        </w:rPr>
      </w:pPr>
      <w:r w:rsidRPr="002018E7">
        <w:rPr>
          <w:rFonts w:cs="Arial"/>
        </w:rPr>
        <w:t>If there is a Reversal Transactions</w:t>
      </w:r>
    </w:p>
    <w:p w14:paraId="004B198F" w14:textId="292BCC6B" w:rsidR="007E4B45" w:rsidRDefault="007E4B45" w:rsidP="007E4B45">
      <w:pPr>
        <w:pStyle w:val="ListParagraph"/>
        <w:numPr>
          <w:ilvl w:val="3"/>
          <w:numId w:val="9"/>
        </w:numPr>
        <w:rPr>
          <w:rFonts w:cs="Arial"/>
        </w:rPr>
      </w:pPr>
      <w:r w:rsidRPr="002018E7">
        <w:rPr>
          <w:rFonts w:cs="Arial"/>
        </w:rPr>
        <w:t>Assign distinctDT</w:t>
      </w:r>
      <w:r>
        <w:rPr>
          <w:rFonts w:cs="Arial"/>
        </w:rPr>
        <w:t xml:space="preserve">: </w:t>
      </w:r>
      <w:r w:rsidRPr="007E4B45">
        <w:rPr>
          <w:rFonts w:cs="Arial"/>
        </w:rPr>
        <w:t>NairaNegaWorkLogDT</w:t>
      </w:r>
      <w:r w:rsidRPr="009D30FB">
        <w:rPr>
          <w:rFonts w:cs="Arial"/>
        </w:rPr>
        <w:t>.AsEnumerable().GroupBy(x=&gt;x.Field&lt;string&gt;(ColNameRetailerName)).Select(g=&gt;g.First()).CopyToDataTable()</w:t>
      </w:r>
    </w:p>
    <w:p w14:paraId="5C203573" w14:textId="77777777" w:rsidR="007E4B45" w:rsidRDefault="007E4B45" w:rsidP="007E4B45">
      <w:pPr>
        <w:pStyle w:val="ListParagraph"/>
        <w:numPr>
          <w:ilvl w:val="2"/>
          <w:numId w:val="9"/>
        </w:numPr>
        <w:rPr>
          <w:rFonts w:cs="Arial"/>
        </w:rPr>
      </w:pPr>
      <w:r w:rsidRPr="00E46008">
        <w:rPr>
          <w:rFonts w:cs="Arial"/>
        </w:rPr>
        <w:t>For Each Row in Data Table</w:t>
      </w:r>
      <w:r>
        <w:rPr>
          <w:rFonts w:cs="Arial"/>
        </w:rPr>
        <w:t xml:space="preserve">: </w:t>
      </w:r>
      <w:r w:rsidRPr="00973316">
        <w:rPr>
          <w:rFonts w:cs="Arial"/>
        </w:rPr>
        <w:t>distinctDT</w:t>
      </w:r>
    </w:p>
    <w:p w14:paraId="5AAF66F3" w14:textId="77777777" w:rsidR="007E4B45" w:rsidRDefault="007E4B45" w:rsidP="007E4B45">
      <w:pPr>
        <w:pStyle w:val="ListParagraph"/>
        <w:numPr>
          <w:ilvl w:val="3"/>
          <w:numId w:val="9"/>
        </w:numPr>
        <w:rPr>
          <w:rFonts w:cs="Arial"/>
        </w:rPr>
      </w:pPr>
      <w:r w:rsidRPr="00E46008">
        <w:rPr>
          <w:rFonts w:cs="Arial"/>
        </w:rPr>
        <w:t>Assign currentMerchant</w:t>
      </w:r>
      <w:r>
        <w:rPr>
          <w:rFonts w:cs="Arial"/>
        </w:rPr>
        <w:t xml:space="preserve">: </w:t>
      </w:r>
      <w:r w:rsidRPr="00E46008">
        <w:rPr>
          <w:rFonts w:cs="Arial"/>
        </w:rPr>
        <w:t>CurrentMerchantRow[ColNameRetailerName].ToString().Trim()</w:t>
      </w:r>
    </w:p>
    <w:p w14:paraId="160D6F44" w14:textId="77777777" w:rsidR="007E4B45" w:rsidRDefault="007E4B45" w:rsidP="007E4B45">
      <w:pPr>
        <w:pStyle w:val="ListParagraph"/>
        <w:numPr>
          <w:ilvl w:val="3"/>
          <w:numId w:val="9"/>
        </w:numPr>
        <w:rPr>
          <w:rFonts w:cs="Arial"/>
        </w:rPr>
      </w:pPr>
      <w:r w:rsidRPr="00E46008">
        <w:rPr>
          <w:rFonts w:cs="Arial"/>
        </w:rPr>
        <w:t>Filter the Merchant to work on</w:t>
      </w:r>
    </w:p>
    <w:p w14:paraId="1C724844" w14:textId="77777777" w:rsidR="007E4B45" w:rsidRDefault="007E4B45" w:rsidP="007E4B45">
      <w:pPr>
        <w:pStyle w:val="ListParagraph"/>
        <w:numPr>
          <w:ilvl w:val="3"/>
          <w:numId w:val="9"/>
        </w:numPr>
        <w:rPr>
          <w:rFonts w:cs="Arial"/>
        </w:rPr>
      </w:pPr>
      <w:r w:rsidRPr="00E46008">
        <w:rPr>
          <w:rFonts w:cs="Arial"/>
        </w:rPr>
        <w:t>CreateMerchantSheet</w:t>
      </w:r>
    </w:p>
    <w:p w14:paraId="674B13E5" w14:textId="77777777" w:rsidR="007E4B45" w:rsidRDefault="007E4B45" w:rsidP="007E4B45">
      <w:pPr>
        <w:pStyle w:val="ListParagraph"/>
        <w:numPr>
          <w:ilvl w:val="3"/>
          <w:numId w:val="9"/>
        </w:numPr>
        <w:rPr>
          <w:rFonts w:cs="Arial"/>
        </w:rPr>
      </w:pPr>
      <w:r w:rsidRPr="00E46008">
        <w:rPr>
          <w:rFonts w:cs="Arial"/>
        </w:rPr>
        <w:t>Read Each Current Merchant</w:t>
      </w:r>
      <w:r>
        <w:rPr>
          <w:rFonts w:cs="Arial"/>
        </w:rPr>
        <w:t xml:space="preserve"> new sheet created in prev step:</w:t>
      </w:r>
      <w:r w:rsidRPr="00813E1A">
        <w:t xml:space="preserve"> </w:t>
      </w:r>
      <w:r w:rsidRPr="00813E1A">
        <w:rPr>
          <w:rFonts w:cs="Arial"/>
        </w:rPr>
        <w:t>runMerchantDT</w:t>
      </w:r>
    </w:p>
    <w:p w14:paraId="46472510" w14:textId="77777777" w:rsidR="007E4B45" w:rsidRDefault="007E4B45" w:rsidP="007E4B45">
      <w:pPr>
        <w:pStyle w:val="ListParagraph"/>
        <w:numPr>
          <w:ilvl w:val="3"/>
          <w:numId w:val="9"/>
        </w:numPr>
        <w:rPr>
          <w:rFonts w:cs="Arial"/>
        </w:rPr>
      </w:pPr>
      <w:r w:rsidRPr="00813E1A">
        <w:rPr>
          <w:rFonts w:cs="Arial"/>
        </w:rPr>
        <w:t>For Each Row in Data Table</w:t>
      </w:r>
      <w:r>
        <w:rPr>
          <w:rFonts w:cs="Arial"/>
        </w:rPr>
        <w:t xml:space="preserve">: </w:t>
      </w:r>
      <w:r w:rsidRPr="00813E1A">
        <w:rPr>
          <w:rFonts w:cs="Arial"/>
        </w:rPr>
        <w:t>runMerchantDT</w:t>
      </w:r>
    </w:p>
    <w:p w14:paraId="3265ADBB" w14:textId="77777777" w:rsidR="007E4B45" w:rsidRDefault="007E4B45" w:rsidP="007E4B45">
      <w:pPr>
        <w:pStyle w:val="ListParagraph"/>
        <w:numPr>
          <w:ilvl w:val="4"/>
          <w:numId w:val="9"/>
        </w:numPr>
        <w:rPr>
          <w:rFonts w:cs="Arial"/>
        </w:rPr>
      </w:pPr>
      <w:r w:rsidRPr="00813E1A">
        <w:rPr>
          <w:rFonts w:cs="Arial"/>
        </w:rPr>
        <w:t>GetMerchantDetails workflow</w:t>
      </w:r>
    </w:p>
    <w:p w14:paraId="01C6AD63" w14:textId="31E0D26E" w:rsidR="007E4B45" w:rsidRDefault="007E4B45" w:rsidP="007E4B45">
      <w:pPr>
        <w:pStyle w:val="ListParagraph"/>
        <w:numPr>
          <w:ilvl w:val="4"/>
          <w:numId w:val="9"/>
        </w:numPr>
        <w:rPr>
          <w:rFonts w:cs="Arial"/>
        </w:rPr>
      </w:pPr>
      <w:r w:rsidRPr="00813E1A">
        <w:rPr>
          <w:rFonts w:cs="Arial"/>
        </w:rPr>
        <w:t>Assign merchantRate</w:t>
      </w:r>
      <w:r>
        <w:rPr>
          <w:rFonts w:cs="Arial"/>
        </w:rPr>
        <w:t xml:space="preserve">: </w:t>
      </w:r>
      <w:r w:rsidRPr="00813E1A">
        <w:rPr>
          <w:rFonts w:cs="Arial"/>
        </w:rPr>
        <w:t>Convert.ToDecimal(merchantDatarow["RATE"].ToString())</w:t>
      </w:r>
    </w:p>
    <w:p w14:paraId="18F59829" w14:textId="54BF52A4" w:rsidR="007E4B45" w:rsidRPr="00E205A7" w:rsidRDefault="007E4B45" w:rsidP="00E205A7">
      <w:pPr>
        <w:pStyle w:val="ListParagraph"/>
        <w:numPr>
          <w:ilvl w:val="4"/>
          <w:numId w:val="9"/>
        </w:numPr>
        <w:rPr>
          <w:rFonts w:cs="Arial"/>
        </w:rPr>
      </w:pPr>
      <w:r w:rsidRPr="00813E1A">
        <w:rPr>
          <w:rFonts w:cs="Arial"/>
        </w:rPr>
        <w:t>Assign AMOUNT DUE MERCHAN</w:t>
      </w:r>
      <w:r>
        <w:rPr>
          <w:rFonts w:cs="Arial"/>
        </w:rPr>
        <w:t>T:</w:t>
      </w:r>
      <w:r w:rsidRPr="00813E1A">
        <w:t xml:space="preserve"> </w:t>
      </w:r>
      <w:r w:rsidR="00E205A7" w:rsidRPr="00E205A7">
        <w:t>Convert.ToDecimal(EachMerchant[ColNameOrgAmount]) / Convert.ToDecimal(EachMerchant[ColFilterNaExrate])</w:t>
      </w:r>
    </w:p>
    <w:p w14:paraId="3DF66942" w14:textId="4F7FB706" w:rsidR="007E4B45" w:rsidRPr="00E205A7" w:rsidRDefault="007E4B45" w:rsidP="007E4B45">
      <w:pPr>
        <w:pStyle w:val="ListParagraph"/>
        <w:numPr>
          <w:ilvl w:val="4"/>
          <w:numId w:val="9"/>
        </w:numPr>
        <w:rPr>
          <w:rFonts w:cs="Arial"/>
        </w:rPr>
      </w:pPr>
      <w:r w:rsidRPr="00813E1A">
        <w:rPr>
          <w:rFonts w:cs="Arial"/>
        </w:rPr>
        <w:t>Assign FEE</w:t>
      </w:r>
      <w:r>
        <w:rPr>
          <w:rFonts w:cs="Arial"/>
        </w:rPr>
        <w:t>:</w:t>
      </w:r>
      <w:r w:rsidRPr="00813E1A">
        <w:t xml:space="preserve"> </w:t>
      </w:r>
      <w:r w:rsidR="00E205A7" w:rsidRPr="00E205A7">
        <w:t>Math.Abs(Convert.ToDecimal(EachMerchant["AMOUNT DUE DOLLAR"]) * merchantRate)</w:t>
      </w:r>
    </w:p>
    <w:p w14:paraId="719D4582" w14:textId="20867B30" w:rsidR="00E205A7" w:rsidRPr="00E205A7" w:rsidRDefault="00E205A7" w:rsidP="00E205A7">
      <w:pPr>
        <w:pStyle w:val="ListParagraph"/>
        <w:numPr>
          <w:ilvl w:val="4"/>
          <w:numId w:val="9"/>
        </w:numPr>
        <w:rPr>
          <w:rFonts w:cs="Arial"/>
        </w:rPr>
      </w:pPr>
      <w:r w:rsidRPr="00813E1A">
        <w:rPr>
          <w:rFonts w:cs="Arial"/>
        </w:rPr>
        <w:t>Assign AMOUNT DUE MERCHAN</w:t>
      </w:r>
      <w:r>
        <w:rPr>
          <w:rFonts w:cs="Arial"/>
        </w:rPr>
        <w:t>T:</w:t>
      </w:r>
      <w:r w:rsidRPr="00813E1A">
        <w:t xml:space="preserve"> </w:t>
      </w:r>
      <w:r w:rsidRPr="00813E1A">
        <w:rPr>
          <w:rFonts w:cs="Arial"/>
        </w:rPr>
        <w:t>Math.Abs(Convert.ToDecimal(EachMerchant[ColNameOrgAmount]) - Convert.ToDecimal(EachMerchant["FEE"]))</w:t>
      </w:r>
    </w:p>
    <w:p w14:paraId="3D4BFFA6" w14:textId="6230B1CF" w:rsidR="007E4B45" w:rsidRDefault="007E4B45" w:rsidP="007E4B45">
      <w:pPr>
        <w:pStyle w:val="ListParagraph"/>
        <w:numPr>
          <w:ilvl w:val="4"/>
          <w:numId w:val="9"/>
        </w:numPr>
        <w:rPr>
          <w:rFonts w:cs="Arial"/>
        </w:rPr>
      </w:pPr>
      <w:r w:rsidRPr="00813E1A">
        <w:rPr>
          <w:rFonts w:cs="Arial"/>
        </w:rPr>
        <w:t>Assign VAT</w:t>
      </w:r>
      <w:r>
        <w:rPr>
          <w:rFonts w:cs="Arial"/>
        </w:rPr>
        <w:t xml:space="preserve">: </w:t>
      </w:r>
      <w:r w:rsidRPr="00813E1A">
        <w:rPr>
          <w:rFonts w:cs="Arial"/>
        </w:rPr>
        <w:t>(7.5/107.5) * Convert.ToDouble(EachMerchant["FEE"])</w:t>
      </w:r>
    </w:p>
    <w:p w14:paraId="01223615" w14:textId="3A7DF013" w:rsidR="00E205A7" w:rsidRDefault="00E205A7" w:rsidP="007E4B45">
      <w:pPr>
        <w:pStyle w:val="ListParagraph"/>
        <w:numPr>
          <w:ilvl w:val="4"/>
          <w:numId w:val="9"/>
        </w:numPr>
        <w:rPr>
          <w:rFonts w:cs="Arial"/>
        </w:rPr>
      </w:pPr>
      <w:r w:rsidRPr="00E205A7">
        <w:rPr>
          <w:rFonts w:cs="Arial"/>
        </w:rPr>
        <w:t xml:space="preserve">Assign ACTUAL AMOUNT: Math.Abs(Convert.ToDecimal(EachMerchant["TRANAMOUNT"]) / </w:t>
      </w:r>
      <w:r w:rsidRPr="00E205A7">
        <w:rPr>
          <w:rFonts w:cs="Arial"/>
        </w:rPr>
        <w:lastRenderedPageBreak/>
        <w:t>Convert.ToDecimal(EachMerchant["EXRATE"])) - Convert.ToDecimal(EachMerchant["FEE"]</w:t>
      </w:r>
    </w:p>
    <w:p w14:paraId="279B6A8F" w14:textId="77777777" w:rsidR="007E4B45" w:rsidRDefault="007E4B45" w:rsidP="007E4B45">
      <w:pPr>
        <w:pStyle w:val="ListParagraph"/>
        <w:numPr>
          <w:ilvl w:val="3"/>
          <w:numId w:val="9"/>
        </w:numPr>
        <w:rPr>
          <w:rFonts w:cs="Arial"/>
        </w:rPr>
      </w:pPr>
      <w:r w:rsidRPr="00813E1A">
        <w:rPr>
          <w:rFonts w:cs="Arial"/>
        </w:rPr>
        <w:t>Write Current Merchant to WorkLog</w:t>
      </w:r>
    </w:p>
    <w:p w14:paraId="1053AEF8" w14:textId="77777777" w:rsidR="007E4B45" w:rsidRDefault="007E4B45" w:rsidP="007E4B45">
      <w:pPr>
        <w:pStyle w:val="ListParagraph"/>
        <w:numPr>
          <w:ilvl w:val="3"/>
          <w:numId w:val="9"/>
        </w:numPr>
        <w:rPr>
          <w:rFonts w:cs="Arial"/>
        </w:rPr>
      </w:pPr>
      <w:r w:rsidRPr="00813E1A">
        <w:rPr>
          <w:rFonts w:cs="Arial"/>
        </w:rPr>
        <w:t>Sequence: Get Total VAT and FEE</w:t>
      </w:r>
    </w:p>
    <w:p w14:paraId="756C0A5A" w14:textId="77777777" w:rsidR="007E4B45" w:rsidRDefault="007E4B45" w:rsidP="007E4B45">
      <w:pPr>
        <w:pStyle w:val="ListParagraph"/>
        <w:numPr>
          <w:ilvl w:val="4"/>
          <w:numId w:val="9"/>
        </w:numPr>
        <w:rPr>
          <w:rFonts w:cs="Arial"/>
        </w:rPr>
      </w:pPr>
      <w:r w:rsidRPr="00813E1A">
        <w:rPr>
          <w:rFonts w:cs="Arial"/>
        </w:rPr>
        <w:t>Read Range</w:t>
      </w:r>
      <w:r>
        <w:rPr>
          <w:rFonts w:cs="Arial"/>
        </w:rPr>
        <w:t>: DTS</w:t>
      </w:r>
    </w:p>
    <w:p w14:paraId="4CD6099E" w14:textId="77777777" w:rsidR="007E4B45" w:rsidRDefault="007E4B45" w:rsidP="007E4B45">
      <w:pPr>
        <w:pStyle w:val="ListParagraph"/>
        <w:numPr>
          <w:ilvl w:val="4"/>
          <w:numId w:val="9"/>
        </w:numPr>
        <w:rPr>
          <w:rFonts w:cs="Arial"/>
        </w:rPr>
      </w:pPr>
      <w:r w:rsidRPr="000D4EF2">
        <w:rPr>
          <w:rFonts w:cs="Arial"/>
        </w:rPr>
        <w:t>Multiple Assign</w:t>
      </w:r>
      <w:r>
        <w:rPr>
          <w:rFonts w:cs="Arial"/>
        </w:rPr>
        <w:t xml:space="preserve">: </w:t>
      </w:r>
    </w:p>
    <w:p w14:paraId="4A3BD408" w14:textId="77777777" w:rsidR="007E4B45" w:rsidRPr="00E0424D" w:rsidRDefault="007E4B45" w:rsidP="007E4B45">
      <w:pPr>
        <w:pStyle w:val="ListParagraph"/>
        <w:numPr>
          <w:ilvl w:val="5"/>
          <w:numId w:val="9"/>
        </w:numPr>
        <w:rPr>
          <w:rFonts w:cs="Arial"/>
        </w:rPr>
      </w:pPr>
      <w:r w:rsidRPr="00E0424D">
        <w:rPr>
          <w:rFonts w:cs="Arial"/>
        </w:rPr>
        <w:t>Assign out_NairaTotalMerchant: out_NairaTotalMerchant +Convert.ToDecimal(Dt.AsEnumerable().Sum(row =&gt; row.Field&lt;double&gt;("AMOUNT DUE DOLLAR")))</w:t>
      </w:r>
    </w:p>
    <w:p w14:paraId="74420461" w14:textId="77777777" w:rsidR="007E4B45" w:rsidRPr="00E0424D" w:rsidRDefault="007E4B45" w:rsidP="007E4B45">
      <w:pPr>
        <w:pStyle w:val="ListParagraph"/>
        <w:numPr>
          <w:ilvl w:val="5"/>
          <w:numId w:val="9"/>
        </w:numPr>
        <w:rPr>
          <w:rFonts w:cs="Arial"/>
        </w:rPr>
      </w:pPr>
      <w:r w:rsidRPr="00E0424D">
        <w:rPr>
          <w:rFonts w:cs="Arial"/>
        </w:rPr>
        <w:t>Assign out_TotalAmtNaira: out_TotalAmtNaira +Convert.ToDecimal(Dt.AsEnumerable().Sum(row =&gt; row.Field&lt;double&gt;("FEE")))</w:t>
      </w:r>
    </w:p>
    <w:p w14:paraId="23AEF666" w14:textId="77777777" w:rsidR="007E4B45" w:rsidRPr="00E0424D" w:rsidRDefault="007E4B45" w:rsidP="007E4B45">
      <w:pPr>
        <w:pStyle w:val="ListParagraph"/>
        <w:numPr>
          <w:ilvl w:val="5"/>
          <w:numId w:val="9"/>
        </w:numPr>
        <w:rPr>
          <w:rFonts w:cs="Arial"/>
        </w:rPr>
      </w:pPr>
      <w:r w:rsidRPr="00E0424D">
        <w:rPr>
          <w:rFonts w:cs="Arial"/>
        </w:rPr>
        <w:t>Assign out_TotalVatNaira: out_TotalVatNaira +Convert.ToDecimal(Dt.AsEnumerable().Sum(row =&gt; row.Field&lt;double&gt;("VAT")))</w:t>
      </w:r>
      <w:r w:rsidRPr="009D30FB">
        <w:rPr>
          <w:rFonts w:cs="Arial"/>
        </w:rPr>
        <w:t xml:space="preserve"> </w:t>
      </w:r>
    </w:p>
    <w:p w14:paraId="1CE164DF" w14:textId="07DE2543" w:rsidR="003B6000" w:rsidRPr="007A6065" w:rsidRDefault="007E4B45" w:rsidP="007A6065">
      <w:pPr>
        <w:pStyle w:val="ListParagraph"/>
        <w:numPr>
          <w:ilvl w:val="4"/>
          <w:numId w:val="9"/>
        </w:numPr>
        <w:rPr>
          <w:rFonts w:cs="Arial"/>
        </w:rPr>
      </w:pPr>
      <w:r w:rsidRPr="003B6000">
        <w:rPr>
          <w:rFonts w:cs="Arial"/>
        </w:rPr>
        <w:t>Assign out_ActualTotalVatREVDollar</w:t>
      </w:r>
      <w:r>
        <w:rPr>
          <w:rFonts w:cs="Arial"/>
        </w:rPr>
        <w:t xml:space="preserve">: </w:t>
      </w:r>
      <w:r w:rsidRPr="003B6000">
        <w:rPr>
          <w:rFonts w:cs="Arial"/>
        </w:rPr>
        <w:t>Math.Abs(out_ActualTotalREVDollar)</w:t>
      </w:r>
    </w:p>
    <w:p w14:paraId="6983196B" w14:textId="2D91FA0A" w:rsidR="005A7C4F" w:rsidRDefault="00E11128" w:rsidP="006A0988">
      <w:pPr>
        <w:pStyle w:val="ListParagraph"/>
        <w:numPr>
          <w:ilvl w:val="0"/>
          <w:numId w:val="9"/>
        </w:numPr>
        <w:rPr>
          <w:rFonts w:cs="Arial"/>
        </w:rPr>
      </w:pPr>
      <w:r w:rsidRPr="00E11128">
        <w:rPr>
          <w:rFonts w:cs="Arial"/>
        </w:rPr>
        <w:t>Build Upload File</w:t>
      </w:r>
    </w:p>
    <w:p w14:paraId="657309B1" w14:textId="77777777" w:rsidR="005A7C4F" w:rsidRDefault="005A7C4F" w:rsidP="006A0988">
      <w:pPr>
        <w:pStyle w:val="ListParagraph"/>
        <w:numPr>
          <w:ilvl w:val="0"/>
          <w:numId w:val="14"/>
        </w:numPr>
        <w:rPr>
          <w:rFonts w:cs="Arial"/>
        </w:rPr>
      </w:pPr>
      <w:r w:rsidRPr="00DC1FD6">
        <w:rPr>
          <w:rFonts w:cs="Arial"/>
        </w:rPr>
        <w:t>Multiple Assign</w:t>
      </w:r>
      <w:r>
        <w:rPr>
          <w:rFonts w:cs="Arial"/>
        </w:rPr>
        <w:t>: all needed variables</w:t>
      </w:r>
    </w:p>
    <w:p w14:paraId="0947B3C1" w14:textId="297896A4" w:rsidR="005A7C4F" w:rsidRDefault="005A7C4F" w:rsidP="006A0988">
      <w:pPr>
        <w:pStyle w:val="ListParagraph"/>
        <w:numPr>
          <w:ilvl w:val="0"/>
          <w:numId w:val="14"/>
        </w:numPr>
        <w:rPr>
          <w:rFonts w:cs="Arial"/>
        </w:rPr>
      </w:pPr>
      <w:r w:rsidRPr="00DF2A78">
        <w:rPr>
          <w:rFonts w:cs="Arial"/>
        </w:rPr>
        <w:t>Read Work Log</w:t>
      </w:r>
      <w:r>
        <w:rPr>
          <w:rFonts w:cs="Arial"/>
        </w:rPr>
        <w:t xml:space="preserve">:  </w:t>
      </w:r>
      <w:r w:rsidRPr="006853C6">
        <w:rPr>
          <w:rFonts w:cs="Arial"/>
        </w:rPr>
        <w:t>DT</w:t>
      </w:r>
    </w:p>
    <w:p w14:paraId="698647E5" w14:textId="73B9D5AF" w:rsidR="005A7C4F" w:rsidRDefault="005A7C4F" w:rsidP="006A0988">
      <w:pPr>
        <w:pStyle w:val="ListParagraph"/>
        <w:numPr>
          <w:ilvl w:val="0"/>
          <w:numId w:val="14"/>
        </w:numPr>
        <w:rPr>
          <w:rFonts w:cs="Arial"/>
        </w:rPr>
      </w:pPr>
      <w:r w:rsidRPr="005A7C4F">
        <w:rPr>
          <w:rFonts w:cs="Arial"/>
        </w:rPr>
        <w:t>Build Upload File Data Table</w:t>
      </w:r>
      <w:r>
        <w:rPr>
          <w:rFonts w:cs="Arial"/>
        </w:rPr>
        <w:t xml:space="preserve">: </w:t>
      </w:r>
      <w:r w:rsidRPr="005A7C4F">
        <w:rPr>
          <w:rFonts w:cs="Arial"/>
        </w:rPr>
        <w:t>UploadFileDT</w:t>
      </w:r>
    </w:p>
    <w:p w14:paraId="3B479169" w14:textId="525E0507" w:rsidR="005A7C4F" w:rsidRDefault="00853DDB" w:rsidP="006A0988">
      <w:pPr>
        <w:pStyle w:val="ListParagraph"/>
        <w:numPr>
          <w:ilvl w:val="0"/>
          <w:numId w:val="14"/>
        </w:numPr>
        <w:rPr>
          <w:rFonts w:cs="Arial"/>
        </w:rPr>
      </w:pPr>
      <w:r w:rsidRPr="00853DDB">
        <w:rPr>
          <w:rFonts w:cs="Arial"/>
        </w:rPr>
        <w:t>Sequence; Update All Dollar Row</w:t>
      </w:r>
    </w:p>
    <w:p w14:paraId="7BF3CA09" w14:textId="342A005C" w:rsidR="00853DDB" w:rsidRDefault="00853DDB" w:rsidP="00853DDB">
      <w:pPr>
        <w:pStyle w:val="ListParagraph"/>
        <w:numPr>
          <w:ilvl w:val="1"/>
          <w:numId w:val="14"/>
        </w:numPr>
        <w:rPr>
          <w:rFonts w:cs="Arial"/>
        </w:rPr>
      </w:pPr>
      <w:r w:rsidRPr="00853DDB">
        <w:rPr>
          <w:rFonts w:cs="Arial"/>
        </w:rPr>
        <w:t>Sequence: Dollar Trns</w:t>
      </w:r>
    </w:p>
    <w:p w14:paraId="4A5C9EFD" w14:textId="1063EA93" w:rsidR="008D518F" w:rsidRDefault="008D518F" w:rsidP="008D518F">
      <w:pPr>
        <w:pStyle w:val="ListParagraph"/>
        <w:numPr>
          <w:ilvl w:val="2"/>
          <w:numId w:val="14"/>
        </w:numPr>
        <w:rPr>
          <w:rFonts w:cs="Arial"/>
        </w:rPr>
      </w:pPr>
      <w:r w:rsidRPr="008D518F">
        <w:rPr>
          <w:rFonts w:cs="Arial"/>
        </w:rPr>
        <w:t>Update the VISA MERCHANT FUND</w:t>
      </w:r>
    </w:p>
    <w:p w14:paraId="642AB95B" w14:textId="064F7F0D" w:rsidR="008D518F" w:rsidRDefault="008D518F" w:rsidP="008D518F">
      <w:pPr>
        <w:pStyle w:val="ListParagraph"/>
        <w:numPr>
          <w:ilvl w:val="2"/>
          <w:numId w:val="14"/>
        </w:numPr>
        <w:rPr>
          <w:rFonts w:cs="Arial"/>
        </w:rPr>
      </w:pPr>
      <w:r w:rsidRPr="008D518F">
        <w:rPr>
          <w:rFonts w:cs="Arial"/>
        </w:rPr>
        <w:t>Sequence: Dollar</w:t>
      </w:r>
    </w:p>
    <w:p w14:paraId="32C9C4B4" w14:textId="73701BC7" w:rsidR="008D518F" w:rsidRDefault="008D518F" w:rsidP="008D518F">
      <w:pPr>
        <w:pStyle w:val="ListParagraph"/>
        <w:numPr>
          <w:ilvl w:val="3"/>
          <w:numId w:val="14"/>
        </w:numPr>
        <w:rPr>
          <w:rFonts w:cs="Arial"/>
        </w:rPr>
      </w:pPr>
      <w:r w:rsidRPr="008D518F">
        <w:rPr>
          <w:rFonts w:cs="Arial"/>
        </w:rPr>
        <w:t>Filter out other Row</w:t>
      </w:r>
    </w:p>
    <w:p w14:paraId="2EE6A8B1" w14:textId="080C4212" w:rsidR="008D518F" w:rsidRDefault="008D518F" w:rsidP="008D518F">
      <w:pPr>
        <w:pStyle w:val="ListParagraph"/>
        <w:numPr>
          <w:ilvl w:val="3"/>
          <w:numId w:val="14"/>
        </w:numPr>
        <w:rPr>
          <w:rFonts w:cs="Arial"/>
        </w:rPr>
      </w:pPr>
      <w:r w:rsidRPr="008D518F">
        <w:rPr>
          <w:rFonts w:cs="Arial"/>
        </w:rPr>
        <w:t>Read Work Log</w:t>
      </w:r>
    </w:p>
    <w:p w14:paraId="594F5F0A" w14:textId="06185E2C" w:rsidR="0065661C" w:rsidRDefault="0065661C" w:rsidP="008D518F">
      <w:pPr>
        <w:pStyle w:val="ListParagraph"/>
        <w:numPr>
          <w:ilvl w:val="3"/>
          <w:numId w:val="14"/>
        </w:numPr>
        <w:rPr>
          <w:rFonts w:cs="Arial"/>
        </w:rPr>
      </w:pPr>
      <w:r w:rsidRPr="0065661C">
        <w:rPr>
          <w:rFonts w:cs="Arial"/>
        </w:rPr>
        <w:t>Filter Data Table: DollarPosWorkLogDT</w:t>
      </w:r>
    </w:p>
    <w:p w14:paraId="6FE162EC" w14:textId="2F76FD38" w:rsidR="0065661C" w:rsidRDefault="0065661C" w:rsidP="008D518F">
      <w:pPr>
        <w:pStyle w:val="ListParagraph"/>
        <w:numPr>
          <w:ilvl w:val="3"/>
          <w:numId w:val="14"/>
        </w:numPr>
        <w:rPr>
          <w:rFonts w:cs="Arial"/>
        </w:rPr>
      </w:pPr>
      <w:r w:rsidRPr="0065661C">
        <w:rPr>
          <w:rFonts w:cs="Arial"/>
        </w:rPr>
        <w:t>Assign distinctDT</w:t>
      </w:r>
      <w:r>
        <w:rPr>
          <w:rFonts w:cs="Arial"/>
        </w:rPr>
        <w:t xml:space="preserve">: </w:t>
      </w:r>
      <w:r w:rsidRPr="0065661C">
        <w:rPr>
          <w:rFonts w:cs="Arial"/>
        </w:rPr>
        <w:t>DT.AsEnumerable().GroupBy(x=&gt;x.Field&lt;string&gt;(ColNameRetailerName)).Select(g=&gt;g.First()).CopyToDataTable()</w:t>
      </w:r>
    </w:p>
    <w:p w14:paraId="02DD0937" w14:textId="7F2729C4" w:rsidR="0065661C" w:rsidRDefault="0065661C" w:rsidP="008D518F">
      <w:pPr>
        <w:pStyle w:val="ListParagraph"/>
        <w:numPr>
          <w:ilvl w:val="3"/>
          <w:numId w:val="14"/>
        </w:numPr>
        <w:rPr>
          <w:rFonts w:cs="Arial"/>
        </w:rPr>
      </w:pPr>
      <w:r w:rsidRPr="0065661C">
        <w:rPr>
          <w:rFonts w:cs="Arial"/>
        </w:rPr>
        <w:t>For Each Row in Dollar Sheet: Update all Merchant</w:t>
      </w:r>
    </w:p>
    <w:p w14:paraId="1C7A3160" w14:textId="4B646840" w:rsidR="0065661C" w:rsidRDefault="0065661C" w:rsidP="0065661C">
      <w:pPr>
        <w:pStyle w:val="ListParagraph"/>
        <w:numPr>
          <w:ilvl w:val="4"/>
          <w:numId w:val="14"/>
        </w:numPr>
        <w:rPr>
          <w:rFonts w:cs="Arial"/>
        </w:rPr>
      </w:pPr>
      <w:r w:rsidRPr="0065661C">
        <w:rPr>
          <w:rFonts w:cs="Arial"/>
        </w:rPr>
        <w:t>Update Each  MERCHANT FUND</w:t>
      </w:r>
    </w:p>
    <w:p w14:paraId="66003378" w14:textId="62BC12CC" w:rsidR="0065661C" w:rsidRDefault="0065661C" w:rsidP="0065661C">
      <w:pPr>
        <w:pStyle w:val="ListParagraph"/>
        <w:numPr>
          <w:ilvl w:val="4"/>
          <w:numId w:val="14"/>
        </w:numPr>
        <w:rPr>
          <w:rFonts w:cs="Arial"/>
        </w:rPr>
      </w:pPr>
      <w:r w:rsidRPr="0065661C">
        <w:rPr>
          <w:rFonts w:cs="Arial"/>
        </w:rPr>
        <w:t>If  retailer is DESIGN TRADE AND COM</w:t>
      </w:r>
    </w:p>
    <w:p w14:paraId="5027FB11" w14:textId="3EEA3544" w:rsidR="00B810B1" w:rsidRDefault="00B810B1" w:rsidP="00B810B1">
      <w:pPr>
        <w:pStyle w:val="ListParagraph"/>
        <w:numPr>
          <w:ilvl w:val="5"/>
          <w:numId w:val="14"/>
        </w:numPr>
        <w:rPr>
          <w:rFonts w:cs="Arial"/>
        </w:rPr>
      </w:pPr>
      <w:r>
        <w:rPr>
          <w:rFonts w:cs="Arial"/>
        </w:rPr>
        <w:t xml:space="preserve">Update Design Trade Row </w:t>
      </w:r>
    </w:p>
    <w:p w14:paraId="3A0A3597" w14:textId="4EF72894" w:rsidR="00B810B1" w:rsidRDefault="00B810B1" w:rsidP="00B810B1">
      <w:pPr>
        <w:pStyle w:val="ListParagraph"/>
        <w:numPr>
          <w:ilvl w:val="4"/>
          <w:numId w:val="14"/>
        </w:numPr>
        <w:rPr>
          <w:rFonts w:cs="Arial"/>
        </w:rPr>
      </w:pPr>
      <w:r>
        <w:rPr>
          <w:rFonts w:cs="Arial"/>
        </w:rPr>
        <w:t>Else Do Others</w:t>
      </w:r>
    </w:p>
    <w:p w14:paraId="7ADC9166" w14:textId="4471E8C2" w:rsidR="00B810B1" w:rsidRDefault="00B810B1" w:rsidP="00B810B1">
      <w:pPr>
        <w:pStyle w:val="ListParagraph"/>
        <w:numPr>
          <w:ilvl w:val="5"/>
          <w:numId w:val="14"/>
        </w:numPr>
        <w:rPr>
          <w:rFonts w:cs="Arial"/>
        </w:rPr>
      </w:pPr>
      <w:r w:rsidRPr="00B810B1">
        <w:rPr>
          <w:rFonts w:cs="Arial"/>
        </w:rPr>
        <w:t>If curren</w:t>
      </w:r>
      <w:r>
        <w:rPr>
          <w:rFonts w:cs="Arial"/>
        </w:rPr>
        <w:t>t</w:t>
      </w:r>
      <w:r w:rsidRPr="00B810B1">
        <w:rPr>
          <w:rFonts w:cs="Arial"/>
        </w:rPr>
        <w:t xml:space="preserve"> merchant is Raddison</w:t>
      </w:r>
    </w:p>
    <w:p w14:paraId="1EA7BC65" w14:textId="60C1235D" w:rsidR="00B810B1" w:rsidRDefault="00B810B1" w:rsidP="006E34CC">
      <w:pPr>
        <w:pStyle w:val="ListParagraph"/>
        <w:numPr>
          <w:ilvl w:val="6"/>
          <w:numId w:val="14"/>
        </w:numPr>
        <w:rPr>
          <w:rFonts w:cs="Arial"/>
        </w:rPr>
      </w:pPr>
      <w:r w:rsidRPr="00B810B1">
        <w:rPr>
          <w:rFonts w:cs="Arial"/>
        </w:rPr>
        <w:t>Sequence: Rassion Merchant</w:t>
      </w:r>
    </w:p>
    <w:p w14:paraId="6C76A2A4" w14:textId="0011A2DA" w:rsidR="006E34CC" w:rsidRDefault="006E34CC" w:rsidP="006E34CC">
      <w:pPr>
        <w:pStyle w:val="ListParagraph"/>
        <w:numPr>
          <w:ilvl w:val="6"/>
          <w:numId w:val="14"/>
        </w:numPr>
        <w:rPr>
          <w:rFonts w:cs="Arial"/>
        </w:rPr>
      </w:pPr>
      <w:r w:rsidRPr="006E34CC">
        <w:rPr>
          <w:rFonts w:cs="Arial"/>
        </w:rPr>
        <w:t>Read Range the Current Merchant</w:t>
      </w:r>
    </w:p>
    <w:p w14:paraId="3FA130A7" w14:textId="70C93721" w:rsidR="006E34CC" w:rsidRDefault="006E34CC" w:rsidP="006E34CC">
      <w:pPr>
        <w:pStyle w:val="ListParagraph"/>
        <w:numPr>
          <w:ilvl w:val="6"/>
          <w:numId w:val="14"/>
        </w:numPr>
        <w:rPr>
          <w:rFonts w:cs="Arial"/>
        </w:rPr>
      </w:pPr>
      <w:r w:rsidRPr="006E34CC">
        <w:rPr>
          <w:rFonts w:cs="Arial"/>
        </w:rPr>
        <w:t>Update Each  MERCHANT FUND</w:t>
      </w:r>
    </w:p>
    <w:p w14:paraId="7254D031" w14:textId="62D980CA" w:rsidR="006E34CC" w:rsidRDefault="006E34CC" w:rsidP="006E34CC">
      <w:pPr>
        <w:pStyle w:val="ListParagraph"/>
        <w:numPr>
          <w:ilvl w:val="6"/>
          <w:numId w:val="14"/>
        </w:numPr>
        <w:rPr>
          <w:rFonts w:cs="Arial"/>
        </w:rPr>
      </w:pPr>
      <w:r w:rsidRPr="006E34CC">
        <w:rPr>
          <w:rFonts w:cs="Arial"/>
        </w:rPr>
        <w:t>Filter Data Table ANCHORAGE LEISURE</w:t>
      </w:r>
    </w:p>
    <w:p w14:paraId="4D2EB2C7" w14:textId="030FCE8B" w:rsidR="006E34CC" w:rsidRDefault="006E34CC" w:rsidP="006E34CC">
      <w:pPr>
        <w:pStyle w:val="ListParagraph"/>
        <w:numPr>
          <w:ilvl w:val="6"/>
          <w:numId w:val="14"/>
        </w:numPr>
        <w:rPr>
          <w:rFonts w:cs="Arial"/>
        </w:rPr>
      </w:pPr>
      <w:r w:rsidRPr="006E34CC">
        <w:rPr>
          <w:rFonts w:cs="Arial"/>
        </w:rPr>
        <w:t>Filter Data Table RADISSON BLU</w:t>
      </w:r>
    </w:p>
    <w:p w14:paraId="10736F5C" w14:textId="4D276006" w:rsidR="006E34CC" w:rsidRDefault="006E34CC" w:rsidP="006E34CC">
      <w:pPr>
        <w:pStyle w:val="ListParagraph"/>
        <w:numPr>
          <w:ilvl w:val="6"/>
          <w:numId w:val="14"/>
        </w:numPr>
        <w:rPr>
          <w:rFonts w:cs="Arial"/>
        </w:rPr>
      </w:pPr>
      <w:r w:rsidRPr="006E34CC">
        <w:rPr>
          <w:rFonts w:cs="Arial"/>
        </w:rPr>
        <w:lastRenderedPageBreak/>
        <w:t>If ANCHORAGE LEISURE</w:t>
      </w:r>
    </w:p>
    <w:p w14:paraId="7A9BA111" w14:textId="2692540B" w:rsidR="006E34CC" w:rsidRDefault="006E34CC" w:rsidP="006E34CC">
      <w:pPr>
        <w:pStyle w:val="ListParagraph"/>
        <w:numPr>
          <w:ilvl w:val="7"/>
          <w:numId w:val="14"/>
        </w:numPr>
        <w:rPr>
          <w:rFonts w:cs="Arial"/>
        </w:rPr>
      </w:pPr>
      <w:r>
        <w:rPr>
          <w:rFonts w:cs="Arial"/>
        </w:rPr>
        <w:t>Update Row</w:t>
      </w:r>
    </w:p>
    <w:p w14:paraId="56AF0183" w14:textId="780775F7" w:rsidR="006E34CC" w:rsidRDefault="006E34CC" w:rsidP="006E34CC">
      <w:pPr>
        <w:pStyle w:val="ListParagraph"/>
        <w:numPr>
          <w:ilvl w:val="6"/>
          <w:numId w:val="14"/>
        </w:numPr>
        <w:rPr>
          <w:rFonts w:cs="Arial"/>
        </w:rPr>
      </w:pPr>
      <w:r w:rsidRPr="006E34CC">
        <w:rPr>
          <w:rFonts w:cs="Arial"/>
        </w:rPr>
        <w:t>If RADISSON BLU</w:t>
      </w:r>
    </w:p>
    <w:p w14:paraId="51459005" w14:textId="418711BA" w:rsidR="006E34CC" w:rsidRDefault="006E34CC" w:rsidP="006E34CC">
      <w:pPr>
        <w:pStyle w:val="ListParagraph"/>
        <w:numPr>
          <w:ilvl w:val="7"/>
          <w:numId w:val="14"/>
        </w:numPr>
        <w:rPr>
          <w:rFonts w:cs="Arial"/>
        </w:rPr>
      </w:pPr>
      <w:r>
        <w:rPr>
          <w:rFonts w:cs="Arial"/>
        </w:rPr>
        <w:t>Update Row</w:t>
      </w:r>
    </w:p>
    <w:p w14:paraId="75BFF218" w14:textId="51B342B7" w:rsidR="006E34CC" w:rsidRDefault="006E34CC" w:rsidP="006E34CC">
      <w:pPr>
        <w:pStyle w:val="ListParagraph"/>
        <w:numPr>
          <w:ilvl w:val="5"/>
          <w:numId w:val="14"/>
        </w:numPr>
        <w:rPr>
          <w:rFonts w:cs="Arial"/>
        </w:rPr>
      </w:pPr>
      <w:r>
        <w:rPr>
          <w:rFonts w:cs="Arial"/>
        </w:rPr>
        <w:t>Else: Do Other</w:t>
      </w:r>
    </w:p>
    <w:p w14:paraId="6E6B52BF" w14:textId="265252F6" w:rsidR="006F3D1B" w:rsidRDefault="006F3D1B" w:rsidP="006F3D1B">
      <w:pPr>
        <w:pStyle w:val="ListParagraph"/>
        <w:numPr>
          <w:ilvl w:val="7"/>
          <w:numId w:val="14"/>
        </w:numPr>
        <w:rPr>
          <w:rFonts w:cs="Arial"/>
        </w:rPr>
      </w:pPr>
      <w:r>
        <w:rPr>
          <w:rFonts w:cs="Arial"/>
        </w:rPr>
        <w:t>Update Row</w:t>
      </w:r>
    </w:p>
    <w:p w14:paraId="3F457EA9" w14:textId="569BBB64" w:rsidR="006F3D1B" w:rsidRDefault="0008565E" w:rsidP="0008565E">
      <w:pPr>
        <w:pStyle w:val="ListParagraph"/>
        <w:numPr>
          <w:ilvl w:val="0"/>
          <w:numId w:val="14"/>
        </w:numPr>
        <w:rPr>
          <w:rFonts w:cs="Arial"/>
        </w:rPr>
      </w:pPr>
      <w:r w:rsidRPr="0008565E">
        <w:rPr>
          <w:rFonts w:cs="Arial"/>
        </w:rPr>
        <w:t>Sequence: Update Migs If Exist</w:t>
      </w:r>
    </w:p>
    <w:p w14:paraId="2F70C65E" w14:textId="67A709B5" w:rsidR="0008565E" w:rsidRDefault="0008565E" w:rsidP="0008565E">
      <w:pPr>
        <w:pStyle w:val="ListParagraph"/>
        <w:numPr>
          <w:ilvl w:val="1"/>
          <w:numId w:val="14"/>
        </w:numPr>
        <w:rPr>
          <w:rFonts w:cs="Arial"/>
        </w:rPr>
      </w:pPr>
      <w:r w:rsidRPr="0008565E">
        <w:rPr>
          <w:rFonts w:cs="Arial"/>
        </w:rPr>
        <w:t>Read Range</w:t>
      </w:r>
    </w:p>
    <w:p w14:paraId="0E2C4052" w14:textId="7715EA47" w:rsidR="0008565E" w:rsidRDefault="0008565E" w:rsidP="0008565E">
      <w:pPr>
        <w:pStyle w:val="ListParagraph"/>
        <w:numPr>
          <w:ilvl w:val="1"/>
          <w:numId w:val="14"/>
        </w:numPr>
        <w:rPr>
          <w:rFonts w:cs="Arial"/>
        </w:rPr>
      </w:pPr>
      <w:r w:rsidRPr="0008565E">
        <w:rPr>
          <w:rFonts w:cs="Arial"/>
        </w:rPr>
        <w:t>Filter Data Table: CurentMercMigsDT</w:t>
      </w:r>
    </w:p>
    <w:p w14:paraId="1EC98A93" w14:textId="1576D409" w:rsidR="0008565E" w:rsidRDefault="0008565E" w:rsidP="0008565E">
      <w:pPr>
        <w:pStyle w:val="ListParagraph"/>
        <w:numPr>
          <w:ilvl w:val="1"/>
          <w:numId w:val="14"/>
        </w:numPr>
        <w:rPr>
          <w:rFonts w:cs="Arial"/>
        </w:rPr>
      </w:pPr>
      <w:r w:rsidRPr="0008565E">
        <w:rPr>
          <w:rFonts w:cs="Arial"/>
        </w:rPr>
        <w:t>Sequence: Migs</w:t>
      </w:r>
    </w:p>
    <w:p w14:paraId="0AB115D8" w14:textId="67907F78" w:rsidR="0008565E" w:rsidRDefault="0008565E" w:rsidP="0008565E">
      <w:pPr>
        <w:pStyle w:val="ListParagraph"/>
        <w:numPr>
          <w:ilvl w:val="2"/>
          <w:numId w:val="14"/>
        </w:numPr>
        <w:rPr>
          <w:rFonts w:cs="Arial"/>
        </w:rPr>
      </w:pPr>
      <w:r w:rsidRPr="0008565E">
        <w:rPr>
          <w:rFonts w:cs="Arial"/>
        </w:rPr>
        <w:t>Sequence: Update Migs Fee, Amt, Vat</w:t>
      </w:r>
    </w:p>
    <w:p w14:paraId="2D76FC68" w14:textId="291660E1" w:rsidR="0008565E" w:rsidRDefault="0008565E" w:rsidP="0008565E">
      <w:pPr>
        <w:pStyle w:val="ListParagraph"/>
        <w:numPr>
          <w:ilvl w:val="3"/>
          <w:numId w:val="14"/>
        </w:numPr>
        <w:rPr>
          <w:rFonts w:cs="Arial"/>
        </w:rPr>
      </w:pPr>
      <w:r w:rsidRPr="0008565E">
        <w:rPr>
          <w:rFonts w:cs="Arial"/>
        </w:rPr>
        <w:t>For Each Row in Data Table</w:t>
      </w:r>
    </w:p>
    <w:p w14:paraId="5A8F51CE" w14:textId="27A31E36" w:rsidR="0008565E" w:rsidRDefault="0008565E" w:rsidP="0008565E">
      <w:pPr>
        <w:pStyle w:val="ListParagraph"/>
        <w:numPr>
          <w:ilvl w:val="4"/>
          <w:numId w:val="14"/>
        </w:numPr>
        <w:rPr>
          <w:rFonts w:cs="Arial"/>
        </w:rPr>
      </w:pPr>
      <w:r w:rsidRPr="0008565E">
        <w:rPr>
          <w:rFonts w:cs="Arial"/>
        </w:rPr>
        <w:t>GetMerchantDetails</w:t>
      </w:r>
      <w:r>
        <w:rPr>
          <w:rFonts w:cs="Arial"/>
        </w:rPr>
        <w:t xml:space="preserve">: </w:t>
      </w:r>
    </w:p>
    <w:p w14:paraId="37CAC327" w14:textId="66800AF5" w:rsidR="0008565E" w:rsidRDefault="0008565E" w:rsidP="0008565E">
      <w:pPr>
        <w:pStyle w:val="ListParagraph"/>
        <w:numPr>
          <w:ilvl w:val="4"/>
          <w:numId w:val="14"/>
        </w:numPr>
        <w:rPr>
          <w:rFonts w:cs="Arial"/>
        </w:rPr>
      </w:pPr>
      <w:r w:rsidRPr="0008565E">
        <w:rPr>
          <w:rFonts w:cs="Arial"/>
        </w:rPr>
        <w:t>Assign merchantRate</w:t>
      </w:r>
    </w:p>
    <w:p w14:paraId="5931589B" w14:textId="5280B1CC" w:rsidR="0008565E" w:rsidRDefault="0008565E" w:rsidP="0008565E">
      <w:pPr>
        <w:pStyle w:val="ListParagraph"/>
        <w:numPr>
          <w:ilvl w:val="4"/>
          <w:numId w:val="14"/>
        </w:numPr>
        <w:rPr>
          <w:rFonts w:cs="Arial"/>
        </w:rPr>
      </w:pPr>
      <w:r w:rsidRPr="0008565E">
        <w:rPr>
          <w:rFonts w:cs="Arial"/>
        </w:rPr>
        <w:t>Assign FEE</w:t>
      </w:r>
    </w:p>
    <w:p w14:paraId="2E31BBA6" w14:textId="26D45B5F" w:rsidR="00DD750D" w:rsidRDefault="00DD750D" w:rsidP="0008565E">
      <w:pPr>
        <w:pStyle w:val="ListParagraph"/>
        <w:numPr>
          <w:ilvl w:val="4"/>
          <w:numId w:val="14"/>
        </w:numPr>
        <w:rPr>
          <w:rFonts w:cs="Arial"/>
        </w:rPr>
      </w:pPr>
      <w:r w:rsidRPr="00DD750D">
        <w:rPr>
          <w:rFonts w:cs="Arial"/>
        </w:rPr>
        <w:t>Assign AMOUNT DUE MERCHANT</w:t>
      </w:r>
    </w:p>
    <w:p w14:paraId="3BC20A9A" w14:textId="7CA2ABB6" w:rsidR="00DD750D" w:rsidRDefault="00D34206" w:rsidP="0008565E">
      <w:pPr>
        <w:pStyle w:val="ListParagraph"/>
        <w:numPr>
          <w:ilvl w:val="4"/>
          <w:numId w:val="14"/>
        </w:numPr>
        <w:rPr>
          <w:rFonts w:cs="Arial"/>
        </w:rPr>
      </w:pPr>
      <w:r w:rsidRPr="00D34206">
        <w:rPr>
          <w:rFonts w:cs="Arial"/>
        </w:rPr>
        <w:t>Assign VAT</w:t>
      </w:r>
    </w:p>
    <w:p w14:paraId="07A24E05" w14:textId="288D20B4" w:rsidR="00D34206" w:rsidRDefault="00D34206" w:rsidP="00D34206">
      <w:pPr>
        <w:pStyle w:val="ListParagraph"/>
        <w:numPr>
          <w:ilvl w:val="3"/>
          <w:numId w:val="14"/>
        </w:numPr>
        <w:rPr>
          <w:rFonts w:cs="Arial"/>
        </w:rPr>
      </w:pPr>
      <w:r w:rsidRPr="00D34206">
        <w:rPr>
          <w:rFonts w:cs="Arial"/>
        </w:rPr>
        <w:t>Write Range</w:t>
      </w:r>
    </w:p>
    <w:p w14:paraId="492C65AB" w14:textId="1D22D914" w:rsidR="00D34206" w:rsidRDefault="00D34206" w:rsidP="00D34206">
      <w:pPr>
        <w:pStyle w:val="ListParagraph"/>
        <w:numPr>
          <w:ilvl w:val="3"/>
          <w:numId w:val="14"/>
        </w:numPr>
        <w:rPr>
          <w:rFonts w:cs="Arial"/>
        </w:rPr>
      </w:pPr>
      <w:r w:rsidRPr="00D34206">
        <w:rPr>
          <w:rFonts w:cs="Arial"/>
        </w:rPr>
        <w:t>Sequence: Get Total VAT and FEE</w:t>
      </w:r>
    </w:p>
    <w:p w14:paraId="5CEEA88F" w14:textId="759F0E6F" w:rsidR="00D34206" w:rsidRDefault="00D34206" w:rsidP="00D34206">
      <w:pPr>
        <w:pStyle w:val="ListParagraph"/>
        <w:numPr>
          <w:ilvl w:val="4"/>
          <w:numId w:val="14"/>
        </w:numPr>
        <w:rPr>
          <w:rFonts w:cs="Arial"/>
        </w:rPr>
      </w:pPr>
      <w:r w:rsidRPr="00D34206">
        <w:rPr>
          <w:rFonts w:cs="Arial"/>
        </w:rPr>
        <w:t>Read Range</w:t>
      </w:r>
    </w:p>
    <w:p w14:paraId="71F9A0FF" w14:textId="731CD623" w:rsidR="00D34206" w:rsidRDefault="00D34206" w:rsidP="00D34206">
      <w:pPr>
        <w:pStyle w:val="ListParagraph"/>
        <w:numPr>
          <w:ilvl w:val="4"/>
          <w:numId w:val="14"/>
        </w:numPr>
        <w:rPr>
          <w:rFonts w:cs="Arial"/>
        </w:rPr>
      </w:pPr>
      <w:r w:rsidRPr="00D34206">
        <w:rPr>
          <w:rFonts w:cs="Arial"/>
        </w:rPr>
        <w:t>Multiple Assign</w:t>
      </w:r>
    </w:p>
    <w:p w14:paraId="508FC749" w14:textId="77777777" w:rsidR="003341F5" w:rsidRPr="003341F5" w:rsidRDefault="003341F5" w:rsidP="003341F5">
      <w:pPr>
        <w:pStyle w:val="ListParagraph"/>
        <w:numPr>
          <w:ilvl w:val="5"/>
          <w:numId w:val="14"/>
        </w:numPr>
        <w:rPr>
          <w:rFonts w:cs="Arial"/>
        </w:rPr>
      </w:pPr>
      <w:r w:rsidRPr="003341F5">
        <w:rPr>
          <w:rFonts w:cs="Arial"/>
        </w:rPr>
        <w:t>TotalVatMigs: Convert.ToDecimal(DT.AsEnumerable().Sum(row =&gt; row.Field&lt;double&gt;("VAT")))</w:t>
      </w:r>
    </w:p>
    <w:p w14:paraId="36DD1D74" w14:textId="77777777" w:rsidR="003341F5" w:rsidRPr="003341F5" w:rsidRDefault="003341F5" w:rsidP="003341F5">
      <w:pPr>
        <w:pStyle w:val="ListParagraph"/>
        <w:numPr>
          <w:ilvl w:val="5"/>
          <w:numId w:val="14"/>
        </w:numPr>
        <w:rPr>
          <w:rFonts w:cs="Arial"/>
        </w:rPr>
      </w:pPr>
      <w:r w:rsidRPr="003341F5">
        <w:rPr>
          <w:rFonts w:cs="Arial"/>
        </w:rPr>
        <w:t>TotalAmtMigs: Convert.ToDecimal(DT.AsEnumerable().Sum(row =&gt; row.Field&lt;double&gt;("FEE")))</w:t>
      </w:r>
    </w:p>
    <w:p w14:paraId="2AF89F44" w14:textId="6387EA4C" w:rsidR="00D34206" w:rsidRDefault="003341F5" w:rsidP="003341F5">
      <w:pPr>
        <w:pStyle w:val="ListParagraph"/>
        <w:numPr>
          <w:ilvl w:val="5"/>
          <w:numId w:val="14"/>
        </w:numPr>
        <w:rPr>
          <w:rFonts w:cs="Arial"/>
        </w:rPr>
      </w:pPr>
      <w:r w:rsidRPr="003341F5">
        <w:rPr>
          <w:rFonts w:cs="Arial"/>
        </w:rPr>
        <w:t>Amount: Convert.ToDecimal(DT.AsEnumerable().Sum(row =&gt; row.Field&lt;double&gt;("AMOUNT DUE MERCHANT")))</w:t>
      </w:r>
    </w:p>
    <w:p w14:paraId="70345C4B" w14:textId="2203C999" w:rsidR="003341F5" w:rsidRDefault="003341F5" w:rsidP="003341F5">
      <w:pPr>
        <w:pStyle w:val="ListParagraph"/>
        <w:numPr>
          <w:ilvl w:val="2"/>
          <w:numId w:val="14"/>
        </w:numPr>
        <w:rPr>
          <w:rFonts w:cs="Arial"/>
        </w:rPr>
      </w:pPr>
      <w:r w:rsidRPr="003341F5">
        <w:rPr>
          <w:rFonts w:cs="Arial"/>
        </w:rPr>
        <w:t>Assign distinctDT</w:t>
      </w:r>
      <w:r>
        <w:rPr>
          <w:rFonts w:cs="Arial"/>
        </w:rPr>
        <w:t xml:space="preserve">: </w:t>
      </w:r>
      <w:r w:rsidRPr="003341F5">
        <w:rPr>
          <w:rFonts w:cs="Arial"/>
        </w:rPr>
        <w:t>CurentMercMigsDT.AsEnumerable().GroupBy(x=&gt;x.Field&lt;string&gt;("MERCHANTTITLE")).Select(g=&gt;g.First()).CopyToDataTable()</w:t>
      </w:r>
    </w:p>
    <w:p w14:paraId="0659BDD0" w14:textId="47DF99EA" w:rsidR="003341F5" w:rsidRDefault="003341F5" w:rsidP="003341F5">
      <w:pPr>
        <w:pStyle w:val="ListParagraph"/>
        <w:numPr>
          <w:ilvl w:val="2"/>
          <w:numId w:val="14"/>
        </w:numPr>
        <w:rPr>
          <w:rFonts w:cs="Arial"/>
        </w:rPr>
      </w:pPr>
      <w:r w:rsidRPr="003341F5">
        <w:rPr>
          <w:rFonts w:cs="Arial"/>
        </w:rPr>
        <w:t>For Each Row in Dollar Sheet: Update all Merchant</w:t>
      </w:r>
    </w:p>
    <w:p w14:paraId="68208E3B" w14:textId="3C890596" w:rsidR="003341F5" w:rsidRDefault="003341F5" w:rsidP="003341F5">
      <w:pPr>
        <w:pStyle w:val="ListParagraph"/>
        <w:numPr>
          <w:ilvl w:val="3"/>
          <w:numId w:val="14"/>
        </w:numPr>
        <w:rPr>
          <w:rFonts w:cs="Arial"/>
        </w:rPr>
      </w:pPr>
      <w:r w:rsidRPr="003341F5">
        <w:rPr>
          <w:rFonts w:cs="Arial"/>
        </w:rPr>
        <w:t xml:space="preserve">Update </w:t>
      </w:r>
      <w:r w:rsidR="00450D07" w:rsidRPr="003341F5">
        <w:rPr>
          <w:rFonts w:cs="Arial"/>
        </w:rPr>
        <w:t>Each MERCHANT</w:t>
      </w:r>
      <w:r w:rsidRPr="003341F5">
        <w:rPr>
          <w:rFonts w:cs="Arial"/>
        </w:rPr>
        <w:t xml:space="preserve"> FUND</w:t>
      </w:r>
    </w:p>
    <w:p w14:paraId="6C85DAEF" w14:textId="5DB0FF35" w:rsidR="003341F5" w:rsidRDefault="003341F5" w:rsidP="003341F5">
      <w:pPr>
        <w:pStyle w:val="ListParagraph"/>
        <w:numPr>
          <w:ilvl w:val="4"/>
          <w:numId w:val="14"/>
        </w:numPr>
        <w:rPr>
          <w:rFonts w:cs="Arial"/>
        </w:rPr>
      </w:pPr>
      <w:r w:rsidRPr="003341F5">
        <w:rPr>
          <w:rFonts w:cs="Arial"/>
        </w:rPr>
        <w:t>GetMerchantDetails</w:t>
      </w:r>
    </w:p>
    <w:p w14:paraId="6A3B75F5" w14:textId="7134CCAE" w:rsidR="003341F5" w:rsidRDefault="00831565" w:rsidP="003341F5">
      <w:pPr>
        <w:pStyle w:val="ListParagraph"/>
        <w:numPr>
          <w:ilvl w:val="4"/>
          <w:numId w:val="14"/>
        </w:numPr>
        <w:rPr>
          <w:rFonts w:cs="Arial"/>
        </w:rPr>
      </w:pPr>
      <w:r w:rsidRPr="00831565">
        <w:rPr>
          <w:rFonts w:cs="Arial"/>
        </w:rPr>
        <w:t>Assign merAccountNum</w:t>
      </w:r>
    </w:p>
    <w:p w14:paraId="119D236E" w14:textId="30C15F67" w:rsidR="00831565" w:rsidRDefault="00831565" w:rsidP="003341F5">
      <w:pPr>
        <w:pStyle w:val="ListParagraph"/>
        <w:numPr>
          <w:ilvl w:val="4"/>
          <w:numId w:val="14"/>
        </w:numPr>
        <w:rPr>
          <w:rFonts w:cs="Arial"/>
        </w:rPr>
      </w:pPr>
      <w:r w:rsidRPr="00831565">
        <w:rPr>
          <w:rFonts w:cs="Arial"/>
        </w:rPr>
        <w:t>If African Torisum</w:t>
      </w:r>
    </w:p>
    <w:p w14:paraId="0575B87B" w14:textId="7E10852A" w:rsidR="00831565" w:rsidRDefault="00831565" w:rsidP="00831565">
      <w:pPr>
        <w:pStyle w:val="ListParagraph"/>
        <w:numPr>
          <w:ilvl w:val="5"/>
          <w:numId w:val="14"/>
        </w:numPr>
        <w:rPr>
          <w:rFonts w:cs="Arial"/>
        </w:rPr>
      </w:pPr>
      <w:r w:rsidRPr="00831565">
        <w:rPr>
          <w:rFonts w:cs="Arial"/>
        </w:rPr>
        <w:t>Treat African Torisum</w:t>
      </w:r>
    </w:p>
    <w:p w14:paraId="5AD186CE" w14:textId="002E03E1" w:rsidR="00831565" w:rsidRDefault="00831565" w:rsidP="00831565">
      <w:pPr>
        <w:pStyle w:val="ListParagraph"/>
        <w:numPr>
          <w:ilvl w:val="6"/>
          <w:numId w:val="14"/>
        </w:numPr>
        <w:rPr>
          <w:rFonts w:cs="Arial"/>
        </w:rPr>
      </w:pPr>
      <w:r w:rsidRPr="00831565">
        <w:rPr>
          <w:rFonts w:cs="Arial"/>
        </w:rPr>
        <w:t>GetMerchantDetails</w:t>
      </w:r>
    </w:p>
    <w:p w14:paraId="00577CF9" w14:textId="7A47761E" w:rsidR="00831565" w:rsidRDefault="00831565" w:rsidP="00831565">
      <w:pPr>
        <w:pStyle w:val="ListParagraph"/>
        <w:numPr>
          <w:ilvl w:val="6"/>
          <w:numId w:val="14"/>
        </w:numPr>
        <w:rPr>
          <w:rFonts w:cs="Arial"/>
        </w:rPr>
      </w:pPr>
      <w:r w:rsidRPr="00831565">
        <w:rPr>
          <w:rFonts w:cs="Arial"/>
        </w:rPr>
        <w:t>Assign merAccountNum</w:t>
      </w:r>
    </w:p>
    <w:p w14:paraId="228B638C" w14:textId="5E4846F4" w:rsidR="00831565" w:rsidRDefault="00831565" w:rsidP="00831565">
      <w:pPr>
        <w:pStyle w:val="ListParagraph"/>
        <w:numPr>
          <w:ilvl w:val="6"/>
          <w:numId w:val="14"/>
        </w:numPr>
        <w:rPr>
          <w:rFonts w:cs="Arial"/>
        </w:rPr>
      </w:pPr>
      <w:r>
        <w:rPr>
          <w:rFonts w:cs="Arial"/>
        </w:rPr>
        <w:t>Assign DT:</w:t>
      </w:r>
      <w:r w:rsidRPr="00831565">
        <w:t xml:space="preserve"> </w:t>
      </w:r>
      <w:r w:rsidRPr="00831565">
        <w:rPr>
          <w:rFonts w:cs="Arial"/>
        </w:rPr>
        <w:t>DT.AsEnumerable().Where(x =&gt; x["MERCHANTTITLE"].T</w:t>
      </w:r>
      <w:r w:rsidRPr="00831565">
        <w:rPr>
          <w:rFonts w:cs="Arial"/>
        </w:rPr>
        <w:lastRenderedPageBreak/>
        <w:t>oString() == "AFRICAN TOURISM CORPOR").CopyToDataTable()</w:t>
      </w:r>
    </w:p>
    <w:p w14:paraId="15D6E2AC" w14:textId="4029D22C" w:rsidR="00831565" w:rsidRDefault="00831565" w:rsidP="00831565">
      <w:pPr>
        <w:pStyle w:val="ListParagraph"/>
        <w:numPr>
          <w:ilvl w:val="6"/>
          <w:numId w:val="14"/>
        </w:numPr>
        <w:rPr>
          <w:rFonts w:cs="Arial"/>
        </w:rPr>
      </w:pPr>
      <w:r w:rsidRPr="00831565">
        <w:rPr>
          <w:rFonts w:cs="Arial"/>
        </w:rPr>
        <w:t>For Each Row in Data Table</w:t>
      </w:r>
    </w:p>
    <w:p w14:paraId="1F70A80B" w14:textId="5C206210" w:rsidR="00831565" w:rsidRDefault="00831565" w:rsidP="00831565">
      <w:pPr>
        <w:pStyle w:val="ListParagraph"/>
        <w:numPr>
          <w:ilvl w:val="7"/>
          <w:numId w:val="14"/>
        </w:numPr>
        <w:rPr>
          <w:rFonts w:cs="Arial"/>
        </w:rPr>
      </w:pPr>
      <w:r>
        <w:rPr>
          <w:rFonts w:cs="Arial"/>
        </w:rPr>
        <w:t>Update Row</w:t>
      </w:r>
    </w:p>
    <w:p w14:paraId="3D25A36C" w14:textId="551C5B36" w:rsidR="00831565" w:rsidRDefault="00831565" w:rsidP="00831565">
      <w:pPr>
        <w:pStyle w:val="ListParagraph"/>
        <w:numPr>
          <w:ilvl w:val="5"/>
          <w:numId w:val="14"/>
        </w:numPr>
        <w:rPr>
          <w:rFonts w:cs="Arial"/>
        </w:rPr>
      </w:pPr>
      <w:r w:rsidRPr="00831565">
        <w:rPr>
          <w:rFonts w:cs="Arial"/>
        </w:rPr>
        <w:t>Multiple Assign</w:t>
      </w:r>
    </w:p>
    <w:p w14:paraId="442E941B" w14:textId="77777777" w:rsidR="00831565" w:rsidRPr="00831565" w:rsidRDefault="00831565" w:rsidP="00831565">
      <w:pPr>
        <w:pStyle w:val="ListParagraph"/>
        <w:numPr>
          <w:ilvl w:val="6"/>
          <w:numId w:val="14"/>
        </w:numPr>
        <w:rPr>
          <w:rFonts w:cs="Arial"/>
        </w:rPr>
      </w:pPr>
      <w:r w:rsidRPr="00831565">
        <w:rPr>
          <w:rFonts w:cs="Arial"/>
        </w:rPr>
        <w:t>VatMigs</w:t>
      </w:r>
    </w:p>
    <w:p w14:paraId="3BE3F884" w14:textId="47A7934C" w:rsidR="00831565" w:rsidRDefault="00831565" w:rsidP="00831565">
      <w:pPr>
        <w:pStyle w:val="ListParagraph"/>
        <w:numPr>
          <w:ilvl w:val="6"/>
          <w:numId w:val="14"/>
        </w:numPr>
        <w:rPr>
          <w:rFonts w:cs="Arial"/>
        </w:rPr>
      </w:pPr>
      <w:r w:rsidRPr="00831565">
        <w:rPr>
          <w:rFonts w:cs="Arial"/>
        </w:rPr>
        <w:t>AmtMigs</w:t>
      </w:r>
    </w:p>
    <w:p w14:paraId="02CAB829" w14:textId="527E8FED" w:rsidR="00831565" w:rsidRDefault="00831565" w:rsidP="00831565">
      <w:pPr>
        <w:pStyle w:val="ListParagraph"/>
        <w:numPr>
          <w:ilvl w:val="5"/>
          <w:numId w:val="14"/>
        </w:numPr>
        <w:rPr>
          <w:rFonts w:cs="Arial"/>
        </w:rPr>
      </w:pPr>
      <w:r w:rsidRPr="00831565">
        <w:rPr>
          <w:rFonts w:cs="Arial"/>
        </w:rPr>
        <w:t>UPDATE FEE</w:t>
      </w:r>
    </w:p>
    <w:p w14:paraId="587C62D1" w14:textId="17567138" w:rsidR="00450D07" w:rsidRDefault="00831565" w:rsidP="00450D07">
      <w:pPr>
        <w:pStyle w:val="ListParagraph"/>
        <w:numPr>
          <w:ilvl w:val="5"/>
          <w:numId w:val="14"/>
        </w:numPr>
        <w:rPr>
          <w:rFonts w:cs="Arial"/>
        </w:rPr>
      </w:pPr>
      <w:r w:rsidRPr="00831565">
        <w:rPr>
          <w:rFonts w:cs="Arial"/>
        </w:rPr>
        <w:t>UPDATE VAT</w:t>
      </w:r>
    </w:p>
    <w:p w14:paraId="6A421C94" w14:textId="6FA83032" w:rsidR="00450D07" w:rsidRDefault="00450D07" w:rsidP="00450D07">
      <w:pPr>
        <w:pStyle w:val="ListParagraph"/>
        <w:numPr>
          <w:ilvl w:val="4"/>
          <w:numId w:val="14"/>
        </w:numPr>
        <w:rPr>
          <w:rFonts w:cs="Arial"/>
        </w:rPr>
      </w:pPr>
      <w:r>
        <w:rPr>
          <w:rFonts w:cs="Arial"/>
        </w:rPr>
        <w:t>Else: Update Row</w:t>
      </w:r>
    </w:p>
    <w:p w14:paraId="224DD844" w14:textId="24438D97" w:rsidR="00450D07" w:rsidRDefault="00450D07" w:rsidP="00450D07">
      <w:pPr>
        <w:pStyle w:val="ListParagraph"/>
        <w:numPr>
          <w:ilvl w:val="2"/>
          <w:numId w:val="14"/>
        </w:numPr>
        <w:rPr>
          <w:rFonts w:cs="Arial"/>
        </w:rPr>
      </w:pPr>
      <w:r w:rsidRPr="00450D07">
        <w:rPr>
          <w:rFonts w:cs="Arial"/>
        </w:rPr>
        <w:t>Multiple Assign</w:t>
      </w:r>
    </w:p>
    <w:p w14:paraId="4E9B90A1" w14:textId="793AA096" w:rsidR="00450D07" w:rsidRDefault="00450D07" w:rsidP="00450D07">
      <w:pPr>
        <w:pStyle w:val="ListParagraph"/>
        <w:numPr>
          <w:ilvl w:val="2"/>
          <w:numId w:val="14"/>
        </w:numPr>
        <w:rPr>
          <w:rFonts w:cs="Arial"/>
        </w:rPr>
      </w:pPr>
      <w:r w:rsidRPr="00450D07">
        <w:rPr>
          <w:rFonts w:cs="Arial"/>
        </w:rPr>
        <w:t>Logic Fo</w:t>
      </w:r>
      <w:r>
        <w:rPr>
          <w:rFonts w:cs="Arial"/>
        </w:rPr>
        <w:t>r</w:t>
      </w:r>
      <w:r w:rsidRPr="00450D07">
        <w:rPr>
          <w:rFonts w:cs="Arial"/>
        </w:rPr>
        <w:t xml:space="preserve"> Vat and Fee</w:t>
      </w:r>
      <w:r>
        <w:rPr>
          <w:rFonts w:cs="Arial"/>
        </w:rPr>
        <w:t xml:space="preserve"> (Invoke Code)</w:t>
      </w:r>
    </w:p>
    <w:p w14:paraId="09180162" w14:textId="6101B360" w:rsidR="00450D07" w:rsidRDefault="00450D07" w:rsidP="00450D07">
      <w:pPr>
        <w:pStyle w:val="ListParagraph"/>
        <w:numPr>
          <w:ilvl w:val="3"/>
          <w:numId w:val="14"/>
        </w:numPr>
        <w:rPr>
          <w:rFonts w:cs="Arial"/>
        </w:rPr>
      </w:pPr>
      <w:r w:rsidRPr="00450D07">
        <w:rPr>
          <w:rFonts w:cs="Arial"/>
        </w:rPr>
        <w:t>If Send mail for manual Net off Vat and Fee</w:t>
      </w:r>
    </w:p>
    <w:p w14:paraId="194B4FA1" w14:textId="02A9978D" w:rsidR="00450D07" w:rsidRDefault="00450D07" w:rsidP="00450D07">
      <w:pPr>
        <w:pStyle w:val="ListParagraph"/>
        <w:numPr>
          <w:ilvl w:val="4"/>
          <w:numId w:val="14"/>
        </w:numPr>
        <w:rPr>
          <w:rFonts w:cs="Arial"/>
        </w:rPr>
      </w:pPr>
      <w:r w:rsidRPr="00450D07">
        <w:rPr>
          <w:rFonts w:cs="Arial"/>
        </w:rPr>
        <w:t>Send Mail</w:t>
      </w:r>
    </w:p>
    <w:p w14:paraId="649D69AE" w14:textId="7527BC86" w:rsidR="008534F6" w:rsidRDefault="008534F6" w:rsidP="008534F6">
      <w:pPr>
        <w:pStyle w:val="ListParagraph"/>
        <w:numPr>
          <w:ilvl w:val="4"/>
          <w:numId w:val="14"/>
        </w:numPr>
        <w:rPr>
          <w:rFonts w:cs="Arial"/>
        </w:rPr>
      </w:pPr>
      <w:r w:rsidRPr="008534F6">
        <w:rPr>
          <w:rFonts w:cs="Arial"/>
        </w:rPr>
        <w:t>Sequence Credit  Acct</w:t>
      </w:r>
    </w:p>
    <w:p w14:paraId="10785A84" w14:textId="120D32FE" w:rsidR="008534F6" w:rsidRDefault="008534F6" w:rsidP="008534F6">
      <w:pPr>
        <w:pStyle w:val="ListParagraph"/>
        <w:numPr>
          <w:ilvl w:val="2"/>
          <w:numId w:val="14"/>
        </w:numPr>
        <w:rPr>
          <w:rFonts w:cs="Arial"/>
        </w:rPr>
      </w:pPr>
      <w:r w:rsidRPr="008534F6">
        <w:rPr>
          <w:rFonts w:cs="Arial"/>
        </w:rPr>
        <w:t>Sequence: Update Vat and Fee</w:t>
      </w:r>
    </w:p>
    <w:p w14:paraId="1F69E9B5" w14:textId="168A3A86" w:rsidR="008534F6" w:rsidRDefault="008534F6" w:rsidP="008534F6">
      <w:pPr>
        <w:pStyle w:val="ListParagraph"/>
        <w:numPr>
          <w:ilvl w:val="3"/>
          <w:numId w:val="14"/>
        </w:numPr>
        <w:rPr>
          <w:rFonts w:cs="Arial"/>
        </w:rPr>
      </w:pPr>
      <w:r w:rsidRPr="008534F6">
        <w:rPr>
          <w:rFonts w:cs="Arial"/>
        </w:rPr>
        <w:t>GetMerchantDetails</w:t>
      </w:r>
    </w:p>
    <w:p w14:paraId="4FF3F2E2" w14:textId="27852120" w:rsidR="008534F6" w:rsidRDefault="008534F6" w:rsidP="008534F6">
      <w:pPr>
        <w:pStyle w:val="ListParagraph"/>
        <w:numPr>
          <w:ilvl w:val="3"/>
          <w:numId w:val="14"/>
        </w:numPr>
        <w:rPr>
          <w:rFonts w:cs="Arial"/>
        </w:rPr>
      </w:pPr>
      <w:r w:rsidRPr="008534F6">
        <w:rPr>
          <w:rFonts w:cs="Arial"/>
        </w:rPr>
        <w:t>Update the FEE</w:t>
      </w:r>
    </w:p>
    <w:p w14:paraId="39548B29" w14:textId="20CAEED6" w:rsidR="008534F6" w:rsidRDefault="008534F6" w:rsidP="008534F6">
      <w:pPr>
        <w:pStyle w:val="ListParagraph"/>
        <w:numPr>
          <w:ilvl w:val="3"/>
          <w:numId w:val="14"/>
        </w:numPr>
        <w:rPr>
          <w:rFonts w:cs="Arial"/>
        </w:rPr>
      </w:pPr>
      <w:r w:rsidRPr="008534F6">
        <w:rPr>
          <w:rFonts w:cs="Arial"/>
        </w:rPr>
        <w:t>Update the VAT</w:t>
      </w:r>
    </w:p>
    <w:p w14:paraId="24394D0E" w14:textId="2669693D" w:rsidR="008534F6" w:rsidRDefault="008534F6" w:rsidP="008534F6">
      <w:pPr>
        <w:pStyle w:val="ListParagraph"/>
        <w:numPr>
          <w:ilvl w:val="2"/>
          <w:numId w:val="14"/>
        </w:numPr>
        <w:rPr>
          <w:rFonts w:cs="Arial"/>
        </w:rPr>
      </w:pPr>
      <w:r w:rsidRPr="008534F6">
        <w:rPr>
          <w:rFonts w:cs="Arial"/>
        </w:rPr>
        <w:t>Update the VISA MERCHANT FUND REV</w:t>
      </w:r>
    </w:p>
    <w:p w14:paraId="34F71B95" w14:textId="1CF9982B" w:rsidR="008534F6" w:rsidRDefault="008534F6" w:rsidP="008534F6">
      <w:pPr>
        <w:pStyle w:val="ListParagraph"/>
        <w:numPr>
          <w:ilvl w:val="3"/>
          <w:numId w:val="14"/>
        </w:numPr>
        <w:rPr>
          <w:rFonts w:cs="Arial"/>
        </w:rPr>
      </w:pPr>
      <w:r w:rsidRPr="008534F6">
        <w:rPr>
          <w:rFonts w:cs="Arial"/>
        </w:rPr>
        <w:t>GetMerchantDetails</w:t>
      </w:r>
    </w:p>
    <w:p w14:paraId="2E4F7C45" w14:textId="2A92589D" w:rsidR="008534F6" w:rsidRDefault="008534F6" w:rsidP="008534F6">
      <w:pPr>
        <w:pStyle w:val="ListParagraph"/>
        <w:numPr>
          <w:ilvl w:val="3"/>
          <w:numId w:val="14"/>
        </w:numPr>
        <w:rPr>
          <w:rFonts w:cs="Arial"/>
        </w:rPr>
      </w:pPr>
      <w:r w:rsidRPr="008534F6">
        <w:rPr>
          <w:rFonts w:cs="Arial"/>
        </w:rPr>
        <w:t>Assign merAccountNum</w:t>
      </w:r>
    </w:p>
    <w:p w14:paraId="4B5E3A3B" w14:textId="07ABF5C7" w:rsidR="008534F6" w:rsidRDefault="008534F6" w:rsidP="008534F6">
      <w:pPr>
        <w:pStyle w:val="ListParagraph"/>
        <w:numPr>
          <w:ilvl w:val="3"/>
          <w:numId w:val="14"/>
        </w:numPr>
        <w:rPr>
          <w:rFonts w:cs="Arial"/>
        </w:rPr>
      </w:pPr>
      <w:r w:rsidRPr="008534F6">
        <w:rPr>
          <w:rFonts w:cs="Arial"/>
        </w:rPr>
        <w:t>Debit Sequence</w:t>
      </w:r>
    </w:p>
    <w:p w14:paraId="6B0087D1" w14:textId="5D9774CF" w:rsidR="008534F6" w:rsidRDefault="008534F6" w:rsidP="008534F6">
      <w:pPr>
        <w:pStyle w:val="ListParagraph"/>
        <w:numPr>
          <w:ilvl w:val="4"/>
          <w:numId w:val="14"/>
        </w:numPr>
        <w:rPr>
          <w:rFonts w:cs="Arial"/>
        </w:rPr>
      </w:pPr>
      <w:r>
        <w:rPr>
          <w:rFonts w:cs="Arial"/>
        </w:rPr>
        <w:t>Update Row</w:t>
      </w:r>
    </w:p>
    <w:p w14:paraId="166915FF" w14:textId="0F7DA839" w:rsidR="008534F6" w:rsidRDefault="008534F6" w:rsidP="008534F6">
      <w:pPr>
        <w:pStyle w:val="ListParagraph"/>
        <w:numPr>
          <w:ilvl w:val="0"/>
          <w:numId w:val="14"/>
        </w:numPr>
        <w:rPr>
          <w:rFonts w:cs="Arial"/>
        </w:rPr>
      </w:pPr>
      <w:r w:rsidRPr="008534F6">
        <w:rPr>
          <w:rFonts w:cs="Arial"/>
        </w:rPr>
        <w:t>Sequence: Reversal Dollar</w:t>
      </w:r>
    </w:p>
    <w:p w14:paraId="62AB3C97" w14:textId="0C59D4D7" w:rsidR="008534F6" w:rsidRDefault="008534F6" w:rsidP="008534F6">
      <w:pPr>
        <w:pStyle w:val="ListParagraph"/>
        <w:numPr>
          <w:ilvl w:val="1"/>
          <w:numId w:val="14"/>
        </w:numPr>
        <w:rPr>
          <w:rFonts w:cs="Arial"/>
        </w:rPr>
      </w:pPr>
      <w:r w:rsidRPr="008534F6">
        <w:rPr>
          <w:rFonts w:cs="Arial"/>
        </w:rPr>
        <w:t>Read Work Log</w:t>
      </w:r>
    </w:p>
    <w:p w14:paraId="6D46FE90" w14:textId="20F7EFED" w:rsidR="008534F6" w:rsidRDefault="008534F6" w:rsidP="008534F6">
      <w:pPr>
        <w:pStyle w:val="ListParagraph"/>
        <w:numPr>
          <w:ilvl w:val="1"/>
          <w:numId w:val="14"/>
        </w:numPr>
        <w:rPr>
          <w:rFonts w:cs="Arial"/>
        </w:rPr>
      </w:pPr>
      <w:r w:rsidRPr="008534F6">
        <w:rPr>
          <w:rFonts w:cs="Arial"/>
        </w:rPr>
        <w:t>Filter Data Table: DollarPosWorkLogDT</w:t>
      </w:r>
    </w:p>
    <w:p w14:paraId="62BC13B6" w14:textId="22F226D7" w:rsidR="008534F6" w:rsidRDefault="008534F6" w:rsidP="008534F6">
      <w:pPr>
        <w:pStyle w:val="ListParagraph"/>
        <w:numPr>
          <w:ilvl w:val="1"/>
          <w:numId w:val="14"/>
        </w:numPr>
        <w:rPr>
          <w:rFonts w:cs="Arial"/>
        </w:rPr>
      </w:pPr>
      <w:r w:rsidRPr="008534F6">
        <w:rPr>
          <w:rFonts w:cs="Arial"/>
        </w:rPr>
        <w:t>Assign distinctDT</w:t>
      </w:r>
      <w:r w:rsidR="006855EB">
        <w:rPr>
          <w:rFonts w:cs="Arial"/>
        </w:rPr>
        <w:t xml:space="preserve">: </w:t>
      </w:r>
      <w:r w:rsidR="006855EB" w:rsidRPr="006855EB">
        <w:rPr>
          <w:rFonts w:cs="Arial"/>
        </w:rPr>
        <w:t>DT.AsEnumerable().GroupBy(x=&gt;x.Field&lt;string&gt;("RETAILER ID")).Select(g=&gt;g.First()).CopyToDataTable()</w:t>
      </w:r>
    </w:p>
    <w:p w14:paraId="3EC8D169" w14:textId="4A4E79EF" w:rsidR="006855EB" w:rsidRDefault="006855EB" w:rsidP="008534F6">
      <w:pPr>
        <w:pStyle w:val="ListParagraph"/>
        <w:numPr>
          <w:ilvl w:val="1"/>
          <w:numId w:val="14"/>
        </w:numPr>
        <w:rPr>
          <w:rFonts w:cs="Arial"/>
        </w:rPr>
      </w:pPr>
      <w:r w:rsidRPr="006855EB">
        <w:rPr>
          <w:rFonts w:cs="Arial"/>
        </w:rPr>
        <w:t>For Each Row in Dollar Sheet: Update all Merchant</w:t>
      </w:r>
    </w:p>
    <w:p w14:paraId="3FA8927A" w14:textId="654B0747" w:rsidR="006855EB" w:rsidRDefault="006855EB" w:rsidP="006855EB">
      <w:pPr>
        <w:pStyle w:val="ListParagraph"/>
        <w:numPr>
          <w:ilvl w:val="2"/>
          <w:numId w:val="14"/>
        </w:numPr>
        <w:rPr>
          <w:rFonts w:cs="Arial"/>
        </w:rPr>
      </w:pPr>
      <w:r w:rsidRPr="006855EB">
        <w:rPr>
          <w:rFonts w:cs="Arial"/>
        </w:rPr>
        <w:t xml:space="preserve">Update </w:t>
      </w:r>
      <w:r w:rsidR="00407392" w:rsidRPr="006855EB">
        <w:rPr>
          <w:rFonts w:cs="Arial"/>
        </w:rPr>
        <w:t>Each MERCHANT</w:t>
      </w:r>
      <w:r w:rsidRPr="006855EB">
        <w:rPr>
          <w:rFonts w:cs="Arial"/>
        </w:rPr>
        <w:t xml:space="preserve"> FUND</w:t>
      </w:r>
    </w:p>
    <w:p w14:paraId="0AF69DDC" w14:textId="30F2A703" w:rsidR="006855EB" w:rsidRDefault="006855EB" w:rsidP="006855EB">
      <w:pPr>
        <w:pStyle w:val="ListParagraph"/>
        <w:numPr>
          <w:ilvl w:val="2"/>
          <w:numId w:val="14"/>
        </w:numPr>
        <w:rPr>
          <w:rFonts w:cs="Arial"/>
        </w:rPr>
      </w:pPr>
      <w:r w:rsidRPr="006855EB">
        <w:rPr>
          <w:rFonts w:cs="Arial"/>
        </w:rPr>
        <w:t>Read Range the Current Merchant</w:t>
      </w:r>
    </w:p>
    <w:p w14:paraId="67FDF47B" w14:textId="4945C707" w:rsidR="006855EB" w:rsidRDefault="006855EB" w:rsidP="006855EB">
      <w:pPr>
        <w:pStyle w:val="ListParagraph"/>
        <w:numPr>
          <w:ilvl w:val="2"/>
          <w:numId w:val="14"/>
        </w:numPr>
        <w:rPr>
          <w:rFonts w:cs="Arial"/>
        </w:rPr>
      </w:pPr>
      <w:r w:rsidRPr="006855EB">
        <w:rPr>
          <w:rFonts w:cs="Arial"/>
        </w:rPr>
        <w:t>For Each Row in Data Table</w:t>
      </w:r>
    </w:p>
    <w:p w14:paraId="14F13EA6" w14:textId="6690F604" w:rsidR="006855EB" w:rsidRDefault="006855EB" w:rsidP="006855EB">
      <w:pPr>
        <w:pStyle w:val="ListParagraph"/>
        <w:numPr>
          <w:ilvl w:val="3"/>
          <w:numId w:val="14"/>
        </w:numPr>
        <w:rPr>
          <w:rFonts w:cs="Arial"/>
        </w:rPr>
      </w:pPr>
      <w:r w:rsidRPr="006855EB">
        <w:rPr>
          <w:rFonts w:cs="Arial"/>
        </w:rPr>
        <w:t>GetMerchantDetails</w:t>
      </w:r>
    </w:p>
    <w:p w14:paraId="623AE72B" w14:textId="62E401AC" w:rsidR="006855EB" w:rsidRDefault="006855EB" w:rsidP="006855EB">
      <w:pPr>
        <w:pStyle w:val="ListParagraph"/>
        <w:numPr>
          <w:ilvl w:val="3"/>
          <w:numId w:val="14"/>
        </w:numPr>
        <w:rPr>
          <w:rFonts w:cs="Arial"/>
        </w:rPr>
      </w:pPr>
      <w:r w:rsidRPr="006855EB">
        <w:rPr>
          <w:rFonts w:cs="Arial"/>
        </w:rPr>
        <w:t>Assign merAccountNum</w:t>
      </w:r>
    </w:p>
    <w:p w14:paraId="754F713F" w14:textId="77777777" w:rsidR="006855EB" w:rsidRDefault="006855EB" w:rsidP="006855EB">
      <w:pPr>
        <w:pStyle w:val="ListParagraph"/>
        <w:numPr>
          <w:ilvl w:val="3"/>
          <w:numId w:val="14"/>
        </w:numPr>
        <w:rPr>
          <w:rFonts w:cs="Arial"/>
        </w:rPr>
      </w:pPr>
      <w:r w:rsidRPr="006855EB">
        <w:rPr>
          <w:rFonts w:cs="Arial"/>
        </w:rPr>
        <w:t>Assign Amount</w:t>
      </w:r>
      <w:r>
        <w:rPr>
          <w:rFonts w:cs="Arial"/>
        </w:rPr>
        <w:t>:</w:t>
      </w:r>
      <w:r w:rsidRPr="006855EB">
        <w:t xml:space="preserve"> </w:t>
      </w:r>
      <w:r w:rsidRPr="006855EB">
        <w:rPr>
          <w:rFonts w:cs="Arial"/>
        </w:rPr>
        <w:t>Convert.ToDecimal(CurrentRow["AMOUNT DUE MERCHANT"])</w:t>
      </w:r>
    </w:p>
    <w:p w14:paraId="33A0E263" w14:textId="03B86571" w:rsidR="006855EB" w:rsidRDefault="006855EB" w:rsidP="006855EB">
      <w:pPr>
        <w:pStyle w:val="ListParagraph"/>
        <w:numPr>
          <w:ilvl w:val="3"/>
          <w:numId w:val="14"/>
        </w:numPr>
        <w:rPr>
          <w:rFonts w:cs="Arial"/>
        </w:rPr>
      </w:pPr>
      <w:r w:rsidRPr="006855EB">
        <w:rPr>
          <w:rFonts w:cs="Arial"/>
        </w:rPr>
        <w:t>Debit Sequence</w:t>
      </w:r>
    </w:p>
    <w:p w14:paraId="68FD32DB" w14:textId="14222A7E" w:rsidR="00291586" w:rsidRDefault="006855EB" w:rsidP="00291586">
      <w:pPr>
        <w:pStyle w:val="ListParagraph"/>
        <w:numPr>
          <w:ilvl w:val="4"/>
          <w:numId w:val="14"/>
        </w:numPr>
        <w:rPr>
          <w:rFonts w:cs="Arial"/>
        </w:rPr>
      </w:pPr>
      <w:r>
        <w:rPr>
          <w:rFonts w:cs="Arial"/>
        </w:rPr>
        <w:t>Update Row</w:t>
      </w:r>
      <w:r w:rsidR="00291586">
        <w:rPr>
          <w:rFonts w:cs="Arial"/>
        </w:rPr>
        <w:t>\</w:t>
      </w:r>
    </w:p>
    <w:p w14:paraId="7DC4E9C1" w14:textId="5C18FFFB" w:rsidR="00291586" w:rsidRDefault="00291586" w:rsidP="00291586">
      <w:pPr>
        <w:pStyle w:val="ListParagraph"/>
        <w:numPr>
          <w:ilvl w:val="0"/>
          <w:numId w:val="14"/>
        </w:numPr>
        <w:rPr>
          <w:rFonts w:cs="Arial"/>
        </w:rPr>
      </w:pPr>
      <w:r w:rsidRPr="00291586">
        <w:rPr>
          <w:rFonts w:cs="Arial"/>
        </w:rPr>
        <w:t>Sequence: Update all Naira Row</w:t>
      </w:r>
    </w:p>
    <w:p w14:paraId="46211959" w14:textId="4AEB655A" w:rsidR="00291586" w:rsidRDefault="00291586" w:rsidP="00291586">
      <w:pPr>
        <w:pStyle w:val="ListParagraph"/>
        <w:numPr>
          <w:ilvl w:val="1"/>
          <w:numId w:val="14"/>
        </w:numPr>
        <w:rPr>
          <w:rFonts w:cs="Arial"/>
        </w:rPr>
      </w:pPr>
      <w:r w:rsidRPr="00291586">
        <w:rPr>
          <w:rFonts w:cs="Arial"/>
        </w:rPr>
        <w:t>Update Naira MERCHANT FUND</w:t>
      </w:r>
    </w:p>
    <w:p w14:paraId="439BFA46" w14:textId="1229AC3D" w:rsidR="00291586" w:rsidRDefault="00291586" w:rsidP="00291586">
      <w:pPr>
        <w:pStyle w:val="ListParagraph"/>
        <w:numPr>
          <w:ilvl w:val="2"/>
          <w:numId w:val="14"/>
        </w:numPr>
        <w:rPr>
          <w:rFonts w:cs="Arial"/>
        </w:rPr>
      </w:pPr>
      <w:r w:rsidRPr="00291586">
        <w:rPr>
          <w:rFonts w:cs="Arial"/>
        </w:rPr>
        <w:t>GetMerchantDetails</w:t>
      </w:r>
    </w:p>
    <w:p w14:paraId="63C14865" w14:textId="0571FA6D" w:rsidR="00291586" w:rsidRDefault="00291586" w:rsidP="00291586">
      <w:pPr>
        <w:pStyle w:val="ListParagraph"/>
        <w:numPr>
          <w:ilvl w:val="2"/>
          <w:numId w:val="14"/>
        </w:numPr>
        <w:rPr>
          <w:rFonts w:cs="Arial"/>
        </w:rPr>
      </w:pPr>
      <w:r w:rsidRPr="00291586">
        <w:rPr>
          <w:rFonts w:cs="Arial"/>
        </w:rPr>
        <w:t>Assign merAccountNum</w:t>
      </w:r>
    </w:p>
    <w:p w14:paraId="00A0E305" w14:textId="4FFCC789" w:rsidR="00291586" w:rsidRDefault="00291586" w:rsidP="00291586">
      <w:pPr>
        <w:pStyle w:val="ListParagraph"/>
        <w:numPr>
          <w:ilvl w:val="2"/>
          <w:numId w:val="14"/>
        </w:numPr>
        <w:rPr>
          <w:rFonts w:cs="Arial"/>
        </w:rPr>
      </w:pPr>
      <w:r w:rsidRPr="00291586">
        <w:rPr>
          <w:rFonts w:cs="Arial"/>
        </w:rPr>
        <w:t>Debit Sequence</w:t>
      </w:r>
    </w:p>
    <w:p w14:paraId="2F7FB6F3" w14:textId="5A3716FA" w:rsidR="00291586" w:rsidRDefault="00291586" w:rsidP="00291586">
      <w:pPr>
        <w:pStyle w:val="ListParagraph"/>
        <w:numPr>
          <w:ilvl w:val="3"/>
          <w:numId w:val="14"/>
        </w:numPr>
        <w:rPr>
          <w:rFonts w:cs="Arial"/>
        </w:rPr>
      </w:pPr>
      <w:r w:rsidRPr="00291586">
        <w:rPr>
          <w:rFonts w:cs="Arial"/>
        </w:rPr>
        <w:t>Multiple Assign</w:t>
      </w:r>
    </w:p>
    <w:p w14:paraId="2B2725AC" w14:textId="46BC6DE5" w:rsidR="00291586" w:rsidRDefault="00291586" w:rsidP="00291586">
      <w:pPr>
        <w:pStyle w:val="ListParagraph"/>
        <w:numPr>
          <w:ilvl w:val="3"/>
          <w:numId w:val="14"/>
        </w:numPr>
        <w:rPr>
          <w:rFonts w:cs="Arial"/>
        </w:rPr>
      </w:pPr>
      <w:r w:rsidRPr="00291586">
        <w:rPr>
          <w:rFonts w:cs="Arial"/>
        </w:rPr>
        <w:t>Add Data Row</w:t>
      </w:r>
    </w:p>
    <w:p w14:paraId="32F49E05" w14:textId="49951DC2" w:rsidR="00F851C5" w:rsidRPr="00F851C5" w:rsidRDefault="00291586" w:rsidP="00F851C5">
      <w:pPr>
        <w:pStyle w:val="ListParagraph"/>
        <w:numPr>
          <w:ilvl w:val="1"/>
          <w:numId w:val="14"/>
        </w:numPr>
        <w:rPr>
          <w:rFonts w:cs="Arial"/>
        </w:rPr>
      </w:pPr>
      <w:r w:rsidRPr="00291586">
        <w:rPr>
          <w:rFonts w:cs="Arial"/>
        </w:rPr>
        <w:lastRenderedPageBreak/>
        <w:t>Sequence: Update All Merchant</w:t>
      </w:r>
    </w:p>
    <w:p w14:paraId="6B1E30D9" w14:textId="78A36CFF" w:rsidR="00291586" w:rsidRDefault="00291586" w:rsidP="00F851C5">
      <w:pPr>
        <w:pStyle w:val="ListParagraph"/>
        <w:numPr>
          <w:ilvl w:val="2"/>
          <w:numId w:val="14"/>
        </w:numPr>
        <w:rPr>
          <w:rFonts w:cs="Arial"/>
        </w:rPr>
      </w:pPr>
      <w:r w:rsidRPr="00291586">
        <w:rPr>
          <w:rFonts w:cs="Arial"/>
        </w:rPr>
        <w:t>Filter out other Row</w:t>
      </w:r>
    </w:p>
    <w:p w14:paraId="30996474" w14:textId="03DA5AA9" w:rsidR="00F851C5" w:rsidRDefault="00F851C5" w:rsidP="00F851C5">
      <w:pPr>
        <w:pStyle w:val="ListParagraph"/>
        <w:numPr>
          <w:ilvl w:val="2"/>
          <w:numId w:val="14"/>
        </w:numPr>
        <w:rPr>
          <w:rFonts w:cs="Arial"/>
        </w:rPr>
      </w:pPr>
      <w:r w:rsidRPr="00F851C5">
        <w:rPr>
          <w:rFonts w:cs="Arial"/>
        </w:rPr>
        <w:t>Filter Data Table: DollarPosWorkLogDT</w:t>
      </w:r>
    </w:p>
    <w:p w14:paraId="56E79941" w14:textId="4D84D15A" w:rsidR="008534F6" w:rsidRDefault="00F851C5" w:rsidP="008534F6">
      <w:pPr>
        <w:pStyle w:val="ListParagraph"/>
        <w:numPr>
          <w:ilvl w:val="2"/>
          <w:numId w:val="14"/>
        </w:numPr>
        <w:rPr>
          <w:rFonts w:cs="Arial"/>
        </w:rPr>
      </w:pPr>
      <w:r w:rsidRPr="00F851C5">
        <w:rPr>
          <w:rFonts w:cs="Arial"/>
        </w:rPr>
        <w:t>Assign distinctDT</w:t>
      </w:r>
      <w:r>
        <w:rPr>
          <w:rFonts w:cs="Arial"/>
        </w:rPr>
        <w:t xml:space="preserve">: </w:t>
      </w:r>
      <w:r w:rsidRPr="00F851C5">
        <w:rPr>
          <w:rFonts w:cs="Arial"/>
        </w:rPr>
        <w:t>DT.AsEnumerable().GroupBy(x=&gt;x.Field&lt;string&gt;(ColNameRetailerName)).Select(g=&gt;g.First()).CopyToDataTable()</w:t>
      </w:r>
    </w:p>
    <w:p w14:paraId="6E8F0E03" w14:textId="77777777" w:rsidR="00407392" w:rsidRDefault="00F851C5" w:rsidP="00407392">
      <w:pPr>
        <w:pStyle w:val="ListParagraph"/>
        <w:numPr>
          <w:ilvl w:val="2"/>
          <w:numId w:val="14"/>
        </w:numPr>
        <w:rPr>
          <w:rFonts w:cs="Arial"/>
        </w:rPr>
      </w:pPr>
      <w:r w:rsidRPr="00F851C5">
        <w:rPr>
          <w:rFonts w:cs="Arial"/>
        </w:rPr>
        <w:t>For Each Row in Dollar Sheet: Update all Merchant</w:t>
      </w:r>
    </w:p>
    <w:p w14:paraId="590A2295" w14:textId="77777777" w:rsidR="00407392" w:rsidRDefault="00407392" w:rsidP="00407392">
      <w:pPr>
        <w:pStyle w:val="ListParagraph"/>
        <w:numPr>
          <w:ilvl w:val="3"/>
          <w:numId w:val="14"/>
        </w:numPr>
        <w:rPr>
          <w:rFonts w:cs="Arial"/>
        </w:rPr>
      </w:pPr>
      <w:r w:rsidRPr="00407392">
        <w:rPr>
          <w:rFonts w:cs="Arial"/>
        </w:rPr>
        <w:t>If current merchant is Raddison</w:t>
      </w:r>
    </w:p>
    <w:p w14:paraId="2640DD12" w14:textId="77777777" w:rsidR="00407392" w:rsidRDefault="00407392" w:rsidP="00407392">
      <w:pPr>
        <w:pStyle w:val="ListParagraph"/>
        <w:numPr>
          <w:ilvl w:val="4"/>
          <w:numId w:val="14"/>
        </w:numPr>
        <w:rPr>
          <w:rFonts w:cs="Arial"/>
        </w:rPr>
      </w:pPr>
      <w:r w:rsidRPr="00407392">
        <w:rPr>
          <w:rFonts w:cs="Arial"/>
        </w:rPr>
        <w:t>Sequence: Rassion Merchant</w:t>
      </w:r>
    </w:p>
    <w:p w14:paraId="28A7FF58" w14:textId="216DC81E" w:rsidR="00407392" w:rsidRDefault="00407392" w:rsidP="00407392">
      <w:pPr>
        <w:pStyle w:val="ListParagraph"/>
        <w:numPr>
          <w:ilvl w:val="4"/>
          <w:numId w:val="14"/>
        </w:numPr>
        <w:rPr>
          <w:rFonts w:cs="Arial"/>
        </w:rPr>
      </w:pPr>
      <w:r w:rsidRPr="00407392">
        <w:rPr>
          <w:rFonts w:cs="Arial"/>
        </w:rPr>
        <w:t>Read Range the Current Merchant</w:t>
      </w:r>
    </w:p>
    <w:p w14:paraId="0BA2F2CE" w14:textId="6F35BA9A" w:rsidR="00407392" w:rsidRPr="00407392" w:rsidRDefault="00407392" w:rsidP="00407392">
      <w:pPr>
        <w:pStyle w:val="ListParagraph"/>
        <w:numPr>
          <w:ilvl w:val="5"/>
          <w:numId w:val="14"/>
        </w:numPr>
        <w:rPr>
          <w:rFonts w:cs="Arial"/>
        </w:rPr>
      </w:pPr>
      <w:r w:rsidRPr="00407392">
        <w:rPr>
          <w:rFonts w:cs="Arial"/>
        </w:rPr>
        <w:t>Update Each  MERCHANT FUND</w:t>
      </w:r>
    </w:p>
    <w:p w14:paraId="023BB43E" w14:textId="77777777" w:rsidR="00407392" w:rsidRPr="00BF2AAA" w:rsidRDefault="00407392" w:rsidP="00407392">
      <w:pPr>
        <w:pStyle w:val="ListParagraph"/>
        <w:numPr>
          <w:ilvl w:val="6"/>
          <w:numId w:val="14"/>
        </w:numPr>
        <w:rPr>
          <w:rFonts w:cs="Arial"/>
          <w:lang w:val="it-IT"/>
        </w:rPr>
      </w:pPr>
      <w:r w:rsidRPr="00BF2AAA">
        <w:rPr>
          <w:rFonts w:cs="Arial"/>
          <w:lang w:val="it-IT"/>
        </w:rPr>
        <w:t>Filter Data Table ANCHORAGE LEISURE</w:t>
      </w:r>
    </w:p>
    <w:p w14:paraId="477E569C" w14:textId="77777777" w:rsidR="00407392" w:rsidRDefault="00407392" w:rsidP="00407392">
      <w:pPr>
        <w:pStyle w:val="ListParagraph"/>
        <w:numPr>
          <w:ilvl w:val="6"/>
          <w:numId w:val="14"/>
        </w:numPr>
        <w:rPr>
          <w:rFonts w:cs="Arial"/>
        </w:rPr>
      </w:pPr>
      <w:r w:rsidRPr="006E34CC">
        <w:rPr>
          <w:rFonts w:cs="Arial"/>
        </w:rPr>
        <w:t>Filter Data Table RADISSON BLU</w:t>
      </w:r>
    </w:p>
    <w:p w14:paraId="54CD7F55" w14:textId="77777777" w:rsidR="00407392" w:rsidRDefault="00407392" w:rsidP="00407392">
      <w:pPr>
        <w:pStyle w:val="ListParagraph"/>
        <w:numPr>
          <w:ilvl w:val="6"/>
          <w:numId w:val="14"/>
        </w:numPr>
        <w:rPr>
          <w:rFonts w:cs="Arial"/>
        </w:rPr>
      </w:pPr>
      <w:r w:rsidRPr="006E34CC">
        <w:rPr>
          <w:rFonts w:cs="Arial"/>
        </w:rPr>
        <w:t>If ANCHORAGE LEISURE</w:t>
      </w:r>
    </w:p>
    <w:p w14:paraId="6A9AB67E" w14:textId="77777777" w:rsidR="00407392" w:rsidRDefault="00407392" w:rsidP="00407392">
      <w:pPr>
        <w:pStyle w:val="ListParagraph"/>
        <w:numPr>
          <w:ilvl w:val="7"/>
          <w:numId w:val="14"/>
        </w:numPr>
        <w:rPr>
          <w:rFonts w:cs="Arial"/>
        </w:rPr>
      </w:pPr>
      <w:r>
        <w:rPr>
          <w:rFonts w:cs="Arial"/>
        </w:rPr>
        <w:t>Update Row</w:t>
      </w:r>
    </w:p>
    <w:p w14:paraId="4C57FF14" w14:textId="77777777" w:rsidR="00407392" w:rsidRDefault="00407392" w:rsidP="00407392">
      <w:pPr>
        <w:pStyle w:val="ListParagraph"/>
        <w:numPr>
          <w:ilvl w:val="6"/>
          <w:numId w:val="14"/>
        </w:numPr>
        <w:rPr>
          <w:rFonts w:cs="Arial"/>
        </w:rPr>
      </w:pPr>
      <w:r w:rsidRPr="006E34CC">
        <w:rPr>
          <w:rFonts w:cs="Arial"/>
        </w:rPr>
        <w:t>If RADISSON BLU</w:t>
      </w:r>
    </w:p>
    <w:p w14:paraId="66E16D0B" w14:textId="77777777" w:rsidR="00407392" w:rsidRDefault="00407392" w:rsidP="00407392">
      <w:pPr>
        <w:pStyle w:val="ListParagraph"/>
        <w:numPr>
          <w:ilvl w:val="7"/>
          <w:numId w:val="14"/>
        </w:numPr>
        <w:rPr>
          <w:rFonts w:cs="Arial"/>
        </w:rPr>
      </w:pPr>
      <w:r>
        <w:rPr>
          <w:rFonts w:cs="Arial"/>
        </w:rPr>
        <w:t>Update Row</w:t>
      </w:r>
    </w:p>
    <w:p w14:paraId="71212379" w14:textId="77777777" w:rsidR="00407392" w:rsidRDefault="00407392" w:rsidP="00407392">
      <w:pPr>
        <w:pStyle w:val="ListParagraph"/>
        <w:numPr>
          <w:ilvl w:val="5"/>
          <w:numId w:val="14"/>
        </w:numPr>
        <w:rPr>
          <w:rFonts w:cs="Arial"/>
        </w:rPr>
      </w:pPr>
      <w:r>
        <w:rPr>
          <w:rFonts w:cs="Arial"/>
        </w:rPr>
        <w:t>Else: Do Other</w:t>
      </w:r>
    </w:p>
    <w:p w14:paraId="1F5AC90D" w14:textId="77777777" w:rsidR="00407392" w:rsidRDefault="00407392" w:rsidP="00407392">
      <w:pPr>
        <w:pStyle w:val="ListParagraph"/>
        <w:numPr>
          <w:ilvl w:val="7"/>
          <w:numId w:val="14"/>
        </w:numPr>
        <w:rPr>
          <w:rFonts w:cs="Arial"/>
        </w:rPr>
      </w:pPr>
      <w:r>
        <w:rPr>
          <w:rFonts w:cs="Arial"/>
        </w:rPr>
        <w:t>Update Row</w:t>
      </w:r>
    </w:p>
    <w:p w14:paraId="1BB65E73" w14:textId="1A3C3272" w:rsidR="00F851C5" w:rsidRDefault="00BF2AAA" w:rsidP="00BF2AAA">
      <w:pPr>
        <w:pStyle w:val="ListParagraph"/>
        <w:numPr>
          <w:ilvl w:val="1"/>
          <w:numId w:val="14"/>
        </w:numPr>
        <w:rPr>
          <w:rFonts w:cs="Arial"/>
        </w:rPr>
      </w:pPr>
      <w:r w:rsidRPr="00BF2AAA">
        <w:rPr>
          <w:rFonts w:cs="Arial"/>
        </w:rPr>
        <w:t>Sequence: Update Vat and Fee</w:t>
      </w:r>
    </w:p>
    <w:p w14:paraId="1267F118" w14:textId="095725FC" w:rsidR="00BF2AAA" w:rsidRDefault="00BF2AAA" w:rsidP="00BF2AAA">
      <w:pPr>
        <w:pStyle w:val="ListParagraph"/>
        <w:numPr>
          <w:ilvl w:val="2"/>
          <w:numId w:val="14"/>
        </w:numPr>
        <w:rPr>
          <w:rFonts w:cs="Arial"/>
        </w:rPr>
      </w:pPr>
      <w:r w:rsidRPr="00BF2AAA">
        <w:rPr>
          <w:rFonts w:cs="Arial"/>
        </w:rPr>
        <w:t>GetMerchantDetails</w:t>
      </w:r>
    </w:p>
    <w:p w14:paraId="6F58FC67" w14:textId="4875CDBF" w:rsidR="00BF2AAA" w:rsidRDefault="00BF2AAA" w:rsidP="00BF2AAA">
      <w:pPr>
        <w:pStyle w:val="ListParagraph"/>
        <w:numPr>
          <w:ilvl w:val="2"/>
          <w:numId w:val="14"/>
        </w:numPr>
        <w:rPr>
          <w:rFonts w:cs="Arial"/>
        </w:rPr>
      </w:pPr>
      <w:r w:rsidRPr="00BF2AAA">
        <w:rPr>
          <w:rFonts w:cs="Arial"/>
        </w:rPr>
        <w:t>Update the FEE</w:t>
      </w:r>
    </w:p>
    <w:p w14:paraId="6A62E197" w14:textId="5F598200" w:rsidR="00BF2AAA" w:rsidRDefault="00BF2AAA" w:rsidP="00BF2AAA">
      <w:pPr>
        <w:pStyle w:val="ListParagraph"/>
        <w:numPr>
          <w:ilvl w:val="2"/>
          <w:numId w:val="14"/>
        </w:numPr>
        <w:rPr>
          <w:rFonts w:cs="Arial"/>
        </w:rPr>
      </w:pPr>
      <w:r w:rsidRPr="00BF2AAA">
        <w:rPr>
          <w:rFonts w:cs="Arial"/>
        </w:rPr>
        <w:t>Update the VAT</w:t>
      </w:r>
    </w:p>
    <w:p w14:paraId="07DD315D" w14:textId="590CACBD" w:rsidR="00BF2AAA" w:rsidRDefault="00BF2AAA" w:rsidP="00BF2AAA">
      <w:pPr>
        <w:pStyle w:val="ListParagraph"/>
        <w:numPr>
          <w:ilvl w:val="0"/>
          <w:numId w:val="14"/>
        </w:numPr>
        <w:rPr>
          <w:rFonts w:cs="Arial"/>
        </w:rPr>
      </w:pPr>
      <w:r w:rsidRPr="00BF2AAA">
        <w:rPr>
          <w:rFonts w:cs="Arial"/>
        </w:rPr>
        <w:t>Sequence: Reversal Naira</w:t>
      </w:r>
    </w:p>
    <w:p w14:paraId="564BACD8" w14:textId="55552A99" w:rsidR="00BF2AAA" w:rsidRDefault="00BF2AAA" w:rsidP="00BF2AAA">
      <w:pPr>
        <w:pStyle w:val="ListParagraph"/>
        <w:numPr>
          <w:ilvl w:val="1"/>
          <w:numId w:val="14"/>
        </w:numPr>
        <w:rPr>
          <w:rFonts w:cs="Arial"/>
        </w:rPr>
      </w:pPr>
      <w:r w:rsidRPr="00BF2AAA">
        <w:rPr>
          <w:rFonts w:cs="Arial"/>
        </w:rPr>
        <w:t>Read Work Log</w:t>
      </w:r>
    </w:p>
    <w:p w14:paraId="3F501C14" w14:textId="573A6FE0" w:rsidR="00BF2AAA" w:rsidRDefault="00BF2AAA" w:rsidP="00BF2AAA">
      <w:pPr>
        <w:pStyle w:val="ListParagraph"/>
        <w:numPr>
          <w:ilvl w:val="1"/>
          <w:numId w:val="14"/>
        </w:numPr>
        <w:rPr>
          <w:rFonts w:cs="Arial"/>
        </w:rPr>
      </w:pPr>
      <w:r w:rsidRPr="00BF2AAA">
        <w:rPr>
          <w:rFonts w:cs="Arial"/>
        </w:rPr>
        <w:t>Filter Data Table: DollarPosWorkLogDT</w:t>
      </w:r>
    </w:p>
    <w:p w14:paraId="77E2DA89" w14:textId="0ED7BC15" w:rsidR="004D7CAD" w:rsidRDefault="004D7CAD" w:rsidP="00BF2AAA">
      <w:pPr>
        <w:pStyle w:val="ListParagraph"/>
        <w:numPr>
          <w:ilvl w:val="1"/>
          <w:numId w:val="14"/>
        </w:numPr>
        <w:rPr>
          <w:rFonts w:cs="Arial"/>
        </w:rPr>
      </w:pPr>
      <w:r w:rsidRPr="004D7CAD">
        <w:rPr>
          <w:rFonts w:cs="Arial"/>
        </w:rPr>
        <w:t>Update the Naira MERCHANT FUND REV</w:t>
      </w:r>
    </w:p>
    <w:p w14:paraId="05573C90" w14:textId="39F20696" w:rsidR="004D7CAD" w:rsidRDefault="004D7CAD" w:rsidP="004D7CAD">
      <w:pPr>
        <w:pStyle w:val="ListParagraph"/>
        <w:numPr>
          <w:ilvl w:val="2"/>
          <w:numId w:val="14"/>
        </w:numPr>
        <w:rPr>
          <w:rFonts w:cs="Arial"/>
        </w:rPr>
      </w:pPr>
      <w:r>
        <w:rPr>
          <w:rFonts w:cs="Arial"/>
        </w:rPr>
        <w:t xml:space="preserve">Assign Amount: </w:t>
      </w:r>
      <w:r w:rsidRPr="004D7CAD">
        <w:rPr>
          <w:rFonts w:cs="Arial"/>
        </w:rPr>
        <w:t>Convert.ToDecimal(DT.AsEnumerable().Sum(row =&gt; row.Field&lt;double&gt;("DOLLAR AMOUNT".ToString())))</w:t>
      </w:r>
    </w:p>
    <w:p w14:paraId="14F38E8C" w14:textId="5A1B0A3D" w:rsidR="004D7CAD" w:rsidRDefault="004D7CAD" w:rsidP="004D7CAD">
      <w:pPr>
        <w:pStyle w:val="ListParagraph"/>
        <w:numPr>
          <w:ilvl w:val="2"/>
          <w:numId w:val="14"/>
        </w:numPr>
        <w:rPr>
          <w:rFonts w:cs="Arial"/>
        </w:rPr>
      </w:pPr>
      <w:r w:rsidRPr="004D7CAD">
        <w:rPr>
          <w:rFonts w:cs="Arial"/>
        </w:rPr>
        <w:t>GetMerchantDetails</w:t>
      </w:r>
    </w:p>
    <w:p w14:paraId="5A64A398" w14:textId="27035069" w:rsidR="004D7CAD" w:rsidRDefault="004D7CAD" w:rsidP="004D7CAD">
      <w:pPr>
        <w:pStyle w:val="ListParagraph"/>
        <w:numPr>
          <w:ilvl w:val="2"/>
          <w:numId w:val="14"/>
        </w:numPr>
        <w:rPr>
          <w:rFonts w:cs="Arial"/>
        </w:rPr>
      </w:pPr>
      <w:r w:rsidRPr="004D7CAD">
        <w:rPr>
          <w:rFonts w:cs="Arial"/>
        </w:rPr>
        <w:t>Assign merAccountNum</w:t>
      </w:r>
    </w:p>
    <w:p w14:paraId="4530A084" w14:textId="2976CB7F" w:rsidR="004D7CAD" w:rsidRDefault="004D7CAD" w:rsidP="004D7CAD">
      <w:pPr>
        <w:pStyle w:val="ListParagraph"/>
        <w:numPr>
          <w:ilvl w:val="2"/>
          <w:numId w:val="14"/>
        </w:numPr>
        <w:rPr>
          <w:rFonts w:cs="Arial"/>
        </w:rPr>
      </w:pPr>
      <w:r w:rsidRPr="004D7CAD">
        <w:rPr>
          <w:rFonts w:cs="Arial"/>
        </w:rPr>
        <w:t>Credit Sequence</w:t>
      </w:r>
    </w:p>
    <w:p w14:paraId="4D699B21" w14:textId="47B3EFF4" w:rsidR="004D7CAD" w:rsidRDefault="004D7CAD" w:rsidP="004D7CAD">
      <w:pPr>
        <w:pStyle w:val="ListParagraph"/>
        <w:numPr>
          <w:ilvl w:val="3"/>
          <w:numId w:val="14"/>
        </w:numPr>
        <w:rPr>
          <w:rFonts w:cs="Arial"/>
        </w:rPr>
      </w:pPr>
      <w:r>
        <w:rPr>
          <w:rFonts w:cs="Arial"/>
        </w:rPr>
        <w:t>Update Row</w:t>
      </w:r>
    </w:p>
    <w:p w14:paraId="5D093011" w14:textId="633D7FB9" w:rsidR="004D7CAD" w:rsidRDefault="004D7CAD" w:rsidP="004D7CAD">
      <w:pPr>
        <w:pStyle w:val="ListParagraph"/>
        <w:numPr>
          <w:ilvl w:val="1"/>
          <w:numId w:val="14"/>
        </w:numPr>
        <w:rPr>
          <w:rFonts w:cs="Arial"/>
        </w:rPr>
      </w:pPr>
      <w:r w:rsidRPr="004D7CAD">
        <w:rPr>
          <w:rFonts w:cs="Arial"/>
        </w:rPr>
        <w:t>Assign distinctDT</w:t>
      </w:r>
      <w:r>
        <w:rPr>
          <w:rFonts w:cs="Arial"/>
        </w:rPr>
        <w:t xml:space="preserve">: </w:t>
      </w:r>
      <w:r w:rsidRPr="004D7CAD">
        <w:rPr>
          <w:rFonts w:cs="Arial"/>
        </w:rPr>
        <w:t>DT.AsEnumerable().GroupBy(x=&gt;x.Field&lt;string&gt;("RETAILER NAME")).Select(g=&gt;g.First()).CopyToDataTable()</w:t>
      </w:r>
    </w:p>
    <w:p w14:paraId="4959BA64" w14:textId="02C18DE7" w:rsidR="004D7CAD" w:rsidRDefault="004D7CAD" w:rsidP="004D7CAD">
      <w:pPr>
        <w:pStyle w:val="ListParagraph"/>
        <w:numPr>
          <w:ilvl w:val="1"/>
          <w:numId w:val="14"/>
        </w:numPr>
        <w:rPr>
          <w:rFonts w:cs="Arial"/>
        </w:rPr>
      </w:pPr>
      <w:r w:rsidRPr="004D7CAD">
        <w:rPr>
          <w:rFonts w:cs="Arial"/>
        </w:rPr>
        <w:t>For Each Row in Dollar Sheet: Update all Merchant</w:t>
      </w:r>
    </w:p>
    <w:p w14:paraId="566D76B0" w14:textId="28C4A88C" w:rsidR="004D7CAD" w:rsidRDefault="004D7CAD" w:rsidP="004D7CAD">
      <w:pPr>
        <w:pStyle w:val="ListParagraph"/>
        <w:numPr>
          <w:ilvl w:val="2"/>
          <w:numId w:val="14"/>
        </w:numPr>
        <w:rPr>
          <w:rFonts w:cs="Arial"/>
        </w:rPr>
      </w:pPr>
      <w:r w:rsidRPr="004D7CAD">
        <w:rPr>
          <w:rFonts w:cs="Arial"/>
        </w:rPr>
        <w:t>Read Range the Current Merchant</w:t>
      </w:r>
    </w:p>
    <w:p w14:paraId="1B82BDDE" w14:textId="3078F6B9" w:rsidR="004D7CAD" w:rsidRDefault="00BE59A8" w:rsidP="004D7CAD">
      <w:pPr>
        <w:pStyle w:val="ListParagraph"/>
        <w:numPr>
          <w:ilvl w:val="2"/>
          <w:numId w:val="14"/>
        </w:numPr>
        <w:rPr>
          <w:rFonts w:cs="Arial"/>
        </w:rPr>
      </w:pPr>
      <w:r w:rsidRPr="00BE59A8">
        <w:rPr>
          <w:rFonts w:cs="Arial"/>
        </w:rPr>
        <w:t>For Each Row in Data Table</w:t>
      </w:r>
    </w:p>
    <w:p w14:paraId="2B9DF206" w14:textId="40BA2F36" w:rsidR="00BE59A8" w:rsidRDefault="00BE59A8" w:rsidP="00BE59A8">
      <w:pPr>
        <w:pStyle w:val="ListParagraph"/>
        <w:numPr>
          <w:ilvl w:val="3"/>
          <w:numId w:val="14"/>
        </w:numPr>
        <w:rPr>
          <w:rFonts w:cs="Arial"/>
        </w:rPr>
      </w:pPr>
      <w:r w:rsidRPr="00BE59A8">
        <w:rPr>
          <w:rFonts w:cs="Arial"/>
        </w:rPr>
        <w:t>GetMerchantDetails</w:t>
      </w:r>
    </w:p>
    <w:p w14:paraId="41B1F6BF" w14:textId="6857CECD" w:rsidR="00BE59A8" w:rsidRDefault="00BE59A8" w:rsidP="00BE59A8">
      <w:pPr>
        <w:pStyle w:val="ListParagraph"/>
        <w:numPr>
          <w:ilvl w:val="3"/>
          <w:numId w:val="14"/>
        </w:numPr>
        <w:rPr>
          <w:rFonts w:cs="Arial"/>
        </w:rPr>
      </w:pPr>
      <w:r w:rsidRPr="00BE59A8">
        <w:rPr>
          <w:rFonts w:cs="Arial"/>
        </w:rPr>
        <w:t>Assign Amount</w:t>
      </w:r>
      <w:r>
        <w:rPr>
          <w:rFonts w:cs="Arial"/>
        </w:rPr>
        <w:t xml:space="preserve">: </w:t>
      </w:r>
      <w:r w:rsidRPr="00BE59A8">
        <w:rPr>
          <w:rFonts w:cs="Arial"/>
        </w:rPr>
        <w:t>Convert.ToDecimal(CurrentRow["ACTUAL AMOUNT"])</w:t>
      </w:r>
    </w:p>
    <w:p w14:paraId="0BA58DB4" w14:textId="4CDA7537" w:rsidR="00BE59A8" w:rsidRDefault="00BE59A8" w:rsidP="00BE59A8">
      <w:pPr>
        <w:pStyle w:val="ListParagraph"/>
        <w:numPr>
          <w:ilvl w:val="3"/>
          <w:numId w:val="14"/>
        </w:numPr>
        <w:rPr>
          <w:rFonts w:cs="Arial"/>
        </w:rPr>
      </w:pPr>
      <w:r w:rsidRPr="00BE59A8">
        <w:rPr>
          <w:rFonts w:cs="Arial"/>
        </w:rPr>
        <w:t>Debit Sequence</w:t>
      </w:r>
    </w:p>
    <w:p w14:paraId="6E566EB8" w14:textId="44DCA60B" w:rsidR="006E34CC" w:rsidRDefault="00BE59A8" w:rsidP="006E34CC">
      <w:pPr>
        <w:pStyle w:val="ListParagraph"/>
        <w:numPr>
          <w:ilvl w:val="4"/>
          <w:numId w:val="14"/>
        </w:numPr>
        <w:rPr>
          <w:rFonts w:cs="Arial"/>
        </w:rPr>
      </w:pPr>
      <w:r>
        <w:rPr>
          <w:rFonts w:cs="Arial"/>
        </w:rPr>
        <w:t>Update Row</w:t>
      </w:r>
    </w:p>
    <w:p w14:paraId="5FDAD241" w14:textId="7286C78E" w:rsidR="00BE59A8" w:rsidRDefault="00BE59A8" w:rsidP="00BE59A8">
      <w:pPr>
        <w:pStyle w:val="ListParagraph"/>
        <w:numPr>
          <w:ilvl w:val="0"/>
          <w:numId w:val="14"/>
        </w:numPr>
        <w:rPr>
          <w:rFonts w:cs="Arial"/>
        </w:rPr>
      </w:pPr>
      <w:r w:rsidRPr="00BE59A8">
        <w:rPr>
          <w:rFonts w:cs="Arial"/>
        </w:rPr>
        <w:lastRenderedPageBreak/>
        <w:t>END the Upload File</w:t>
      </w:r>
    </w:p>
    <w:p w14:paraId="0AFA6593" w14:textId="31EB88AE" w:rsidR="00BE59A8" w:rsidRDefault="00BE59A8" w:rsidP="00BE59A8">
      <w:pPr>
        <w:pStyle w:val="ListParagraph"/>
        <w:numPr>
          <w:ilvl w:val="1"/>
          <w:numId w:val="14"/>
        </w:numPr>
        <w:rPr>
          <w:rFonts w:cs="Arial"/>
        </w:rPr>
      </w:pPr>
      <w:r>
        <w:rPr>
          <w:rFonts w:cs="Arial"/>
        </w:rPr>
        <w:t>Update Row</w:t>
      </w:r>
    </w:p>
    <w:p w14:paraId="33E757AC" w14:textId="1DEE88AA" w:rsidR="00BE59A8" w:rsidRDefault="00BE59A8" w:rsidP="00BE59A8">
      <w:pPr>
        <w:pStyle w:val="ListParagraph"/>
        <w:numPr>
          <w:ilvl w:val="0"/>
          <w:numId w:val="14"/>
        </w:numPr>
        <w:rPr>
          <w:rFonts w:cs="Arial"/>
        </w:rPr>
      </w:pPr>
      <w:r w:rsidRPr="00BE59A8">
        <w:rPr>
          <w:rFonts w:cs="Arial"/>
        </w:rPr>
        <w:t>Assign debit</w:t>
      </w:r>
      <w:r>
        <w:rPr>
          <w:rFonts w:cs="Arial"/>
        </w:rPr>
        <w:t xml:space="preserve">: </w:t>
      </w:r>
      <w:r w:rsidRPr="00BE59A8">
        <w:rPr>
          <w:rFonts w:cs="Arial"/>
        </w:rPr>
        <w:t>Convert.ToDecimal(UploadFileDT.AsEnumerable().Where(x =&gt; x.Field&lt;string&gt;("Type") == "D").Sum(z=&gt;z.Field&lt;decimal&gt;("Amount".ToString())))</w:t>
      </w:r>
    </w:p>
    <w:p w14:paraId="62FDAF62" w14:textId="6957E454" w:rsidR="00BE59A8" w:rsidRPr="00BE59A8" w:rsidRDefault="00BE59A8" w:rsidP="00BE59A8">
      <w:pPr>
        <w:pStyle w:val="ListParagraph"/>
        <w:numPr>
          <w:ilvl w:val="0"/>
          <w:numId w:val="14"/>
        </w:numPr>
        <w:rPr>
          <w:rFonts w:cs="Arial"/>
        </w:rPr>
      </w:pPr>
      <w:r w:rsidRPr="00BE59A8">
        <w:rPr>
          <w:rFonts w:cs="Arial"/>
        </w:rPr>
        <w:t xml:space="preserve">Assign </w:t>
      </w:r>
      <w:r>
        <w:rPr>
          <w:rFonts w:cs="Arial"/>
        </w:rPr>
        <w:t xml:space="preserve">Credit : </w:t>
      </w:r>
      <w:r w:rsidRPr="00BE59A8">
        <w:rPr>
          <w:rFonts w:cs="Arial"/>
        </w:rPr>
        <w:t>Convert.ToDecimal(UploadFileDT.AsEnumerable().Where(x =&gt; x.Field&lt;string&gt;("Type") == "</w:t>
      </w:r>
      <w:r>
        <w:rPr>
          <w:rFonts w:cs="Arial"/>
        </w:rPr>
        <w:t>C</w:t>
      </w:r>
      <w:r w:rsidRPr="00BE59A8">
        <w:rPr>
          <w:rFonts w:cs="Arial"/>
        </w:rPr>
        <w:t>").Sum(z=&gt;z.Field&lt;decimal&gt;("Amount".ToString())))</w:t>
      </w:r>
    </w:p>
    <w:p w14:paraId="663AA2DC" w14:textId="798518D8" w:rsidR="00BE59A8" w:rsidRDefault="00162770" w:rsidP="00BE59A8">
      <w:pPr>
        <w:pStyle w:val="ListParagraph"/>
        <w:numPr>
          <w:ilvl w:val="0"/>
          <w:numId w:val="14"/>
        </w:numPr>
        <w:rPr>
          <w:rFonts w:cs="Arial"/>
        </w:rPr>
      </w:pPr>
      <w:r w:rsidRPr="00162770">
        <w:rPr>
          <w:rFonts w:cs="Arial"/>
        </w:rPr>
        <w:t>If Account is Balanced</w:t>
      </w:r>
      <w:r>
        <w:rPr>
          <w:rFonts w:cs="Arial"/>
        </w:rPr>
        <w:t xml:space="preserve">: </w:t>
      </w:r>
      <w:r w:rsidRPr="00162770">
        <w:rPr>
          <w:rFonts w:cs="Arial"/>
        </w:rPr>
        <w:t>Math.Round(debit, 1) - Math.Round(credit, 1) == 0</w:t>
      </w:r>
    </w:p>
    <w:p w14:paraId="461F658D" w14:textId="470CFE1D" w:rsidR="00162770" w:rsidRDefault="00162770" w:rsidP="00162770">
      <w:pPr>
        <w:pStyle w:val="ListParagraph"/>
        <w:numPr>
          <w:ilvl w:val="1"/>
          <w:numId w:val="14"/>
        </w:numPr>
        <w:rPr>
          <w:rFonts w:cs="Arial"/>
        </w:rPr>
      </w:pPr>
      <w:r w:rsidRPr="00162770">
        <w:rPr>
          <w:rFonts w:cs="Arial"/>
        </w:rPr>
        <w:t>Assign out_IsBalanced</w:t>
      </w:r>
      <w:r>
        <w:rPr>
          <w:rFonts w:cs="Arial"/>
        </w:rPr>
        <w:t xml:space="preserve"> : True</w:t>
      </w:r>
    </w:p>
    <w:p w14:paraId="587D68CA" w14:textId="67A42D46" w:rsidR="00162770" w:rsidRDefault="00162770" w:rsidP="00162770">
      <w:pPr>
        <w:pStyle w:val="ListParagraph"/>
        <w:numPr>
          <w:ilvl w:val="0"/>
          <w:numId w:val="14"/>
        </w:numPr>
        <w:rPr>
          <w:rFonts w:cs="Arial"/>
        </w:rPr>
      </w:pPr>
      <w:r>
        <w:rPr>
          <w:rFonts w:cs="Arial"/>
        </w:rPr>
        <w:t>Else</w:t>
      </w:r>
    </w:p>
    <w:p w14:paraId="2069C2DA" w14:textId="547C1EEC" w:rsidR="00162770" w:rsidRDefault="00162770" w:rsidP="00162770">
      <w:pPr>
        <w:pStyle w:val="ListParagraph"/>
        <w:numPr>
          <w:ilvl w:val="1"/>
          <w:numId w:val="14"/>
        </w:numPr>
        <w:rPr>
          <w:rFonts w:cs="Arial"/>
        </w:rPr>
      </w:pPr>
      <w:r w:rsidRPr="00162770">
        <w:rPr>
          <w:rFonts w:cs="Arial"/>
        </w:rPr>
        <w:t>Assign out_IsBalanced</w:t>
      </w:r>
      <w:r>
        <w:rPr>
          <w:rFonts w:cs="Arial"/>
        </w:rPr>
        <w:t xml:space="preserve"> : False</w:t>
      </w:r>
    </w:p>
    <w:p w14:paraId="586A907C" w14:textId="361E9086" w:rsidR="00162770" w:rsidRPr="00162770" w:rsidRDefault="00162770" w:rsidP="00162770">
      <w:pPr>
        <w:pStyle w:val="ListParagraph"/>
        <w:numPr>
          <w:ilvl w:val="0"/>
          <w:numId w:val="14"/>
        </w:numPr>
        <w:rPr>
          <w:rFonts w:cs="Arial"/>
        </w:rPr>
      </w:pPr>
      <w:r w:rsidRPr="00162770">
        <w:rPr>
          <w:rFonts w:cs="Arial"/>
        </w:rPr>
        <w:t>Assign out_UploadFileName</w:t>
      </w:r>
    </w:p>
    <w:p w14:paraId="537F907F" w14:textId="3EC8C8CC" w:rsidR="008A1856" w:rsidRPr="00162770" w:rsidRDefault="008A1856" w:rsidP="006A0988">
      <w:pPr>
        <w:pStyle w:val="ListParagraph"/>
        <w:numPr>
          <w:ilvl w:val="0"/>
          <w:numId w:val="14"/>
        </w:numPr>
        <w:rPr>
          <w:rFonts w:cs="Arial"/>
          <w:lang w:val="en-US"/>
        </w:rPr>
      </w:pPr>
      <w:bookmarkStart w:id="17" w:name="_Hlk123251445"/>
      <w:r w:rsidRPr="00162770">
        <w:rPr>
          <w:rFonts w:cs="Arial"/>
          <w:lang w:val="en-US"/>
        </w:rPr>
        <w:t>Copy File</w:t>
      </w:r>
      <w:r w:rsidR="00162770" w:rsidRPr="00162770">
        <w:rPr>
          <w:rFonts w:cs="Arial"/>
          <w:lang w:val="en-US"/>
        </w:rPr>
        <w:t xml:space="preserve">: Upload Template File to Processing folder </w:t>
      </w:r>
    </w:p>
    <w:bookmarkEnd w:id="17"/>
    <w:p w14:paraId="3F34B60C" w14:textId="1B7997C8" w:rsidR="00162770" w:rsidRPr="00162770" w:rsidRDefault="008A1856" w:rsidP="00162770">
      <w:pPr>
        <w:pStyle w:val="ListParagraph"/>
        <w:numPr>
          <w:ilvl w:val="0"/>
          <w:numId w:val="14"/>
        </w:numPr>
        <w:rPr>
          <w:rFonts w:cs="Arial"/>
        </w:rPr>
      </w:pPr>
      <w:r w:rsidRPr="008A1856">
        <w:rPr>
          <w:rFonts w:cs="Arial"/>
        </w:rPr>
        <w:t>Write Range</w:t>
      </w:r>
      <w:r>
        <w:rPr>
          <w:rFonts w:cs="Arial"/>
        </w:rPr>
        <w:t xml:space="preserve">: </w:t>
      </w:r>
      <w:r w:rsidRPr="008A1856">
        <w:rPr>
          <w:rFonts w:cs="Arial"/>
        </w:rPr>
        <w:t>UploadFileDT</w:t>
      </w:r>
    </w:p>
    <w:p w14:paraId="7856AA93" w14:textId="68B312E2" w:rsidR="008A1856" w:rsidRDefault="008A1856" w:rsidP="006A0988">
      <w:pPr>
        <w:pStyle w:val="ListParagraph"/>
        <w:numPr>
          <w:ilvl w:val="0"/>
          <w:numId w:val="9"/>
        </w:numPr>
        <w:rPr>
          <w:rFonts w:cs="Arial"/>
        </w:rPr>
      </w:pPr>
      <w:r w:rsidRPr="008A1856">
        <w:rPr>
          <w:rFonts w:cs="Arial"/>
        </w:rPr>
        <w:t>Is Account Balanced?</w:t>
      </w:r>
    </w:p>
    <w:p w14:paraId="1ACAE531" w14:textId="1789039F" w:rsidR="008A1856" w:rsidRPr="008D6B5D" w:rsidRDefault="008A1856" w:rsidP="006A0988">
      <w:pPr>
        <w:pStyle w:val="ListParagraph"/>
        <w:numPr>
          <w:ilvl w:val="0"/>
          <w:numId w:val="14"/>
        </w:numPr>
        <w:rPr>
          <w:rFonts w:cs="Arial"/>
        </w:rPr>
      </w:pPr>
      <w:r>
        <w:rPr>
          <w:rFonts w:cs="Arial"/>
        </w:rPr>
        <w:t xml:space="preserve">If True : </w:t>
      </w:r>
    </w:p>
    <w:p w14:paraId="430D8845" w14:textId="30626530" w:rsidR="008D6B5D" w:rsidRPr="008D6B5D" w:rsidRDefault="008A1856" w:rsidP="006A0988">
      <w:pPr>
        <w:pStyle w:val="ListParagraph"/>
        <w:numPr>
          <w:ilvl w:val="0"/>
          <w:numId w:val="23"/>
        </w:numPr>
        <w:rPr>
          <w:rFonts w:cs="Arial"/>
        </w:rPr>
      </w:pPr>
      <w:r w:rsidRPr="008D6B5D">
        <w:rPr>
          <w:rFonts w:cs="Arial"/>
        </w:rPr>
        <w:t>Send_Job_Report workflow</w:t>
      </w:r>
      <w:r w:rsidR="008D6B5D">
        <w:rPr>
          <w:rFonts w:cs="Arial"/>
        </w:rPr>
        <w:t>: Account is Balanced</w:t>
      </w:r>
    </w:p>
    <w:p w14:paraId="123648D7" w14:textId="77777777" w:rsidR="008D6B5D" w:rsidRDefault="008D6B5D" w:rsidP="006A0988">
      <w:pPr>
        <w:pStyle w:val="ListParagraph"/>
        <w:numPr>
          <w:ilvl w:val="0"/>
          <w:numId w:val="14"/>
        </w:numPr>
        <w:rPr>
          <w:rFonts w:cs="Arial"/>
        </w:rPr>
      </w:pPr>
      <w:r>
        <w:rPr>
          <w:rFonts w:cs="Arial"/>
        </w:rPr>
        <w:t xml:space="preserve">Else </w:t>
      </w:r>
    </w:p>
    <w:p w14:paraId="47950A4A" w14:textId="511721EA" w:rsidR="008D6B5D" w:rsidRPr="008D6B5D" w:rsidRDefault="008D6B5D" w:rsidP="006A0988">
      <w:pPr>
        <w:pStyle w:val="ListParagraph"/>
        <w:numPr>
          <w:ilvl w:val="0"/>
          <w:numId w:val="23"/>
        </w:numPr>
        <w:rPr>
          <w:rFonts w:cs="Arial"/>
        </w:rPr>
      </w:pPr>
      <w:r w:rsidRPr="008D6B5D">
        <w:rPr>
          <w:rFonts w:cs="Arial"/>
        </w:rPr>
        <w:t>Send_Job_Report workflow</w:t>
      </w:r>
      <w:r>
        <w:rPr>
          <w:rFonts w:cs="Arial"/>
        </w:rPr>
        <w:t>:  Account not Balanced</w:t>
      </w:r>
    </w:p>
    <w:p w14:paraId="69BD9D72" w14:textId="57137DFC" w:rsidR="005A7C4F" w:rsidRPr="0061414B" w:rsidRDefault="005A7C4F" w:rsidP="0061414B">
      <w:pPr>
        <w:pStyle w:val="ListParagraph"/>
        <w:ind w:left="4335"/>
        <w:rPr>
          <w:rFonts w:cs="Arial"/>
        </w:rPr>
      </w:pPr>
      <w:r w:rsidRPr="00E11128">
        <w:rPr>
          <w:rFonts w:cs="Arial"/>
        </w:rPr>
        <w:tab/>
      </w:r>
    </w:p>
    <w:p w14:paraId="4582DA74" w14:textId="77777777" w:rsidR="00133ABA" w:rsidRPr="008B67D4" w:rsidRDefault="00EE0344" w:rsidP="00133ABA">
      <w:pPr>
        <w:pStyle w:val="Heading1"/>
        <w:rPr>
          <w:rFonts w:cs="Arial"/>
        </w:rPr>
      </w:pPr>
      <w:bookmarkStart w:id="18" w:name="_Toc478342587"/>
      <w:r w:rsidRPr="008B67D4">
        <w:rPr>
          <w:rFonts w:cs="Arial"/>
        </w:rPr>
        <w:t>3</w:t>
      </w:r>
      <w:r w:rsidR="00133ABA" w:rsidRPr="008B67D4">
        <w:rPr>
          <w:rFonts w:cs="Arial"/>
        </w:rPr>
        <w:t>. Solution Detail</w:t>
      </w:r>
      <w:bookmarkEnd w:id="18"/>
    </w:p>
    <w:p w14:paraId="4803618B" w14:textId="6ECA0C2D" w:rsidR="00D45B00" w:rsidRPr="008B67D4" w:rsidRDefault="00D45B00" w:rsidP="00D45B00">
      <w:pPr>
        <w:rPr>
          <w:rFonts w:cs="Arial"/>
        </w:rPr>
      </w:pPr>
      <w:r w:rsidRPr="008B67D4">
        <w:rPr>
          <w:rFonts w:cs="Arial"/>
        </w:rPr>
        <w:t xml:space="preserve">This section describes the </w:t>
      </w:r>
      <w:r w:rsidR="00577951" w:rsidRPr="008B67D4">
        <w:rPr>
          <w:rFonts w:cs="Arial"/>
        </w:rPr>
        <w:t>low-level</w:t>
      </w:r>
      <w:r w:rsidRPr="008B67D4">
        <w:rPr>
          <w:rFonts w:cs="Arial"/>
        </w:rPr>
        <w:t xml:space="preserve"> design of the automated solution.</w:t>
      </w:r>
    </w:p>
    <w:p w14:paraId="44C1DD53" w14:textId="30DD78B8" w:rsidR="00133ABA" w:rsidRDefault="00EE0344" w:rsidP="00133ABA">
      <w:pPr>
        <w:pStyle w:val="Heading2"/>
        <w:rPr>
          <w:rFonts w:cs="Arial"/>
        </w:rPr>
      </w:pPr>
      <w:bookmarkStart w:id="19" w:name="_Toc478342588"/>
      <w:r w:rsidRPr="008B67D4">
        <w:rPr>
          <w:rFonts w:cs="Arial"/>
        </w:rPr>
        <w:t>3</w:t>
      </w:r>
      <w:r w:rsidR="00133ABA" w:rsidRPr="008B67D4">
        <w:rPr>
          <w:rFonts w:cs="Arial"/>
        </w:rPr>
        <w:t>.1. Object model</w:t>
      </w:r>
      <w:bookmarkEnd w:id="19"/>
    </w:p>
    <w:p w14:paraId="77BBBF69" w14:textId="77777777" w:rsidR="007616E1" w:rsidRPr="007616E1" w:rsidRDefault="007616E1" w:rsidP="007616E1"/>
    <w:p w14:paraId="55771C1E" w14:textId="7AF5C4B6" w:rsidR="00133ABA" w:rsidRPr="008B67D4" w:rsidRDefault="007616E1" w:rsidP="00133ABA">
      <w:pPr>
        <w:rPr>
          <w:rFonts w:cs="Arial"/>
        </w:rPr>
      </w:pPr>
      <w:r>
        <w:rPr>
          <w:rFonts w:cs="Arial"/>
          <w:noProof/>
          <w:lang w:val="en-ZA" w:eastAsia="en-ZA"/>
        </w:rPr>
        <w:drawing>
          <wp:inline distT="0" distB="0" distL="0" distR="0" wp14:anchorId="3B6A0747" wp14:editId="1F4D42A0">
            <wp:extent cx="5676523" cy="872041"/>
            <wp:effectExtent l="0" t="0" r="63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890" cy="922793"/>
                    </a:xfrm>
                    <a:prstGeom prst="rect">
                      <a:avLst/>
                    </a:prstGeom>
                    <a:noFill/>
                  </pic:spPr>
                </pic:pic>
              </a:graphicData>
            </a:graphic>
          </wp:inline>
        </w:drawing>
      </w:r>
    </w:p>
    <w:p w14:paraId="4AB46262" w14:textId="7E76C44E" w:rsidR="00F0567C" w:rsidRDefault="00277133">
      <w:pPr>
        <w:rPr>
          <w:rFonts w:cs="Arial"/>
        </w:rPr>
      </w:pPr>
      <w:r>
        <w:rPr>
          <w:rFonts w:cs="Arial"/>
        </w:rPr>
        <w:t xml:space="preserve">Open </w:t>
      </w:r>
      <w:r w:rsidR="008D6B5D">
        <w:rPr>
          <w:rFonts w:cs="Arial"/>
        </w:rPr>
        <w:t xml:space="preserve">Browser </w:t>
      </w:r>
      <w:r>
        <w:rPr>
          <w:rFonts w:cs="Arial"/>
        </w:rPr>
        <w:tab/>
        <w:t xml:space="preserve">   Download report</w:t>
      </w:r>
      <w:r>
        <w:rPr>
          <w:rFonts w:cs="Arial"/>
        </w:rPr>
        <w:tab/>
      </w:r>
      <w:r>
        <w:rPr>
          <w:rFonts w:cs="Arial"/>
        </w:rPr>
        <w:tab/>
        <w:t>Excel Activities</w:t>
      </w:r>
      <w:r w:rsidRPr="008B67D4">
        <w:rPr>
          <w:rFonts w:cs="Arial"/>
        </w:rPr>
        <w:t xml:space="preserve"> </w:t>
      </w:r>
      <w:r>
        <w:rPr>
          <w:rFonts w:cs="Arial"/>
        </w:rPr>
        <w:tab/>
        <w:t xml:space="preserve">           Send Email</w:t>
      </w:r>
    </w:p>
    <w:p w14:paraId="1AE0E9A9" w14:textId="21D51DEA" w:rsidR="00F0567C" w:rsidRDefault="00F0567C" w:rsidP="00133ABA">
      <w:pPr>
        <w:pStyle w:val="Heading2"/>
        <w:rPr>
          <w:rFonts w:cs="Arial"/>
        </w:rPr>
      </w:pPr>
      <w:bookmarkStart w:id="20" w:name="_Toc478342589"/>
    </w:p>
    <w:p w14:paraId="07E96D08" w14:textId="77777777" w:rsidR="0061414B" w:rsidRPr="0061414B" w:rsidRDefault="0061414B" w:rsidP="0061414B"/>
    <w:p w14:paraId="399A7951" w14:textId="5319ABCE" w:rsidR="00133ABA" w:rsidRPr="008B67D4" w:rsidRDefault="00EE0344" w:rsidP="00133ABA">
      <w:pPr>
        <w:pStyle w:val="Heading2"/>
        <w:rPr>
          <w:rFonts w:cs="Arial"/>
        </w:rPr>
      </w:pPr>
      <w:r w:rsidRPr="008B67D4">
        <w:rPr>
          <w:rFonts w:cs="Arial"/>
        </w:rPr>
        <w:t>3</w:t>
      </w:r>
      <w:r w:rsidR="00133ABA" w:rsidRPr="008B67D4">
        <w:rPr>
          <w:rFonts w:cs="Arial"/>
        </w:rPr>
        <w:t>.2. Solution components</w:t>
      </w:r>
      <w:bookmarkEnd w:id="20"/>
    </w:p>
    <w:p w14:paraId="52FB749D" w14:textId="77777777" w:rsidR="00133ABA" w:rsidRPr="008B67D4" w:rsidRDefault="00133ABA" w:rsidP="00133ABA">
      <w:pPr>
        <w:rPr>
          <w:rFonts w:cs="Arial"/>
        </w:rPr>
      </w:pPr>
    </w:p>
    <w:tbl>
      <w:tblPr>
        <w:tblStyle w:val="ListTable31"/>
        <w:tblW w:w="0" w:type="auto"/>
        <w:tblLook w:val="04A0" w:firstRow="1" w:lastRow="0" w:firstColumn="1" w:lastColumn="0" w:noHBand="0" w:noVBand="1"/>
      </w:tblPr>
      <w:tblGrid>
        <w:gridCol w:w="722"/>
        <w:gridCol w:w="1653"/>
        <w:gridCol w:w="2790"/>
        <w:gridCol w:w="3851"/>
      </w:tblGrid>
      <w:tr w:rsidR="005F66C0" w:rsidRPr="003E4274" w14:paraId="1AC86038" w14:textId="77777777" w:rsidTr="005F66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13B5943D" w14:textId="77777777" w:rsidR="005F66C0" w:rsidRPr="003E4274" w:rsidRDefault="005F66C0" w:rsidP="005F66C0">
            <w:pPr>
              <w:rPr>
                <w:rFonts w:ascii="Verdana" w:hAnsi="Verdana" w:cs="Arial"/>
              </w:rPr>
            </w:pPr>
            <w:r w:rsidRPr="003E4274">
              <w:rPr>
                <w:rFonts w:ascii="Verdana" w:hAnsi="Verdana" w:cs="Arial"/>
              </w:rPr>
              <w:lastRenderedPageBreak/>
              <w:t>Ref.</w:t>
            </w:r>
          </w:p>
        </w:tc>
        <w:tc>
          <w:tcPr>
            <w:tcW w:w="2551" w:type="dxa"/>
          </w:tcPr>
          <w:p w14:paraId="38049C89"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Type</w:t>
            </w:r>
          </w:p>
        </w:tc>
        <w:tc>
          <w:tcPr>
            <w:tcW w:w="4678" w:type="dxa"/>
          </w:tcPr>
          <w:p w14:paraId="23F60C56"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Name</w:t>
            </w:r>
          </w:p>
        </w:tc>
        <w:tc>
          <w:tcPr>
            <w:tcW w:w="5873" w:type="dxa"/>
          </w:tcPr>
          <w:p w14:paraId="31440D8B" w14:textId="77777777" w:rsidR="005F66C0" w:rsidRPr="003E4274" w:rsidRDefault="005F66C0" w:rsidP="005F66C0">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Purpose</w:t>
            </w:r>
          </w:p>
        </w:tc>
      </w:tr>
      <w:tr w:rsidR="005F66C0" w:rsidRPr="003E4274" w14:paraId="0947F383"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200C34" w14:textId="77777777" w:rsidR="005F66C0" w:rsidRPr="003E4274" w:rsidRDefault="005F66C0" w:rsidP="005F66C0">
            <w:pPr>
              <w:rPr>
                <w:rFonts w:ascii="Verdana" w:hAnsi="Verdana" w:cs="Arial"/>
              </w:rPr>
            </w:pPr>
            <w:r w:rsidRPr="003E4274">
              <w:rPr>
                <w:rFonts w:ascii="Verdana" w:hAnsi="Verdana" w:cs="Arial"/>
              </w:rPr>
              <w:t>C1</w:t>
            </w:r>
          </w:p>
        </w:tc>
        <w:tc>
          <w:tcPr>
            <w:tcW w:w="2551" w:type="dxa"/>
          </w:tcPr>
          <w:p w14:paraId="2C80E1C9" w14:textId="53F51FE8"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6762AD04" w14:textId="728B386A"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Open Application</w:t>
            </w:r>
          </w:p>
        </w:tc>
        <w:tc>
          <w:tcPr>
            <w:tcW w:w="5873" w:type="dxa"/>
          </w:tcPr>
          <w:p w14:paraId="4F9459DB" w14:textId="196FA506" w:rsidR="005F66C0" w:rsidRPr="003E4274" w:rsidRDefault="00F0567C" w:rsidP="007D5528">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 xml:space="preserve">Opens </w:t>
            </w:r>
            <w:r w:rsidR="00B37B1B">
              <w:rPr>
                <w:rFonts w:ascii="Verdana" w:hAnsi="Verdana" w:cs="Arial"/>
              </w:rPr>
              <w:t>unified Payment</w:t>
            </w:r>
            <w:r w:rsidR="00CB188A">
              <w:rPr>
                <w:rFonts w:ascii="Verdana" w:hAnsi="Verdana" w:cs="Arial"/>
              </w:rPr>
              <w:t xml:space="preserve"> portal</w:t>
            </w:r>
            <w:r w:rsidRPr="003E4274">
              <w:rPr>
                <w:rFonts w:ascii="Verdana" w:hAnsi="Verdana" w:cs="Arial"/>
              </w:rPr>
              <w:t xml:space="preserve"> to download the required reports</w:t>
            </w:r>
          </w:p>
        </w:tc>
      </w:tr>
      <w:tr w:rsidR="005F66C0" w:rsidRPr="003E4274" w14:paraId="5BEE4786" w14:textId="77777777" w:rsidTr="005F66C0">
        <w:tc>
          <w:tcPr>
            <w:cnfStyle w:val="001000000000" w:firstRow="0" w:lastRow="0" w:firstColumn="1" w:lastColumn="0" w:oddVBand="0" w:evenVBand="0" w:oddHBand="0" w:evenHBand="0" w:firstRowFirstColumn="0" w:firstRowLastColumn="0" w:lastRowFirstColumn="0" w:lastRowLastColumn="0"/>
            <w:tcW w:w="846" w:type="dxa"/>
          </w:tcPr>
          <w:p w14:paraId="2855B0F9" w14:textId="77777777" w:rsidR="005F66C0" w:rsidRPr="003E4274" w:rsidRDefault="005F66C0" w:rsidP="005F66C0">
            <w:pPr>
              <w:rPr>
                <w:rFonts w:ascii="Verdana" w:hAnsi="Verdana" w:cs="Arial"/>
              </w:rPr>
            </w:pPr>
            <w:r w:rsidRPr="003E4274">
              <w:rPr>
                <w:rFonts w:ascii="Verdana" w:hAnsi="Verdana" w:cs="Arial"/>
              </w:rPr>
              <w:t>C2</w:t>
            </w:r>
          </w:p>
        </w:tc>
        <w:tc>
          <w:tcPr>
            <w:tcW w:w="2551" w:type="dxa"/>
          </w:tcPr>
          <w:p w14:paraId="7A7305C3" w14:textId="77777777" w:rsidR="005F66C0" w:rsidRPr="003E4274" w:rsidRDefault="005F66C0"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9B10AB8" w14:textId="770E9500" w:rsidR="005F66C0" w:rsidRPr="003E4274" w:rsidRDefault="00F0567C" w:rsidP="005F66C0">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Excel Activities</w:t>
            </w:r>
          </w:p>
        </w:tc>
        <w:tc>
          <w:tcPr>
            <w:tcW w:w="5873" w:type="dxa"/>
          </w:tcPr>
          <w:p w14:paraId="7FBB4EB0" w14:textId="276CB2E3" w:rsidR="005F66C0"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Read Excel document into datatable</w:t>
            </w:r>
          </w:p>
          <w:p w14:paraId="70D235A5" w14:textId="35E97284" w:rsidR="00F0567C" w:rsidRPr="003E4274" w:rsidRDefault="00CB188A"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Add rows</w:t>
            </w:r>
          </w:p>
          <w:p w14:paraId="5A21E59E"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Sort document by columns</w:t>
            </w:r>
          </w:p>
          <w:p w14:paraId="005141B4" w14:textId="77777777" w:rsidR="00F0567C" w:rsidRPr="003E4274" w:rsidRDefault="00F0567C" w:rsidP="006A098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Perform computations i.e Add, Subtract, Multiply</w:t>
            </w:r>
          </w:p>
          <w:p w14:paraId="07F4F882" w14:textId="57DB1156" w:rsidR="00F0567C" w:rsidRPr="003E4274" w:rsidRDefault="00F0567C" w:rsidP="00CB188A">
            <w:pPr>
              <w:pStyle w:val="ListParagraph"/>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5F66C0" w:rsidRPr="003E4274" w14:paraId="539F597C" w14:textId="77777777" w:rsidTr="005F6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3AD7A3" w14:textId="77777777" w:rsidR="005F66C0" w:rsidRPr="003E4274" w:rsidRDefault="005F66C0" w:rsidP="005F66C0">
            <w:pPr>
              <w:rPr>
                <w:rFonts w:ascii="Verdana" w:hAnsi="Verdana" w:cs="Arial"/>
              </w:rPr>
            </w:pPr>
            <w:r w:rsidRPr="003E4274">
              <w:rPr>
                <w:rFonts w:ascii="Verdana" w:hAnsi="Verdana" w:cs="Arial"/>
              </w:rPr>
              <w:t>C3</w:t>
            </w:r>
          </w:p>
        </w:tc>
        <w:tc>
          <w:tcPr>
            <w:tcW w:w="2551" w:type="dxa"/>
          </w:tcPr>
          <w:p w14:paraId="6F6F80FF" w14:textId="628BA34B"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Process</w:t>
            </w:r>
          </w:p>
        </w:tc>
        <w:tc>
          <w:tcPr>
            <w:tcW w:w="4678" w:type="dxa"/>
          </w:tcPr>
          <w:p w14:paraId="23B4AF59" w14:textId="617E09FF" w:rsidR="005F66C0" w:rsidRPr="003E4274" w:rsidRDefault="00F0567C" w:rsidP="005F66C0">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5873" w:type="dxa"/>
          </w:tcPr>
          <w:p w14:paraId="175504A3" w14:textId="77777777" w:rsidR="005F66C0"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Attach excel file to email</w:t>
            </w:r>
          </w:p>
          <w:p w14:paraId="65B7B4C8" w14:textId="07749268" w:rsidR="00713127" w:rsidRPr="003E4274" w:rsidRDefault="00713127" w:rsidP="006A098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r>
    </w:tbl>
    <w:p w14:paraId="5BE960EA" w14:textId="77777777" w:rsidR="00133ABA" w:rsidRPr="008B67D4" w:rsidRDefault="00EE0344" w:rsidP="00133ABA">
      <w:pPr>
        <w:pStyle w:val="Heading1"/>
        <w:rPr>
          <w:rFonts w:cs="Arial"/>
        </w:rPr>
      </w:pPr>
      <w:bookmarkStart w:id="21" w:name="_Toc478342590"/>
      <w:r w:rsidRPr="008B67D4">
        <w:rPr>
          <w:rFonts w:cs="Arial"/>
        </w:rPr>
        <w:t>4</w:t>
      </w:r>
      <w:r w:rsidR="00133ABA" w:rsidRPr="008B67D4">
        <w:rPr>
          <w:rFonts w:cs="Arial"/>
        </w:rPr>
        <w:t>. Operations</w:t>
      </w:r>
      <w:bookmarkEnd w:id="21"/>
    </w:p>
    <w:p w14:paraId="2337DE2E" w14:textId="77777777" w:rsidR="0095372E" w:rsidRPr="003E4274" w:rsidRDefault="0095372E" w:rsidP="0095372E">
      <w:pPr>
        <w:rPr>
          <w:rFonts w:ascii="Verdana" w:hAnsi="Verdana" w:cs="Arial"/>
        </w:rPr>
      </w:pPr>
      <w:r w:rsidRPr="003E4274">
        <w:rPr>
          <w:rFonts w:ascii="Verdana" w:hAnsi="Verdana" w:cs="Arial"/>
        </w:rPr>
        <w:t>This section describes the controls, reporting and alerting required to operate the solution.</w:t>
      </w:r>
    </w:p>
    <w:p w14:paraId="31535724" w14:textId="77777777" w:rsidR="00133ABA" w:rsidRPr="008B67D4" w:rsidRDefault="00EE0344" w:rsidP="00133ABA">
      <w:pPr>
        <w:pStyle w:val="Heading2"/>
        <w:rPr>
          <w:rFonts w:cs="Arial"/>
        </w:rPr>
      </w:pPr>
      <w:bookmarkStart w:id="22" w:name="_Toc478342591"/>
      <w:r w:rsidRPr="008B67D4">
        <w:rPr>
          <w:rFonts w:cs="Arial"/>
        </w:rPr>
        <w:t>4</w:t>
      </w:r>
      <w:r w:rsidR="00133ABA" w:rsidRPr="008B67D4">
        <w:rPr>
          <w:rFonts w:cs="Arial"/>
        </w:rPr>
        <w:t>.</w:t>
      </w:r>
      <w:r w:rsidR="00BA2035" w:rsidRPr="008B67D4">
        <w:rPr>
          <w:rFonts w:cs="Arial"/>
        </w:rPr>
        <w:t>1</w:t>
      </w:r>
      <w:r w:rsidR="00133ABA" w:rsidRPr="008B67D4">
        <w:rPr>
          <w:rFonts w:cs="Arial"/>
        </w:rPr>
        <w:t>. Business exceptions</w:t>
      </w:r>
      <w:bookmarkEnd w:id="22"/>
    </w:p>
    <w:p w14:paraId="6542BE0B" w14:textId="77777777" w:rsidR="00FE2E55" w:rsidRPr="003E4274" w:rsidRDefault="00FE2E55" w:rsidP="00FE2E55">
      <w:pPr>
        <w:rPr>
          <w:rFonts w:ascii="Verdana" w:hAnsi="Verdana" w:cs="Arial"/>
        </w:rPr>
      </w:pPr>
      <w:r w:rsidRPr="003E4274">
        <w:rPr>
          <w:rFonts w:ascii="Verdana" w:hAnsi="Verdana" w:cs="Arial"/>
        </w:rPr>
        <w:t>Events classified as Business Exceptions are those that are not expected to be handled by the virtual worker. That is, they are out of scope of what is described in the PDD.</w:t>
      </w:r>
    </w:p>
    <w:p w14:paraId="4C818E27" w14:textId="76E16481" w:rsidR="00133ABA" w:rsidRPr="003E4274" w:rsidRDefault="00FE2E55" w:rsidP="00FE2E55">
      <w:pPr>
        <w:rPr>
          <w:rFonts w:ascii="Verdana" w:hAnsi="Verdana" w:cs="Arial"/>
        </w:rPr>
      </w:pPr>
      <w:r w:rsidRPr="003E4274">
        <w:rPr>
          <w:rFonts w:ascii="Verdana" w:hAnsi="Verdana" w:cs="Arial"/>
        </w:rPr>
        <w:t>Busine</w:t>
      </w:r>
      <w:r w:rsidR="00713127" w:rsidRPr="003E4274">
        <w:rPr>
          <w:rFonts w:ascii="Verdana" w:hAnsi="Verdana" w:cs="Arial"/>
        </w:rPr>
        <w:t xml:space="preserve">ss Exceptions are marked </w:t>
      </w:r>
      <w:r w:rsidRPr="003E4274">
        <w:rPr>
          <w:rFonts w:ascii="Verdana" w:hAnsi="Verdana" w:cs="Arial"/>
        </w:rPr>
        <w:t>as follows.</w:t>
      </w:r>
    </w:p>
    <w:tbl>
      <w:tblPr>
        <w:tblStyle w:val="ListTable3"/>
        <w:tblW w:w="0" w:type="auto"/>
        <w:tblLook w:val="04A0" w:firstRow="1" w:lastRow="0" w:firstColumn="1" w:lastColumn="0" w:noHBand="0" w:noVBand="1"/>
      </w:tblPr>
      <w:tblGrid>
        <w:gridCol w:w="805"/>
        <w:gridCol w:w="4331"/>
        <w:gridCol w:w="3880"/>
      </w:tblGrid>
      <w:tr w:rsidR="00140421" w:rsidRPr="003826AB" w14:paraId="5708FA49" w14:textId="77777777" w:rsidTr="007F0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3C2C30" w14:textId="77777777" w:rsidR="00140421" w:rsidRPr="003826AB" w:rsidRDefault="00140421" w:rsidP="007F0DA2">
            <w:pPr>
              <w:tabs>
                <w:tab w:val="center" w:pos="1236"/>
              </w:tabs>
              <w:rPr>
                <w:rFonts w:ascii="Verdana" w:hAnsi="Verdana" w:cs="Arial"/>
              </w:rPr>
            </w:pPr>
            <w:r w:rsidRPr="003826AB">
              <w:rPr>
                <w:rFonts w:ascii="Verdana" w:hAnsi="Verdana" w:cs="Arial"/>
              </w:rPr>
              <w:t>No</w:t>
            </w:r>
          </w:p>
        </w:tc>
        <w:tc>
          <w:tcPr>
            <w:tcW w:w="4331" w:type="dxa"/>
          </w:tcPr>
          <w:p w14:paraId="2577FDEA"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Exception</w:t>
            </w:r>
          </w:p>
        </w:tc>
        <w:tc>
          <w:tcPr>
            <w:tcW w:w="3880" w:type="dxa"/>
          </w:tcPr>
          <w:p w14:paraId="0754B0A2" w14:textId="77777777" w:rsidR="00140421" w:rsidRPr="003826AB" w:rsidRDefault="00140421" w:rsidP="007F0DA2">
            <w:pPr>
              <w:cnfStyle w:val="100000000000" w:firstRow="1" w:lastRow="0" w:firstColumn="0" w:lastColumn="0" w:oddVBand="0" w:evenVBand="0" w:oddHBand="0" w:evenHBand="0" w:firstRowFirstColumn="0" w:firstRowLastColumn="0" w:lastRowFirstColumn="0" w:lastRowLastColumn="0"/>
              <w:rPr>
                <w:rFonts w:ascii="Verdana" w:hAnsi="Verdana" w:cs="Arial"/>
              </w:rPr>
            </w:pPr>
            <w:r w:rsidRPr="003826AB">
              <w:rPr>
                <w:rFonts w:ascii="Verdana" w:hAnsi="Verdana" w:cs="Arial"/>
              </w:rPr>
              <w:t>Solution</w:t>
            </w:r>
          </w:p>
        </w:tc>
      </w:tr>
      <w:tr w:rsidR="00CB188A" w:rsidRPr="003826AB" w14:paraId="0D95B9FB"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242AA80" w14:textId="6C7B4CDC" w:rsidR="00CB188A" w:rsidRPr="003826AB" w:rsidRDefault="00CB188A" w:rsidP="00CB188A">
            <w:pPr>
              <w:rPr>
                <w:rFonts w:ascii="Verdana" w:hAnsi="Verdana" w:cs="Arial"/>
              </w:rPr>
            </w:pPr>
            <w:r w:rsidRPr="003826AB">
              <w:rPr>
                <w:rFonts w:ascii="Verdana" w:hAnsi="Verdana" w:cs="Arial"/>
              </w:rPr>
              <w:t>1</w:t>
            </w:r>
          </w:p>
        </w:tc>
        <w:tc>
          <w:tcPr>
            <w:tcW w:w="4331" w:type="dxa"/>
          </w:tcPr>
          <w:p w14:paraId="514084FD" w14:textId="196697CC" w:rsidR="00CB188A" w:rsidRPr="003826AB"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Change in report Format</w:t>
            </w:r>
          </w:p>
          <w:p w14:paraId="333ABB7F" w14:textId="3631C322" w:rsidR="00CB188A" w:rsidRDefault="00CB188A"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Change in number of columns.</w:t>
            </w:r>
            <w:r w:rsidRPr="003826AB">
              <w:rPr>
                <w:rFonts w:ascii="Verdana" w:hAnsi="Verdana" w:cs="Arial"/>
                <w:bCs/>
              </w:rPr>
              <w:t xml:space="preserve"> </w:t>
            </w:r>
          </w:p>
          <w:p w14:paraId="4293C65E" w14:textId="77777777" w:rsidR="00CB188A" w:rsidRDefault="00CB188A" w:rsidP="00CB188A">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3A2DE422" w14:textId="6F37CBF4" w:rsidR="00CB188A" w:rsidRDefault="00CB188A"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CB188A" w:rsidRPr="003826AB" w14:paraId="52E31FB6"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0E76AEA5" w14:textId="4E087C90" w:rsidR="00CB188A" w:rsidRPr="003826AB" w:rsidRDefault="00CB188A" w:rsidP="00CB188A">
            <w:pPr>
              <w:rPr>
                <w:rFonts w:ascii="Verdana" w:hAnsi="Verdana" w:cs="Arial"/>
              </w:rPr>
            </w:pPr>
            <w:r>
              <w:rPr>
                <w:rFonts w:ascii="Verdana" w:hAnsi="Verdana" w:cs="Arial"/>
              </w:rPr>
              <w:t>2</w:t>
            </w:r>
          </w:p>
        </w:tc>
        <w:tc>
          <w:tcPr>
            <w:tcW w:w="4331" w:type="dxa"/>
          </w:tcPr>
          <w:p w14:paraId="7A16A789" w14:textId="77777777" w:rsidR="00CB188A" w:rsidRPr="003826AB" w:rsidRDefault="00CB188A" w:rsidP="00CB188A">
            <w:pPr>
              <w:cnfStyle w:val="000000000000" w:firstRow="0" w:lastRow="0" w:firstColumn="0" w:lastColumn="0" w:oddVBand="0" w:evenVBand="0" w:oddHBand="0" w:evenHBand="0" w:firstRowFirstColumn="0" w:firstRowLastColumn="0" w:lastRowFirstColumn="0" w:lastRowLastColumn="0"/>
              <w:rPr>
                <w:rFonts w:ascii="Verdana" w:hAnsi="Verdana" w:cs="Arial"/>
                <w:b/>
              </w:rPr>
            </w:pPr>
            <w:r>
              <w:rPr>
                <w:rFonts w:ascii="Verdana" w:hAnsi="Verdana" w:cs="Arial"/>
                <w:b/>
              </w:rPr>
              <w:t>Inability to find report</w:t>
            </w:r>
          </w:p>
          <w:p w14:paraId="2C554A2C" w14:textId="77777777" w:rsidR="00CB188A" w:rsidRDefault="00CB188A" w:rsidP="006A0988">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52262A6E" w14:textId="0A34F2DA" w:rsidR="00CB188A" w:rsidRPr="003826AB" w:rsidRDefault="00CB188A" w:rsidP="00CB188A">
            <w:pPr>
              <w:ind w:left="360"/>
              <w:contextualSpacing/>
              <w:cnfStyle w:val="000000000000" w:firstRow="0" w:lastRow="0" w:firstColumn="0" w:lastColumn="0" w:oddVBand="0" w:evenVBand="0" w:oddHBand="0" w:evenHBand="0" w:firstRowFirstColumn="0" w:firstRowLastColumn="0" w:lastRowFirstColumn="0" w:lastRowLastColumn="0"/>
              <w:rPr>
                <w:rFonts w:ascii="Verdana" w:hAnsi="Verdana" w:cs="Arial"/>
                <w:bCs/>
              </w:rPr>
            </w:pPr>
          </w:p>
        </w:tc>
        <w:tc>
          <w:tcPr>
            <w:tcW w:w="3880" w:type="dxa"/>
          </w:tcPr>
          <w:p w14:paraId="1D369AF3" w14:textId="77777777" w:rsidR="00CB188A" w:rsidRPr="003826AB" w:rsidRDefault="00CB188A"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2534F74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B8E534" w14:textId="5AC6E509" w:rsidR="008D6B5D" w:rsidRDefault="008D6B5D" w:rsidP="008D6B5D">
            <w:pPr>
              <w:rPr>
                <w:rFonts w:ascii="Verdana" w:hAnsi="Verdana" w:cs="Arial"/>
              </w:rPr>
            </w:pPr>
            <w:r>
              <w:rPr>
                <w:rFonts w:ascii="Verdana" w:hAnsi="Verdana" w:cs="Arial"/>
              </w:rPr>
              <w:t>2</w:t>
            </w:r>
          </w:p>
        </w:tc>
        <w:tc>
          <w:tcPr>
            <w:tcW w:w="4331" w:type="dxa"/>
          </w:tcPr>
          <w:p w14:paraId="1B4D8082" w14:textId="77777777" w:rsidR="008D6B5D" w:rsidRPr="003826AB"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r>
              <w:rPr>
                <w:rFonts w:ascii="Verdana" w:hAnsi="Verdana" w:cs="Arial"/>
                <w:b/>
              </w:rPr>
              <w:t>Inability to find report</w:t>
            </w:r>
          </w:p>
          <w:p w14:paraId="0747C6D5" w14:textId="77777777" w:rsidR="008D6B5D" w:rsidRDefault="008D6B5D" w:rsidP="006A0988">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bCs/>
              </w:rPr>
            </w:pPr>
            <w:r>
              <w:rPr>
                <w:rFonts w:ascii="Verdana" w:hAnsi="Verdana" w:cs="Arial"/>
              </w:rPr>
              <w:t>The bot is unable to download report due to change in naming convention of the required report.</w:t>
            </w:r>
            <w:r w:rsidRPr="003826AB">
              <w:rPr>
                <w:rFonts w:ascii="Verdana" w:hAnsi="Verdana" w:cs="Arial"/>
                <w:bCs/>
              </w:rPr>
              <w:t xml:space="preserve"> </w:t>
            </w:r>
          </w:p>
          <w:p w14:paraId="033DE937"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792896FA" w14:textId="67A3976B"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Send email alert to process owner</w:t>
            </w:r>
          </w:p>
        </w:tc>
      </w:tr>
      <w:tr w:rsidR="008D6B5D" w:rsidRPr="003826AB" w14:paraId="3E48EDA9" w14:textId="77777777" w:rsidTr="007F0DA2">
        <w:tc>
          <w:tcPr>
            <w:cnfStyle w:val="001000000000" w:firstRow="0" w:lastRow="0" w:firstColumn="1" w:lastColumn="0" w:oddVBand="0" w:evenVBand="0" w:oddHBand="0" w:evenHBand="0" w:firstRowFirstColumn="0" w:firstRowLastColumn="0" w:lastRowFirstColumn="0" w:lastRowLastColumn="0"/>
            <w:tcW w:w="805" w:type="dxa"/>
          </w:tcPr>
          <w:p w14:paraId="7BFF0BF9" w14:textId="77777777" w:rsidR="008D6B5D" w:rsidRDefault="008D6B5D" w:rsidP="008D6B5D">
            <w:pPr>
              <w:rPr>
                <w:rFonts w:ascii="Verdana" w:hAnsi="Verdana" w:cs="Arial"/>
              </w:rPr>
            </w:pPr>
          </w:p>
        </w:tc>
        <w:tc>
          <w:tcPr>
            <w:tcW w:w="4331" w:type="dxa"/>
          </w:tcPr>
          <w:p w14:paraId="027B3D9B" w14:textId="77777777" w:rsidR="008D6B5D" w:rsidRDefault="008D6B5D" w:rsidP="008D6B5D">
            <w:pPr>
              <w:cnfStyle w:val="000000000000" w:firstRow="0" w:lastRow="0" w:firstColumn="0" w:lastColumn="0" w:oddVBand="0" w:evenVBand="0" w:oddHBand="0" w:evenHBand="0" w:firstRowFirstColumn="0" w:firstRowLastColumn="0" w:lastRowFirstColumn="0" w:lastRowLastColumn="0"/>
              <w:rPr>
                <w:rFonts w:ascii="Verdana" w:hAnsi="Verdana" w:cs="Arial"/>
                <w:b/>
              </w:rPr>
            </w:pPr>
          </w:p>
        </w:tc>
        <w:tc>
          <w:tcPr>
            <w:tcW w:w="3880" w:type="dxa"/>
          </w:tcPr>
          <w:p w14:paraId="4CF71762" w14:textId="77777777" w:rsidR="008D6B5D" w:rsidRDefault="008D6B5D" w:rsidP="006A0988">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Verdana" w:hAnsi="Verdana" w:cs="Arial"/>
              </w:rPr>
            </w:pPr>
          </w:p>
        </w:tc>
      </w:tr>
      <w:tr w:rsidR="008D6B5D" w:rsidRPr="003826AB" w14:paraId="502BEE96" w14:textId="77777777" w:rsidTr="007F0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23BD2" w14:textId="77777777" w:rsidR="008D6B5D" w:rsidRDefault="008D6B5D" w:rsidP="008D6B5D">
            <w:pPr>
              <w:rPr>
                <w:rFonts w:ascii="Verdana" w:hAnsi="Verdana" w:cs="Arial"/>
              </w:rPr>
            </w:pPr>
          </w:p>
        </w:tc>
        <w:tc>
          <w:tcPr>
            <w:tcW w:w="4331" w:type="dxa"/>
          </w:tcPr>
          <w:p w14:paraId="324DAF72" w14:textId="77777777" w:rsidR="008D6B5D" w:rsidRDefault="008D6B5D" w:rsidP="008D6B5D">
            <w:pPr>
              <w:cnfStyle w:val="000000100000" w:firstRow="0" w:lastRow="0" w:firstColumn="0" w:lastColumn="0" w:oddVBand="0" w:evenVBand="0" w:oddHBand="1" w:evenHBand="0" w:firstRowFirstColumn="0" w:firstRowLastColumn="0" w:lastRowFirstColumn="0" w:lastRowLastColumn="0"/>
              <w:rPr>
                <w:rFonts w:ascii="Verdana" w:hAnsi="Verdana" w:cs="Arial"/>
                <w:b/>
              </w:rPr>
            </w:pPr>
          </w:p>
        </w:tc>
        <w:tc>
          <w:tcPr>
            <w:tcW w:w="3880" w:type="dxa"/>
          </w:tcPr>
          <w:p w14:paraId="69507F2E" w14:textId="77777777" w:rsidR="008D6B5D" w:rsidRDefault="008D6B5D" w:rsidP="006A098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Verdana" w:hAnsi="Verdana" w:cs="Arial"/>
              </w:rPr>
            </w:pPr>
          </w:p>
        </w:tc>
      </w:tr>
    </w:tbl>
    <w:p w14:paraId="3FD997D5" w14:textId="77777777" w:rsidR="00140421" w:rsidRPr="008B67D4" w:rsidRDefault="00140421" w:rsidP="00FE2E55">
      <w:pPr>
        <w:rPr>
          <w:rFonts w:cs="Arial"/>
        </w:rPr>
      </w:pPr>
    </w:p>
    <w:p w14:paraId="6481AC28" w14:textId="77777777" w:rsidR="00133ABA" w:rsidRPr="008B67D4" w:rsidRDefault="00EE0344" w:rsidP="00133ABA">
      <w:pPr>
        <w:pStyle w:val="Heading2"/>
        <w:rPr>
          <w:rFonts w:cs="Arial"/>
        </w:rPr>
      </w:pPr>
      <w:bookmarkStart w:id="23" w:name="_Toc478342592"/>
      <w:r w:rsidRPr="008B67D4">
        <w:rPr>
          <w:rFonts w:cs="Arial"/>
        </w:rPr>
        <w:t>4</w:t>
      </w:r>
      <w:r w:rsidR="00133ABA" w:rsidRPr="008B67D4">
        <w:rPr>
          <w:rFonts w:cs="Arial"/>
        </w:rPr>
        <w:t>.</w:t>
      </w:r>
      <w:r w:rsidR="00BA2035" w:rsidRPr="008B67D4">
        <w:rPr>
          <w:rFonts w:cs="Arial"/>
        </w:rPr>
        <w:t>2</w:t>
      </w:r>
      <w:r w:rsidR="00133ABA" w:rsidRPr="008B67D4">
        <w:rPr>
          <w:rFonts w:cs="Arial"/>
        </w:rPr>
        <w:t>. System exceptions</w:t>
      </w:r>
      <w:bookmarkEnd w:id="23"/>
    </w:p>
    <w:p w14:paraId="5DB6612E" w14:textId="77777777" w:rsidR="00FE2E55" w:rsidRPr="003E4274" w:rsidRDefault="00FE2E55" w:rsidP="00FE2E55">
      <w:pPr>
        <w:rPr>
          <w:rFonts w:ascii="Verdana" w:hAnsi="Verdana" w:cs="Arial"/>
        </w:rPr>
      </w:pPr>
      <w:r w:rsidRPr="003E4274">
        <w:rPr>
          <w:rFonts w:ascii="Verdana" w:hAnsi="Verdana" w:cs="Arial"/>
        </w:rPr>
        <w:t>System exceptions can fall in one of two categories:</w:t>
      </w:r>
    </w:p>
    <w:p w14:paraId="38BB1C12"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 xml:space="preserve">Known system exceptions – which are known problem or risky areas in the process (e.g. to common system unreliability) that have been </w:t>
      </w:r>
      <w:r w:rsidRPr="003E4274">
        <w:rPr>
          <w:rFonts w:ascii="Verdana" w:hAnsi="Verdana" w:cs="Arial"/>
        </w:rPr>
        <w:lastRenderedPageBreak/>
        <w:t>specifically catered for with extra retries or redundancies</w:t>
      </w:r>
      <w:r w:rsidR="0000095B" w:rsidRPr="003E4274">
        <w:rPr>
          <w:rFonts w:ascii="Verdana" w:hAnsi="Verdana" w:cs="Arial"/>
        </w:rPr>
        <w:t>, or at least a specific error description</w:t>
      </w:r>
      <w:r w:rsidRPr="003E4274">
        <w:rPr>
          <w:rFonts w:ascii="Verdana" w:hAnsi="Verdana" w:cs="Arial"/>
        </w:rPr>
        <w:t>.</w:t>
      </w:r>
    </w:p>
    <w:p w14:paraId="7D30A9C3" w14:textId="77777777" w:rsidR="00FE2E55" w:rsidRPr="003E4274" w:rsidRDefault="00FE2E55" w:rsidP="006A0988">
      <w:pPr>
        <w:pStyle w:val="ListParagraph"/>
        <w:numPr>
          <w:ilvl w:val="0"/>
          <w:numId w:val="2"/>
        </w:numPr>
        <w:rPr>
          <w:rFonts w:ascii="Verdana" w:hAnsi="Verdana" w:cs="Arial"/>
        </w:rPr>
      </w:pPr>
      <w:r w:rsidRPr="003E4274">
        <w:rPr>
          <w:rFonts w:ascii="Verdana" w:hAnsi="Verdana" w:cs="Arial"/>
        </w:rPr>
        <w:t>Unknown system exceptions – which are u</w:t>
      </w:r>
      <w:r w:rsidR="0000095B" w:rsidRPr="003E4274">
        <w:rPr>
          <w:rFonts w:ascii="Verdana" w:hAnsi="Verdana" w:cs="Arial"/>
        </w:rPr>
        <w:t>nplanned errors.</w:t>
      </w:r>
    </w:p>
    <w:p w14:paraId="4EEDAC21" w14:textId="77777777" w:rsidR="00133ABA" w:rsidRPr="008B67D4" w:rsidRDefault="0000095B" w:rsidP="0000095B">
      <w:pPr>
        <w:pStyle w:val="Heading3"/>
        <w:rPr>
          <w:rFonts w:cs="Arial"/>
        </w:rPr>
      </w:pPr>
      <w:r w:rsidRPr="008B67D4">
        <w:rPr>
          <w:rFonts w:cs="Arial"/>
        </w:rPr>
        <w:t>Known system exceptions</w:t>
      </w:r>
    </w:p>
    <w:p w14:paraId="0EF1456F" w14:textId="05B9F2D7" w:rsidR="0000095B" w:rsidRPr="003E4274" w:rsidRDefault="0000095B" w:rsidP="0000095B">
      <w:pPr>
        <w:rPr>
          <w:rFonts w:ascii="Verdana" w:hAnsi="Verdana" w:cs="Arial"/>
        </w:rPr>
      </w:pPr>
      <w:r w:rsidRPr="003E4274">
        <w:rPr>
          <w:rFonts w:ascii="Verdana" w:hAnsi="Verdana" w:cs="Arial"/>
        </w:rPr>
        <w:t>System Exceptions with specific catches are marked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0A4B4702"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590165D3" w14:textId="77777777" w:rsidR="0000095B" w:rsidRPr="008B67D4" w:rsidRDefault="0000095B" w:rsidP="0000095B">
            <w:pPr>
              <w:rPr>
                <w:rFonts w:cs="Arial"/>
                <w:b w:val="0"/>
              </w:rPr>
            </w:pPr>
            <w:r w:rsidRPr="008B67D4">
              <w:rPr>
                <w:rFonts w:cs="Arial"/>
                <w:b w:val="0"/>
              </w:rPr>
              <w:t>Scenario</w:t>
            </w:r>
          </w:p>
        </w:tc>
        <w:tc>
          <w:tcPr>
            <w:tcW w:w="2313" w:type="dxa"/>
          </w:tcPr>
          <w:p w14:paraId="25AC39D4"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5B333C40"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79B52F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7CCAC743" w14:textId="77777777" w:rsidR="0000095B" w:rsidRPr="008B67D4" w:rsidRDefault="0000095B" w:rsidP="0000095B">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1C4AC3FA"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04EFE056" w14:textId="1F7D0DB6" w:rsidR="0000095B" w:rsidRPr="008B67D4" w:rsidRDefault="00140421" w:rsidP="004F5B01">
            <w:pPr>
              <w:rPr>
                <w:rFonts w:cs="Arial"/>
              </w:rPr>
            </w:pPr>
            <w:r>
              <w:rPr>
                <w:rFonts w:cs="Arial"/>
              </w:rPr>
              <w:t>N/A</w:t>
            </w:r>
          </w:p>
        </w:tc>
        <w:tc>
          <w:tcPr>
            <w:tcW w:w="2313" w:type="dxa"/>
          </w:tcPr>
          <w:p w14:paraId="017DF719" w14:textId="2AEDE366"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587D21DE" w14:textId="3B6D3F7D"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53892CCC" w14:textId="3237168F"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508869AC" w14:textId="5BABEC82"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730088E9" w14:textId="77777777" w:rsidR="0000095B" w:rsidRPr="008B67D4" w:rsidRDefault="0000095B" w:rsidP="0000095B">
      <w:pPr>
        <w:pStyle w:val="Heading3"/>
        <w:rPr>
          <w:rFonts w:cs="Arial"/>
        </w:rPr>
      </w:pPr>
      <w:r w:rsidRPr="008B67D4">
        <w:rPr>
          <w:rFonts w:cs="Arial"/>
        </w:rPr>
        <w:t>Unknown system exceptions</w:t>
      </w:r>
    </w:p>
    <w:p w14:paraId="769149ED" w14:textId="49A5DE93" w:rsidR="0000095B" w:rsidRPr="003E4274" w:rsidRDefault="0000095B" w:rsidP="0000095B">
      <w:pPr>
        <w:rPr>
          <w:rFonts w:ascii="Verdana" w:hAnsi="Verdana" w:cs="Arial"/>
        </w:rPr>
      </w:pPr>
      <w:r w:rsidRPr="003E4274">
        <w:rPr>
          <w:rFonts w:ascii="Verdana" w:hAnsi="Verdana" w:cs="Arial"/>
        </w:rPr>
        <w:t>Unknown System Exceptions will be represented as follows.</w:t>
      </w:r>
    </w:p>
    <w:tbl>
      <w:tblPr>
        <w:tblStyle w:val="ListTable31"/>
        <w:tblW w:w="0" w:type="auto"/>
        <w:tblLook w:val="04A0" w:firstRow="1" w:lastRow="0" w:firstColumn="1" w:lastColumn="0" w:noHBand="0" w:noVBand="1"/>
      </w:tblPr>
      <w:tblGrid>
        <w:gridCol w:w="1928"/>
        <w:gridCol w:w="2313"/>
        <w:gridCol w:w="1424"/>
        <w:gridCol w:w="1418"/>
        <w:gridCol w:w="1933"/>
      </w:tblGrid>
      <w:tr w:rsidR="0000095B" w:rsidRPr="008B67D4" w14:paraId="1D7F6CBA" w14:textId="77777777" w:rsidTr="004F5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14:paraId="3ECE0FE5" w14:textId="77777777" w:rsidR="0000095B" w:rsidRPr="008B67D4" w:rsidRDefault="0000095B" w:rsidP="004F5B01">
            <w:pPr>
              <w:rPr>
                <w:rFonts w:cs="Arial"/>
                <w:b w:val="0"/>
              </w:rPr>
            </w:pPr>
            <w:r w:rsidRPr="008B67D4">
              <w:rPr>
                <w:rFonts w:cs="Arial"/>
                <w:b w:val="0"/>
              </w:rPr>
              <w:t>Scenario</w:t>
            </w:r>
          </w:p>
        </w:tc>
        <w:tc>
          <w:tcPr>
            <w:tcW w:w="2313" w:type="dxa"/>
          </w:tcPr>
          <w:p w14:paraId="02449558"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Work Queue</w:t>
            </w:r>
          </w:p>
        </w:tc>
        <w:tc>
          <w:tcPr>
            <w:tcW w:w="1424" w:type="dxa"/>
          </w:tcPr>
          <w:p w14:paraId="1C21F995"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Status</w:t>
            </w:r>
          </w:p>
        </w:tc>
        <w:tc>
          <w:tcPr>
            <w:tcW w:w="1418" w:type="dxa"/>
          </w:tcPr>
          <w:p w14:paraId="5E708DD7"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Tags</w:t>
            </w:r>
          </w:p>
        </w:tc>
        <w:tc>
          <w:tcPr>
            <w:tcW w:w="1933" w:type="dxa"/>
          </w:tcPr>
          <w:p w14:paraId="1EFE513E" w14:textId="77777777" w:rsidR="0000095B" w:rsidRPr="008B67D4" w:rsidRDefault="0000095B" w:rsidP="004F5B01">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Required Action</w:t>
            </w:r>
          </w:p>
        </w:tc>
      </w:tr>
      <w:tr w:rsidR="0000095B" w:rsidRPr="008B67D4" w14:paraId="3A177E9D" w14:textId="77777777" w:rsidTr="004F5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14:paraId="3C7ACDB3" w14:textId="6C8E9D67" w:rsidR="0000095B" w:rsidRPr="008B67D4" w:rsidRDefault="00140421" w:rsidP="004F5B01">
            <w:pPr>
              <w:rPr>
                <w:rFonts w:cs="Arial"/>
              </w:rPr>
            </w:pPr>
            <w:r>
              <w:rPr>
                <w:rFonts w:cs="Arial"/>
              </w:rPr>
              <w:t>N/A</w:t>
            </w:r>
          </w:p>
        </w:tc>
        <w:tc>
          <w:tcPr>
            <w:tcW w:w="2313" w:type="dxa"/>
          </w:tcPr>
          <w:p w14:paraId="4E32135C" w14:textId="3C309107"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24" w:type="dxa"/>
          </w:tcPr>
          <w:p w14:paraId="721D8743" w14:textId="2DA03F6A"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418" w:type="dxa"/>
          </w:tcPr>
          <w:p w14:paraId="71DB032F" w14:textId="61CD64BC"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c>
          <w:tcPr>
            <w:tcW w:w="1933" w:type="dxa"/>
          </w:tcPr>
          <w:p w14:paraId="7A160700" w14:textId="5B1AC1C0" w:rsidR="0000095B" w:rsidRPr="008B67D4" w:rsidRDefault="00140421" w:rsidP="004F5B01">
            <w:pPr>
              <w:cnfStyle w:val="000000100000" w:firstRow="0" w:lastRow="0" w:firstColumn="0" w:lastColumn="0" w:oddVBand="0" w:evenVBand="0" w:oddHBand="1" w:evenHBand="0" w:firstRowFirstColumn="0" w:firstRowLastColumn="0" w:lastRowFirstColumn="0" w:lastRowLastColumn="0"/>
              <w:rPr>
                <w:rFonts w:cs="Arial"/>
              </w:rPr>
            </w:pPr>
            <w:r>
              <w:rPr>
                <w:rFonts w:cs="Arial"/>
              </w:rPr>
              <w:t>N/A</w:t>
            </w:r>
          </w:p>
        </w:tc>
      </w:tr>
    </w:tbl>
    <w:p w14:paraId="089EE9C0" w14:textId="77777777" w:rsidR="0000095B" w:rsidRPr="008B67D4" w:rsidRDefault="0000095B" w:rsidP="00133ABA">
      <w:pPr>
        <w:rPr>
          <w:rFonts w:cs="Arial"/>
        </w:rPr>
      </w:pPr>
    </w:p>
    <w:p w14:paraId="537A0F04" w14:textId="77777777" w:rsidR="00133ABA" w:rsidRPr="008B67D4" w:rsidRDefault="00EE0344" w:rsidP="00133ABA">
      <w:pPr>
        <w:pStyle w:val="Heading2"/>
        <w:rPr>
          <w:rFonts w:cs="Arial"/>
        </w:rPr>
      </w:pPr>
      <w:bookmarkStart w:id="24" w:name="_Toc478342594"/>
      <w:r w:rsidRPr="008B67D4">
        <w:rPr>
          <w:rFonts w:cs="Arial"/>
        </w:rPr>
        <w:t>4</w:t>
      </w:r>
      <w:r w:rsidR="00133ABA" w:rsidRPr="008B67D4">
        <w:rPr>
          <w:rFonts w:cs="Arial"/>
        </w:rPr>
        <w:t>.</w:t>
      </w:r>
      <w:r w:rsidR="00BA2035" w:rsidRPr="008B67D4">
        <w:rPr>
          <w:rFonts w:cs="Arial"/>
        </w:rPr>
        <w:t>4</w:t>
      </w:r>
      <w:r w:rsidR="00133ABA" w:rsidRPr="008B67D4">
        <w:rPr>
          <w:rFonts w:cs="Arial"/>
        </w:rPr>
        <w:t>. Scheduling and manual execution</w:t>
      </w:r>
      <w:bookmarkEnd w:id="24"/>
    </w:p>
    <w:p w14:paraId="2FF17AB2" w14:textId="6DC67DAA" w:rsidR="00133ABA" w:rsidRPr="003E4274" w:rsidRDefault="00140421" w:rsidP="00133ABA">
      <w:pPr>
        <w:rPr>
          <w:rFonts w:ascii="Verdana" w:hAnsi="Verdana" w:cs="Arial"/>
        </w:rPr>
      </w:pPr>
      <w:r w:rsidRPr="003E4274">
        <w:rPr>
          <w:rFonts w:ascii="Verdana" w:hAnsi="Verdana" w:cs="Arial"/>
        </w:rPr>
        <w:t>The robot will run</w:t>
      </w:r>
      <w:r w:rsidR="008D6B5D">
        <w:rPr>
          <w:rFonts w:ascii="Verdana" w:hAnsi="Verdana" w:cs="Arial"/>
        </w:rPr>
        <w:t xml:space="preserve"> everyday.</w:t>
      </w:r>
    </w:p>
    <w:p w14:paraId="5DFCBCA1" w14:textId="6293DB80" w:rsidR="00133ABA" w:rsidRPr="008B67D4" w:rsidRDefault="00EE0344" w:rsidP="00133ABA">
      <w:pPr>
        <w:pStyle w:val="Heading2"/>
        <w:rPr>
          <w:rFonts w:cs="Arial"/>
        </w:rPr>
      </w:pPr>
      <w:bookmarkStart w:id="25" w:name="_Toc478342595"/>
      <w:r w:rsidRPr="008B67D4">
        <w:rPr>
          <w:rFonts w:cs="Arial"/>
        </w:rPr>
        <w:t>4</w:t>
      </w:r>
      <w:r w:rsidR="00133ABA" w:rsidRPr="008B67D4">
        <w:rPr>
          <w:rFonts w:cs="Arial"/>
        </w:rPr>
        <w:t>.</w:t>
      </w:r>
      <w:r w:rsidR="00BA2035" w:rsidRPr="008B67D4">
        <w:rPr>
          <w:rFonts w:cs="Arial"/>
        </w:rPr>
        <w:t>5</w:t>
      </w:r>
      <w:r w:rsidR="00133ABA" w:rsidRPr="008B67D4">
        <w:rPr>
          <w:rFonts w:cs="Arial"/>
        </w:rPr>
        <w:t xml:space="preserve">. </w:t>
      </w:r>
      <w:r w:rsidR="00AB3A2B">
        <w:rPr>
          <w:rFonts w:cs="Arial"/>
        </w:rPr>
        <w:t>Optimiz</w:t>
      </w:r>
      <w:r w:rsidR="0000095B" w:rsidRPr="008B67D4">
        <w:rPr>
          <w:rFonts w:cs="Arial"/>
        </w:rPr>
        <w:t>ation</w:t>
      </w:r>
      <w:r w:rsidR="00BA2035" w:rsidRPr="008B67D4">
        <w:rPr>
          <w:rFonts w:cs="Arial"/>
        </w:rPr>
        <w:t xml:space="preserve"> and scaling</w:t>
      </w:r>
      <w:bookmarkEnd w:id="25"/>
    </w:p>
    <w:p w14:paraId="4383E73C" w14:textId="5D861562" w:rsidR="00133ABA" w:rsidRPr="003E4274" w:rsidRDefault="00140421" w:rsidP="00133ABA">
      <w:pPr>
        <w:rPr>
          <w:rFonts w:ascii="Verdana" w:hAnsi="Verdana" w:cs="Arial"/>
        </w:rPr>
      </w:pPr>
      <w:r w:rsidRPr="003E4274">
        <w:rPr>
          <w:rFonts w:ascii="Verdana" w:hAnsi="Verdana" w:cs="Arial"/>
        </w:rPr>
        <w:t>To be determined.</w:t>
      </w:r>
    </w:p>
    <w:p w14:paraId="364AC363" w14:textId="77777777" w:rsidR="00133ABA" w:rsidRPr="008B67D4" w:rsidRDefault="00EE0344" w:rsidP="00133ABA">
      <w:pPr>
        <w:pStyle w:val="Heading2"/>
        <w:rPr>
          <w:rFonts w:cs="Arial"/>
        </w:rPr>
      </w:pPr>
      <w:bookmarkStart w:id="26" w:name="_Toc478342596"/>
      <w:r w:rsidRPr="008B67D4">
        <w:rPr>
          <w:rFonts w:cs="Arial"/>
        </w:rPr>
        <w:t>4</w:t>
      </w:r>
      <w:r w:rsidR="00133ABA" w:rsidRPr="008B67D4">
        <w:rPr>
          <w:rFonts w:cs="Arial"/>
        </w:rPr>
        <w:t>.</w:t>
      </w:r>
      <w:r w:rsidR="00BA2035" w:rsidRPr="008B67D4">
        <w:rPr>
          <w:rFonts w:cs="Arial"/>
        </w:rPr>
        <w:t>6</w:t>
      </w:r>
      <w:r w:rsidR="00133ABA" w:rsidRPr="008B67D4">
        <w:rPr>
          <w:rFonts w:cs="Arial"/>
        </w:rPr>
        <w:t>. Alerting</w:t>
      </w:r>
      <w:bookmarkEnd w:id="26"/>
    </w:p>
    <w:p w14:paraId="6D367797" w14:textId="53222D66" w:rsidR="0000095B" w:rsidRPr="003E4274" w:rsidRDefault="0000095B" w:rsidP="0000095B">
      <w:pPr>
        <w:rPr>
          <w:rFonts w:ascii="Verdana" w:hAnsi="Verdana" w:cs="Arial"/>
        </w:rPr>
      </w:pPr>
      <w:r w:rsidRPr="003E4274">
        <w:rPr>
          <w:rFonts w:ascii="Verdana" w:hAnsi="Verdana" w:cs="Arial"/>
        </w:rPr>
        <w:t>Any alerting built into The Solution is described below as per PDD specification.</w:t>
      </w:r>
    </w:p>
    <w:tbl>
      <w:tblPr>
        <w:tblStyle w:val="ListTable31"/>
        <w:tblW w:w="0" w:type="auto"/>
        <w:tblLook w:val="04A0" w:firstRow="1" w:lastRow="0" w:firstColumn="1" w:lastColumn="0" w:noHBand="0" w:noVBand="1"/>
      </w:tblPr>
      <w:tblGrid>
        <w:gridCol w:w="704"/>
        <w:gridCol w:w="3402"/>
        <w:gridCol w:w="1559"/>
        <w:gridCol w:w="3351"/>
      </w:tblGrid>
      <w:tr w:rsidR="0000095B" w:rsidRPr="003E4274" w14:paraId="0C150BA8" w14:textId="77777777" w:rsidTr="000009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14:paraId="5D96D8C2" w14:textId="77777777" w:rsidR="0000095B" w:rsidRPr="003E4274" w:rsidRDefault="0000095B" w:rsidP="004F5B01">
            <w:pPr>
              <w:rPr>
                <w:rFonts w:ascii="Verdana" w:hAnsi="Verdana" w:cs="Arial"/>
                <w:b w:val="0"/>
              </w:rPr>
            </w:pPr>
            <w:r w:rsidRPr="003E4274">
              <w:rPr>
                <w:rFonts w:ascii="Verdana" w:hAnsi="Verdana" w:cs="Arial"/>
                <w:b w:val="0"/>
              </w:rPr>
              <w:t>Ref.</w:t>
            </w:r>
          </w:p>
        </w:tc>
        <w:tc>
          <w:tcPr>
            <w:tcW w:w="3402" w:type="dxa"/>
          </w:tcPr>
          <w:p w14:paraId="7F0682E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Scenario</w:t>
            </w:r>
          </w:p>
        </w:tc>
        <w:tc>
          <w:tcPr>
            <w:tcW w:w="1559" w:type="dxa"/>
          </w:tcPr>
          <w:p w14:paraId="37D81455"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Method</w:t>
            </w:r>
          </w:p>
        </w:tc>
        <w:tc>
          <w:tcPr>
            <w:tcW w:w="3351" w:type="dxa"/>
          </w:tcPr>
          <w:p w14:paraId="7790E102" w14:textId="77777777" w:rsidR="0000095B" w:rsidRPr="003E4274" w:rsidRDefault="0000095B" w:rsidP="004F5B01">
            <w:pPr>
              <w:cnfStyle w:val="100000000000" w:firstRow="1" w:lastRow="0" w:firstColumn="0" w:lastColumn="0" w:oddVBand="0" w:evenVBand="0" w:oddHBand="0" w:evenHBand="0" w:firstRowFirstColumn="0" w:firstRowLastColumn="0" w:lastRowFirstColumn="0" w:lastRowLastColumn="0"/>
              <w:rPr>
                <w:rFonts w:ascii="Verdana" w:hAnsi="Verdana" w:cs="Arial"/>
                <w:b w:val="0"/>
              </w:rPr>
            </w:pPr>
            <w:r w:rsidRPr="003E4274">
              <w:rPr>
                <w:rFonts w:ascii="Verdana" w:hAnsi="Verdana" w:cs="Arial"/>
                <w:b w:val="0"/>
              </w:rPr>
              <w:t>Recipient(s)</w:t>
            </w:r>
          </w:p>
        </w:tc>
      </w:tr>
      <w:tr w:rsidR="0000095B" w:rsidRPr="003E4274" w14:paraId="3C569FEE" w14:textId="77777777" w:rsidTr="0000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6CDE4F" w14:textId="77777777" w:rsidR="0000095B" w:rsidRPr="003E4274" w:rsidRDefault="0000095B" w:rsidP="004F5B01">
            <w:pPr>
              <w:rPr>
                <w:rFonts w:ascii="Verdana" w:hAnsi="Verdana" w:cs="Arial"/>
              </w:rPr>
            </w:pPr>
            <w:r w:rsidRPr="003E4274">
              <w:rPr>
                <w:rFonts w:ascii="Verdana" w:hAnsi="Verdana" w:cs="Arial"/>
              </w:rPr>
              <w:t>AL1</w:t>
            </w:r>
          </w:p>
        </w:tc>
        <w:tc>
          <w:tcPr>
            <w:tcW w:w="3402" w:type="dxa"/>
          </w:tcPr>
          <w:p w14:paraId="519951F8" w14:textId="4FE21634"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Bot is unable to find Approved/Failed Transaction report</w:t>
            </w:r>
          </w:p>
        </w:tc>
        <w:tc>
          <w:tcPr>
            <w:tcW w:w="1559" w:type="dxa"/>
          </w:tcPr>
          <w:p w14:paraId="01EA65B3" w14:textId="70B95436" w:rsidR="0000095B" w:rsidRPr="003E4274" w:rsidRDefault="00713127"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184C25E6" w14:textId="074254FA" w:rsidR="0000095B" w:rsidRPr="003E4274" w:rsidRDefault="006D021E" w:rsidP="004F5B01">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Process owner</w:t>
            </w:r>
          </w:p>
        </w:tc>
      </w:tr>
      <w:tr w:rsidR="007D5528" w:rsidRPr="003E4274" w14:paraId="2EC40D81" w14:textId="77777777" w:rsidTr="0000095B">
        <w:tc>
          <w:tcPr>
            <w:cnfStyle w:val="001000000000" w:firstRow="0" w:lastRow="0" w:firstColumn="1" w:lastColumn="0" w:oddVBand="0" w:evenVBand="0" w:oddHBand="0" w:evenHBand="0" w:firstRowFirstColumn="0" w:firstRowLastColumn="0" w:lastRowFirstColumn="0" w:lastRowLastColumn="0"/>
            <w:tcW w:w="704" w:type="dxa"/>
          </w:tcPr>
          <w:p w14:paraId="7338724D" w14:textId="0421AFD8" w:rsidR="007D5528" w:rsidRPr="003E4274" w:rsidRDefault="007D5528" w:rsidP="004F5B01">
            <w:pPr>
              <w:rPr>
                <w:rFonts w:ascii="Verdana" w:hAnsi="Verdana" w:cs="Arial"/>
              </w:rPr>
            </w:pPr>
            <w:r w:rsidRPr="003E4274">
              <w:rPr>
                <w:rFonts w:ascii="Verdana" w:hAnsi="Verdana" w:cs="Arial"/>
              </w:rPr>
              <w:t>AL2</w:t>
            </w:r>
          </w:p>
        </w:tc>
        <w:tc>
          <w:tcPr>
            <w:tcW w:w="3402" w:type="dxa"/>
          </w:tcPr>
          <w:p w14:paraId="5785F260" w14:textId="2E84C57A"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Bot has completed its execution</w:t>
            </w:r>
          </w:p>
        </w:tc>
        <w:tc>
          <w:tcPr>
            <w:tcW w:w="1559" w:type="dxa"/>
          </w:tcPr>
          <w:p w14:paraId="48B03733" w14:textId="2196ADAD" w:rsidR="007D5528" w:rsidRPr="003E4274" w:rsidRDefault="007D5528"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sidRPr="003E4274">
              <w:rPr>
                <w:rFonts w:ascii="Verdana" w:hAnsi="Verdana" w:cs="Arial"/>
              </w:rPr>
              <w:t>Send Email</w:t>
            </w:r>
          </w:p>
        </w:tc>
        <w:tc>
          <w:tcPr>
            <w:tcW w:w="3351" w:type="dxa"/>
          </w:tcPr>
          <w:p w14:paraId="2B426FB4" w14:textId="6033C9C5" w:rsidR="007D5528" w:rsidRPr="003E4274" w:rsidRDefault="006D021E" w:rsidP="004F5B01">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Process owner</w:t>
            </w:r>
          </w:p>
        </w:tc>
      </w:tr>
    </w:tbl>
    <w:p w14:paraId="32100956" w14:textId="77777777" w:rsidR="00133ABA" w:rsidRPr="008B67D4" w:rsidRDefault="00133ABA" w:rsidP="00133ABA">
      <w:pPr>
        <w:rPr>
          <w:rFonts w:cs="Arial"/>
        </w:rPr>
      </w:pPr>
    </w:p>
    <w:p w14:paraId="2C43017C" w14:textId="77777777" w:rsidR="00133ABA" w:rsidRPr="008B67D4" w:rsidRDefault="00EE0344" w:rsidP="00133ABA">
      <w:pPr>
        <w:pStyle w:val="Heading2"/>
        <w:rPr>
          <w:rFonts w:cs="Arial"/>
        </w:rPr>
      </w:pPr>
      <w:bookmarkStart w:id="27" w:name="_Toc478342597"/>
      <w:r w:rsidRPr="008B67D4">
        <w:rPr>
          <w:rFonts w:cs="Arial"/>
        </w:rPr>
        <w:t>4</w:t>
      </w:r>
      <w:r w:rsidR="00133ABA" w:rsidRPr="008B67D4">
        <w:rPr>
          <w:rFonts w:cs="Arial"/>
        </w:rPr>
        <w:t>.</w:t>
      </w:r>
      <w:r w:rsidR="00BA2035" w:rsidRPr="008B67D4">
        <w:rPr>
          <w:rFonts w:cs="Arial"/>
        </w:rPr>
        <w:t>7</w:t>
      </w:r>
      <w:r w:rsidR="00133ABA" w:rsidRPr="008B67D4">
        <w:rPr>
          <w:rFonts w:cs="Arial"/>
        </w:rPr>
        <w:t>. Logging</w:t>
      </w:r>
      <w:bookmarkEnd w:id="27"/>
    </w:p>
    <w:p w14:paraId="4AD7DF00" w14:textId="4BF8917F" w:rsidR="00713127" w:rsidRPr="003826AB" w:rsidRDefault="001719FA" w:rsidP="006A0988">
      <w:pPr>
        <w:pStyle w:val="ListParagraph"/>
        <w:numPr>
          <w:ilvl w:val="0"/>
          <w:numId w:val="7"/>
        </w:numPr>
        <w:rPr>
          <w:rFonts w:ascii="Verdana" w:hAnsi="Verdana" w:cs="Arial"/>
        </w:rPr>
      </w:pPr>
      <w:r w:rsidRPr="001719FA">
        <w:rPr>
          <w:rFonts w:ascii="Verdana" w:hAnsi="Verdana" w:cs="Arial"/>
        </w:rPr>
        <w:t>There is an i</w:t>
      </w:r>
      <w:r w:rsidR="00713127" w:rsidRPr="001719FA">
        <w:rPr>
          <w:rFonts w:ascii="Verdana" w:hAnsi="Verdana" w:cs="Arial"/>
        </w:rPr>
        <w:t>n-built audit trail</w:t>
      </w:r>
      <w:r>
        <w:rPr>
          <w:rFonts w:ascii="Verdana" w:hAnsi="Verdana" w:cs="Arial"/>
        </w:rPr>
        <w:t xml:space="preserve"> which </w:t>
      </w:r>
      <w:r w:rsidR="00713127" w:rsidRPr="003826AB">
        <w:rPr>
          <w:rFonts w:ascii="Verdana" w:hAnsi="Verdana" w:cs="Arial"/>
        </w:rPr>
        <w:t>captures actions and timelines of robot’s activities</w:t>
      </w:r>
    </w:p>
    <w:p w14:paraId="09003733" w14:textId="77777777" w:rsidR="00B27BB5" w:rsidRPr="008B67D4" w:rsidRDefault="00B27BB5" w:rsidP="0067707C">
      <w:pPr>
        <w:rPr>
          <w:rFonts w:cs="Arial"/>
        </w:rPr>
      </w:pPr>
    </w:p>
    <w:p w14:paraId="68524B0F" w14:textId="77777777" w:rsidR="00133ABA" w:rsidRPr="008B67D4" w:rsidRDefault="00133ABA" w:rsidP="00133ABA">
      <w:pPr>
        <w:pStyle w:val="Heading1"/>
        <w:rPr>
          <w:rFonts w:cs="Arial"/>
        </w:rPr>
      </w:pPr>
      <w:r w:rsidRPr="008B67D4">
        <w:rPr>
          <w:rFonts w:cs="Arial"/>
        </w:rPr>
        <w:br w:type="page"/>
      </w:r>
      <w:bookmarkStart w:id="28" w:name="_Toc478342598"/>
      <w:r w:rsidR="00EE0344" w:rsidRPr="008B67D4">
        <w:rPr>
          <w:rFonts w:cs="Arial"/>
        </w:rPr>
        <w:lastRenderedPageBreak/>
        <w:t>5</w:t>
      </w:r>
      <w:r w:rsidRPr="008B67D4">
        <w:rPr>
          <w:rFonts w:cs="Arial"/>
        </w:rPr>
        <w:t>. Data Management</w:t>
      </w:r>
      <w:bookmarkEnd w:id="28"/>
    </w:p>
    <w:p w14:paraId="38166CBF" w14:textId="77777777" w:rsidR="00133ABA" w:rsidRPr="008B67D4" w:rsidRDefault="00EE0344" w:rsidP="00133ABA">
      <w:pPr>
        <w:pStyle w:val="Heading2"/>
        <w:rPr>
          <w:rFonts w:cs="Arial"/>
        </w:rPr>
      </w:pPr>
      <w:bookmarkStart w:id="29" w:name="_Toc478342599"/>
      <w:r w:rsidRPr="008B67D4">
        <w:rPr>
          <w:rFonts w:cs="Arial"/>
        </w:rPr>
        <w:t>5</w:t>
      </w:r>
      <w:r w:rsidR="00133ABA" w:rsidRPr="008B67D4">
        <w:rPr>
          <w:rFonts w:cs="Arial"/>
        </w:rPr>
        <w:t xml:space="preserve">.1. </w:t>
      </w:r>
      <w:r w:rsidR="0067707C" w:rsidRPr="008B67D4">
        <w:rPr>
          <w:rFonts w:cs="Arial"/>
        </w:rPr>
        <w:t>Storage</w:t>
      </w:r>
      <w:bookmarkEnd w:id="29"/>
    </w:p>
    <w:p w14:paraId="343B62F9" w14:textId="08BD73E4" w:rsidR="0067707C" w:rsidRPr="003E4274" w:rsidRDefault="001719FA" w:rsidP="00133ABA">
      <w:pPr>
        <w:rPr>
          <w:rFonts w:ascii="Verdana" w:hAnsi="Verdana" w:cs="Arial"/>
        </w:rPr>
      </w:pPr>
      <w:r w:rsidRPr="003E4274">
        <w:rPr>
          <w:rFonts w:ascii="Verdana" w:hAnsi="Verdana" w:cs="Arial"/>
        </w:rPr>
        <w:t>The downloaded files i.e Approved/Failed Tr</w:t>
      </w:r>
      <w:r w:rsidR="009C4C85" w:rsidRPr="003E4274">
        <w:rPr>
          <w:rFonts w:ascii="Verdana" w:hAnsi="Verdana" w:cs="Arial"/>
        </w:rPr>
        <w:t>ansactions report and the final report</w:t>
      </w:r>
      <w:r w:rsidRPr="003E4274">
        <w:rPr>
          <w:rFonts w:ascii="Verdana" w:hAnsi="Verdana" w:cs="Arial"/>
        </w:rPr>
        <w:t xml:space="preserve"> will be stored in a specified folder on the system/server running the bot</w:t>
      </w:r>
    </w:p>
    <w:p w14:paraId="6550B1A3" w14:textId="77777777" w:rsidR="00133ABA" w:rsidRPr="008B67D4" w:rsidRDefault="00EE0344" w:rsidP="00133ABA">
      <w:pPr>
        <w:pStyle w:val="Heading2"/>
        <w:rPr>
          <w:rFonts w:cs="Arial"/>
        </w:rPr>
      </w:pPr>
      <w:bookmarkStart w:id="30" w:name="_Toc478342600"/>
      <w:r w:rsidRPr="008B67D4">
        <w:rPr>
          <w:rFonts w:cs="Arial"/>
        </w:rPr>
        <w:t>5</w:t>
      </w:r>
      <w:r w:rsidR="00133ABA" w:rsidRPr="008B67D4">
        <w:rPr>
          <w:rFonts w:cs="Arial"/>
        </w:rPr>
        <w:t xml:space="preserve">.2. </w:t>
      </w:r>
      <w:r w:rsidR="0067707C" w:rsidRPr="008B67D4">
        <w:rPr>
          <w:rFonts w:cs="Arial"/>
        </w:rPr>
        <w:t>Privacy</w:t>
      </w:r>
      <w:bookmarkEnd w:id="30"/>
    </w:p>
    <w:p w14:paraId="457A6BA9" w14:textId="55EF43C8" w:rsidR="0067707C" w:rsidRPr="003E4274" w:rsidRDefault="00C41E4D" w:rsidP="00133ABA">
      <w:pPr>
        <w:rPr>
          <w:rFonts w:ascii="Verdana" w:hAnsi="Verdana" w:cs="Arial"/>
        </w:rPr>
      </w:pPr>
      <w:r w:rsidRPr="003E4274">
        <w:rPr>
          <w:rFonts w:ascii="Verdana" w:hAnsi="Verdana" w:cs="Arial"/>
        </w:rPr>
        <w:t xml:space="preserve">The bot will not transmit documents/files to external </w:t>
      </w:r>
      <w:r w:rsidR="00CB4B40" w:rsidRPr="003E4274">
        <w:rPr>
          <w:rFonts w:ascii="Verdana" w:hAnsi="Verdana" w:cs="Arial"/>
        </w:rPr>
        <w:t>locations (</w:t>
      </w:r>
      <w:r w:rsidRPr="003E4274">
        <w:rPr>
          <w:rFonts w:ascii="Verdana" w:hAnsi="Verdana" w:cs="Arial"/>
        </w:rPr>
        <w:t xml:space="preserve">outside </w:t>
      </w:r>
      <w:r w:rsidR="00530400">
        <w:rPr>
          <w:rFonts w:ascii="Verdana" w:hAnsi="Verdana" w:cs="Arial"/>
        </w:rPr>
        <w:t>FirstBank</w:t>
      </w:r>
      <w:r w:rsidRPr="003E4274">
        <w:rPr>
          <w:rFonts w:ascii="Verdana" w:hAnsi="Verdana" w:cs="Arial"/>
        </w:rPr>
        <w:t xml:space="preserve"> Bank) and a</w:t>
      </w:r>
      <w:r w:rsidR="009C4C85" w:rsidRPr="003E4274">
        <w:rPr>
          <w:rFonts w:ascii="Verdana" w:hAnsi="Verdana" w:cs="Arial"/>
        </w:rPr>
        <w:t xml:space="preserve">ccess will be restricted to </w:t>
      </w:r>
      <w:r w:rsidRPr="003E4274">
        <w:rPr>
          <w:rFonts w:ascii="Verdana" w:hAnsi="Verdana" w:cs="Arial"/>
        </w:rPr>
        <w:t>assigned members of the E-business team</w:t>
      </w:r>
    </w:p>
    <w:p w14:paraId="04810D36" w14:textId="77777777" w:rsidR="00133ABA" w:rsidRPr="008B67D4" w:rsidRDefault="00EE0344" w:rsidP="00133ABA">
      <w:pPr>
        <w:pStyle w:val="Heading2"/>
        <w:rPr>
          <w:rFonts w:cs="Arial"/>
        </w:rPr>
      </w:pPr>
      <w:bookmarkStart w:id="31" w:name="_Toc478342601"/>
      <w:r w:rsidRPr="008B67D4">
        <w:rPr>
          <w:rFonts w:cs="Arial"/>
        </w:rPr>
        <w:t>5</w:t>
      </w:r>
      <w:r w:rsidR="00133ABA" w:rsidRPr="008B67D4">
        <w:rPr>
          <w:rFonts w:cs="Arial"/>
        </w:rPr>
        <w:t xml:space="preserve">.3. </w:t>
      </w:r>
      <w:r w:rsidR="0067707C" w:rsidRPr="008B67D4">
        <w:rPr>
          <w:rFonts w:cs="Arial"/>
        </w:rPr>
        <w:t>Security</w:t>
      </w:r>
      <w:bookmarkEnd w:id="31"/>
    </w:p>
    <w:p w14:paraId="07C9BE57" w14:textId="25CCBE7D" w:rsidR="00133ABA" w:rsidRPr="003E4274" w:rsidRDefault="00C41E4D" w:rsidP="00133ABA">
      <w:pPr>
        <w:rPr>
          <w:rFonts w:ascii="Verdana" w:hAnsi="Verdana" w:cs="Arial"/>
        </w:rPr>
      </w:pPr>
      <w:r w:rsidRPr="003E4274">
        <w:rPr>
          <w:rFonts w:ascii="Verdana" w:hAnsi="Verdana" w:cs="Arial"/>
        </w:rPr>
        <w:t>At a specified date (to be determined by members of the COE), the bot will delete all downloaded reports from its download folder.</w:t>
      </w:r>
    </w:p>
    <w:p w14:paraId="6197BC1C" w14:textId="3AB47EB4" w:rsidR="00133ABA" w:rsidRDefault="00EE0344" w:rsidP="00133ABA">
      <w:pPr>
        <w:pStyle w:val="Heading2"/>
        <w:rPr>
          <w:rFonts w:cs="Arial"/>
        </w:rPr>
      </w:pPr>
      <w:bookmarkStart w:id="32" w:name="_Toc478342602"/>
      <w:r w:rsidRPr="008B67D4">
        <w:rPr>
          <w:rFonts w:cs="Arial"/>
        </w:rPr>
        <w:t>5</w:t>
      </w:r>
      <w:r w:rsidR="00133ABA" w:rsidRPr="008B67D4">
        <w:rPr>
          <w:rFonts w:cs="Arial"/>
        </w:rPr>
        <w:t xml:space="preserve">.4. </w:t>
      </w:r>
      <w:r w:rsidR="0067707C" w:rsidRPr="008B67D4">
        <w:rPr>
          <w:rFonts w:cs="Arial"/>
        </w:rPr>
        <w:t>Preservation</w:t>
      </w:r>
      <w:bookmarkEnd w:id="32"/>
    </w:p>
    <w:p w14:paraId="396D8932" w14:textId="215BA0D6" w:rsidR="00C41E4D" w:rsidRPr="003E4274" w:rsidRDefault="00C41E4D" w:rsidP="00C41E4D">
      <w:pPr>
        <w:rPr>
          <w:rFonts w:ascii="Verdana" w:hAnsi="Verdana"/>
        </w:rPr>
      </w:pPr>
      <w:r w:rsidRPr="003E4274">
        <w:rPr>
          <w:rFonts w:ascii="Verdana" w:hAnsi="Verdana"/>
        </w:rPr>
        <w:t xml:space="preserve">The bot will log onto the applications using credentials supplied by </w:t>
      </w:r>
      <w:r w:rsidR="00530400">
        <w:rPr>
          <w:rFonts w:ascii="Verdana" w:hAnsi="Verdana"/>
        </w:rPr>
        <w:t>FirstBank</w:t>
      </w:r>
      <w:r w:rsidRPr="003E4274">
        <w:rPr>
          <w:rFonts w:ascii="Verdana" w:hAnsi="Verdana"/>
        </w:rPr>
        <w:t xml:space="preserve"> bank’s IT </w:t>
      </w:r>
    </w:p>
    <w:p w14:paraId="4A3EAD26" w14:textId="77777777" w:rsidR="00133ABA" w:rsidRPr="008B67D4" w:rsidRDefault="00133ABA" w:rsidP="00133ABA">
      <w:pPr>
        <w:rPr>
          <w:rFonts w:cs="Arial"/>
        </w:rPr>
      </w:pPr>
    </w:p>
    <w:p w14:paraId="618556EE" w14:textId="77777777" w:rsidR="00133ABA" w:rsidRPr="008B67D4" w:rsidRDefault="00133ABA">
      <w:pPr>
        <w:rPr>
          <w:rFonts w:cs="Arial"/>
        </w:rPr>
      </w:pPr>
      <w:r w:rsidRPr="008B67D4">
        <w:rPr>
          <w:rFonts w:cs="Arial"/>
        </w:rPr>
        <w:br w:type="page"/>
      </w:r>
    </w:p>
    <w:p w14:paraId="5364D747" w14:textId="77777777" w:rsidR="00133ABA" w:rsidRPr="008B67D4" w:rsidRDefault="00EE0344" w:rsidP="00133ABA">
      <w:pPr>
        <w:pStyle w:val="Heading1"/>
        <w:rPr>
          <w:rFonts w:cs="Arial"/>
        </w:rPr>
      </w:pPr>
      <w:bookmarkStart w:id="33" w:name="_Toc478342603"/>
      <w:r w:rsidRPr="008B67D4">
        <w:rPr>
          <w:rFonts w:cs="Arial"/>
        </w:rPr>
        <w:lastRenderedPageBreak/>
        <w:t>6</w:t>
      </w:r>
      <w:r w:rsidR="00133ABA" w:rsidRPr="008B67D4">
        <w:rPr>
          <w:rFonts w:cs="Arial"/>
        </w:rPr>
        <w:t>. Considerations</w:t>
      </w:r>
      <w:bookmarkEnd w:id="33"/>
    </w:p>
    <w:p w14:paraId="5F237606"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Stable internet connectivity will be readily available for the bot to function</w:t>
      </w:r>
    </w:p>
    <w:p w14:paraId="6E73BCA9" w14:textId="77777777" w:rsidR="00140421" w:rsidRPr="00140421" w:rsidRDefault="00140421" w:rsidP="006A0988">
      <w:pPr>
        <w:numPr>
          <w:ilvl w:val="0"/>
          <w:numId w:val="8"/>
        </w:numPr>
        <w:contextualSpacing/>
        <w:rPr>
          <w:rFonts w:ascii="Verdana" w:hAnsi="Verdana" w:cs="Arial"/>
        </w:rPr>
      </w:pPr>
      <w:r w:rsidRPr="00140421">
        <w:rPr>
          <w:rFonts w:ascii="Verdana" w:hAnsi="Verdana" w:cs="Arial"/>
        </w:rPr>
        <w:t>Any changes in the naming conventions of documents which are downloaded by the bot may require some updates to robot configuration/process design</w:t>
      </w:r>
    </w:p>
    <w:p w14:paraId="5D839017" w14:textId="77777777" w:rsidR="00133ABA" w:rsidRPr="008B67D4" w:rsidRDefault="00133ABA" w:rsidP="00133ABA">
      <w:pPr>
        <w:rPr>
          <w:rFonts w:cs="Arial"/>
        </w:rPr>
      </w:pPr>
    </w:p>
    <w:p w14:paraId="1B3BBD04" w14:textId="6919A297" w:rsidR="00133ABA" w:rsidRPr="008B67D4" w:rsidRDefault="00133ABA">
      <w:pPr>
        <w:rPr>
          <w:rFonts w:cs="Arial"/>
        </w:rPr>
      </w:pPr>
      <w:r w:rsidRPr="008B67D4">
        <w:rPr>
          <w:rFonts w:cs="Arial"/>
        </w:rPr>
        <w:br w:type="page"/>
      </w:r>
    </w:p>
    <w:p w14:paraId="5DCF0331" w14:textId="11AAD398" w:rsidR="00133ABA" w:rsidRPr="008B67D4" w:rsidRDefault="00133ABA" w:rsidP="00133ABA">
      <w:pPr>
        <w:pStyle w:val="Heading1"/>
        <w:rPr>
          <w:rFonts w:cs="Arial"/>
        </w:rPr>
      </w:pPr>
      <w:bookmarkStart w:id="34" w:name="_Toc477826102"/>
      <w:bookmarkStart w:id="35" w:name="_Toc478342604"/>
      <w:r w:rsidRPr="008B67D4">
        <w:rPr>
          <w:rFonts w:cs="Arial"/>
        </w:rPr>
        <w:lastRenderedPageBreak/>
        <w:t>i. Business Glossary</w:t>
      </w:r>
      <w:bookmarkEnd w:id="34"/>
      <w:bookmarkEnd w:id="35"/>
    </w:p>
    <w:p w14:paraId="69BA463D" w14:textId="77777777" w:rsidR="00133ABA" w:rsidRPr="008B67D4" w:rsidRDefault="00133ABA" w:rsidP="00133ABA">
      <w:pPr>
        <w:rPr>
          <w:rFonts w:cs="Arial"/>
        </w:rPr>
      </w:pPr>
      <w:r w:rsidRPr="008B67D4">
        <w:rPr>
          <w:rFonts w:cs="Arial"/>
        </w:rPr>
        <w:t>Acronyms and terms used throughout this document are described below.</w:t>
      </w:r>
    </w:p>
    <w:tbl>
      <w:tblPr>
        <w:tblStyle w:val="ListTable31"/>
        <w:tblW w:w="0" w:type="auto"/>
        <w:tblLook w:val="04A0" w:firstRow="1" w:lastRow="0" w:firstColumn="1" w:lastColumn="0" w:noHBand="0" w:noVBand="1"/>
      </w:tblPr>
      <w:tblGrid>
        <w:gridCol w:w="1980"/>
        <w:gridCol w:w="2830"/>
        <w:gridCol w:w="4206"/>
      </w:tblGrid>
      <w:tr w:rsidR="00133ABA" w:rsidRPr="008B67D4" w14:paraId="5708ACC8"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A259164" w14:textId="77777777" w:rsidR="00133ABA" w:rsidRPr="008B67D4" w:rsidRDefault="00133ABA" w:rsidP="000D054D">
            <w:pPr>
              <w:tabs>
                <w:tab w:val="center" w:pos="1236"/>
              </w:tabs>
              <w:rPr>
                <w:rFonts w:cs="Arial"/>
                <w:b w:val="0"/>
              </w:rPr>
            </w:pPr>
            <w:r w:rsidRPr="008B67D4">
              <w:rPr>
                <w:rFonts w:cs="Arial"/>
                <w:b w:val="0"/>
              </w:rPr>
              <w:t>Acronym or Term</w:t>
            </w:r>
          </w:p>
        </w:tc>
        <w:tc>
          <w:tcPr>
            <w:tcW w:w="2830" w:type="dxa"/>
          </w:tcPr>
          <w:p w14:paraId="7E476D22"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Synonym(s)</w:t>
            </w:r>
          </w:p>
        </w:tc>
        <w:tc>
          <w:tcPr>
            <w:tcW w:w="4206" w:type="dxa"/>
          </w:tcPr>
          <w:p w14:paraId="1532C051"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Full Description</w:t>
            </w:r>
          </w:p>
        </w:tc>
      </w:tr>
      <w:tr w:rsidR="00133ABA" w:rsidRPr="008B67D4" w14:paraId="2AE4310A"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D947D5" w14:textId="77777777" w:rsidR="00133ABA" w:rsidRPr="008B67D4" w:rsidRDefault="00133ABA" w:rsidP="000D054D">
            <w:pPr>
              <w:rPr>
                <w:rFonts w:cs="Arial"/>
              </w:rPr>
            </w:pPr>
            <w:r w:rsidRPr="008B67D4">
              <w:rPr>
                <w:rFonts w:cs="Arial"/>
              </w:rPr>
              <w:t>VW</w:t>
            </w:r>
          </w:p>
        </w:tc>
        <w:tc>
          <w:tcPr>
            <w:tcW w:w="2830" w:type="dxa"/>
          </w:tcPr>
          <w:p w14:paraId="64A55B51"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PAC, Robot, Bot</w:t>
            </w:r>
          </w:p>
        </w:tc>
        <w:tc>
          <w:tcPr>
            <w:tcW w:w="4206" w:type="dxa"/>
          </w:tcPr>
          <w:p w14:paraId="36AD2153"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Worker</w:t>
            </w:r>
          </w:p>
        </w:tc>
      </w:tr>
      <w:tr w:rsidR="00133ABA" w:rsidRPr="008B67D4" w14:paraId="15EBF6F4"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0F3A15D7" w14:textId="77777777" w:rsidR="00133ABA" w:rsidRPr="008B67D4" w:rsidRDefault="00133ABA" w:rsidP="000D054D">
            <w:pPr>
              <w:rPr>
                <w:rFonts w:cs="Arial"/>
              </w:rPr>
            </w:pPr>
            <w:r w:rsidRPr="008B67D4">
              <w:rPr>
                <w:rFonts w:cs="Arial"/>
              </w:rPr>
              <w:t>HW</w:t>
            </w:r>
          </w:p>
        </w:tc>
        <w:tc>
          <w:tcPr>
            <w:tcW w:w="2830" w:type="dxa"/>
          </w:tcPr>
          <w:p w14:paraId="42649E5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91B432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Human Worker</w:t>
            </w:r>
          </w:p>
        </w:tc>
      </w:tr>
      <w:tr w:rsidR="00133ABA" w:rsidRPr="008B67D4" w14:paraId="117CB768"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DA292" w14:textId="77777777" w:rsidR="00133ABA" w:rsidRPr="008B67D4" w:rsidRDefault="00133ABA" w:rsidP="000D054D">
            <w:pPr>
              <w:rPr>
                <w:rFonts w:cs="Arial"/>
              </w:rPr>
            </w:pPr>
            <w:r w:rsidRPr="008B67D4">
              <w:rPr>
                <w:rFonts w:cs="Arial"/>
              </w:rPr>
              <w:t>PDD</w:t>
            </w:r>
          </w:p>
        </w:tc>
        <w:tc>
          <w:tcPr>
            <w:tcW w:w="2830" w:type="dxa"/>
          </w:tcPr>
          <w:p w14:paraId="410269CB"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c>
          <w:tcPr>
            <w:tcW w:w="4206" w:type="dxa"/>
          </w:tcPr>
          <w:p w14:paraId="14A177C7"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Process Design Document</w:t>
            </w:r>
          </w:p>
        </w:tc>
      </w:tr>
      <w:tr w:rsidR="00133ABA" w:rsidRPr="008B67D4" w14:paraId="4F53C97B"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7894C767" w14:textId="77777777" w:rsidR="00133ABA" w:rsidRPr="008B67D4" w:rsidRDefault="00133ABA" w:rsidP="000D054D">
            <w:pPr>
              <w:rPr>
                <w:rFonts w:cs="Arial"/>
              </w:rPr>
            </w:pPr>
            <w:r w:rsidRPr="008B67D4">
              <w:rPr>
                <w:rFonts w:cs="Arial"/>
              </w:rPr>
              <w:t>SDD</w:t>
            </w:r>
          </w:p>
        </w:tc>
        <w:tc>
          <w:tcPr>
            <w:tcW w:w="2830" w:type="dxa"/>
          </w:tcPr>
          <w:p w14:paraId="7EB2A437"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2652BE1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Solution Design Document</w:t>
            </w:r>
          </w:p>
        </w:tc>
      </w:tr>
      <w:tr w:rsidR="00133ABA" w:rsidRPr="008B67D4" w14:paraId="41E2B403"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7D859" w14:textId="77777777" w:rsidR="00133ABA" w:rsidRPr="008B67D4" w:rsidRDefault="00133ABA" w:rsidP="000D054D">
            <w:pPr>
              <w:rPr>
                <w:rFonts w:cs="Arial"/>
              </w:rPr>
            </w:pPr>
            <w:r w:rsidRPr="008B67D4">
              <w:rPr>
                <w:rFonts w:cs="Arial"/>
              </w:rPr>
              <w:t>VM</w:t>
            </w:r>
          </w:p>
        </w:tc>
        <w:tc>
          <w:tcPr>
            <w:tcW w:w="2830" w:type="dxa"/>
          </w:tcPr>
          <w:p w14:paraId="12C3A507" w14:textId="6F39AC1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VM</w:t>
            </w:r>
          </w:p>
        </w:tc>
        <w:tc>
          <w:tcPr>
            <w:tcW w:w="4206" w:type="dxa"/>
          </w:tcPr>
          <w:p w14:paraId="769EB716"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Virtual Machine</w:t>
            </w:r>
          </w:p>
        </w:tc>
      </w:tr>
      <w:tr w:rsidR="00133ABA" w:rsidRPr="008B67D4" w14:paraId="3A52FE42"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3120BC05" w14:textId="77777777" w:rsidR="00133ABA" w:rsidRPr="008B67D4" w:rsidRDefault="00133ABA" w:rsidP="000D054D">
            <w:pPr>
              <w:rPr>
                <w:rFonts w:cs="Arial"/>
              </w:rPr>
            </w:pPr>
            <w:r w:rsidRPr="008B67D4">
              <w:rPr>
                <w:rFonts w:cs="Arial"/>
              </w:rPr>
              <w:t>VDI</w:t>
            </w:r>
          </w:p>
        </w:tc>
        <w:tc>
          <w:tcPr>
            <w:tcW w:w="2830" w:type="dxa"/>
          </w:tcPr>
          <w:p w14:paraId="4FD9D8FE" w14:textId="0D0EAF05" w:rsidR="00133ABA" w:rsidRPr="008B67D4" w:rsidRDefault="00140421" w:rsidP="000D054D">
            <w:pPr>
              <w:cnfStyle w:val="000000000000" w:firstRow="0" w:lastRow="0" w:firstColumn="0" w:lastColumn="0" w:oddVBand="0" w:evenVBand="0" w:oddHBand="0" w:evenHBand="0" w:firstRowFirstColumn="0" w:firstRowLastColumn="0" w:lastRowFirstColumn="0" w:lastRowLastColumn="0"/>
              <w:rPr>
                <w:rFonts w:cs="Arial"/>
              </w:rPr>
            </w:pPr>
            <w:r>
              <w:rPr>
                <w:rFonts w:cs="Arial"/>
              </w:rPr>
              <w:t>VDI</w:t>
            </w:r>
          </w:p>
        </w:tc>
        <w:tc>
          <w:tcPr>
            <w:tcW w:w="4206" w:type="dxa"/>
          </w:tcPr>
          <w:p w14:paraId="7366658E"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Virtual Desktop Interface</w:t>
            </w:r>
          </w:p>
        </w:tc>
      </w:tr>
      <w:tr w:rsidR="00133ABA" w:rsidRPr="008B67D4" w14:paraId="72481B8C"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F1059E" w14:textId="77777777" w:rsidR="00133ABA" w:rsidRPr="008B67D4" w:rsidRDefault="00133ABA" w:rsidP="000D054D">
            <w:pPr>
              <w:rPr>
                <w:rFonts w:cs="Arial"/>
              </w:rPr>
            </w:pPr>
            <w:r w:rsidRPr="008B67D4">
              <w:rPr>
                <w:rFonts w:cs="Arial"/>
              </w:rPr>
              <w:t>RPA</w:t>
            </w:r>
          </w:p>
        </w:tc>
        <w:tc>
          <w:tcPr>
            <w:tcW w:w="2830" w:type="dxa"/>
          </w:tcPr>
          <w:p w14:paraId="6571377E" w14:textId="075D09AB" w:rsidR="00133ABA" w:rsidRPr="008B67D4" w:rsidRDefault="00140421" w:rsidP="000D054D">
            <w:pPr>
              <w:cnfStyle w:val="000000100000" w:firstRow="0" w:lastRow="0" w:firstColumn="0" w:lastColumn="0" w:oddVBand="0" w:evenVBand="0" w:oddHBand="1" w:evenHBand="0" w:firstRowFirstColumn="0" w:firstRowLastColumn="0" w:lastRowFirstColumn="0" w:lastRowLastColumn="0"/>
              <w:rPr>
                <w:rFonts w:cs="Arial"/>
              </w:rPr>
            </w:pPr>
            <w:r>
              <w:rPr>
                <w:rFonts w:cs="Arial"/>
              </w:rPr>
              <w:t>R</w:t>
            </w:r>
            <w:r w:rsidR="00133ABA" w:rsidRPr="008B67D4">
              <w:rPr>
                <w:rFonts w:cs="Arial"/>
              </w:rPr>
              <w:t>PA</w:t>
            </w:r>
          </w:p>
        </w:tc>
        <w:tc>
          <w:tcPr>
            <w:tcW w:w="4206" w:type="dxa"/>
          </w:tcPr>
          <w:p w14:paraId="436AC659"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r w:rsidRPr="008B67D4">
              <w:rPr>
                <w:rFonts w:cs="Arial"/>
              </w:rPr>
              <w:t>Robotic Process Automation</w:t>
            </w:r>
          </w:p>
        </w:tc>
      </w:tr>
      <w:tr w:rsidR="00133ABA" w:rsidRPr="008B67D4" w14:paraId="73219C98" w14:textId="77777777" w:rsidTr="000D054D">
        <w:tc>
          <w:tcPr>
            <w:cnfStyle w:val="001000000000" w:firstRow="0" w:lastRow="0" w:firstColumn="1" w:lastColumn="0" w:oddVBand="0" w:evenVBand="0" w:oddHBand="0" w:evenHBand="0" w:firstRowFirstColumn="0" w:firstRowLastColumn="0" w:lastRowFirstColumn="0" w:lastRowLastColumn="0"/>
            <w:tcW w:w="1980" w:type="dxa"/>
          </w:tcPr>
          <w:p w14:paraId="5355B42F" w14:textId="77777777" w:rsidR="00133ABA" w:rsidRPr="008B67D4" w:rsidRDefault="00133ABA" w:rsidP="000D054D">
            <w:pPr>
              <w:rPr>
                <w:rFonts w:cs="Arial"/>
              </w:rPr>
            </w:pPr>
            <w:r w:rsidRPr="008B67D4">
              <w:rPr>
                <w:rFonts w:cs="Arial"/>
              </w:rPr>
              <w:t>SSO</w:t>
            </w:r>
          </w:p>
        </w:tc>
        <w:tc>
          <w:tcPr>
            <w:tcW w:w="2830" w:type="dxa"/>
          </w:tcPr>
          <w:p w14:paraId="19EE3F53"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c>
          <w:tcPr>
            <w:tcW w:w="4206" w:type="dxa"/>
          </w:tcPr>
          <w:p w14:paraId="64001B3B"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r w:rsidRPr="008B67D4">
              <w:rPr>
                <w:rFonts w:cs="Arial"/>
              </w:rPr>
              <w:t>Single Sign-On</w:t>
            </w:r>
          </w:p>
        </w:tc>
      </w:tr>
    </w:tbl>
    <w:p w14:paraId="6B815E37" w14:textId="77777777" w:rsidR="00133ABA" w:rsidRPr="008B67D4" w:rsidRDefault="00133ABA" w:rsidP="00133ABA">
      <w:pPr>
        <w:rPr>
          <w:rFonts w:cs="Arial"/>
        </w:rPr>
      </w:pPr>
    </w:p>
    <w:p w14:paraId="5D084C81" w14:textId="77777777" w:rsidR="00133ABA" w:rsidRPr="008B67D4" w:rsidRDefault="00133ABA" w:rsidP="00133ABA">
      <w:pPr>
        <w:rPr>
          <w:rFonts w:cs="Arial"/>
        </w:rPr>
      </w:pPr>
      <w:r w:rsidRPr="008B67D4">
        <w:rPr>
          <w:rFonts w:cs="Arial"/>
        </w:rPr>
        <w:br w:type="page"/>
      </w:r>
    </w:p>
    <w:p w14:paraId="226BD9B1" w14:textId="77777777" w:rsidR="00133ABA" w:rsidRPr="008B67D4" w:rsidRDefault="00133ABA" w:rsidP="00133ABA">
      <w:pPr>
        <w:pStyle w:val="Heading1"/>
        <w:rPr>
          <w:rFonts w:cs="Arial"/>
        </w:rPr>
      </w:pPr>
      <w:bookmarkStart w:id="36" w:name="_Toc477826103"/>
      <w:bookmarkStart w:id="37" w:name="_Toc478342605"/>
      <w:r w:rsidRPr="008B67D4">
        <w:rPr>
          <w:rFonts w:cs="Arial"/>
        </w:rPr>
        <w:lastRenderedPageBreak/>
        <w:t>ii. Attachments</w:t>
      </w:r>
      <w:bookmarkEnd w:id="36"/>
      <w:bookmarkEnd w:id="37"/>
    </w:p>
    <w:p w14:paraId="1E8B1333" w14:textId="77777777" w:rsidR="00133ABA" w:rsidRPr="008B67D4" w:rsidRDefault="00133ABA" w:rsidP="00133ABA">
      <w:pPr>
        <w:rPr>
          <w:rFonts w:cs="Arial"/>
        </w:rPr>
      </w:pPr>
      <w:r w:rsidRPr="008B67D4">
        <w:rPr>
          <w:rFonts w:cs="Arial"/>
        </w:rPr>
        <w:t>The following attachments relate to this document.</w:t>
      </w:r>
    </w:p>
    <w:tbl>
      <w:tblPr>
        <w:tblStyle w:val="ListTable31"/>
        <w:tblW w:w="0" w:type="auto"/>
        <w:tblLook w:val="04A0" w:firstRow="1" w:lastRow="0" w:firstColumn="1" w:lastColumn="0" w:noHBand="0" w:noVBand="1"/>
      </w:tblPr>
      <w:tblGrid>
        <w:gridCol w:w="4734"/>
        <w:gridCol w:w="4282"/>
      </w:tblGrid>
      <w:tr w:rsidR="00133ABA" w:rsidRPr="008B67D4" w14:paraId="570B7973" w14:textId="77777777" w:rsidTr="000D0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4" w:type="dxa"/>
          </w:tcPr>
          <w:p w14:paraId="586C5255" w14:textId="77777777" w:rsidR="00133ABA" w:rsidRPr="008B67D4" w:rsidRDefault="00133ABA" w:rsidP="000D054D">
            <w:pPr>
              <w:rPr>
                <w:rFonts w:cs="Arial"/>
                <w:b w:val="0"/>
              </w:rPr>
            </w:pPr>
            <w:r w:rsidRPr="008B67D4">
              <w:rPr>
                <w:rFonts w:cs="Arial"/>
                <w:b w:val="0"/>
              </w:rPr>
              <w:t>Attachment</w:t>
            </w:r>
          </w:p>
        </w:tc>
        <w:tc>
          <w:tcPr>
            <w:tcW w:w="4282" w:type="dxa"/>
          </w:tcPr>
          <w:p w14:paraId="4E9F79AB" w14:textId="77777777" w:rsidR="00133ABA" w:rsidRPr="008B67D4" w:rsidRDefault="00133ABA" w:rsidP="000D054D">
            <w:pPr>
              <w:cnfStyle w:val="100000000000" w:firstRow="1" w:lastRow="0" w:firstColumn="0" w:lastColumn="0" w:oddVBand="0" w:evenVBand="0" w:oddHBand="0" w:evenHBand="0" w:firstRowFirstColumn="0" w:firstRowLastColumn="0" w:lastRowFirstColumn="0" w:lastRowLastColumn="0"/>
              <w:rPr>
                <w:rFonts w:cs="Arial"/>
                <w:b w:val="0"/>
              </w:rPr>
            </w:pPr>
            <w:r w:rsidRPr="008B67D4">
              <w:rPr>
                <w:rFonts w:cs="Arial"/>
                <w:b w:val="0"/>
              </w:rPr>
              <w:t>Description</w:t>
            </w:r>
          </w:p>
        </w:tc>
      </w:tr>
      <w:tr w:rsidR="00133ABA" w:rsidRPr="008B67D4" w14:paraId="429472DE" w14:textId="77777777" w:rsidTr="000D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4" w:type="dxa"/>
          </w:tcPr>
          <w:p w14:paraId="6E3F12EE" w14:textId="77777777" w:rsidR="00133ABA" w:rsidRPr="008B67D4" w:rsidRDefault="00133ABA" w:rsidP="000D054D">
            <w:pPr>
              <w:rPr>
                <w:rFonts w:cs="Arial"/>
              </w:rPr>
            </w:pPr>
          </w:p>
        </w:tc>
        <w:tc>
          <w:tcPr>
            <w:tcW w:w="4282" w:type="dxa"/>
          </w:tcPr>
          <w:p w14:paraId="04C632B8" w14:textId="77777777" w:rsidR="00133ABA" w:rsidRPr="008B67D4" w:rsidRDefault="00133ABA" w:rsidP="000D054D">
            <w:pPr>
              <w:cnfStyle w:val="000000100000" w:firstRow="0" w:lastRow="0" w:firstColumn="0" w:lastColumn="0" w:oddVBand="0" w:evenVBand="0" w:oddHBand="1" w:evenHBand="0" w:firstRowFirstColumn="0" w:firstRowLastColumn="0" w:lastRowFirstColumn="0" w:lastRowLastColumn="0"/>
              <w:rPr>
                <w:rFonts w:cs="Arial"/>
              </w:rPr>
            </w:pPr>
          </w:p>
        </w:tc>
      </w:tr>
      <w:tr w:rsidR="00133ABA" w:rsidRPr="008B67D4" w14:paraId="768C2418" w14:textId="77777777" w:rsidTr="000D054D">
        <w:tc>
          <w:tcPr>
            <w:cnfStyle w:val="001000000000" w:firstRow="0" w:lastRow="0" w:firstColumn="1" w:lastColumn="0" w:oddVBand="0" w:evenVBand="0" w:oddHBand="0" w:evenHBand="0" w:firstRowFirstColumn="0" w:firstRowLastColumn="0" w:lastRowFirstColumn="0" w:lastRowLastColumn="0"/>
            <w:tcW w:w="4734" w:type="dxa"/>
          </w:tcPr>
          <w:p w14:paraId="54078710" w14:textId="77777777" w:rsidR="00133ABA" w:rsidRPr="008B67D4" w:rsidRDefault="00133ABA" w:rsidP="000D054D">
            <w:pPr>
              <w:rPr>
                <w:rFonts w:cs="Arial"/>
              </w:rPr>
            </w:pPr>
          </w:p>
        </w:tc>
        <w:tc>
          <w:tcPr>
            <w:tcW w:w="4282" w:type="dxa"/>
          </w:tcPr>
          <w:p w14:paraId="3FD5578A" w14:textId="77777777" w:rsidR="00133ABA" w:rsidRPr="008B67D4" w:rsidRDefault="00133ABA" w:rsidP="000D054D">
            <w:pPr>
              <w:cnfStyle w:val="000000000000" w:firstRow="0" w:lastRow="0" w:firstColumn="0" w:lastColumn="0" w:oddVBand="0" w:evenVBand="0" w:oddHBand="0" w:evenHBand="0" w:firstRowFirstColumn="0" w:firstRowLastColumn="0" w:lastRowFirstColumn="0" w:lastRowLastColumn="0"/>
              <w:rPr>
                <w:rFonts w:cs="Arial"/>
              </w:rPr>
            </w:pPr>
          </w:p>
        </w:tc>
      </w:tr>
    </w:tbl>
    <w:p w14:paraId="79519A30" w14:textId="77777777" w:rsidR="00133ABA" w:rsidRPr="008B67D4" w:rsidRDefault="00133ABA" w:rsidP="00133ABA">
      <w:pPr>
        <w:rPr>
          <w:rFonts w:cs="Arial"/>
        </w:rPr>
      </w:pPr>
    </w:p>
    <w:p w14:paraId="4A950BD0" w14:textId="77777777" w:rsidR="00133ABA" w:rsidRPr="008B67D4" w:rsidRDefault="00133ABA" w:rsidP="00133ABA">
      <w:pPr>
        <w:rPr>
          <w:rFonts w:cs="Arial"/>
        </w:rPr>
      </w:pPr>
    </w:p>
    <w:sectPr w:rsidR="00133ABA" w:rsidRPr="008B67D4" w:rsidSect="005F66C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C36E5" w14:textId="77777777" w:rsidR="00606356" w:rsidRDefault="00606356" w:rsidP="00C51270">
      <w:pPr>
        <w:spacing w:after="0" w:line="240" w:lineRule="auto"/>
      </w:pPr>
      <w:r>
        <w:separator/>
      </w:r>
    </w:p>
  </w:endnote>
  <w:endnote w:type="continuationSeparator" w:id="0">
    <w:p w14:paraId="0CF2D5AF" w14:textId="77777777" w:rsidR="00606356" w:rsidRDefault="00606356" w:rsidP="00C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FF10" w14:textId="77777777" w:rsidR="00606356" w:rsidRDefault="00606356" w:rsidP="00C51270">
      <w:pPr>
        <w:spacing w:after="0" w:line="240" w:lineRule="auto"/>
      </w:pPr>
      <w:r>
        <w:separator/>
      </w:r>
    </w:p>
  </w:footnote>
  <w:footnote w:type="continuationSeparator" w:id="0">
    <w:p w14:paraId="7FA54E96" w14:textId="77777777" w:rsidR="00606356" w:rsidRDefault="00606356" w:rsidP="00C5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D4"/>
    <w:multiLevelType w:val="hybridMultilevel"/>
    <w:tmpl w:val="6F2A3AE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111D3F70"/>
    <w:multiLevelType w:val="hybridMultilevel"/>
    <w:tmpl w:val="6BE4A7A0"/>
    <w:lvl w:ilvl="0" w:tplc="20000003">
      <w:start w:val="1"/>
      <w:numFmt w:val="bullet"/>
      <w:lvlText w:val="o"/>
      <w:lvlJc w:val="left"/>
      <w:pPr>
        <w:ind w:left="4335" w:hanging="360"/>
      </w:pPr>
      <w:rPr>
        <w:rFonts w:ascii="Courier New" w:hAnsi="Courier New" w:cs="Courier New" w:hint="default"/>
      </w:rPr>
    </w:lvl>
    <w:lvl w:ilvl="1" w:tplc="20000003" w:tentative="1">
      <w:start w:val="1"/>
      <w:numFmt w:val="bullet"/>
      <w:lvlText w:val="o"/>
      <w:lvlJc w:val="left"/>
      <w:pPr>
        <w:ind w:left="5055" w:hanging="360"/>
      </w:pPr>
      <w:rPr>
        <w:rFonts w:ascii="Courier New" w:hAnsi="Courier New" w:cs="Courier New" w:hint="default"/>
      </w:rPr>
    </w:lvl>
    <w:lvl w:ilvl="2" w:tplc="20000005" w:tentative="1">
      <w:start w:val="1"/>
      <w:numFmt w:val="bullet"/>
      <w:lvlText w:val=""/>
      <w:lvlJc w:val="left"/>
      <w:pPr>
        <w:ind w:left="5775" w:hanging="360"/>
      </w:pPr>
      <w:rPr>
        <w:rFonts w:ascii="Wingdings" w:hAnsi="Wingdings" w:hint="default"/>
      </w:rPr>
    </w:lvl>
    <w:lvl w:ilvl="3" w:tplc="20000001" w:tentative="1">
      <w:start w:val="1"/>
      <w:numFmt w:val="bullet"/>
      <w:lvlText w:val=""/>
      <w:lvlJc w:val="left"/>
      <w:pPr>
        <w:ind w:left="6495" w:hanging="360"/>
      </w:pPr>
      <w:rPr>
        <w:rFonts w:ascii="Symbol" w:hAnsi="Symbol" w:hint="default"/>
      </w:rPr>
    </w:lvl>
    <w:lvl w:ilvl="4" w:tplc="20000003" w:tentative="1">
      <w:start w:val="1"/>
      <w:numFmt w:val="bullet"/>
      <w:lvlText w:val="o"/>
      <w:lvlJc w:val="left"/>
      <w:pPr>
        <w:ind w:left="7215" w:hanging="360"/>
      </w:pPr>
      <w:rPr>
        <w:rFonts w:ascii="Courier New" w:hAnsi="Courier New" w:cs="Courier New" w:hint="default"/>
      </w:rPr>
    </w:lvl>
    <w:lvl w:ilvl="5" w:tplc="20000005" w:tentative="1">
      <w:start w:val="1"/>
      <w:numFmt w:val="bullet"/>
      <w:lvlText w:val=""/>
      <w:lvlJc w:val="left"/>
      <w:pPr>
        <w:ind w:left="7935" w:hanging="360"/>
      </w:pPr>
      <w:rPr>
        <w:rFonts w:ascii="Wingdings" w:hAnsi="Wingdings" w:hint="default"/>
      </w:rPr>
    </w:lvl>
    <w:lvl w:ilvl="6" w:tplc="20000001" w:tentative="1">
      <w:start w:val="1"/>
      <w:numFmt w:val="bullet"/>
      <w:lvlText w:val=""/>
      <w:lvlJc w:val="left"/>
      <w:pPr>
        <w:ind w:left="8655" w:hanging="360"/>
      </w:pPr>
      <w:rPr>
        <w:rFonts w:ascii="Symbol" w:hAnsi="Symbol" w:hint="default"/>
      </w:rPr>
    </w:lvl>
    <w:lvl w:ilvl="7" w:tplc="20000003" w:tentative="1">
      <w:start w:val="1"/>
      <w:numFmt w:val="bullet"/>
      <w:lvlText w:val="o"/>
      <w:lvlJc w:val="left"/>
      <w:pPr>
        <w:ind w:left="9375" w:hanging="360"/>
      </w:pPr>
      <w:rPr>
        <w:rFonts w:ascii="Courier New" w:hAnsi="Courier New" w:cs="Courier New" w:hint="default"/>
      </w:rPr>
    </w:lvl>
    <w:lvl w:ilvl="8" w:tplc="20000005" w:tentative="1">
      <w:start w:val="1"/>
      <w:numFmt w:val="bullet"/>
      <w:lvlText w:val=""/>
      <w:lvlJc w:val="left"/>
      <w:pPr>
        <w:ind w:left="10095" w:hanging="360"/>
      </w:pPr>
      <w:rPr>
        <w:rFonts w:ascii="Wingdings" w:hAnsi="Wingdings" w:hint="default"/>
      </w:rPr>
    </w:lvl>
  </w:abstractNum>
  <w:abstractNum w:abstractNumId="2" w15:restartNumberingAfterBreak="0">
    <w:nsid w:val="13671A14"/>
    <w:multiLevelType w:val="hybridMultilevel"/>
    <w:tmpl w:val="71347192"/>
    <w:lvl w:ilvl="0" w:tplc="20000003">
      <w:start w:val="1"/>
      <w:numFmt w:val="bullet"/>
      <w:lvlText w:val="o"/>
      <w:lvlJc w:val="left"/>
      <w:pPr>
        <w:ind w:left="3900" w:hanging="360"/>
      </w:pPr>
      <w:rPr>
        <w:rFonts w:ascii="Courier New" w:hAnsi="Courier New" w:cs="Courier New" w:hint="default"/>
      </w:rPr>
    </w:lvl>
    <w:lvl w:ilvl="1" w:tplc="20000003" w:tentative="1">
      <w:start w:val="1"/>
      <w:numFmt w:val="bullet"/>
      <w:lvlText w:val="o"/>
      <w:lvlJc w:val="left"/>
      <w:pPr>
        <w:ind w:left="4620" w:hanging="360"/>
      </w:pPr>
      <w:rPr>
        <w:rFonts w:ascii="Courier New" w:hAnsi="Courier New" w:cs="Courier New" w:hint="default"/>
      </w:rPr>
    </w:lvl>
    <w:lvl w:ilvl="2" w:tplc="20000005" w:tentative="1">
      <w:start w:val="1"/>
      <w:numFmt w:val="bullet"/>
      <w:lvlText w:val=""/>
      <w:lvlJc w:val="left"/>
      <w:pPr>
        <w:ind w:left="5340" w:hanging="360"/>
      </w:pPr>
      <w:rPr>
        <w:rFonts w:ascii="Wingdings" w:hAnsi="Wingdings" w:hint="default"/>
      </w:rPr>
    </w:lvl>
    <w:lvl w:ilvl="3" w:tplc="20000001" w:tentative="1">
      <w:start w:val="1"/>
      <w:numFmt w:val="bullet"/>
      <w:lvlText w:val=""/>
      <w:lvlJc w:val="left"/>
      <w:pPr>
        <w:ind w:left="6060" w:hanging="360"/>
      </w:pPr>
      <w:rPr>
        <w:rFonts w:ascii="Symbol" w:hAnsi="Symbol" w:hint="default"/>
      </w:rPr>
    </w:lvl>
    <w:lvl w:ilvl="4" w:tplc="20000003" w:tentative="1">
      <w:start w:val="1"/>
      <w:numFmt w:val="bullet"/>
      <w:lvlText w:val="o"/>
      <w:lvlJc w:val="left"/>
      <w:pPr>
        <w:ind w:left="6780" w:hanging="360"/>
      </w:pPr>
      <w:rPr>
        <w:rFonts w:ascii="Courier New" w:hAnsi="Courier New" w:cs="Courier New" w:hint="default"/>
      </w:rPr>
    </w:lvl>
    <w:lvl w:ilvl="5" w:tplc="20000005" w:tentative="1">
      <w:start w:val="1"/>
      <w:numFmt w:val="bullet"/>
      <w:lvlText w:val=""/>
      <w:lvlJc w:val="left"/>
      <w:pPr>
        <w:ind w:left="7500" w:hanging="360"/>
      </w:pPr>
      <w:rPr>
        <w:rFonts w:ascii="Wingdings" w:hAnsi="Wingdings" w:hint="default"/>
      </w:rPr>
    </w:lvl>
    <w:lvl w:ilvl="6" w:tplc="20000001" w:tentative="1">
      <w:start w:val="1"/>
      <w:numFmt w:val="bullet"/>
      <w:lvlText w:val=""/>
      <w:lvlJc w:val="left"/>
      <w:pPr>
        <w:ind w:left="8220" w:hanging="360"/>
      </w:pPr>
      <w:rPr>
        <w:rFonts w:ascii="Symbol" w:hAnsi="Symbol" w:hint="default"/>
      </w:rPr>
    </w:lvl>
    <w:lvl w:ilvl="7" w:tplc="20000003" w:tentative="1">
      <w:start w:val="1"/>
      <w:numFmt w:val="bullet"/>
      <w:lvlText w:val="o"/>
      <w:lvlJc w:val="left"/>
      <w:pPr>
        <w:ind w:left="8940" w:hanging="360"/>
      </w:pPr>
      <w:rPr>
        <w:rFonts w:ascii="Courier New" w:hAnsi="Courier New" w:cs="Courier New" w:hint="default"/>
      </w:rPr>
    </w:lvl>
    <w:lvl w:ilvl="8" w:tplc="20000005" w:tentative="1">
      <w:start w:val="1"/>
      <w:numFmt w:val="bullet"/>
      <w:lvlText w:val=""/>
      <w:lvlJc w:val="left"/>
      <w:pPr>
        <w:ind w:left="9660" w:hanging="360"/>
      </w:pPr>
      <w:rPr>
        <w:rFonts w:ascii="Wingdings" w:hAnsi="Wingdings" w:hint="default"/>
      </w:rPr>
    </w:lvl>
  </w:abstractNum>
  <w:abstractNum w:abstractNumId="3" w15:restartNumberingAfterBreak="0">
    <w:nsid w:val="15A62F73"/>
    <w:multiLevelType w:val="hybridMultilevel"/>
    <w:tmpl w:val="3BFED044"/>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15A76C09"/>
    <w:multiLevelType w:val="hybridMultilevel"/>
    <w:tmpl w:val="5432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795B14"/>
    <w:multiLevelType w:val="hybridMultilevel"/>
    <w:tmpl w:val="BCC2F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79A276C">
      <w:start w:val="1"/>
      <w:numFmt w:val="bullet"/>
      <w:lvlText w:val="o"/>
      <w:lvlJc w:val="left"/>
      <w:pPr>
        <w:ind w:left="2160" w:hanging="360"/>
      </w:pPr>
      <w:rPr>
        <w:rFonts w:ascii="Courier New" w:hAnsi="Courier New" w:cs="Courier New" w:hint="default"/>
        <w:color w:val="auto"/>
      </w:rPr>
    </w:lvl>
    <w:lvl w:ilvl="3" w:tplc="579A276C">
      <w:start w:val="1"/>
      <w:numFmt w:val="bullet"/>
      <w:lvlText w:val="o"/>
      <w:lvlJc w:val="left"/>
      <w:pPr>
        <w:ind w:left="2880" w:hanging="360"/>
      </w:pPr>
      <w:rPr>
        <w:rFonts w:ascii="Courier New" w:hAnsi="Courier New" w:cs="Courier New" w:hint="default"/>
        <w:color w:val="auto"/>
      </w:rPr>
    </w:lvl>
    <w:lvl w:ilvl="4" w:tplc="04090003">
      <w:start w:val="1"/>
      <w:numFmt w:val="bullet"/>
      <w:lvlText w:val="o"/>
      <w:lvlJc w:val="left"/>
      <w:pPr>
        <w:ind w:left="3600" w:hanging="360"/>
      </w:pPr>
      <w:rPr>
        <w:rFonts w:ascii="Courier New" w:hAnsi="Courier New" w:cs="Courier New" w:hint="default"/>
      </w:rPr>
    </w:lvl>
    <w:lvl w:ilvl="5" w:tplc="579A276C">
      <w:start w:val="1"/>
      <w:numFmt w:val="bullet"/>
      <w:lvlText w:val="o"/>
      <w:lvlJc w:val="left"/>
      <w:pPr>
        <w:ind w:left="4320" w:hanging="360"/>
      </w:pPr>
      <w:rPr>
        <w:rFonts w:ascii="Courier New" w:hAnsi="Courier New" w:cs="Courier New"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4F0"/>
    <w:multiLevelType w:val="hybridMultilevel"/>
    <w:tmpl w:val="564E6C60"/>
    <w:lvl w:ilvl="0" w:tplc="20000003">
      <w:start w:val="1"/>
      <w:numFmt w:val="bullet"/>
      <w:lvlText w:val="o"/>
      <w:lvlJc w:val="left"/>
      <w:pPr>
        <w:ind w:left="2400" w:hanging="360"/>
      </w:pPr>
      <w:rPr>
        <w:rFonts w:ascii="Courier New" w:hAnsi="Courier New" w:cs="Courier New"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7" w15:restartNumberingAfterBreak="0">
    <w:nsid w:val="32616E66"/>
    <w:multiLevelType w:val="hybridMultilevel"/>
    <w:tmpl w:val="51D84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C3B6D"/>
    <w:multiLevelType w:val="hybridMultilevel"/>
    <w:tmpl w:val="FE1CF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7590D14"/>
    <w:multiLevelType w:val="hybridMultilevel"/>
    <w:tmpl w:val="E5A2037A"/>
    <w:lvl w:ilvl="0" w:tplc="20000003">
      <w:start w:val="1"/>
      <w:numFmt w:val="bullet"/>
      <w:lvlText w:val="o"/>
      <w:lvlJc w:val="left"/>
      <w:pPr>
        <w:ind w:left="2880" w:hanging="360"/>
      </w:pPr>
      <w:rPr>
        <w:rFonts w:ascii="Courier New" w:hAnsi="Courier New" w:cs="Courier New"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0" w15:restartNumberingAfterBreak="0">
    <w:nsid w:val="3CFC4D1B"/>
    <w:multiLevelType w:val="hybridMultilevel"/>
    <w:tmpl w:val="176E250A"/>
    <w:lvl w:ilvl="0" w:tplc="20000003">
      <w:start w:val="1"/>
      <w:numFmt w:val="bullet"/>
      <w:lvlText w:val="o"/>
      <w:lvlJc w:val="left"/>
      <w:pPr>
        <w:ind w:left="2160" w:hanging="360"/>
      </w:pPr>
      <w:rPr>
        <w:rFonts w:ascii="Courier New" w:hAnsi="Courier New" w:cs="Courier New" w:hint="default"/>
      </w:rPr>
    </w:lvl>
    <w:lvl w:ilvl="1" w:tplc="20000003">
      <w:start w:val="1"/>
      <w:numFmt w:val="bullet"/>
      <w:lvlText w:val="o"/>
      <w:lvlJc w:val="left"/>
      <w:pPr>
        <w:ind w:left="2880" w:hanging="360"/>
      </w:pPr>
      <w:rPr>
        <w:rFonts w:ascii="Courier New" w:hAnsi="Courier New" w:cs="Courier New" w:hint="default"/>
      </w:rPr>
    </w:lvl>
    <w:lvl w:ilvl="2" w:tplc="20000003">
      <w:start w:val="1"/>
      <w:numFmt w:val="bullet"/>
      <w:lvlText w:val="o"/>
      <w:lvlJc w:val="left"/>
      <w:pPr>
        <w:ind w:left="3600" w:hanging="360"/>
      </w:pPr>
      <w:rPr>
        <w:rFonts w:ascii="Courier New" w:hAnsi="Courier New" w:cs="Courier New" w:hint="default"/>
      </w:rPr>
    </w:lvl>
    <w:lvl w:ilvl="3" w:tplc="579A276C">
      <w:start w:val="1"/>
      <w:numFmt w:val="bullet"/>
      <w:lvlText w:val="o"/>
      <w:lvlJc w:val="left"/>
      <w:pPr>
        <w:ind w:left="4320" w:hanging="360"/>
      </w:pPr>
      <w:rPr>
        <w:rFonts w:ascii="Courier New" w:hAnsi="Courier New" w:cs="Courier New" w:hint="default"/>
        <w:color w:val="auto"/>
      </w:rPr>
    </w:lvl>
    <w:lvl w:ilvl="4" w:tplc="20000003">
      <w:start w:val="1"/>
      <w:numFmt w:val="bullet"/>
      <w:lvlText w:val="o"/>
      <w:lvlJc w:val="left"/>
      <w:pPr>
        <w:ind w:left="5040" w:hanging="360"/>
      </w:pPr>
      <w:rPr>
        <w:rFonts w:ascii="Courier New" w:hAnsi="Courier New" w:cs="Courier New" w:hint="default"/>
      </w:rPr>
    </w:lvl>
    <w:lvl w:ilvl="5" w:tplc="579A276C">
      <w:start w:val="1"/>
      <w:numFmt w:val="bullet"/>
      <w:lvlText w:val="o"/>
      <w:lvlJc w:val="left"/>
      <w:pPr>
        <w:ind w:left="5760" w:hanging="360"/>
      </w:pPr>
      <w:rPr>
        <w:rFonts w:ascii="Courier New" w:hAnsi="Courier New" w:cs="Courier New" w:hint="default"/>
        <w:color w:val="auto"/>
      </w:rPr>
    </w:lvl>
    <w:lvl w:ilvl="6" w:tplc="579A276C">
      <w:start w:val="1"/>
      <w:numFmt w:val="bullet"/>
      <w:lvlText w:val="o"/>
      <w:lvlJc w:val="left"/>
      <w:pPr>
        <w:ind w:left="6480" w:hanging="360"/>
      </w:pPr>
      <w:rPr>
        <w:rFonts w:ascii="Courier New" w:hAnsi="Courier New" w:cs="Courier New" w:hint="default"/>
        <w:color w:val="auto"/>
      </w:rPr>
    </w:lvl>
    <w:lvl w:ilvl="7" w:tplc="20000003">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40942349"/>
    <w:multiLevelType w:val="hybridMultilevel"/>
    <w:tmpl w:val="8432D2C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2" w15:restartNumberingAfterBreak="0">
    <w:nsid w:val="4188386F"/>
    <w:multiLevelType w:val="hybridMultilevel"/>
    <w:tmpl w:val="58FA090A"/>
    <w:lvl w:ilvl="0" w:tplc="AF04A43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934652"/>
    <w:multiLevelType w:val="hybridMultilevel"/>
    <w:tmpl w:val="1C7E4D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CF45C3"/>
    <w:multiLevelType w:val="hybridMultilevel"/>
    <w:tmpl w:val="31783C88"/>
    <w:lvl w:ilvl="0" w:tplc="20000003">
      <w:start w:val="1"/>
      <w:numFmt w:val="bullet"/>
      <w:lvlText w:val="o"/>
      <w:lvlJc w:val="left"/>
      <w:pPr>
        <w:ind w:left="3720" w:hanging="360"/>
      </w:pPr>
      <w:rPr>
        <w:rFonts w:ascii="Courier New" w:hAnsi="Courier New" w:cs="Courier New" w:hint="default"/>
      </w:rPr>
    </w:lvl>
    <w:lvl w:ilvl="1" w:tplc="20000003" w:tentative="1">
      <w:start w:val="1"/>
      <w:numFmt w:val="bullet"/>
      <w:lvlText w:val="o"/>
      <w:lvlJc w:val="left"/>
      <w:pPr>
        <w:ind w:left="4440" w:hanging="360"/>
      </w:pPr>
      <w:rPr>
        <w:rFonts w:ascii="Courier New" w:hAnsi="Courier New" w:cs="Courier New" w:hint="default"/>
      </w:rPr>
    </w:lvl>
    <w:lvl w:ilvl="2" w:tplc="20000005" w:tentative="1">
      <w:start w:val="1"/>
      <w:numFmt w:val="bullet"/>
      <w:lvlText w:val=""/>
      <w:lvlJc w:val="left"/>
      <w:pPr>
        <w:ind w:left="5160" w:hanging="360"/>
      </w:pPr>
      <w:rPr>
        <w:rFonts w:ascii="Wingdings" w:hAnsi="Wingdings" w:hint="default"/>
      </w:rPr>
    </w:lvl>
    <w:lvl w:ilvl="3" w:tplc="20000001" w:tentative="1">
      <w:start w:val="1"/>
      <w:numFmt w:val="bullet"/>
      <w:lvlText w:val=""/>
      <w:lvlJc w:val="left"/>
      <w:pPr>
        <w:ind w:left="5880" w:hanging="360"/>
      </w:pPr>
      <w:rPr>
        <w:rFonts w:ascii="Symbol" w:hAnsi="Symbol" w:hint="default"/>
      </w:rPr>
    </w:lvl>
    <w:lvl w:ilvl="4" w:tplc="20000003" w:tentative="1">
      <w:start w:val="1"/>
      <w:numFmt w:val="bullet"/>
      <w:lvlText w:val="o"/>
      <w:lvlJc w:val="left"/>
      <w:pPr>
        <w:ind w:left="6600" w:hanging="360"/>
      </w:pPr>
      <w:rPr>
        <w:rFonts w:ascii="Courier New" w:hAnsi="Courier New" w:cs="Courier New" w:hint="default"/>
      </w:rPr>
    </w:lvl>
    <w:lvl w:ilvl="5" w:tplc="20000005" w:tentative="1">
      <w:start w:val="1"/>
      <w:numFmt w:val="bullet"/>
      <w:lvlText w:val=""/>
      <w:lvlJc w:val="left"/>
      <w:pPr>
        <w:ind w:left="7320" w:hanging="360"/>
      </w:pPr>
      <w:rPr>
        <w:rFonts w:ascii="Wingdings" w:hAnsi="Wingdings" w:hint="default"/>
      </w:rPr>
    </w:lvl>
    <w:lvl w:ilvl="6" w:tplc="20000001" w:tentative="1">
      <w:start w:val="1"/>
      <w:numFmt w:val="bullet"/>
      <w:lvlText w:val=""/>
      <w:lvlJc w:val="left"/>
      <w:pPr>
        <w:ind w:left="8040" w:hanging="360"/>
      </w:pPr>
      <w:rPr>
        <w:rFonts w:ascii="Symbol" w:hAnsi="Symbol" w:hint="default"/>
      </w:rPr>
    </w:lvl>
    <w:lvl w:ilvl="7" w:tplc="20000003" w:tentative="1">
      <w:start w:val="1"/>
      <w:numFmt w:val="bullet"/>
      <w:lvlText w:val="o"/>
      <w:lvlJc w:val="left"/>
      <w:pPr>
        <w:ind w:left="8760" w:hanging="360"/>
      </w:pPr>
      <w:rPr>
        <w:rFonts w:ascii="Courier New" w:hAnsi="Courier New" w:cs="Courier New" w:hint="default"/>
      </w:rPr>
    </w:lvl>
    <w:lvl w:ilvl="8" w:tplc="20000005" w:tentative="1">
      <w:start w:val="1"/>
      <w:numFmt w:val="bullet"/>
      <w:lvlText w:val=""/>
      <w:lvlJc w:val="left"/>
      <w:pPr>
        <w:ind w:left="9480" w:hanging="360"/>
      </w:pPr>
      <w:rPr>
        <w:rFonts w:ascii="Wingdings" w:hAnsi="Wingdings" w:hint="default"/>
      </w:rPr>
    </w:lvl>
  </w:abstractNum>
  <w:abstractNum w:abstractNumId="16" w15:restartNumberingAfterBreak="0">
    <w:nsid w:val="54F9143F"/>
    <w:multiLevelType w:val="hybridMultilevel"/>
    <w:tmpl w:val="DD6E50C4"/>
    <w:lvl w:ilvl="0" w:tplc="20000003">
      <w:start w:val="1"/>
      <w:numFmt w:val="bullet"/>
      <w:lvlText w:val="o"/>
      <w:lvlJc w:val="left"/>
      <w:pPr>
        <w:ind w:left="3240" w:hanging="360"/>
      </w:pPr>
      <w:rPr>
        <w:rFonts w:ascii="Courier New" w:hAnsi="Courier New" w:cs="Courier New"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7" w15:restartNumberingAfterBreak="0">
    <w:nsid w:val="56A37117"/>
    <w:multiLevelType w:val="hybridMultilevel"/>
    <w:tmpl w:val="1832B3A2"/>
    <w:lvl w:ilvl="0" w:tplc="20000003">
      <w:start w:val="1"/>
      <w:numFmt w:val="bullet"/>
      <w:lvlText w:val="o"/>
      <w:lvlJc w:val="left"/>
      <w:pPr>
        <w:ind w:left="2640" w:hanging="360"/>
      </w:pPr>
      <w:rPr>
        <w:rFonts w:ascii="Courier New" w:hAnsi="Courier New" w:cs="Courier New"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18" w15:restartNumberingAfterBreak="0">
    <w:nsid w:val="58C302F4"/>
    <w:multiLevelType w:val="hybridMultilevel"/>
    <w:tmpl w:val="0FEC28AC"/>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5AF8197B"/>
    <w:multiLevelType w:val="hybridMultilevel"/>
    <w:tmpl w:val="5E16CEDA"/>
    <w:lvl w:ilvl="0" w:tplc="20000003">
      <w:start w:val="1"/>
      <w:numFmt w:val="bullet"/>
      <w:lvlText w:val="o"/>
      <w:lvlJc w:val="left"/>
      <w:pPr>
        <w:ind w:left="5760" w:hanging="360"/>
      </w:pPr>
      <w:rPr>
        <w:rFonts w:ascii="Courier New" w:hAnsi="Courier New" w:cs="Courier New" w:hint="default"/>
      </w:rPr>
    </w:lvl>
    <w:lvl w:ilvl="1" w:tplc="20000003" w:tentative="1">
      <w:start w:val="1"/>
      <w:numFmt w:val="bullet"/>
      <w:lvlText w:val="o"/>
      <w:lvlJc w:val="left"/>
      <w:pPr>
        <w:ind w:left="6480" w:hanging="360"/>
      </w:pPr>
      <w:rPr>
        <w:rFonts w:ascii="Courier New" w:hAnsi="Courier New" w:cs="Courier New" w:hint="default"/>
      </w:rPr>
    </w:lvl>
    <w:lvl w:ilvl="2" w:tplc="20000005" w:tentative="1">
      <w:start w:val="1"/>
      <w:numFmt w:val="bullet"/>
      <w:lvlText w:val=""/>
      <w:lvlJc w:val="left"/>
      <w:pPr>
        <w:ind w:left="7200" w:hanging="360"/>
      </w:pPr>
      <w:rPr>
        <w:rFonts w:ascii="Wingdings" w:hAnsi="Wingdings" w:hint="default"/>
      </w:rPr>
    </w:lvl>
    <w:lvl w:ilvl="3" w:tplc="20000001" w:tentative="1">
      <w:start w:val="1"/>
      <w:numFmt w:val="bullet"/>
      <w:lvlText w:val=""/>
      <w:lvlJc w:val="left"/>
      <w:pPr>
        <w:ind w:left="7920" w:hanging="360"/>
      </w:pPr>
      <w:rPr>
        <w:rFonts w:ascii="Symbol" w:hAnsi="Symbol" w:hint="default"/>
      </w:rPr>
    </w:lvl>
    <w:lvl w:ilvl="4" w:tplc="20000003" w:tentative="1">
      <w:start w:val="1"/>
      <w:numFmt w:val="bullet"/>
      <w:lvlText w:val="o"/>
      <w:lvlJc w:val="left"/>
      <w:pPr>
        <w:ind w:left="8640" w:hanging="360"/>
      </w:pPr>
      <w:rPr>
        <w:rFonts w:ascii="Courier New" w:hAnsi="Courier New" w:cs="Courier New" w:hint="default"/>
      </w:rPr>
    </w:lvl>
    <w:lvl w:ilvl="5" w:tplc="20000005" w:tentative="1">
      <w:start w:val="1"/>
      <w:numFmt w:val="bullet"/>
      <w:lvlText w:val=""/>
      <w:lvlJc w:val="left"/>
      <w:pPr>
        <w:ind w:left="9360" w:hanging="360"/>
      </w:pPr>
      <w:rPr>
        <w:rFonts w:ascii="Wingdings" w:hAnsi="Wingdings" w:hint="default"/>
      </w:rPr>
    </w:lvl>
    <w:lvl w:ilvl="6" w:tplc="20000001" w:tentative="1">
      <w:start w:val="1"/>
      <w:numFmt w:val="bullet"/>
      <w:lvlText w:val=""/>
      <w:lvlJc w:val="left"/>
      <w:pPr>
        <w:ind w:left="10080" w:hanging="360"/>
      </w:pPr>
      <w:rPr>
        <w:rFonts w:ascii="Symbol" w:hAnsi="Symbol" w:hint="default"/>
      </w:rPr>
    </w:lvl>
    <w:lvl w:ilvl="7" w:tplc="20000003" w:tentative="1">
      <w:start w:val="1"/>
      <w:numFmt w:val="bullet"/>
      <w:lvlText w:val="o"/>
      <w:lvlJc w:val="left"/>
      <w:pPr>
        <w:ind w:left="10800" w:hanging="360"/>
      </w:pPr>
      <w:rPr>
        <w:rFonts w:ascii="Courier New" w:hAnsi="Courier New" w:cs="Courier New" w:hint="default"/>
      </w:rPr>
    </w:lvl>
    <w:lvl w:ilvl="8" w:tplc="20000005" w:tentative="1">
      <w:start w:val="1"/>
      <w:numFmt w:val="bullet"/>
      <w:lvlText w:val=""/>
      <w:lvlJc w:val="left"/>
      <w:pPr>
        <w:ind w:left="11520" w:hanging="360"/>
      </w:pPr>
      <w:rPr>
        <w:rFonts w:ascii="Wingdings" w:hAnsi="Wingdings" w:hint="default"/>
      </w:rPr>
    </w:lvl>
  </w:abstractNum>
  <w:abstractNum w:abstractNumId="20" w15:restartNumberingAfterBreak="0">
    <w:nsid w:val="5FB31767"/>
    <w:multiLevelType w:val="hybridMultilevel"/>
    <w:tmpl w:val="F6C2FCA4"/>
    <w:lvl w:ilvl="0" w:tplc="20000003">
      <w:start w:val="1"/>
      <w:numFmt w:val="bullet"/>
      <w:lvlText w:val="o"/>
      <w:lvlJc w:val="left"/>
      <w:pPr>
        <w:ind w:left="1500" w:hanging="360"/>
      </w:pPr>
      <w:rPr>
        <w:rFonts w:ascii="Courier New" w:hAnsi="Courier New" w:cs="Courier New" w:hint="default"/>
      </w:rPr>
    </w:lvl>
    <w:lvl w:ilvl="1" w:tplc="20000003">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21" w15:restartNumberingAfterBreak="0">
    <w:nsid w:val="70B80E57"/>
    <w:multiLevelType w:val="hybridMultilevel"/>
    <w:tmpl w:val="9CA25D7A"/>
    <w:lvl w:ilvl="0" w:tplc="20000003">
      <w:start w:val="1"/>
      <w:numFmt w:val="bullet"/>
      <w:lvlText w:val="o"/>
      <w:lvlJc w:val="left"/>
      <w:pPr>
        <w:ind w:left="3660" w:hanging="360"/>
      </w:pPr>
      <w:rPr>
        <w:rFonts w:ascii="Courier New" w:hAnsi="Courier New" w:cs="Courier New" w:hint="default"/>
      </w:rPr>
    </w:lvl>
    <w:lvl w:ilvl="1" w:tplc="20000003" w:tentative="1">
      <w:start w:val="1"/>
      <w:numFmt w:val="bullet"/>
      <w:lvlText w:val="o"/>
      <w:lvlJc w:val="left"/>
      <w:pPr>
        <w:ind w:left="4380" w:hanging="360"/>
      </w:pPr>
      <w:rPr>
        <w:rFonts w:ascii="Courier New" w:hAnsi="Courier New" w:cs="Courier New" w:hint="default"/>
      </w:rPr>
    </w:lvl>
    <w:lvl w:ilvl="2" w:tplc="20000005" w:tentative="1">
      <w:start w:val="1"/>
      <w:numFmt w:val="bullet"/>
      <w:lvlText w:val=""/>
      <w:lvlJc w:val="left"/>
      <w:pPr>
        <w:ind w:left="5100" w:hanging="360"/>
      </w:pPr>
      <w:rPr>
        <w:rFonts w:ascii="Wingdings" w:hAnsi="Wingdings" w:hint="default"/>
      </w:rPr>
    </w:lvl>
    <w:lvl w:ilvl="3" w:tplc="20000001" w:tentative="1">
      <w:start w:val="1"/>
      <w:numFmt w:val="bullet"/>
      <w:lvlText w:val=""/>
      <w:lvlJc w:val="left"/>
      <w:pPr>
        <w:ind w:left="5820" w:hanging="360"/>
      </w:pPr>
      <w:rPr>
        <w:rFonts w:ascii="Symbol" w:hAnsi="Symbol" w:hint="default"/>
      </w:rPr>
    </w:lvl>
    <w:lvl w:ilvl="4" w:tplc="20000003" w:tentative="1">
      <w:start w:val="1"/>
      <w:numFmt w:val="bullet"/>
      <w:lvlText w:val="o"/>
      <w:lvlJc w:val="left"/>
      <w:pPr>
        <w:ind w:left="6540" w:hanging="360"/>
      </w:pPr>
      <w:rPr>
        <w:rFonts w:ascii="Courier New" w:hAnsi="Courier New" w:cs="Courier New" w:hint="default"/>
      </w:rPr>
    </w:lvl>
    <w:lvl w:ilvl="5" w:tplc="20000005" w:tentative="1">
      <w:start w:val="1"/>
      <w:numFmt w:val="bullet"/>
      <w:lvlText w:val=""/>
      <w:lvlJc w:val="left"/>
      <w:pPr>
        <w:ind w:left="7260" w:hanging="360"/>
      </w:pPr>
      <w:rPr>
        <w:rFonts w:ascii="Wingdings" w:hAnsi="Wingdings" w:hint="default"/>
      </w:rPr>
    </w:lvl>
    <w:lvl w:ilvl="6" w:tplc="20000001" w:tentative="1">
      <w:start w:val="1"/>
      <w:numFmt w:val="bullet"/>
      <w:lvlText w:val=""/>
      <w:lvlJc w:val="left"/>
      <w:pPr>
        <w:ind w:left="7980" w:hanging="360"/>
      </w:pPr>
      <w:rPr>
        <w:rFonts w:ascii="Symbol" w:hAnsi="Symbol" w:hint="default"/>
      </w:rPr>
    </w:lvl>
    <w:lvl w:ilvl="7" w:tplc="20000003" w:tentative="1">
      <w:start w:val="1"/>
      <w:numFmt w:val="bullet"/>
      <w:lvlText w:val="o"/>
      <w:lvlJc w:val="left"/>
      <w:pPr>
        <w:ind w:left="8700" w:hanging="360"/>
      </w:pPr>
      <w:rPr>
        <w:rFonts w:ascii="Courier New" w:hAnsi="Courier New" w:cs="Courier New" w:hint="default"/>
      </w:rPr>
    </w:lvl>
    <w:lvl w:ilvl="8" w:tplc="20000005" w:tentative="1">
      <w:start w:val="1"/>
      <w:numFmt w:val="bullet"/>
      <w:lvlText w:val=""/>
      <w:lvlJc w:val="left"/>
      <w:pPr>
        <w:ind w:left="9420" w:hanging="360"/>
      </w:pPr>
      <w:rPr>
        <w:rFonts w:ascii="Wingdings" w:hAnsi="Wingdings" w:hint="default"/>
      </w:rPr>
    </w:lvl>
  </w:abstractNum>
  <w:abstractNum w:abstractNumId="22" w15:restartNumberingAfterBreak="0">
    <w:nsid w:val="73B7176F"/>
    <w:multiLevelType w:val="hybridMultilevel"/>
    <w:tmpl w:val="586A34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C6505C4"/>
    <w:multiLevelType w:val="hybridMultilevel"/>
    <w:tmpl w:val="A906B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DB7285B"/>
    <w:multiLevelType w:val="hybridMultilevel"/>
    <w:tmpl w:val="3FF4FCE2"/>
    <w:lvl w:ilvl="0" w:tplc="20000003">
      <w:start w:val="1"/>
      <w:numFmt w:val="bullet"/>
      <w:lvlText w:val="o"/>
      <w:lvlJc w:val="left"/>
      <w:pPr>
        <w:ind w:left="5235" w:hanging="360"/>
      </w:pPr>
      <w:rPr>
        <w:rFonts w:ascii="Courier New" w:hAnsi="Courier New" w:cs="Courier New" w:hint="default"/>
      </w:rPr>
    </w:lvl>
    <w:lvl w:ilvl="1" w:tplc="20000003" w:tentative="1">
      <w:start w:val="1"/>
      <w:numFmt w:val="bullet"/>
      <w:lvlText w:val="o"/>
      <w:lvlJc w:val="left"/>
      <w:pPr>
        <w:ind w:left="5955" w:hanging="360"/>
      </w:pPr>
      <w:rPr>
        <w:rFonts w:ascii="Courier New" w:hAnsi="Courier New" w:cs="Courier New" w:hint="default"/>
      </w:rPr>
    </w:lvl>
    <w:lvl w:ilvl="2" w:tplc="20000005" w:tentative="1">
      <w:start w:val="1"/>
      <w:numFmt w:val="bullet"/>
      <w:lvlText w:val=""/>
      <w:lvlJc w:val="left"/>
      <w:pPr>
        <w:ind w:left="6675" w:hanging="360"/>
      </w:pPr>
      <w:rPr>
        <w:rFonts w:ascii="Wingdings" w:hAnsi="Wingdings" w:hint="default"/>
      </w:rPr>
    </w:lvl>
    <w:lvl w:ilvl="3" w:tplc="20000001" w:tentative="1">
      <w:start w:val="1"/>
      <w:numFmt w:val="bullet"/>
      <w:lvlText w:val=""/>
      <w:lvlJc w:val="left"/>
      <w:pPr>
        <w:ind w:left="7395" w:hanging="360"/>
      </w:pPr>
      <w:rPr>
        <w:rFonts w:ascii="Symbol" w:hAnsi="Symbol" w:hint="default"/>
      </w:rPr>
    </w:lvl>
    <w:lvl w:ilvl="4" w:tplc="20000003" w:tentative="1">
      <w:start w:val="1"/>
      <w:numFmt w:val="bullet"/>
      <w:lvlText w:val="o"/>
      <w:lvlJc w:val="left"/>
      <w:pPr>
        <w:ind w:left="8115" w:hanging="360"/>
      </w:pPr>
      <w:rPr>
        <w:rFonts w:ascii="Courier New" w:hAnsi="Courier New" w:cs="Courier New" w:hint="default"/>
      </w:rPr>
    </w:lvl>
    <w:lvl w:ilvl="5" w:tplc="20000005" w:tentative="1">
      <w:start w:val="1"/>
      <w:numFmt w:val="bullet"/>
      <w:lvlText w:val=""/>
      <w:lvlJc w:val="left"/>
      <w:pPr>
        <w:ind w:left="8835" w:hanging="360"/>
      </w:pPr>
      <w:rPr>
        <w:rFonts w:ascii="Wingdings" w:hAnsi="Wingdings" w:hint="default"/>
      </w:rPr>
    </w:lvl>
    <w:lvl w:ilvl="6" w:tplc="20000001" w:tentative="1">
      <w:start w:val="1"/>
      <w:numFmt w:val="bullet"/>
      <w:lvlText w:val=""/>
      <w:lvlJc w:val="left"/>
      <w:pPr>
        <w:ind w:left="9555" w:hanging="360"/>
      </w:pPr>
      <w:rPr>
        <w:rFonts w:ascii="Symbol" w:hAnsi="Symbol" w:hint="default"/>
      </w:rPr>
    </w:lvl>
    <w:lvl w:ilvl="7" w:tplc="20000003" w:tentative="1">
      <w:start w:val="1"/>
      <w:numFmt w:val="bullet"/>
      <w:lvlText w:val="o"/>
      <w:lvlJc w:val="left"/>
      <w:pPr>
        <w:ind w:left="10275" w:hanging="360"/>
      </w:pPr>
      <w:rPr>
        <w:rFonts w:ascii="Courier New" w:hAnsi="Courier New" w:cs="Courier New" w:hint="default"/>
      </w:rPr>
    </w:lvl>
    <w:lvl w:ilvl="8" w:tplc="20000005" w:tentative="1">
      <w:start w:val="1"/>
      <w:numFmt w:val="bullet"/>
      <w:lvlText w:val=""/>
      <w:lvlJc w:val="left"/>
      <w:pPr>
        <w:ind w:left="10995" w:hanging="360"/>
      </w:pPr>
      <w:rPr>
        <w:rFonts w:ascii="Wingdings" w:hAnsi="Wingdings" w:hint="default"/>
      </w:rPr>
    </w:lvl>
  </w:abstractNum>
  <w:num w:numId="1">
    <w:abstractNumId w:val="14"/>
  </w:num>
  <w:num w:numId="2">
    <w:abstractNumId w:val="7"/>
  </w:num>
  <w:num w:numId="3">
    <w:abstractNumId w:val="13"/>
  </w:num>
  <w:num w:numId="4">
    <w:abstractNumId w:val="8"/>
  </w:num>
  <w:num w:numId="5">
    <w:abstractNumId w:val="4"/>
  </w:num>
  <w:num w:numId="6">
    <w:abstractNumId w:val="12"/>
  </w:num>
  <w:num w:numId="7">
    <w:abstractNumId w:val="22"/>
  </w:num>
  <w:num w:numId="8">
    <w:abstractNumId w:val="23"/>
  </w:num>
  <w:num w:numId="9">
    <w:abstractNumId w:val="5"/>
  </w:num>
  <w:num w:numId="10">
    <w:abstractNumId w:val="20"/>
  </w:num>
  <w:num w:numId="11">
    <w:abstractNumId w:val="6"/>
  </w:num>
  <w:num w:numId="12">
    <w:abstractNumId w:val="3"/>
  </w:num>
  <w:num w:numId="13">
    <w:abstractNumId w:val="17"/>
  </w:num>
  <w:num w:numId="14">
    <w:abstractNumId w:val="10"/>
  </w:num>
  <w:num w:numId="15">
    <w:abstractNumId w:val="11"/>
  </w:num>
  <w:num w:numId="16">
    <w:abstractNumId w:val="1"/>
  </w:num>
  <w:num w:numId="17">
    <w:abstractNumId w:val="16"/>
  </w:num>
  <w:num w:numId="18">
    <w:abstractNumId w:val="18"/>
  </w:num>
  <w:num w:numId="19">
    <w:abstractNumId w:val="19"/>
  </w:num>
  <w:num w:numId="20">
    <w:abstractNumId w:val="2"/>
  </w:num>
  <w:num w:numId="21">
    <w:abstractNumId w:val="24"/>
  </w:num>
  <w:num w:numId="22">
    <w:abstractNumId w:val="15"/>
  </w:num>
  <w:num w:numId="23">
    <w:abstractNumId w:val="0"/>
  </w:num>
  <w:num w:numId="24">
    <w:abstractNumId w:val="21"/>
  </w:num>
  <w:num w:numId="25">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95B"/>
    <w:rsid w:val="000135A6"/>
    <w:rsid w:val="00034D17"/>
    <w:rsid w:val="0004644A"/>
    <w:rsid w:val="00057C7E"/>
    <w:rsid w:val="00060471"/>
    <w:rsid w:val="00071A64"/>
    <w:rsid w:val="00081E5B"/>
    <w:rsid w:val="00084EFE"/>
    <w:rsid w:val="0008565E"/>
    <w:rsid w:val="000939C0"/>
    <w:rsid w:val="000B51D9"/>
    <w:rsid w:val="000B6E21"/>
    <w:rsid w:val="000B707F"/>
    <w:rsid w:val="000D054D"/>
    <w:rsid w:val="000D4EF2"/>
    <w:rsid w:val="00104025"/>
    <w:rsid w:val="00122105"/>
    <w:rsid w:val="00133ABA"/>
    <w:rsid w:val="00140421"/>
    <w:rsid w:val="001405D7"/>
    <w:rsid w:val="001416E3"/>
    <w:rsid w:val="001455B4"/>
    <w:rsid w:val="00162770"/>
    <w:rsid w:val="00165815"/>
    <w:rsid w:val="001719FA"/>
    <w:rsid w:val="001B5413"/>
    <w:rsid w:val="001E1879"/>
    <w:rsid w:val="001E58E2"/>
    <w:rsid w:val="002018E7"/>
    <w:rsid w:val="00211126"/>
    <w:rsid w:val="00212D57"/>
    <w:rsid w:val="002205BF"/>
    <w:rsid w:val="00222973"/>
    <w:rsid w:val="002601F7"/>
    <w:rsid w:val="00277133"/>
    <w:rsid w:val="00291586"/>
    <w:rsid w:val="00296483"/>
    <w:rsid w:val="002972CA"/>
    <w:rsid w:val="002B4D5A"/>
    <w:rsid w:val="002C44E5"/>
    <w:rsid w:val="002D6231"/>
    <w:rsid w:val="002D653A"/>
    <w:rsid w:val="002E02E9"/>
    <w:rsid w:val="002E3EC8"/>
    <w:rsid w:val="002F0055"/>
    <w:rsid w:val="003341F5"/>
    <w:rsid w:val="00337A63"/>
    <w:rsid w:val="00346F0A"/>
    <w:rsid w:val="00386DCB"/>
    <w:rsid w:val="003908BD"/>
    <w:rsid w:val="003A5F39"/>
    <w:rsid w:val="003B25BD"/>
    <w:rsid w:val="003B6000"/>
    <w:rsid w:val="003D6FEA"/>
    <w:rsid w:val="003E4274"/>
    <w:rsid w:val="003E7208"/>
    <w:rsid w:val="003E7615"/>
    <w:rsid w:val="003F08BD"/>
    <w:rsid w:val="003F568D"/>
    <w:rsid w:val="003F71AC"/>
    <w:rsid w:val="003F79C8"/>
    <w:rsid w:val="00407392"/>
    <w:rsid w:val="00441DD1"/>
    <w:rsid w:val="00450D07"/>
    <w:rsid w:val="004519D3"/>
    <w:rsid w:val="00457A49"/>
    <w:rsid w:val="00464772"/>
    <w:rsid w:val="00477BFC"/>
    <w:rsid w:val="00482A23"/>
    <w:rsid w:val="00483B93"/>
    <w:rsid w:val="00491CA4"/>
    <w:rsid w:val="0049267B"/>
    <w:rsid w:val="004B1F92"/>
    <w:rsid w:val="004B3FA1"/>
    <w:rsid w:val="004C39C0"/>
    <w:rsid w:val="004D23C7"/>
    <w:rsid w:val="004D7CAD"/>
    <w:rsid w:val="004E6342"/>
    <w:rsid w:val="004E74BD"/>
    <w:rsid w:val="004F06D9"/>
    <w:rsid w:val="004F5B01"/>
    <w:rsid w:val="00526233"/>
    <w:rsid w:val="00530400"/>
    <w:rsid w:val="00542039"/>
    <w:rsid w:val="005425D1"/>
    <w:rsid w:val="00552EBB"/>
    <w:rsid w:val="005569D0"/>
    <w:rsid w:val="005603FF"/>
    <w:rsid w:val="00562744"/>
    <w:rsid w:val="00577951"/>
    <w:rsid w:val="00581FE0"/>
    <w:rsid w:val="00586993"/>
    <w:rsid w:val="0058799F"/>
    <w:rsid w:val="005903EA"/>
    <w:rsid w:val="00591261"/>
    <w:rsid w:val="00597895"/>
    <w:rsid w:val="005A7C4F"/>
    <w:rsid w:val="005D7E7A"/>
    <w:rsid w:val="005F66C0"/>
    <w:rsid w:val="00606356"/>
    <w:rsid w:val="00614042"/>
    <w:rsid w:val="0061414B"/>
    <w:rsid w:val="00616A50"/>
    <w:rsid w:val="00616E39"/>
    <w:rsid w:val="00632621"/>
    <w:rsid w:val="006357EB"/>
    <w:rsid w:val="00635EEB"/>
    <w:rsid w:val="0065156A"/>
    <w:rsid w:val="00651C35"/>
    <w:rsid w:val="00654705"/>
    <w:rsid w:val="0065661C"/>
    <w:rsid w:val="006658FF"/>
    <w:rsid w:val="006766B8"/>
    <w:rsid w:val="0067707C"/>
    <w:rsid w:val="006853C6"/>
    <w:rsid w:val="006855EB"/>
    <w:rsid w:val="006A0988"/>
    <w:rsid w:val="006A2C57"/>
    <w:rsid w:val="006A634D"/>
    <w:rsid w:val="006C69FD"/>
    <w:rsid w:val="006D021E"/>
    <w:rsid w:val="006D512E"/>
    <w:rsid w:val="006E34CC"/>
    <w:rsid w:val="006F3D1B"/>
    <w:rsid w:val="00702993"/>
    <w:rsid w:val="007041EA"/>
    <w:rsid w:val="00713127"/>
    <w:rsid w:val="00730DD2"/>
    <w:rsid w:val="00732F66"/>
    <w:rsid w:val="00736AB5"/>
    <w:rsid w:val="0074040E"/>
    <w:rsid w:val="00751F93"/>
    <w:rsid w:val="007616E1"/>
    <w:rsid w:val="0076279D"/>
    <w:rsid w:val="007966E0"/>
    <w:rsid w:val="007A6065"/>
    <w:rsid w:val="007B66AF"/>
    <w:rsid w:val="007C0922"/>
    <w:rsid w:val="007C2007"/>
    <w:rsid w:val="007D2898"/>
    <w:rsid w:val="007D5528"/>
    <w:rsid w:val="007E4B45"/>
    <w:rsid w:val="007F08C7"/>
    <w:rsid w:val="007F1D9B"/>
    <w:rsid w:val="008124D8"/>
    <w:rsid w:val="00813E1A"/>
    <w:rsid w:val="008236AB"/>
    <w:rsid w:val="00825E97"/>
    <w:rsid w:val="00831565"/>
    <w:rsid w:val="00834F8E"/>
    <w:rsid w:val="0083702B"/>
    <w:rsid w:val="00842847"/>
    <w:rsid w:val="00845D69"/>
    <w:rsid w:val="00852CDB"/>
    <w:rsid w:val="008534F6"/>
    <w:rsid w:val="00853DDB"/>
    <w:rsid w:val="00857B8B"/>
    <w:rsid w:val="008812F4"/>
    <w:rsid w:val="00891087"/>
    <w:rsid w:val="008925DF"/>
    <w:rsid w:val="008959A6"/>
    <w:rsid w:val="008A0AAF"/>
    <w:rsid w:val="008A1856"/>
    <w:rsid w:val="008A6ADB"/>
    <w:rsid w:val="008B67D4"/>
    <w:rsid w:val="008B6886"/>
    <w:rsid w:val="008C159D"/>
    <w:rsid w:val="008C6814"/>
    <w:rsid w:val="008D518F"/>
    <w:rsid w:val="008D6B5D"/>
    <w:rsid w:val="008E2BCF"/>
    <w:rsid w:val="008F1435"/>
    <w:rsid w:val="00905185"/>
    <w:rsid w:val="0095372E"/>
    <w:rsid w:val="009711DA"/>
    <w:rsid w:val="00973316"/>
    <w:rsid w:val="009740A3"/>
    <w:rsid w:val="00977A0C"/>
    <w:rsid w:val="0098202A"/>
    <w:rsid w:val="00982843"/>
    <w:rsid w:val="00982899"/>
    <w:rsid w:val="00982FBE"/>
    <w:rsid w:val="009B7BD7"/>
    <w:rsid w:val="009C0868"/>
    <w:rsid w:val="009C4C85"/>
    <w:rsid w:val="009D30FB"/>
    <w:rsid w:val="009D3E01"/>
    <w:rsid w:val="009E1E0F"/>
    <w:rsid w:val="009F0D74"/>
    <w:rsid w:val="009F7E1D"/>
    <w:rsid w:val="00A0530C"/>
    <w:rsid w:val="00A062C4"/>
    <w:rsid w:val="00A065CF"/>
    <w:rsid w:val="00A10763"/>
    <w:rsid w:val="00A169A8"/>
    <w:rsid w:val="00A24F05"/>
    <w:rsid w:val="00A3599A"/>
    <w:rsid w:val="00A47D34"/>
    <w:rsid w:val="00A53FE8"/>
    <w:rsid w:val="00A631AD"/>
    <w:rsid w:val="00A64C0E"/>
    <w:rsid w:val="00A7061B"/>
    <w:rsid w:val="00A72428"/>
    <w:rsid w:val="00A80CDE"/>
    <w:rsid w:val="00A82E84"/>
    <w:rsid w:val="00A83358"/>
    <w:rsid w:val="00A8444C"/>
    <w:rsid w:val="00A91FC1"/>
    <w:rsid w:val="00A937D1"/>
    <w:rsid w:val="00A95E82"/>
    <w:rsid w:val="00AA2948"/>
    <w:rsid w:val="00AB3A2B"/>
    <w:rsid w:val="00AF160C"/>
    <w:rsid w:val="00AF7FC6"/>
    <w:rsid w:val="00B00CEF"/>
    <w:rsid w:val="00B020B8"/>
    <w:rsid w:val="00B21D18"/>
    <w:rsid w:val="00B261CD"/>
    <w:rsid w:val="00B27463"/>
    <w:rsid w:val="00B27BB5"/>
    <w:rsid w:val="00B30D16"/>
    <w:rsid w:val="00B33775"/>
    <w:rsid w:val="00B37B1B"/>
    <w:rsid w:val="00B64A0C"/>
    <w:rsid w:val="00B753EE"/>
    <w:rsid w:val="00B810B1"/>
    <w:rsid w:val="00B92456"/>
    <w:rsid w:val="00BA2035"/>
    <w:rsid w:val="00BC50D5"/>
    <w:rsid w:val="00BC5EE8"/>
    <w:rsid w:val="00BE59A8"/>
    <w:rsid w:val="00BF2AAA"/>
    <w:rsid w:val="00BF66C3"/>
    <w:rsid w:val="00C00D4C"/>
    <w:rsid w:val="00C21CD8"/>
    <w:rsid w:val="00C23CDC"/>
    <w:rsid w:val="00C33342"/>
    <w:rsid w:val="00C41447"/>
    <w:rsid w:val="00C41E4D"/>
    <w:rsid w:val="00C51270"/>
    <w:rsid w:val="00C90801"/>
    <w:rsid w:val="00C930A4"/>
    <w:rsid w:val="00C959F3"/>
    <w:rsid w:val="00C973CB"/>
    <w:rsid w:val="00CB0515"/>
    <w:rsid w:val="00CB15E5"/>
    <w:rsid w:val="00CB188A"/>
    <w:rsid w:val="00CB4B40"/>
    <w:rsid w:val="00CD1997"/>
    <w:rsid w:val="00CD292C"/>
    <w:rsid w:val="00D0447E"/>
    <w:rsid w:val="00D06FF5"/>
    <w:rsid w:val="00D166BD"/>
    <w:rsid w:val="00D24A03"/>
    <w:rsid w:val="00D259F7"/>
    <w:rsid w:val="00D34206"/>
    <w:rsid w:val="00D45B00"/>
    <w:rsid w:val="00D4606A"/>
    <w:rsid w:val="00D675D6"/>
    <w:rsid w:val="00D7303D"/>
    <w:rsid w:val="00D902DA"/>
    <w:rsid w:val="00D95089"/>
    <w:rsid w:val="00DA24A2"/>
    <w:rsid w:val="00DC1FD6"/>
    <w:rsid w:val="00DC6EED"/>
    <w:rsid w:val="00DD2133"/>
    <w:rsid w:val="00DD73AD"/>
    <w:rsid w:val="00DD750D"/>
    <w:rsid w:val="00DF2A78"/>
    <w:rsid w:val="00E02EEF"/>
    <w:rsid w:val="00E0326E"/>
    <w:rsid w:val="00E0424D"/>
    <w:rsid w:val="00E11128"/>
    <w:rsid w:val="00E205A7"/>
    <w:rsid w:val="00E322A3"/>
    <w:rsid w:val="00E35F02"/>
    <w:rsid w:val="00E46008"/>
    <w:rsid w:val="00E52590"/>
    <w:rsid w:val="00E52667"/>
    <w:rsid w:val="00E579B8"/>
    <w:rsid w:val="00E612F8"/>
    <w:rsid w:val="00E641C1"/>
    <w:rsid w:val="00E758B4"/>
    <w:rsid w:val="00E80E3B"/>
    <w:rsid w:val="00EE0344"/>
    <w:rsid w:val="00EE30E7"/>
    <w:rsid w:val="00F0567C"/>
    <w:rsid w:val="00F26318"/>
    <w:rsid w:val="00F26AEF"/>
    <w:rsid w:val="00F851C5"/>
    <w:rsid w:val="00FA5955"/>
    <w:rsid w:val="00FB02ED"/>
    <w:rsid w:val="00FD2B13"/>
    <w:rsid w:val="00FE2E55"/>
    <w:rsid w:val="00FF1BA4"/>
    <w:rsid w:val="00FF4420"/>
    <w:rsid w:val="00FF79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5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93"/>
    <w:rPr>
      <w:rFonts w:ascii="Arial" w:hAnsi="Arial"/>
    </w:rPr>
  </w:style>
  <w:style w:type="paragraph" w:styleId="Heading1">
    <w:name w:val="heading 1"/>
    <w:basedOn w:val="Normal"/>
    <w:next w:val="Normal"/>
    <w:link w:val="Heading1Char"/>
    <w:uiPriority w:val="9"/>
    <w:qFormat/>
    <w:rsid w:val="00A065CF"/>
    <w:pPr>
      <w:keepNext/>
      <w:keepLines/>
      <w:spacing w:before="240" w:after="36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A937D1"/>
    <w:pPr>
      <w:keepNext/>
      <w:keepLines/>
      <w:spacing w:before="360" w:after="240"/>
      <w:outlineLvl w:val="1"/>
    </w:pPr>
    <w:rPr>
      <w:rFonts w:eastAsiaTheme="majorEastAsia" w:cstheme="majorBidi"/>
      <w:sz w:val="28"/>
      <w:szCs w:val="26"/>
    </w:rPr>
  </w:style>
  <w:style w:type="paragraph" w:styleId="Heading3">
    <w:name w:val="heading 3"/>
    <w:basedOn w:val="Normal"/>
    <w:next w:val="Normal"/>
    <w:link w:val="Heading3Char"/>
    <w:unhideWhenUsed/>
    <w:qFormat/>
    <w:rsid w:val="0000095B"/>
    <w:pPr>
      <w:keepNext/>
      <w:keepLines/>
      <w:spacing w:before="120" w:after="120"/>
      <w:outlineLvl w:val="2"/>
    </w:pPr>
    <w:rPr>
      <w:rFonts w:eastAsiaTheme="majorEastAsia" w:cstheme="majorBidi"/>
      <w:b/>
      <w:sz w:val="24"/>
      <w:szCs w:val="24"/>
    </w:rPr>
  </w:style>
  <w:style w:type="paragraph" w:styleId="Heading4">
    <w:name w:val="heading 4"/>
    <w:basedOn w:val="Normal"/>
    <w:next w:val="Normal"/>
    <w:link w:val="Heading4Char"/>
    <w:unhideWhenUsed/>
    <w:qFormat/>
    <w:rsid w:val="00A065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A065C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065C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65C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270"/>
  </w:style>
  <w:style w:type="paragraph" w:styleId="Footer">
    <w:name w:val="footer"/>
    <w:basedOn w:val="Normal"/>
    <w:link w:val="FooterChar"/>
    <w:uiPriority w:val="99"/>
    <w:unhideWhenUsed/>
    <w:rsid w:val="00C51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270"/>
  </w:style>
  <w:style w:type="paragraph" w:styleId="Title">
    <w:name w:val="Title"/>
    <w:basedOn w:val="Normal"/>
    <w:next w:val="Normal"/>
    <w:link w:val="TitleChar"/>
    <w:uiPriority w:val="10"/>
    <w:qFormat/>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itleChar">
    <w:name w:val="Title Char"/>
    <w:basedOn w:val="DefaultParagraphFont"/>
    <w:link w:val="Title"/>
    <w:uiPriority w:val="10"/>
    <w:rsid w:val="00751F93"/>
    <w:rPr>
      <w:rFonts w:ascii="NAB Impact" w:eastAsiaTheme="majorEastAsia" w:hAnsi="NAB Impact" w:cstheme="majorBidi"/>
      <w:caps/>
      <w:spacing w:val="-10"/>
      <w:kern w:val="28"/>
      <w:sz w:val="96"/>
      <w:szCs w:val="56"/>
    </w:rPr>
  </w:style>
  <w:style w:type="paragraph" w:styleId="Subtitle">
    <w:name w:val="Subtitle"/>
    <w:basedOn w:val="Normal"/>
    <w:next w:val="Normal"/>
    <w:link w:val="SubtitleChar"/>
    <w:uiPriority w:val="11"/>
    <w:qFormat/>
    <w:rsid w:val="00C51270"/>
    <w:pPr>
      <w:numPr>
        <w:ilvl w:val="1"/>
      </w:numPr>
    </w:pPr>
    <w:rPr>
      <w:rFonts w:ascii="NAB Script" w:eastAsiaTheme="minorEastAsia" w:hAnsi="NAB Script"/>
      <w:spacing w:val="15"/>
      <w:sz w:val="72"/>
    </w:rPr>
  </w:style>
  <w:style w:type="character" w:customStyle="1" w:styleId="SubtitleChar">
    <w:name w:val="Subtitle Char"/>
    <w:basedOn w:val="DefaultParagraphFont"/>
    <w:link w:val="Subtitle"/>
    <w:uiPriority w:val="11"/>
    <w:rsid w:val="00C51270"/>
    <w:rPr>
      <w:rFonts w:ascii="NAB Script" w:eastAsiaTheme="minorEastAsia" w:hAnsi="NAB Script"/>
      <w:spacing w:val="15"/>
      <w:sz w:val="72"/>
    </w:rPr>
  </w:style>
  <w:style w:type="table" w:styleId="TableGrid">
    <w:name w:val="Table Grid"/>
    <w:basedOn w:val="Table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character" w:customStyle="1" w:styleId="Heading1Char">
    <w:name w:val="Heading 1 Char"/>
    <w:basedOn w:val="DefaultParagraphFont"/>
    <w:link w:val="Heading1"/>
    <w:uiPriority w:val="9"/>
    <w:rsid w:val="00A065CF"/>
    <w:rPr>
      <w:rFonts w:ascii="Arial" w:eastAsiaTheme="majorEastAsia" w:hAnsi="Arial" w:cstheme="majorBidi"/>
      <w:sz w:val="36"/>
      <w:szCs w:val="32"/>
    </w:rPr>
  </w:style>
  <w:style w:type="character" w:customStyle="1" w:styleId="Heading2Char">
    <w:name w:val="Heading 2 Char"/>
    <w:basedOn w:val="DefaultParagraphFont"/>
    <w:link w:val="Heading2"/>
    <w:uiPriority w:val="9"/>
    <w:rsid w:val="00A937D1"/>
    <w:rPr>
      <w:rFonts w:ascii="Arial" w:eastAsiaTheme="majorEastAsia" w:hAnsi="Arial" w:cstheme="majorBidi"/>
      <w:sz w:val="28"/>
      <w:szCs w:val="26"/>
    </w:rPr>
  </w:style>
  <w:style w:type="paragraph" w:styleId="ListParagraph">
    <w:name w:val="List Paragraph"/>
    <w:basedOn w:val="Normal"/>
    <w:uiPriority w:val="34"/>
    <w:qFormat/>
    <w:rsid w:val="00081E5B"/>
    <w:pPr>
      <w:ind w:left="720"/>
      <w:contextualSpacing/>
    </w:pPr>
  </w:style>
  <w:style w:type="character" w:customStyle="1" w:styleId="Heading3Char">
    <w:name w:val="Heading 3 Char"/>
    <w:basedOn w:val="DefaultParagraphFont"/>
    <w:link w:val="Heading3"/>
    <w:rsid w:val="0000095B"/>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065CF"/>
    <w:rPr>
      <w:rFonts w:ascii="Arial" w:eastAsiaTheme="majorEastAsia" w:hAnsi="Arial" w:cstheme="majorBidi"/>
      <w:i/>
      <w:iCs/>
    </w:rPr>
  </w:style>
  <w:style w:type="character" w:customStyle="1" w:styleId="Heading5Char">
    <w:name w:val="Heading 5 Char"/>
    <w:basedOn w:val="DefaultParagraphFont"/>
    <w:link w:val="Heading5"/>
    <w:uiPriority w:val="9"/>
    <w:rsid w:val="00A065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065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65CF"/>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013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5A6"/>
    <w:rPr>
      <w:rFonts w:ascii="Segoe UI" w:hAnsi="Segoe UI" w:cs="Segoe UI"/>
      <w:sz w:val="18"/>
      <w:szCs w:val="18"/>
    </w:rPr>
  </w:style>
  <w:style w:type="table" w:customStyle="1" w:styleId="ListTable31">
    <w:name w:val="List Table 31"/>
    <w:basedOn w:val="TableNormal"/>
    <w:uiPriority w:val="48"/>
    <w:rsid w:val="005603FF"/>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DefaultParagraphFont"/>
    <w:link w:val="Bodycopy"/>
    <w:rsid w:val="00133ABA"/>
    <w:rPr>
      <w:rFonts w:ascii="Arial" w:eastAsia="Times" w:hAnsi="Arial" w:cs="Times New Roman"/>
      <w:color w:val="000000" w:themeColor="text1"/>
      <w:sz w:val="20"/>
      <w:szCs w:val="20"/>
      <w:lang w:val="en-GB"/>
    </w:rPr>
  </w:style>
  <w:style w:type="table" w:customStyle="1" w:styleId="TableDeloitteStone">
    <w:name w:val="Table Deloitte Stone"/>
    <w:basedOn w:val="TableNormal"/>
    <w:rsid w:val="00133ABA"/>
    <w:pPr>
      <w:spacing w:before="60" w:after="113" w:line="240" w:lineRule="atLeast"/>
    </w:pPr>
    <w:rPr>
      <w:rFonts w:ascii="Arial" w:eastAsia="Times New Roman" w:hAnsi="Arial" w:cs="Times New Roman"/>
      <w:sz w:val="16"/>
      <w:szCs w:val="20"/>
      <w:lang w:eastAsia="en-AU"/>
    </w:rPr>
    <w:tblPr>
      <w:tblStyleRowBandSize w:val="1"/>
    </w:tblPr>
    <w:tcPr>
      <w:shd w:val="clear" w:color="auto" w:fill="FFFFFF" w:themeFill="background1"/>
      <w:vAlign w:val="bottom"/>
    </w:tcPr>
    <w:tblStylePr w:type="firstRow">
      <w:pPr>
        <w:wordWrap/>
        <w:spacing w:beforeLines="0" w:beforeAutospacing="0" w:afterLines="0" w:afterAutospacing="0" w:line="240" w:lineRule="atLeast"/>
        <w:contextualSpacing w:val="0"/>
      </w:pPr>
      <w:rPr>
        <w:rFonts w:ascii="Arial" w:hAnsi="Arial"/>
        <w:b/>
        <w:color w:val="FFFFFF"/>
        <w:sz w:val="18"/>
      </w:rPr>
      <w:tblPr/>
      <w:tcPr>
        <w:shd w:val="clear" w:color="auto" w:fill="8496B0" w:themeFill="text2" w:themeFillTint="99"/>
      </w:tcPr>
    </w:tblStylePr>
    <w:tblStylePr w:type="band1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tblStylePr w:type="band2Horz">
      <w:pPr>
        <w:wordWrap/>
        <w:spacing w:beforeLines="0" w:beforeAutospacing="0" w:afterLines="0" w:afterAutospacing="0" w:line="240" w:lineRule="atLeast"/>
      </w:pPr>
      <w:tblPr/>
      <w:tcPr>
        <w:tcBorders>
          <w:bottom w:val="single" w:sz="4" w:space="0" w:color="9CC2E5" w:themeColor="accent1" w:themeTint="99"/>
        </w:tcBorders>
        <w:shd w:val="clear" w:color="auto" w:fill="E7E6E6" w:themeFill="background2"/>
      </w:tcPr>
    </w:tblStylePr>
  </w:style>
  <w:style w:type="paragraph" w:customStyle="1" w:styleId="TableColumnHeaderRow">
    <w:name w:val="Table Column Header Row"/>
    <w:basedOn w:val="Normal"/>
    <w:qFormat/>
    <w:rsid w:val="00133ABA"/>
    <w:pPr>
      <w:spacing w:before="60" w:after="113" w:line="240" w:lineRule="atLeast"/>
    </w:pPr>
    <w:rPr>
      <w:rFonts w:eastAsia="SimSun" w:cs="Times New Roman"/>
      <w:b/>
      <w:color w:val="E7E6E6" w:themeColor="background2"/>
      <w:sz w:val="18"/>
      <w:szCs w:val="24"/>
    </w:rPr>
  </w:style>
  <w:style w:type="paragraph" w:customStyle="1" w:styleId="TableEntryStyle">
    <w:name w:val="Table Entry Style"/>
    <w:basedOn w:val="Normal"/>
    <w:qFormat/>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OCHeading">
    <w:name w:val="TOC Heading"/>
    <w:basedOn w:val="Heading1"/>
    <w:next w:val="Normal"/>
    <w:uiPriority w:val="39"/>
    <w:unhideWhenUsed/>
    <w:qFormat/>
    <w:rsid w:val="000D054D"/>
    <w:pPr>
      <w:spacing w:after="0"/>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0D054D"/>
    <w:pPr>
      <w:spacing w:after="100"/>
    </w:pPr>
  </w:style>
  <w:style w:type="paragraph" w:styleId="TOC2">
    <w:name w:val="toc 2"/>
    <w:basedOn w:val="Normal"/>
    <w:next w:val="Normal"/>
    <w:autoRedefine/>
    <w:uiPriority w:val="39"/>
    <w:unhideWhenUsed/>
    <w:rsid w:val="000D054D"/>
    <w:pPr>
      <w:spacing w:after="100"/>
      <w:ind w:left="220"/>
    </w:pPr>
  </w:style>
  <w:style w:type="character" w:styleId="Hyperlink">
    <w:name w:val="Hyperlink"/>
    <w:basedOn w:val="DefaultParagraphFont"/>
    <w:uiPriority w:val="99"/>
    <w:unhideWhenUsed/>
    <w:rsid w:val="000D054D"/>
    <w:rPr>
      <w:color w:val="0563C1" w:themeColor="hyperlink"/>
      <w:u w:val="single"/>
    </w:rPr>
  </w:style>
  <w:style w:type="paragraph" w:styleId="TOC3">
    <w:name w:val="toc 3"/>
    <w:basedOn w:val="Normal"/>
    <w:next w:val="Normal"/>
    <w:autoRedefine/>
    <w:uiPriority w:val="39"/>
    <w:unhideWhenUsed/>
    <w:rsid w:val="00BF66C3"/>
    <w:pPr>
      <w:spacing w:after="100"/>
      <w:ind w:left="440"/>
    </w:pPr>
  </w:style>
  <w:style w:type="paragraph" w:styleId="NormalWeb">
    <w:name w:val="Normal (Web)"/>
    <w:basedOn w:val="Normal"/>
    <w:uiPriority w:val="99"/>
    <w:semiHidden/>
    <w:unhideWhenUsed/>
    <w:rsid w:val="007D2898"/>
    <w:pPr>
      <w:spacing w:before="100" w:beforeAutospacing="1" w:after="100" w:afterAutospacing="1" w:line="240" w:lineRule="auto"/>
    </w:pPr>
    <w:rPr>
      <w:rFonts w:ascii="Times New Roman" w:eastAsiaTheme="minorEastAsia" w:hAnsi="Times New Roman" w:cs="Times New Roman"/>
      <w:sz w:val="24"/>
      <w:szCs w:val="24"/>
      <w:lang w:val="en-ZA" w:eastAsia="en-ZA"/>
    </w:rPr>
  </w:style>
  <w:style w:type="table" w:styleId="ListTable3">
    <w:name w:val="List Table 3"/>
    <w:basedOn w:val="TableNormal"/>
    <w:uiPriority w:val="48"/>
    <w:rsid w:val="00713127"/>
    <w:pPr>
      <w:spacing w:after="0" w:line="240" w:lineRule="auto"/>
    </w:pPr>
    <w:rPr>
      <w:rFonts w:ascii="Arial" w:hAnsi="Arial"/>
      <w:sz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bottom w:w="57"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37" ma:contentTypeDescription="Create a new Document" ma:contentTypeScope="" ma:versionID="c65f7eed0a886a4ac12dbaf27ed6f8ce">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94eedb12c0792e95eeb3747211d42cb0"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Burton, Kim (UK - Bristol)</DisplayName>
        <AccountId>189433</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Global:Methods and Tools:Methods</TermName>
          <TermId xmlns="http://schemas.microsoft.com/office/infopath/2007/PartnerControls">39fc3bea-b010-4de8-8e31-157ad6a9b77b</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to perform client engagements, but not disclosed to third parties (Category B)</TermName>
          <TermId xmlns="http://schemas.microsoft.com/office/infopath/2007/PartnerControls">15095e12-2ea3-43c4-bf64-4b2da3b122a1</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Burton, Kim (UK - Bristol)</DisplayName>
        <AccountId>189433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Methods and Tools:Methods</TermName>
          <TermId xmlns="http://schemas.microsoft.com/office/infopath/2007/PartnerControls">39fc3bea-b010-4de8-8e31-157ad6a9b77b</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Consulting:Strategy and Operations</TermName>
          <TermId xmlns="http://schemas.microsoft.com/office/infopath/2007/PartnerControls">340e6aa9-74a5-47a2-a594-89c2b35d5e8f</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16</Value>
      <Value>557</Value>
      <Value>14511</Value>
      <Value>452</Value>
      <Value>451</Value>
      <Value>1553</Value>
      <Value>16257</Value>
      <Value>14522</Value>
      <Value>14524</Value>
      <Value>375</Value>
      <Value>15198</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EMEA (Region):United Kingdom (MF):United Kingdom</TermName>
          <TermId xmlns="http://schemas.microsoft.com/office/infopath/2007/PartnerControls">08549c91-eb73-4576-be71-5a4edaf8e9f5</TermId>
        </TermInfo>
      </Terms>
    </Geography_x0020_of_x0020_OriginTaxHTField0>
    <Secondary_x0020_Global_x0020_ClieTaxHTField0 xmlns="3A0186DE-B11E-4A29-9C82-428D45BCA71F">
      <Terms xmlns="http://schemas.microsoft.com/office/infopath/2007/PartnerControls">
        <TermInfo xmlns="http://schemas.microsoft.com/office/infopath/2007/PartnerControls">
          <TermName xmlns="http://schemas.microsoft.com/office/infopath/2007/PartnerControls">Consulting:Strategy and Operations:Strategy (SO):Business Transformation</TermName>
          <TermId xmlns="http://schemas.microsoft.com/office/infopath/2007/PartnerControls">a40f5490-cde6-4fe9-9b16-8e887ec74fed</TermId>
        </TermInfo>
      </Term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Kingdom:Consulting:Strategy and Operations</TermName>
          <TermId xmlns="http://schemas.microsoft.com/office/infopath/2007/PartnerControls">973ad5d8-a52a-466c-8d28-2fd4ec1c690d</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TermInfo xmlns="http://schemas.microsoft.com/office/infopath/2007/PartnerControls">
          <TermName xmlns="http://schemas.microsoft.com/office/infopath/2007/PartnerControls">United Kingdom:Consulting:Strategy and Operations:Operations</TermName>
          <TermId xmlns="http://schemas.microsoft.com/office/infopath/2007/PartnerControls">f25b9694-6959-467d-a9b0-6f382d2bb327</TermId>
        </TermInfo>
      </Terms>
    </Secondary_x0020_Local_x0020_ClieTaxHTField0>
    <Abstract xmlns="513ae4d5-443f-4bc1-9f25-8f68dc5aa0c0">Guidance and templates to support the deliver phase of an RPA engagement which includes refining the process design, developing and deploying into production.</Abstract>
    <BusinessTitle xmlns="513ae4d5-443f-4bc1-9f25-8f68dc5aa0c0">Deliver -  Business Case Tool Kit and Client Process Mapping: Robotic Process Automation</BusinessTitle>
    <ContentDate xmlns="513ae4d5-443f-4bc1-9f25-8f68dc5aa0c0">2017-06-12T23:00:00+00:00</ContentDate>
    <KA_x0020_Resource xmlns="513ae4d5-443f-4bc1-9f25-8f68dc5aa0c0" xsi:nil="true"/>
    <Designated_x0020_QA xmlns="513ae4d5-443f-4bc1-9f25-8f68dc5aa0c0" xsi:nil="true"/>
  </documentManagement>
</p:properties>
</file>

<file path=customXml/itemProps1.xml><?xml version="1.0" encoding="utf-8"?>
<ds:datastoreItem xmlns:ds="http://schemas.openxmlformats.org/officeDocument/2006/customXml" ds:itemID="{89D871A0-75ED-4CCC-976A-E52FC0206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774D44-0D97-4B8F-8AD7-147DAC8F57C2}">
  <ds:schemaRefs>
    <ds:schemaRef ds:uri="http://schemas.microsoft.com/sharepoint/v3/contenttype/forms"/>
  </ds:schemaRefs>
</ds:datastoreItem>
</file>

<file path=customXml/itemProps3.xml><?xml version="1.0" encoding="utf-8"?>
<ds:datastoreItem xmlns:ds="http://schemas.openxmlformats.org/officeDocument/2006/customXml" ds:itemID="{4D9B02DF-E021-44C7-82BF-E92B12C4BCD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2022-12-20T15:15:00Z</dcterms:created>
  <dcterms:modified xsi:type="dcterms:W3CDTF">2022-12-31T14:29:00Z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15198;#Consulting:Strategy and Operations:Strategy (SO):Business Transformation|a40f5490-cde6-4fe9-9b16-8e887ec74fed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16257;#United Kingdom:Consulting:Strategy and Operations:Operations|f25b9694-6959-467d-a9b0-6f382d2bb327</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SIP_Label_ea60d57e-af5b-4752-ac57-3e4f28ca11dc_Enabled">
    <vt:lpwstr>true</vt:lpwstr>
  </property>
  <property fmtid="{D5CDD505-2E9C-101B-9397-08002B2CF9AE}" pid="27" name="MSIP_Label_ea60d57e-af5b-4752-ac57-3e4f28ca11dc_SetDate">
    <vt:lpwstr>2021-11-25T13:11:17Z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3a2c79be-5ce3-4525-bf22-5365023078b9</vt:lpwstr>
  </property>
  <property fmtid="{D5CDD505-2E9C-101B-9397-08002B2CF9AE}" pid="32" name="MSIP_Label_ea60d57e-af5b-4752-ac57-3e4f28ca11dc_ContentBits">
    <vt:lpwstr>0</vt:lpwstr>
  </property>
</Properties>
</file>