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proofErr w:type="spellStart"/>
      <w:r>
        <w:lastRenderedPageBreak/>
        <w:t>Requirements</w:t>
      </w:r>
      <w:proofErr w:type="spellEnd"/>
      <w:r>
        <w:t xml:space="preserve"> Review</w:t>
      </w:r>
    </w:p>
    <w:p w14:paraId="221936FD" w14:textId="3957573D" w:rsidR="00D349E0" w:rsidRDefault="00D349E0" w:rsidP="00D349E0"/>
    <w:p w14:paraId="66BA8B49" w14:textId="3F5CE081" w:rsidR="00D349E0" w:rsidRDefault="00D349E0" w:rsidP="00D349E0">
      <w:r>
        <w:t xml:space="preserve">Dieses Dokument zeigt die Meinung, Bewertung und Verbesserungsvorschläge zur </w:t>
      </w:r>
      <w:proofErr w:type="spellStart"/>
      <w:r>
        <w:t>Requirements</w:t>
      </w:r>
      <w:proofErr w:type="spellEnd"/>
      <w:r>
        <w:t xml:space="preserve"> </w:t>
      </w:r>
      <w:proofErr w:type="spellStart"/>
      <w:r>
        <w:t>Specification</w:t>
      </w:r>
      <w:proofErr w:type="spellEnd"/>
      <w:r>
        <w:t xml:space="preserve">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 xml:space="preserve">Review </w:t>
      </w:r>
      <w:proofErr w:type="spellStart"/>
      <w:r>
        <w:t>report</w:t>
      </w:r>
      <w:proofErr w:type="spellEnd"/>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0CE60F9B" w:rsidR="00D349E0" w:rsidRPr="007C3D59" w:rsidRDefault="00D349E0" w:rsidP="00731595">
            <w:pPr>
              <w:jc w:val="center"/>
              <w:rPr>
                <w:b w:val="0"/>
              </w:rPr>
            </w:pPr>
          </w:p>
        </w:tc>
        <w:tc>
          <w:tcPr>
            <w:tcW w:w="1984" w:type="dxa"/>
            <w:vAlign w:val="center"/>
          </w:tcPr>
          <w:p w14:paraId="447B1F5F" w14:textId="1776AF37" w:rsidR="00D349E0" w:rsidRPr="00E71F07" w:rsidRDefault="00D349E0" w:rsidP="00731595">
            <w:pPr>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41F2F05" w14:textId="77777777" w:rsidR="00D349E0" w:rsidRPr="00E71F07" w:rsidRDefault="00D349E0" w:rsidP="007C3D59">
            <w:pPr>
              <w:cnfStyle w:val="000000100000" w:firstRow="0" w:lastRow="0" w:firstColumn="0" w:lastColumn="0" w:oddVBand="0" w:evenVBand="0" w:oddHBand="1" w:evenHBand="0" w:firstRowFirstColumn="0" w:firstRowLastColumn="0" w:lastRowFirstColumn="0" w:lastRowLastColumn="0"/>
            </w:pPr>
          </w:p>
        </w:tc>
      </w:tr>
      <w:tr w:rsidR="00D349E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7C3D59" w:rsidRDefault="00D349E0" w:rsidP="00731595">
            <w:pPr>
              <w:jc w:val="center"/>
              <w:rPr>
                <w:b w:val="0"/>
              </w:rPr>
            </w:pPr>
          </w:p>
        </w:tc>
        <w:tc>
          <w:tcPr>
            <w:tcW w:w="1984" w:type="dxa"/>
            <w:vAlign w:val="center"/>
          </w:tcPr>
          <w:p w14:paraId="55AB05F9" w14:textId="3F2C94F1" w:rsidR="00D349E0" w:rsidRPr="00E71F07" w:rsidRDefault="00D349E0" w:rsidP="00731595">
            <w:pPr>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65F8C657" w14:textId="77777777" w:rsidR="00D349E0" w:rsidRPr="00E71F07" w:rsidRDefault="00D349E0" w:rsidP="007C3D59">
            <w:pPr>
              <w:cnfStyle w:val="000000000000" w:firstRow="0" w:lastRow="0" w:firstColumn="0" w:lastColumn="0" w:oddVBand="0" w:evenVBand="0" w:oddHBand="0" w:evenHBand="0" w:firstRowFirstColumn="0" w:firstRowLastColumn="0" w:lastRowFirstColumn="0" w:lastRowLastColumn="0"/>
            </w:pPr>
          </w:p>
        </w:tc>
      </w:tr>
      <w:tr w:rsidR="00D349E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7C3D59" w:rsidRDefault="00D349E0" w:rsidP="00731595">
            <w:pPr>
              <w:jc w:val="center"/>
              <w:rPr>
                <w:b w:val="0"/>
              </w:rPr>
            </w:pPr>
          </w:p>
        </w:tc>
        <w:tc>
          <w:tcPr>
            <w:tcW w:w="1984" w:type="dxa"/>
            <w:vAlign w:val="center"/>
          </w:tcPr>
          <w:p w14:paraId="7E11FFAF" w14:textId="2C5AB1BA" w:rsidR="00D349E0" w:rsidRPr="00E71F07" w:rsidRDefault="00D349E0" w:rsidP="00731595">
            <w:pPr>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37EA8A2" w14:textId="77777777" w:rsidR="00D349E0" w:rsidRPr="00E71F07" w:rsidRDefault="00D349E0" w:rsidP="007C3D59">
            <w:pPr>
              <w:cnfStyle w:val="000000100000" w:firstRow="0" w:lastRow="0" w:firstColumn="0" w:lastColumn="0" w:oddVBand="0" w:evenVBand="0" w:oddHBand="1" w:evenHBand="0" w:firstRowFirstColumn="0" w:firstRowLastColumn="0" w:lastRowFirstColumn="0" w:lastRowLastColumn="0"/>
            </w:pPr>
          </w:p>
        </w:tc>
      </w:tr>
      <w:tr w:rsidR="00D349E0"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2BAA3107" w:rsidR="00D349E0" w:rsidRPr="007C3D59" w:rsidRDefault="00D349E0" w:rsidP="00731595">
            <w:pPr>
              <w:jc w:val="center"/>
              <w:rPr>
                <w:b w:val="0"/>
              </w:rPr>
            </w:pPr>
          </w:p>
        </w:tc>
        <w:tc>
          <w:tcPr>
            <w:tcW w:w="1984" w:type="dxa"/>
            <w:vAlign w:val="center"/>
          </w:tcPr>
          <w:p w14:paraId="2715BBA5" w14:textId="2E60EDAF" w:rsidR="00D349E0" w:rsidRPr="00E71F07" w:rsidRDefault="00D349E0" w:rsidP="00731595">
            <w:pPr>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242A6F5" w14:textId="77777777" w:rsidR="00D349E0" w:rsidRPr="00E71F07" w:rsidRDefault="00D349E0" w:rsidP="007C3D59">
            <w:pPr>
              <w:cnfStyle w:val="000000000000" w:firstRow="0" w:lastRow="0" w:firstColumn="0" w:lastColumn="0" w:oddVBand="0" w:evenVBand="0" w:oddHBand="0" w:evenHBand="0" w:firstRowFirstColumn="0" w:firstRowLastColumn="0" w:lastRowFirstColumn="0" w:lastRowLastColumn="0"/>
            </w:pPr>
          </w:p>
        </w:tc>
      </w:tr>
      <w:tr w:rsidR="00D349E0" w14:paraId="4FE0FFC6" w14:textId="620BD6C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3B27964F" w:rsidR="00D349E0" w:rsidRPr="007C3D59" w:rsidRDefault="00D349E0" w:rsidP="00731595">
            <w:pPr>
              <w:jc w:val="center"/>
              <w:rPr>
                <w:b w:val="0"/>
              </w:rPr>
            </w:pPr>
          </w:p>
        </w:tc>
        <w:tc>
          <w:tcPr>
            <w:tcW w:w="1984" w:type="dxa"/>
            <w:vAlign w:val="center"/>
          </w:tcPr>
          <w:p w14:paraId="3FF90927" w14:textId="578B267E"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7B3A641B"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48A7EC7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77777777" w:rsidR="00D349E0" w:rsidRPr="007C3D59" w:rsidRDefault="00D349E0" w:rsidP="00731595">
            <w:pPr>
              <w:jc w:val="center"/>
              <w:rPr>
                <w:b w:val="0"/>
              </w:rPr>
            </w:pPr>
          </w:p>
        </w:tc>
        <w:tc>
          <w:tcPr>
            <w:tcW w:w="1984" w:type="dxa"/>
            <w:vAlign w:val="center"/>
          </w:tcPr>
          <w:p w14:paraId="60E2C1DD"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76341F76"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96954B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77777777" w:rsidR="00D349E0" w:rsidRPr="007C3D59" w:rsidRDefault="00D349E0" w:rsidP="00731595">
            <w:pPr>
              <w:jc w:val="center"/>
              <w:rPr>
                <w:b w:val="0"/>
              </w:rPr>
            </w:pPr>
          </w:p>
        </w:tc>
        <w:tc>
          <w:tcPr>
            <w:tcW w:w="1984" w:type="dxa"/>
            <w:vAlign w:val="center"/>
          </w:tcPr>
          <w:p w14:paraId="6FEB3EC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ED340C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159793C"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77777777" w:rsidR="00D349E0" w:rsidRPr="007C3D59" w:rsidRDefault="00D349E0" w:rsidP="00731595">
            <w:pPr>
              <w:jc w:val="center"/>
              <w:rPr>
                <w:b w:val="0"/>
              </w:rPr>
            </w:pPr>
          </w:p>
        </w:tc>
        <w:tc>
          <w:tcPr>
            <w:tcW w:w="1984" w:type="dxa"/>
            <w:vAlign w:val="center"/>
          </w:tcPr>
          <w:p w14:paraId="32016220"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7A1E240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32DC2B5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77777777" w:rsidR="00D349E0" w:rsidRPr="007C3D59" w:rsidRDefault="00D349E0" w:rsidP="00731595">
            <w:pPr>
              <w:jc w:val="center"/>
              <w:rPr>
                <w:b w:val="0"/>
              </w:rPr>
            </w:pPr>
          </w:p>
        </w:tc>
        <w:tc>
          <w:tcPr>
            <w:tcW w:w="1984" w:type="dxa"/>
            <w:vAlign w:val="center"/>
          </w:tcPr>
          <w:p w14:paraId="598FFC2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3C8366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56AF49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Validity</w:t>
            </w:r>
            <w:proofErr w:type="spellEnd"/>
          </w:p>
        </w:tc>
        <w:tc>
          <w:tcPr>
            <w:tcW w:w="6232" w:type="dxa"/>
          </w:tcPr>
          <w:p w14:paraId="6B25D50B" w14:textId="1F0286F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Die Systemarchitektur zeigt, dass der Kunde via App auf dem Smartphone zugreifen kann. Vielleicht wäre zusätzlich auch ein Zugriff via Computer hilfreich.</w:t>
            </w:r>
          </w:p>
        </w:tc>
      </w:tr>
      <w:tr w:rsidR="00D349E0" w14:paraId="2C3CA2B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Realism</w:t>
            </w:r>
            <w:proofErr w:type="spellEnd"/>
          </w:p>
        </w:tc>
        <w:tc>
          <w:tcPr>
            <w:tcW w:w="6232" w:type="dxa"/>
          </w:tcPr>
          <w:p w14:paraId="68269C07" w14:textId="2B098125"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Adaptability</w:t>
            </w:r>
            <w:proofErr w:type="spellEnd"/>
          </w:p>
        </w:tc>
        <w:tc>
          <w:tcPr>
            <w:tcW w:w="6232" w:type="dxa"/>
          </w:tcPr>
          <w:p w14:paraId="593898E8" w14:textId="23B96B8A"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 xml:space="preserve">mögliche Spezialfälle (ein Patient braucht mehrere Ärzte, Patient wird Rückfällig und muss nochmals aufgenommen werden, evtl. vordefinierte Werte für Diary </w:t>
            </w:r>
            <w:proofErr w:type="spellStart"/>
            <w:r w:rsidR="004A2F0F">
              <w:t>entry</w:t>
            </w:r>
            <w:proofErr w:type="spellEnd"/>
            <w:r w:rsidR="004A2F0F">
              <w:t>) nur schwer abzudecken sind.</w:t>
            </w:r>
          </w:p>
        </w:tc>
      </w:tr>
      <w:tr w:rsidR="00D349E0" w14:paraId="56E79F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7777777" w:rsidR="00D349E0" w:rsidRPr="007C3D59" w:rsidRDefault="00D349E0" w:rsidP="00731595">
            <w:pPr>
              <w:jc w:val="center"/>
              <w:rPr>
                <w:b w:val="0"/>
              </w:rPr>
            </w:pPr>
          </w:p>
        </w:tc>
        <w:tc>
          <w:tcPr>
            <w:tcW w:w="1984" w:type="dxa"/>
            <w:vAlign w:val="center"/>
          </w:tcPr>
          <w:p w14:paraId="6A5B6A81"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011D365"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AF5614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77777777" w:rsidR="00D349E0" w:rsidRPr="007C3D59" w:rsidRDefault="00D349E0" w:rsidP="00731595">
            <w:pPr>
              <w:jc w:val="center"/>
              <w:rPr>
                <w:b w:val="0"/>
              </w:rPr>
            </w:pPr>
          </w:p>
        </w:tc>
        <w:tc>
          <w:tcPr>
            <w:tcW w:w="1984" w:type="dxa"/>
            <w:vAlign w:val="center"/>
          </w:tcPr>
          <w:p w14:paraId="21F4EDD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C54595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2C827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B6B914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2B6A8B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727DA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Completeness</w:t>
            </w:r>
            <w:proofErr w:type="spellEnd"/>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0"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0"/>
      <w:r w:rsidR="00D349E0">
        <w:rPr>
          <w:b w:val="0"/>
          <w:color w:val="auto"/>
        </w:rPr>
        <w:t xml:space="preserve">Review </w:t>
      </w:r>
      <w:proofErr w:type="spellStart"/>
      <w:r w:rsidR="00D349E0">
        <w:rPr>
          <w:b w:val="0"/>
          <w:color w:val="auto"/>
        </w:rPr>
        <w:t>report</w:t>
      </w:r>
      <w:proofErr w:type="spellEnd"/>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 xml:space="preserve">Aufgrund der verschiedenen Kommentare bewerten wir die Arbeit von Team </w:t>
      </w:r>
      <w:proofErr w:type="spellStart"/>
      <w:r>
        <w:t>Red</w:t>
      </w:r>
      <w:proofErr w:type="spellEnd"/>
      <w:r>
        <w:t xml:space="preserve">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8C6E4" w14:textId="77777777" w:rsidR="00111D20" w:rsidRDefault="00111D20" w:rsidP="007C3D59">
      <w:r>
        <w:separator/>
      </w:r>
    </w:p>
  </w:endnote>
  <w:endnote w:type="continuationSeparator" w:id="0">
    <w:p w14:paraId="1B944F93" w14:textId="77777777" w:rsidR="00111D20" w:rsidRDefault="00111D20"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FC0C3" w14:textId="77777777" w:rsidR="00111D20" w:rsidRDefault="00111D20" w:rsidP="007C3D59">
      <w:r>
        <w:separator/>
      </w:r>
    </w:p>
  </w:footnote>
  <w:footnote w:type="continuationSeparator" w:id="0">
    <w:p w14:paraId="07DE8E28" w14:textId="77777777" w:rsidR="00111D20" w:rsidRDefault="00111D20"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D7F3E"/>
    <w:rsid w:val="00111D20"/>
    <w:rsid w:val="001D395C"/>
    <w:rsid w:val="001F671E"/>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602C5"/>
    <w:rsid w:val="0058422E"/>
    <w:rsid w:val="005D4E62"/>
    <w:rsid w:val="00614866"/>
    <w:rsid w:val="00667E92"/>
    <w:rsid w:val="00697BDD"/>
    <w:rsid w:val="006C0D53"/>
    <w:rsid w:val="006C59E9"/>
    <w:rsid w:val="007121B2"/>
    <w:rsid w:val="00731595"/>
    <w:rsid w:val="00746AE0"/>
    <w:rsid w:val="00790033"/>
    <w:rsid w:val="007B2BD9"/>
    <w:rsid w:val="007C1F03"/>
    <w:rsid w:val="007C3D59"/>
    <w:rsid w:val="007C5B12"/>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27CA1"/>
    <w:rsid w:val="00CE4CDA"/>
    <w:rsid w:val="00CE6622"/>
    <w:rsid w:val="00D23586"/>
    <w:rsid w:val="00D27D13"/>
    <w:rsid w:val="00D349E0"/>
    <w:rsid w:val="00DA333B"/>
    <w:rsid w:val="00DA4BCA"/>
    <w:rsid w:val="00DC7977"/>
    <w:rsid w:val="00E04277"/>
    <w:rsid w:val="00E72760"/>
    <w:rsid w:val="00EA2128"/>
    <w:rsid w:val="00ED1E2A"/>
    <w:rsid w:val="00F555EB"/>
    <w:rsid w:val="00F60012"/>
    <w:rsid w:val="00F61ADD"/>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74B8-7E9A-44B3-8BCD-E3D49B50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Tino Moser</cp:lastModifiedBy>
  <cp:revision>3</cp:revision>
  <cp:lastPrinted>2020-04-14T15:17:00Z</cp:lastPrinted>
  <dcterms:created xsi:type="dcterms:W3CDTF">2020-04-15T06:22:00Z</dcterms:created>
  <dcterms:modified xsi:type="dcterms:W3CDTF">2020-04-17T06:42:00Z</dcterms:modified>
</cp:coreProperties>
</file>