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Министерство образования и науки Российской Федерации</w:t>
      </w:r>
    </w:p>
    <w:p w14:paraId="02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Федеральное государственное автономное образовательное учреждение высшего образования</w:t>
      </w:r>
    </w:p>
    <w:p w14:paraId="03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«КАЗАНСКИЙ (ПРИВОЛЖСКИЙ) ФЕДЕРАЛЬНЫЙ УНИВЕРСИТЕТ»</w:t>
      </w:r>
    </w:p>
    <w:p w14:paraId="04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05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ВЫЧИСЛИТЕЛЬНОЙ МАТЕМАТИКИ И ИНФОРМАЦИОННЫХ ТЕХНОЛОГИЙ</w:t>
      </w:r>
    </w:p>
    <w:p w14:paraId="06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7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</w:t>
      </w:r>
    </w:p>
    <w:p w14:paraId="08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9000000">
      <w:pPr>
        <w:spacing w:after="200" w:line="360" w:lineRule="auto"/>
        <w:ind/>
        <w:rPr>
          <w:rFonts w:ascii="Times New Roman" w:hAnsi="Times New Roman"/>
          <w:sz w:val="28"/>
        </w:rPr>
      </w:pPr>
    </w:p>
    <w:p w14:paraId="0A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 по предмету:</w:t>
      </w:r>
    </w:p>
    <w:p w14:paraId="0B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>Нейронные сети и их приложения</w:t>
      </w:r>
    </w:p>
    <w:p w14:paraId="0C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</w:p>
    <w:p w14:paraId="0D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 xml:space="preserve">Лабораторная работа № </w:t>
      </w:r>
      <w:r>
        <w:rPr>
          <w:rFonts w:ascii="Times New Roman" w:hAnsi="Times New Roman"/>
          <w:b w:val="1"/>
          <w:sz w:val="28"/>
        </w:rPr>
        <w:t>5</w:t>
      </w:r>
    </w:p>
    <w:p w14:paraId="0E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</w:p>
    <w:p w14:paraId="0F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0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1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2000000">
      <w:pPr>
        <w:spacing w:after="200" w:line="276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Студентка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курса</w:t>
      </w:r>
    </w:p>
    <w:p w14:paraId="13000000">
      <w:pPr>
        <w:spacing w:after="200" w:line="276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sz w:val="28"/>
        </w:rPr>
        <w:t>09-261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                  Бичурина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С</w:t>
      </w:r>
      <w:r>
        <w:rPr>
          <w:rFonts w:ascii="Times New Roman" w:hAnsi="Times New Roman"/>
          <w:sz w:val="28"/>
        </w:rPr>
        <w:t>.П</w:t>
      </w:r>
      <w:r>
        <w:rPr>
          <w:rFonts w:ascii="Times New Roman" w:hAnsi="Times New Roman"/>
          <w:sz w:val="28"/>
        </w:rPr>
        <w:t>.</w:t>
      </w:r>
    </w:p>
    <w:p w14:paraId="14000000">
      <w:pPr>
        <w:spacing w:after="200" w:line="276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                                                                                             Хакимов З.Н.</w:t>
      </w:r>
    </w:p>
    <w:p w14:paraId="15000000">
      <w:pPr>
        <w:spacing w:after="200" w:line="360" w:lineRule="auto"/>
        <w:ind/>
        <w:jc w:val="both"/>
        <w:rPr>
          <w:rFonts w:ascii="Times New Roman" w:hAnsi="Times New Roman"/>
          <w:b w:val="1"/>
          <w:sz w:val="28"/>
        </w:rPr>
      </w:pPr>
    </w:p>
    <w:p w14:paraId="16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17000000">
      <w:pPr>
        <w:spacing w:after="200" w:line="276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Казань – 20</w:t>
      </w:r>
      <w:r>
        <w:rPr>
          <w:rFonts w:ascii="Times New Roman" w:hAnsi="Times New Roman"/>
          <w:sz w:val="28"/>
        </w:rPr>
        <w:t>25</w:t>
      </w:r>
    </w:p>
    <w:p w14:paraId="18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Описание задания </w:t>
      </w:r>
    </w:p>
    <w:p w14:paraId="19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    </w:t>
      </w:r>
      <w:r>
        <w:rPr>
          <w:rStyle w:val="Style_1_ch"/>
          <w:rFonts w:ascii="Times New Roman" w:hAnsi="Times New Roman"/>
          <w:sz w:val="28"/>
        </w:rPr>
        <w:t xml:space="preserve">    </w:t>
      </w:r>
      <w:r>
        <w:rPr>
          <w:rStyle w:val="Style_1_ch"/>
          <w:rFonts w:ascii="Times New Roman" w:hAnsi="Times New Roman"/>
          <w:sz w:val="28"/>
        </w:rPr>
        <w:t xml:space="preserve">Обучить нейронную сеть архитектуры трансформер на основе пакета Pytorch. Обучить нейронную сеть необходимо на решение задачи компьютерного перевода на основе набора текстовых данных (параллельных тектов). </w:t>
      </w:r>
      <w:r>
        <w:rPr>
          <w:rStyle w:val="Style_1_ch"/>
          <w:rFonts w:ascii="Times New Roman" w:hAnsi="Times New Roman"/>
          <w:sz w:val="28"/>
        </w:rPr>
        <w:t>Провести анализ качество модели для различных значений параметров (d_model, heads_count).</w:t>
      </w:r>
    </w:p>
    <w:p w14:paraId="1A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</w:p>
    <w:p w14:paraId="1B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</w:p>
    <w:p w14:paraId="1C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Формулы</w:t>
      </w:r>
    </w:p>
    <w:p w14:paraId="1D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t xml:space="preserve">1. </w:t>
      </w:r>
      <w:r>
        <w:rPr>
          <w:rStyle w:val="Style_1_ch"/>
          <w:rFonts w:ascii="Times New Roman" w:hAnsi="Times New Roman"/>
          <w:sz w:val="28"/>
        </w:rPr>
        <w:t>Вычисление тензоров трех преобразованных представлений входных данных для Query (запрос), Key (ключ) и Value (значение) – Q, K V. Вычисления проводятся по формулам: Q=X</w:t>
      </w:r>
      <w:r>
        <w:rPr>
          <w:rStyle w:val="Style_1_ch"/>
          <w:rFonts w:ascii="Times New Roman" w:hAnsi="Times New Roman"/>
          <w:sz w:val="28"/>
          <w:vertAlign w:val="subscript"/>
        </w:rPr>
        <w:t>Q</w:t>
      </w:r>
      <w:r>
        <w:rPr>
          <w:rStyle w:val="Style_1_ch"/>
          <w:rFonts w:ascii="Times New Roman" w:hAnsi="Times New Roman"/>
          <w:sz w:val="28"/>
        </w:rPr>
        <w:t>*W</w:t>
      </w:r>
      <w:r>
        <w:rPr>
          <w:rStyle w:val="Style_1_ch"/>
          <w:rFonts w:ascii="Times New Roman" w:hAnsi="Times New Roman"/>
          <w:sz w:val="28"/>
          <w:vertAlign w:val="subscript"/>
        </w:rPr>
        <w:t>Q</w:t>
      </w:r>
      <w:r>
        <w:rPr>
          <w:rStyle w:val="Style_1_ch"/>
          <w:rFonts w:ascii="Times New Roman" w:hAnsi="Times New Roman"/>
          <w:sz w:val="28"/>
        </w:rPr>
        <w:t>, K=X</w:t>
      </w:r>
      <w:r>
        <w:rPr>
          <w:rStyle w:val="Style_1_ch"/>
          <w:rFonts w:ascii="Times New Roman" w:hAnsi="Times New Roman"/>
          <w:sz w:val="28"/>
          <w:vertAlign w:val="subscript"/>
        </w:rPr>
        <w:t>K</w:t>
      </w:r>
      <w:r>
        <w:rPr>
          <w:rStyle w:val="Style_1_ch"/>
          <w:rFonts w:ascii="Times New Roman" w:hAnsi="Times New Roman"/>
          <w:sz w:val="28"/>
        </w:rPr>
        <w:t>*W</w:t>
      </w:r>
      <w:r>
        <w:rPr>
          <w:rStyle w:val="Style_1_ch"/>
          <w:rFonts w:ascii="Times New Roman" w:hAnsi="Times New Roman"/>
          <w:sz w:val="28"/>
          <w:vertAlign w:val="subscript"/>
        </w:rPr>
        <w:t>k</w:t>
      </w:r>
      <w:r>
        <w:rPr>
          <w:rStyle w:val="Style_1_ch"/>
          <w:rFonts w:ascii="Times New Roman" w:hAnsi="Times New Roman"/>
          <w:sz w:val="28"/>
        </w:rPr>
        <w:t>, V=X</w:t>
      </w:r>
      <w:r>
        <w:rPr>
          <w:rStyle w:val="Style_1_ch"/>
          <w:rFonts w:ascii="Times New Roman" w:hAnsi="Times New Roman"/>
          <w:sz w:val="28"/>
          <w:vertAlign w:val="subscript"/>
        </w:rPr>
        <w:t>V</w:t>
      </w:r>
      <w:r>
        <w:rPr>
          <w:rStyle w:val="Style_1_ch"/>
          <w:rFonts w:ascii="Times New Roman" w:hAnsi="Times New Roman"/>
          <w:sz w:val="28"/>
        </w:rPr>
        <w:t>*W</w:t>
      </w:r>
      <w:r>
        <w:rPr>
          <w:rStyle w:val="Style_1_ch"/>
          <w:rFonts w:ascii="Times New Roman" w:hAnsi="Times New Roman"/>
          <w:sz w:val="28"/>
          <w:vertAlign w:val="subscript"/>
        </w:rPr>
        <w:t>V</w:t>
      </w:r>
      <w:r>
        <w:rPr>
          <w:rStyle w:val="Style_1_ch"/>
          <w:rFonts w:ascii="Times New Roman" w:hAnsi="Times New Roman"/>
          <w:sz w:val="28"/>
        </w:rPr>
        <w:t>, где W</w:t>
      </w:r>
      <w:r>
        <w:rPr>
          <w:rStyle w:val="Style_1_ch"/>
          <w:rFonts w:ascii="Times New Roman" w:hAnsi="Times New Roman"/>
          <w:sz w:val="28"/>
          <w:vertAlign w:val="subscript"/>
        </w:rPr>
        <w:t>Q</w:t>
      </w:r>
      <w:r>
        <w:rPr>
          <w:rStyle w:val="Style_1_ch"/>
          <w:rFonts w:ascii="Times New Roman" w:hAnsi="Times New Roman"/>
          <w:sz w:val="28"/>
        </w:rPr>
        <w:t>, W</w:t>
      </w:r>
      <w:r>
        <w:rPr>
          <w:rStyle w:val="Style_1_ch"/>
          <w:rFonts w:ascii="Times New Roman" w:hAnsi="Times New Roman"/>
          <w:sz w:val="28"/>
          <w:vertAlign w:val="subscript"/>
        </w:rPr>
        <w:t>k</w:t>
      </w:r>
      <w:r>
        <w:rPr>
          <w:rStyle w:val="Style_1_ch"/>
          <w:rFonts w:ascii="Times New Roman" w:hAnsi="Times New Roman"/>
          <w:sz w:val="28"/>
        </w:rPr>
        <w:t>, W</w:t>
      </w:r>
      <w:r>
        <w:rPr>
          <w:rStyle w:val="Style_1_ch"/>
          <w:rFonts w:ascii="Times New Roman" w:hAnsi="Times New Roman"/>
          <w:sz w:val="28"/>
          <w:vertAlign w:val="subscript"/>
        </w:rPr>
        <w:t>V</w:t>
      </w:r>
      <w:r>
        <w:rPr>
          <w:rStyle w:val="Style_1_ch"/>
          <w:rFonts w:ascii="Times New Roman" w:hAnsi="Times New Roman"/>
          <w:sz w:val="28"/>
        </w:rPr>
        <w:t xml:space="preserve"> – это матрицы весов для Query, Key и Value соответственно. </w:t>
      </w:r>
    </w:p>
    <w:p w14:paraId="1E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2. Расчет весов внимания. Сначала вычисляем «сырые» веса внимания e</w:t>
      </w:r>
      <w:r>
        <w:rPr>
          <w:rStyle w:val="Style_1_ch"/>
          <w:rFonts w:ascii="Times New Roman" w:hAnsi="Times New Roman"/>
          <w:sz w:val="28"/>
          <w:vertAlign w:val="subscript"/>
        </w:rPr>
        <w:t>ij</w:t>
      </w:r>
      <w:r>
        <w:rPr>
          <w:rStyle w:val="Style_1_ch"/>
          <w:rFonts w:ascii="Times New Roman" w:hAnsi="Times New Roman"/>
          <w:sz w:val="28"/>
        </w:rPr>
        <w:t xml:space="preserve"> между Q</w:t>
      </w:r>
      <w:r>
        <w:rPr>
          <w:rStyle w:val="Style_1_ch"/>
          <w:rFonts w:ascii="Times New Roman" w:hAnsi="Times New Roman"/>
          <w:sz w:val="28"/>
          <w:vertAlign w:val="subscript"/>
        </w:rPr>
        <w:t>i</w:t>
      </w:r>
      <w:r>
        <w:rPr>
          <w:rStyle w:val="Style_1_ch"/>
          <w:rFonts w:ascii="Times New Roman" w:hAnsi="Times New Roman"/>
          <w:sz w:val="28"/>
        </w:rPr>
        <w:t xml:space="preserve"> и K</w:t>
      </w:r>
      <w:r>
        <w:rPr>
          <w:rStyle w:val="Style_1_ch"/>
          <w:rFonts w:ascii="Times New Roman" w:hAnsi="Times New Roman"/>
          <w:sz w:val="28"/>
          <w:vertAlign w:val="subscript"/>
        </w:rPr>
        <w:t>k</w:t>
      </w:r>
      <w:r>
        <w:rPr>
          <w:rStyle w:val="Style_1_ch"/>
          <w:rFonts w:ascii="Times New Roman" w:hAnsi="Times New Roman"/>
          <w:sz w:val="28"/>
        </w:rPr>
        <w:t xml:space="preserve"> по формуле e</w:t>
      </w:r>
      <w:r>
        <w:rPr>
          <w:rStyle w:val="Style_1_ch"/>
          <w:rFonts w:ascii="Times New Roman" w:hAnsi="Times New Roman"/>
          <w:sz w:val="28"/>
          <w:vertAlign w:val="subscript"/>
        </w:rPr>
        <w:t>ij</w:t>
      </w:r>
      <w:r>
        <w:rPr>
          <w:rStyle w:val="Style_1_ch"/>
          <w:rFonts w:ascii="Times New Roman" w:hAnsi="Times New Roman"/>
          <w:sz w:val="28"/>
        </w:rPr>
        <w:t>=Score(Q</w:t>
      </w:r>
      <w:r>
        <w:rPr>
          <w:rStyle w:val="Style_1_ch"/>
          <w:rFonts w:ascii="Times New Roman" w:hAnsi="Times New Roman"/>
          <w:sz w:val="28"/>
          <w:vertAlign w:val="subscript"/>
        </w:rPr>
        <w:t>i</w:t>
      </w:r>
      <w:r>
        <w:rPr>
          <w:rStyle w:val="Style_1_ch"/>
          <w:rFonts w:ascii="Times New Roman" w:hAnsi="Times New Roman"/>
          <w:sz w:val="28"/>
        </w:rPr>
        <w:t>, K</w:t>
      </w:r>
      <w:r>
        <w:rPr>
          <w:rStyle w:val="Style_1_ch"/>
          <w:rFonts w:ascii="Times New Roman" w:hAnsi="Times New Roman"/>
          <w:sz w:val="28"/>
          <w:vertAlign w:val="subscript"/>
        </w:rPr>
        <w:t>j</w:t>
      </w:r>
      <w:r>
        <w:rPr>
          <w:rStyle w:val="Style_1_ch"/>
          <w:rFonts w:ascii="Times New Roman" w:hAnsi="Times New Roman"/>
          <w:sz w:val="28"/>
        </w:rPr>
        <w:t>) = Q</w:t>
      </w:r>
      <w:r>
        <w:rPr>
          <w:rStyle w:val="Style_1_ch"/>
          <w:rFonts w:ascii="Times New Roman" w:hAnsi="Times New Roman"/>
          <w:sz w:val="28"/>
          <w:vertAlign w:val="subscript"/>
        </w:rPr>
        <w:t>i</w:t>
      </w:r>
      <w:r>
        <w:rPr>
          <w:rStyle w:val="Style_1_ch"/>
          <w:rFonts w:ascii="Times New Roman" w:hAnsi="Times New Roman"/>
          <w:sz w:val="28"/>
        </w:rPr>
        <w:t>*K</w:t>
      </w:r>
      <w:r>
        <w:rPr>
          <w:rStyle w:val="Style_1_ch"/>
          <w:rFonts w:ascii="Times New Roman" w:hAnsi="Times New Roman"/>
          <w:sz w:val="28"/>
          <w:vertAlign w:val="subscript"/>
        </w:rPr>
        <w:t>j</w:t>
      </w:r>
      <w:r>
        <w:rPr>
          <w:rStyle w:val="Style_1_ch"/>
          <w:rFonts w:ascii="Times New Roman" w:hAnsi="Times New Roman"/>
          <w:sz w:val="28"/>
        </w:rPr>
        <w:t>T</w:t>
      </w:r>
      <w:r>
        <w:rPr>
          <w:rStyle w:val="Style_1_ch"/>
          <w:rFonts w:ascii="Times New Roman" w:hAnsi="Times New Roman"/>
          <w:sz w:val="28"/>
        </w:rPr>
        <w:t>. Далее применяем функцию softmax для получения нормализованных весов внимания:</w:t>
      </w:r>
    </w:p>
    <w:p w14:paraId="1F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drawing>
          <wp:inline>
            <wp:extent cx="2290501" cy="703414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290501" cy="7034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3. Вычисления контекстного вектора – взвешенную сумму тензора value V с использованием весов внимания: </w:t>
      </w:r>
    </w:p>
    <w:p w14:paraId="21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drawing>
          <wp:inline>
            <wp:extent cx="1630795" cy="444741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1630795" cy="4447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4. Реализация метода, основанного на использовании синусоидальных (тригонометрических) векторов, по формулам:</w:t>
      </w:r>
      <w:r>
        <w:rPr>
          <w:rStyle w:val="Style_1_ch"/>
          <w:rFonts w:ascii="Times New Roman" w:hAnsi="Times New Roman"/>
          <w:sz w:val="28"/>
        </w:rPr>
        <w:br/>
      </w:r>
      <w:r>
        <w:rPr>
          <w:rStyle w:val="Style_1_ch"/>
          <w:rFonts w:ascii="Times New Roman" w:hAnsi="Times New Roman"/>
          <w:sz w:val="28"/>
        </w:rPr>
        <w:drawing>
          <wp:inline>
            <wp:extent cx="2298693" cy="476793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2298693" cy="4767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000000">
      <w:pPr>
        <w:spacing w:after="120" w:before="120"/>
        <w:ind w:firstLine="0" w:left="120" w:right="120"/>
        <w:rPr>
          <w:rFonts w:ascii="monospace" w:hAnsi="monospace"/>
          <w:b w:val="0"/>
          <w:color w:val="D4D4D4"/>
          <w:sz w:val="21"/>
          <w:shd w:fill="1E1E1E" w:val="clear"/>
        </w:rPr>
      </w:pPr>
      <w:r>
        <w:rPr>
          <w:rStyle w:val="Style_1_ch"/>
          <w:rFonts w:ascii="Times New Roman" w:hAnsi="Times New Roman"/>
          <w:sz w:val="28"/>
        </w:rPr>
        <w:drawing>
          <wp:inline>
            <wp:extent cx="1311967" cy="411906"/>
            <wp:docPr hidden="false" id="7" name="Picture 7"/>
            <a:graphic>
              <a:graphicData uri="http://schemas.openxmlformats.org/drawingml/2006/picture">
                <pic:pic>
                  <pic:nvPicPr>
                    <pic:cNvPr hidden="false" id="8" name="Picture 8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1311967" cy="4119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Style w:val="Style_1_ch"/>
          <w:rFonts w:ascii="Times New Roman" w:hAnsi="Times New Roman"/>
          <w:sz w:val="28"/>
        </w:rPr>
        <w:drawing>
          <wp:inline>
            <wp:extent cx="1029401" cy="467595"/>
            <wp:docPr hidden="false" id="9" name="Picture 9"/>
            <a:graphic>
              <a:graphicData uri="http://schemas.openxmlformats.org/drawingml/2006/picture">
                <pic:pic>
                  <pic:nvPicPr>
                    <pic:cNvPr hidden="false" id="10" name="Picture 10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1029401" cy="4675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Style w:val="Style_1_ch"/>
          <w:rFonts w:ascii="Times New Roman" w:hAnsi="Times New Roman"/>
          <w:sz w:val="28"/>
        </w:rPr>
        <w:br/>
      </w:r>
      <w:r>
        <w:rPr>
          <w:rStyle w:val="Style_1_ch"/>
          <w:rFonts w:ascii="Times New Roman" w:hAnsi="Times New Roman"/>
          <w:sz w:val="28"/>
        </w:rPr>
        <w:t>где pos – позиция токена в последовательности, i – индекс внутри эмбеддинга, d – размерность эмбеддинга. Эти значения добавляются к эмбеддингам токенов, обеспечивая модели информацию о позиции в последовательности.</w:t>
      </w:r>
    </w:p>
    <w:p w14:paraId="24000000">
      <w:pPr>
        <w:spacing w:after="120" w:before="120"/>
        <w:ind w:firstLine="0" w:left="120" w:right="120"/>
        <w:rPr>
          <w:rFonts w:ascii="monospace" w:hAnsi="monospace"/>
          <w:b w:val="0"/>
          <w:color w:val="D4D4D4"/>
          <w:sz w:val="21"/>
          <w:shd w:fill="1E1E1E" w:val="clear"/>
        </w:rPr>
      </w:pPr>
    </w:p>
    <w:p w14:paraId="25000000">
      <w:pPr>
        <w:spacing w:after="120" w:before="120"/>
        <w:ind w:firstLine="0" w:left="120" w:right="120"/>
        <w:rPr>
          <w:rFonts w:ascii="monospace" w:hAnsi="monospace"/>
          <w:b w:val="0"/>
          <w:color w:val="D4D4D4"/>
          <w:sz w:val="21"/>
          <w:shd w:fill="1E1E1E" w:val="clear"/>
        </w:rPr>
      </w:pPr>
    </w:p>
    <w:p w14:paraId="26000000">
      <w:pPr>
        <w:spacing w:after="120" w:before="120"/>
        <w:ind w:firstLine="0" w:left="-589" w:right="120"/>
        <w:rPr>
          <w:rFonts w:ascii="monospace" w:hAnsi="monospace"/>
          <w:b w:val="0"/>
          <w:color w:val="D4D4D4"/>
          <w:sz w:val="21"/>
          <w:shd w:fill="1E1E1E" w:val="clear"/>
        </w:rPr>
      </w:pPr>
    </w:p>
    <w:p w14:paraId="27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28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29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 xml:space="preserve">Текст программы на языке Python </w:t>
      </w:r>
    </w:p>
    <w:p w14:paraId="2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%%capture</w:t>
      </w:r>
    </w:p>
    <w:p w14:paraId="2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!pip install datasets</w:t>
      </w:r>
    </w:p>
    <w:p w14:paraId="2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!pip install tokenizers</w:t>
      </w:r>
    </w:p>
    <w:p w14:paraId="2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!pip install torchmetrics</w:t>
      </w:r>
    </w:p>
    <w:p w14:paraId="2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2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import torch</w:t>
      </w:r>
    </w:p>
    <w:p w14:paraId="3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import torch.nn as nn</w:t>
      </w:r>
    </w:p>
    <w:p w14:paraId="3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from </w:t>
      </w:r>
      <w:r>
        <w:rPr>
          <w:rFonts w:ascii="Times New Roman" w:hAnsi="Times New Roman"/>
          <w:color w:val="000000"/>
          <w:sz w:val="20"/>
        </w:rPr>
        <w:t>torch.utils.data</w:t>
      </w:r>
      <w:r>
        <w:rPr>
          <w:rFonts w:ascii="Times New Roman" w:hAnsi="Times New Roman"/>
          <w:color w:val="000000"/>
          <w:sz w:val="20"/>
        </w:rPr>
        <w:t xml:space="preserve"> import Dataset, DataLoader, random_split</w:t>
      </w:r>
    </w:p>
    <w:p w14:paraId="3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from torch.optim.lr_scheduler import LambdaLR</w:t>
      </w:r>
    </w:p>
    <w:p w14:paraId="3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import math</w:t>
      </w:r>
    </w:p>
    <w:p w14:paraId="3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import warnings</w:t>
      </w:r>
    </w:p>
    <w:p w14:paraId="3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from tqdm import tqdm</w:t>
      </w:r>
    </w:p>
    <w:p w14:paraId="3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import os</w:t>
      </w:r>
    </w:p>
    <w:p w14:paraId="3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from pathlib import Path</w:t>
      </w:r>
    </w:p>
    <w:p w14:paraId="3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from datasets import load_dataset</w:t>
      </w:r>
    </w:p>
    <w:p w14:paraId="3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from tokenizers import Tokenizer</w:t>
      </w:r>
    </w:p>
    <w:p w14:paraId="3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from tokenizers.models import WordLevel</w:t>
      </w:r>
    </w:p>
    <w:p w14:paraId="3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from tokenizers.trainers import WordLevelTrainer</w:t>
      </w:r>
    </w:p>
    <w:p w14:paraId="3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from tokenizers.pre_tokenizers import Whitespace</w:t>
      </w:r>
    </w:p>
    <w:p w14:paraId="3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import torchmetrics</w:t>
      </w:r>
    </w:p>
    <w:p w14:paraId="3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3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NormalizationLayer(nn.Module):</w:t>
      </w:r>
    </w:p>
    <w:p w14:paraId="4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features: int, eps:float=10**-6) -&gt; None:</w:t>
      </w:r>
    </w:p>
    <w:p w14:paraId="4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4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self.eps = eps</w:t>
      </w:r>
    </w:p>
    <w:p w14:paraId="4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self.alpha = nn.Parameter(torch.ones(features))</w:t>
      </w:r>
    </w:p>
    <w:p w14:paraId="4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self.bias = nn.Parameter(torch.zeros(features))</w:t>
      </w:r>
    </w:p>
    <w:p w14:paraId="4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x):</w:t>
      </w:r>
    </w:p>
    <w:p w14:paraId="4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mean = x.mean(dim = -1, keepdim = True) # (batch, seq_len, 1)</w:t>
      </w:r>
    </w:p>
    <w:p w14:paraId="4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std = x.std(dim = -1, keepdim = True) # (batch, seq_len, 1)</w:t>
      </w:r>
    </w:p>
    <w:p w14:paraId="4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self.alpha * (x - mean) / (std + self.eps) + self.bias</w:t>
      </w:r>
    </w:p>
    <w:p w14:paraId="4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4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FeedForwardBlock(nn.Module):</w:t>
      </w:r>
    </w:p>
    <w:p w14:paraId="4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d_model: int, d_hidden: int, dropout: float) -&gt; None:</w:t>
      </w:r>
    </w:p>
    <w:p w14:paraId="4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4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self.linear1 = nn.Linear(d_model, d_hidden)</w:t>
      </w:r>
    </w:p>
    <w:p w14:paraId="4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self.dropout = nn.Dropout(dropout)</w:t>
      </w:r>
    </w:p>
    <w:p w14:paraId="4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self.linear2 = nn.Linear(d_hidden, d_model)</w:t>
      </w:r>
    </w:p>
    <w:p w14:paraId="5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x):</w:t>
      </w:r>
    </w:p>
    <w:p w14:paraId="5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self.linear2(self.dropout(torch.relu(self.linear1(x))))</w:t>
      </w:r>
    </w:p>
    <w:p w14:paraId="5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5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InputEmbBlock(nn.Module):</w:t>
      </w:r>
    </w:p>
    <w:p w14:paraId="5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d_model: int, vocab_size: int) -&gt; None:</w:t>
      </w:r>
    </w:p>
    <w:p w14:paraId="5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5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self.d_model = d_model</w:t>
      </w:r>
    </w:p>
    <w:p w14:paraId="5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self.vocab_size = vocab_size</w:t>
      </w:r>
    </w:p>
    <w:p w14:paraId="5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self.embedding = nn.Embedding(vocab_size, d_model)</w:t>
      </w:r>
    </w:p>
    <w:p w14:paraId="5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5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x):</w:t>
      </w:r>
    </w:p>
    <w:p w14:paraId="5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self.embedding(x) * math.sqrt(self.d_model)</w:t>
      </w:r>
    </w:p>
    <w:p w14:paraId="5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5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PositionalEncodingBlock(nn.Module):</w:t>
      </w:r>
    </w:p>
    <w:p w14:paraId="5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d_model: int, seq_len: int, dropout: float) -&gt; None:</w:t>
      </w:r>
    </w:p>
    <w:p w14:paraId="5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6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self.d_model = d_model</w:t>
      </w:r>
    </w:p>
    <w:p w14:paraId="6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self.seq_len = seq_len</w:t>
      </w:r>
    </w:p>
    <w:p w14:paraId="6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self.dropout = nn.Dropout(dropout)</w:t>
      </w:r>
    </w:p>
    <w:p w14:paraId="6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Создаем тензор (seq_len, d_model)</w:t>
      </w:r>
    </w:p>
    <w:p w14:paraId="6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pe = torch.zeros(seq_len, d_model)</w:t>
      </w:r>
    </w:p>
    <w:p w14:paraId="6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Создаем тензор (seq_len)</w:t>
      </w:r>
    </w:p>
    <w:p w14:paraId="6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pos = torch.arange(0, seq_len, dtype=torch.float).unsqueeze(1)</w:t>
      </w:r>
    </w:p>
    <w:p w14:paraId="6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Создаем тензор (d_model)</w:t>
      </w:r>
    </w:p>
    <w:p w14:paraId="6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div_term = torch.exp(torch.arange(0, d_model, 2).float() * (-math.log(10000.0) / d_model))</w:t>
      </w:r>
    </w:p>
    <w:p w14:paraId="6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Применяем синус к четным индексам</w:t>
      </w:r>
    </w:p>
    <w:p w14:paraId="6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pe[:, 0::2] = torch.sin(pos * div_term)</w:t>
      </w:r>
    </w:p>
    <w:p w14:paraId="6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Применяем косинус к нечетным индексам</w:t>
      </w:r>
    </w:p>
    <w:p w14:paraId="6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pe[:, 1::2] = torch.cos(pos * div_term)</w:t>
      </w:r>
    </w:p>
    <w:p w14:paraId="6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Добавьте размер батча в позиционное кодирование</w:t>
      </w:r>
    </w:p>
    <w:p w14:paraId="6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pe = pe.unsqueeze(0) # (1, seq_len, d_model)</w:t>
      </w:r>
    </w:p>
    <w:p w14:paraId="6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Зарегистрируем позиционное кодирование как буфер</w:t>
      </w:r>
    </w:p>
    <w:p w14:paraId="7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self.register_buffer('pe', pe)</w:t>
      </w:r>
    </w:p>
    <w:p w14:paraId="7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7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x):</w:t>
      </w:r>
    </w:p>
    <w:p w14:paraId="7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x = x + (</w:t>
      </w:r>
      <w:r>
        <w:rPr>
          <w:rFonts w:ascii="Times New Roman" w:hAnsi="Times New Roman"/>
          <w:color w:val="000000"/>
          <w:sz w:val="20"/>
        </w:rPr>
        <w:t>self.pe</w:t>
      </w:r>
      <w:r>
        <w:rPr>
          <w:rFonts w:ascii="Times New Roman" w:hAnsi="Times New Roman"/>
          <w:color w:val="000000"/>
          <w:sz w:val="20"/>
        </w:rPr>
        <w:t>[:, :x.shape[1], :]).requires_grad_(False) # (batch, seq_len, d_model)</w:t>
      </w:r>
    </w:p>
    <w:p w14:paraId="7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self.dropout(x)</w:t>
      </w:r>
    </w:p>
    <w:p w14:paraId="7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/>
      </w:r>
      <w:r>
        <w:rPr>
          <w:rFonts w:ascii="Times New Roman" w:hAnsi="Times New Roman"/>
          <w:color w:val="000000"/>
          <w:sz w:val="20"/>
        </w:rPr>
        <w:t>class ResConnection(nn.Module):</w:t>
      </w:r>
    </w:p>
    <w:p w14:paraId="7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def __init__(self, features: int, dropout: float) -&gt; None:</w:t>
      </w:r>
    </w:p>
    <w:p w14:paraId="7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7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self.dropout = nn.Dropout(dropout)</w:t>
      </w:r>
    </w:p>
    <w:p w14:paraId="7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self.norm = NormalizationLayer(features)</w:t>
      </w:r>
    </w:p>
    <w:p w14:paraId="7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def forward(self, x, sublayer):</w:t>
      </w:r>
    </w:p>
    <w:p w14:paraId="7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return x + self.dropout(sublayer(self.norm(x)))</w:t>
      </w:r>
    </w:p>
    <w:p w14:paraId="7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7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MultiHeadAttention(nn.Module):</w:t>
      </w:r>
    </w:p>
    <w:p w14:paraId="7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d_model: int, heads_count: int, dropout: float) -&gt; None:</w:t>
      </w:r>
    </w:p>
    <w:p w14:paraId="7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8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self.d_model = d_model</w:t>
      </w:r>
    </w:p>
    <w:p w14:paraId="8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self.heads_count = heads_count # количество "голов"</w:t>
      </w:r>
    </w:p>
    <w:p w14:paraId="8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assert d_model % heads_count == 0, "d_model не делится на heads_count"</w:t>
      </w:r>
    </w:p>
    <w:p w14:paraId="8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self.d_k = d_model // heads_count</w:t>
      </w:r>
    </w:p>
    <w:p w14:paraId="8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self.w_query = nn.Linear(d_model, d_model, bias=False) # Wq</w:t>
      </w:r>
    </w:p>
    <w:p w14:paraId="8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self.w_key = nn.Linear(d_model, d_model, bias=False) # Wk</w:t>
      </w:r>
    </w:p>
    <w:p w14:paraId="8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self.w_value = nn.Linear(d_model, d_model, bias=False) # Wv</w:t>
      </w:r>
    </w:p>
    <w:p w14:paraId="8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self.w_o = nn.Linear(d_model, d_model, bias=False) # Wo</w:t>
      </w:r>
    </w:p>
    <w:p w14:paraId="8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self.dropout = nn.Dropout(dropout)</w:t>
      </w:r>
    </w:p>
    <w:p w14:paraId="8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/>
      </w:r>
    </w:p>
    <w:p w14:paraId="8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@staticmethod</w:t>
      </w:r>
    </w:p>
    <w:p w14:paraId="8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attention(query, key, value, mask, dropout: nn.Dropout):</w:t>
      </w:r>
    </w:p>
    <w:p w14:paraId="8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d_query = query.shape[-1]</w:t>
      </w:r>
    </w:p>
    <w:p w14:paraId="8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(batch, heads_count, seq_len, d_k) --&gt; (batch, heads_count, seq_len, seq_len)</w:t>
      </w:r>
    </w:p>
    <w:p w14:paraId="8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attention_scores = (query @ key.transpose(-2, -1)) / math.sqrt(d_query)</w:t>
      </w:r>
    </w:p>
    <w:p w14:paraId="8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if mask is not None:</w:t>
      </w:r>
    </w:p>
    <w:p w14:paraId="9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attention_scores.masked_fill_(mask == 0, -1e9)</w:t>
      </w:r>
    </w:p>
    <w:p w14:paraId="9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attention_scores = attention_scores.softmax(dim=-1) # (batch, heads_count, seq_len, seq_len)</w:t>
      </w:r>
    </w:p>
    <w:p w14:paraId="9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if dropout is not None:</w:t>
      </w:r>
    </w:p>
    <w:p w14:paraId="9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attention_scores = dropout(attention_scores)</w:t>
      </w:r>
    </w:p>
    <w:p w14:paraId="9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(attention_scores @ value), attention_scores</w:t>
      </w:r>
    </w:p>
    <w:p w14:paraId="9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9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q, k, v, mask):</w:t>
      </w:r>
    </w:p>
    <w:p w14:paraId="9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query = self.w_query(q) # (batch, seq_len, d_model) --&gt; (batch, seq_len, d_model)</w:t>
      </w:r>
    </w:p>
    <w:p w14:paraId="9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key = self.w_key(k) # (batch, seq_len, d_model) --&gt; (batch, seq_len, d_model)</w:t>
      </w:r>
    </w:p>
    <w:p w14:paraId="9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value = self.w_value(v) # (batch, seq_len, d_model) --&gt; (batch, seq_len, d_model)</w:t>
      </w:r>
    </w:p>
    <w:p w14:paraId="9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(batch, seq_len, d_model) --&gt; (batch, seq_len, heads_count, d_k) --&gt; (batch, heads_count, seq_len, d_k)</w:t>
      </w:r>
    </w:p>
    <w:p w14:paraId="9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query = query.view(query.shape[0], query.shape[1], self.heads_count, self.d_k).transpose(1, 2)</w:t>
      </w:r>
    </w:p>
    <w:p w14:paraId="9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key = key.view(key.shape[0], key.shape[1], self.heads_count, self.d_k).transpose(1, 2)</w:t>
      </w:r>
    </w:p>
    <w:p w14:paraId="9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value = value.view(value.shape[0], value.shape[1], self.heads_count, self.d_k).transpose(1, 2)</w:t>
      </w:r>
    </w:p>
    <w:p w14:paraId="9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вычисляем внимание</w:t>
      </w:r>
    </w:p>
    <w:p w14:paraId="9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x, self.attention_scores = MultiHeadAttention.attention(query, key, value, mask, self.dropout)</w:t>
      </w:r>
    </w:p>
    <w:p w14:paraId="A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собираем все "головы" вместе</w:t>
      </w:r>
    </w:p>
    <w:p w14:paraId="A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(batch, heads_count, seq_len, d_k) --&gt; (batch, seq_len, heads_count, d_k) --&gt; (batch, seq_len, d_model)</w:t>
      </w:r>
    </w:p>
    <w:p w14:paraId="A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x = x.transpose(1, 2).contiguous().view(x.shape[0], -1, self.heads_count * self.d_k)</w:t>
      </w:r>
    </w:p>
    <w:p w14:paraId="A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Умножаем на Wo</w:t>
      </w:r>
    </w:p>
    <w:p w14:paraId="A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(batch, seq_len, d_model) --&gt; (batch, seq_len, d_model)</w:t>
      </w:r>
    </w:p>
    <w:p w14:paraId="A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self.w_o(x)</w:t>
      </w:r>
    </w:p>
    <w:p w14:paraId="A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A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EncoderBlock(nn.Module):</w:t>
      </w:r>
    </w:p>
    <w:p w14:paraId="A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features: int, self_attention_block: MultiHeadAttention, feed_forward_block: FeedForwardBlock, dropout: float) -&gt; None:</w:t>
      </w:r>
    </w:p>
    <w:p w14:paraId="A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A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self.self_attention_block = self_attention_block</w:t>
      </w:r>
    </w:p>
    <w:p w14:paraId="A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self.feed_forward_block = feed_forward_block</w:t>
      </w:r>
    </w:p>
    <w:p w14:paraId="A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self.residual_connections = nn.ModuleList([ResConnection(features, dropout) for _ in range(2)])</w:t>
      </w:r>
    </w:p>
    <w:p w14:paraId="A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x, src_mask):</w:t>
      </w:r>
    </w:p>
    <w:p w14:paraId="A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x = self.residual_connections[0](x, lambda x: self.self_attention_block(x, x, x, src_mask))</w:t>
      </w:r>
    </w:p>
    <w:p w14:paraId="A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x = self.residual_connections[1](x, self.feed_forward_block)</w:t>
      </w:r>
    </w:p>
    <w:p w14:paraId="B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x</w:t>
      </w:r>
    </w:p>
    <w:p w14:paraId="B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B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Encoder(nn.Module):</w:t>
      </w:r>
    </w:p>
    <w:p w14:paraId="B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features: int, layers: nn.ModuleList) -&gt; None:</w:t>
      </w:r>
    </w:p>
    <w:p w14:paraId="B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B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self.layers = layers</w:t>
      </w:r>
    </w:p>
    <w:p w14:paraId="B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self.norm = NormalizationLayer(features)</w:t>
      </w:r>
    </w:p>
    <w:p w14:paraId="B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x, mask):</w:t>
      </w:r>
    </w:p>
    <w:p w14:paraId="B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for layer in self.layers:</w:t>
      </w:r>
    </w:p>
    <w:p w14:paraId="B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x = layer(x, mask)</w:t>
      </w:r>
    </w:p>
    <w:p w14:paraId="B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self.norm(x)</w:t>
      </w:r>
    </w:p>
    <w:p w14:paraId="B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DecoderBlock(nn.Module):</w:t>
      </w:r>
    </w:p>
    <w:p w14:paraId="B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features: int, self_attention_block: MultiHeadAttention, cross_attention_block: MultiHeadAttention, feed_forward_block: FeedForwardBlock, dropout: float) -&gt; None:</w:t>
      </w:r>
    </w:p>
    <w:p w14:paraId="B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B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self.self_attention_block = self_attention_block</w:t>
      </w:r>
    </w:p>
    <w:p w14:paraId="B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self.cross_attention_block = cross_attention_block</w:t>
      </w:r>
    </w:p>
    <w:p w14:paraId="C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self.feed_forward_block = feed_forward_block</w:t>
      </w:r>
    </w:p>
    <w:p w14:paraId="C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self.residual_connections = nn.ModuleList([ResConnection(features, dropout) for _ in range(3)])</w:t>
      </w:r>
    </w:p>
    <w:p w14:paraId="C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x, encoder_output, src_mask, tgt_mask):</w:t>
      </w:r>
    </w:p>
    <w:p w14:paraId="C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x = self.residual_connections[0](x, lambda x: self.self_attention_block(x, x, x, tgt_mask))</w:t>
      </w:r>
    </w:p>
    <w:p w14:paraId="C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x = self.residual_connections[1](x, lambda x: self.cross_attention_block(x, encoder_output, encoder_output, src_mask))</w:t>
      </w:r>
    </w:p>
    <w:p w14:paraId="C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x = self.residual_connections[2](x, self.feed_forward_block)</w:t>
      </w:r>
    </w:p>
    <w:p w14:paraId="C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x</w:t>
      </w:r>
    </w:p>
    <w:p w14:paraId="C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/>
      </w:r>
      <w:r>
        <w:rPr>
          <w:rFonts w:ascii="Times New Roman" w:hAnsi="Times New Roman"/>
          <w:color w:val="000000"/>
          <w:sz w:val="20"/>
        </w:rPr>
        <w:t>class Decoder(nn.Module):</w:t>
      </w:r>
    </w:p>
    <w:p w14:paraId="C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features: int, layers: nn.ModuleList) -&gt; None:</w:t>
      </w:r>
    </w:p>
    <w:p w14:paraId="C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C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self.layers = layers</w:t>
      </w:r>
    </w:p>
    <w:p w14:paraId="C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self.norm = NormalizationLayer(features)</w:t>
      </w:r>
    </w:p>
    <w:p w14:paraId="C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x, encoder_output, src_mask, tgt_mask):</w:t>
      </w:r>
    </w:p>
    <w:p w14:paraId="C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for layer in self.layers:</w:t>
      </w:r>
    </w:p>
    <w:p w14:paraId="C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x = layer(x, encoder_output, src_mask, tgt_mask)</w:t>
      </w:r>
    </w:p>
    <w:p w14:paraId="C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self.norm(x)</w:t>
      </w:r>
    </w:p>
    <w:p w14:paraId="D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D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ProjectionLayer(nn.Module):</w:t>
      </w:r>
    </w:p>
    <w:p w14:paraId="D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d_model, vocab_size) -&gt; None:</w:t>
      </w:r>
    </w:p>
    <w:p w14:paraId="D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D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self.proj = nn.Linear(d_model, vocab_size)</w:t>
      </w:r>
    </w:p>
    <w:p w14:paraId="D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forward(self, x) -&gt; None:</w:t>
      </w:r>
    </w:p>
    <w:p w14:paraId="D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(batch, seq_len, d_model) --&gt; (batch, seq_len, vocab_size)</w:t>
      </w:r>
    </w:p>
    <w:p w14:paraId="D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self.proj(x)</w:t>
      </w:r>
    </w:p>
    <w:p w14:paraId="D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/>
      </w:r>
      <w:r>
        <w:rPr>
          <w:rFonts w:ascii="Times New Roman" w:hAnsi="Times New Roman"/>
          <w:color w:val="000000"/>
          <w:sz w:val="20"/>
        </w:rPr>
        <w:t>class Transformer(nn.Module):</w:t>
      </w:r>
    </w:p>
    <w:p w14:paraId="D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encoder: Encoder, decoder: Decoder, src_embed: InputEmbBlock, tgt_embed: InputEmbBlock, src_pos: PositionalEncodingBlock, tgt_pos: PositionalEncodingBlock, projection_layer: ProjectionLayer) -&gt; None:</w:t>
      </w:r>
    </w:p>
    <w:p w14:paraId="D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D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self.encoder = encoder</w:t>
      </w:r>
    </w:p>
    <w:p w14:paraId="D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self.decoder = decoder</w:t>
      </w:r>
    </w:p>
    <w:p w14:paraId="D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self.src_embed = src_embed</w:t>
      </w:r>
    </w:p>
    <w:p w14:paraId="D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self.tgt_embed = tgt_embed</w:t>
      </w:r>
    </w:p>
    <w:p w14:paraId="D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self.src_pos = src_pos</w:t>
      </w:r>
    </w:p>
    <w:p w14:paraId="E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self.tgt_pos = tgt_pos</w:t>
      </w:r>
    </w:p>
    <w:p w14:paraId="E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self.projection_layer = projection_layer</w:t>
      </w:r>
    </w:p>
    <w:p w14:paraId="E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encode(self, src, src_mask):</w:t>
      </w:r>
    </w:p>
    <w:p w14:paraId="E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(batch, seq_len, d_model)</w:t>
      </w:r>
    </w:p>
    <w:p w14:paraId="E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src = self.src_embed(src)</w:t>
      </w:r>
    </w:p>
    <w:p w14:paraId="E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src = self.src_pos(src)</w:t>
      </w:r>
    </w:p>
    <w:p w14:paraId="E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self.encoder(src, src_mask)</w:t>
      </w:r>
    </w:p>
    <w:p w14:paraId="E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decode(self, encoder_output: torch.Tensor, src_mask: torch.Tensor, tgt: torch.Tensor, tgt_mask: torch.Tensor):</w:t>
      </w:r>
    </w:p>
    <w:p w14:paraId="E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(batch, seq_len, d_model)</w:t>
      </w:r>
    </w:p>
    <w:p w14:paraId="E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tgt = self.tgt_embed(tgt)</w:t>
      </w:r>
    </w:p>
    <w:p w14:paraId="E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tgt = self.tgt_pos(tgt)</w:t>
      </w:r>
    </w:p>
    <w:p w14:paraId="E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self.decoder(tgt, encoder_output, src_mask, tgt_mask)</w:t>
      </w:r>
    </w:p>
    <w:p w14:paraId="E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project(self, x):</w:t>
      </w:r>
    </w:p>
    <w:p w14:paraId="E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(batch, seq_len, vocab_size)</w:t>
      </w:r>
    </w:p>
    <w:p w14:paraId="E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self.projection_layer(x)</w:t>
      </w:r>
    </w:p>
    <w:p w14:paraId="E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def build_transformer(src_vocab_size: int, tgt_vocab_size: int, src_seq_len: int, tgt_seq_len: int, d_model: int=512, N: int=6, h: int=8, dropout: float=0.1, d_ff: int=2048) -&gt; Transformer:</w:t>
      </w:r>
    </w:p>
    <w:p w14:paraId="F0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создаем embedding слой</w:t>
      </w:r>
    </w:p>
    <w:p w14:paraId="F1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src_embed = InputEmbBlock(d_model, src_vocab_size)</w:t>
      </w:r>
    </w:p>
    <w:p w14:paraId="F2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tgt_embed = InputEmbBlock(d_model, tgt_vocab_size)</w:t>
      </w:r>
    </w:p>
    <w:p w14:paraId="F3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создаем слои позиционного кодирования</w:t>
      </w:r>
    </w:p>
    <w:p w14:paraId="F4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src_pos = PositionalEncodingBlock(d_model, src_seq_len, dropout)</w:t>
      </w:r>
    </w:p>
    <w:p w14:paraId="F5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tgt_pos = PositionalEncodingBlock(d_model, tgt_seq_len, dropout)</w:t>
      </w:r>
    </w:p>
    <w:p w14:paraId="F6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создаем блоки энкодера</w:t>
      </w:r>
    </w:p>
    <w:p w14:paraId="F7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encoder_blocks = []</w:t>
      </w:r>
    </w:p>
    <w:p w14:paraId="F8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for _ in range(N):</w:t>
      </w:r>
    </w:p>
    <w:p w14:paraId="F9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encoder_self_attention_block = MultiHeadAttention(d_model, h, dropout)</w:t>
      </w:r>
    </w:p>
    <w:p w14:paraId="FA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feed_forward_block = FeedForwardBlock(d_model, d_ff, dropout)</w:t>
      </w:r>
    </w:p>
    <w:p w14:paraId="FB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encoder_block = EncoderBlock(d_model, encoder_self_attention_block, feed_forward_block, dropout)</w:t>
      </w:r>
    </w:p>
    <w:p w14:paraId="FC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encoder_blocks.append(encoder_block)</w:t>
      </w:r>
    </w:p>
    <w:p w14:paraId="FD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Создаем блоки декодера</w:t>
      </w:r>
    </w:p>
    <w:p w14:paraId="FE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decoder_blocks = []</w:t>
      </w:r>
    </w:p>
    <w:p w14:paraId="FF00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for _ in range(N):</w:t>
      </w:r>
    </w:p>
    <w:p w14:paraId="0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decoder_self_attention_block = MultiHeadAttention(d_model, h, dropout)</w:t>
      </w:r>
    </w:p>
    <w:p w14:paraId="0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decoder_cross_attention_block = MultiHeadAttention(d_model, h, dropout)</w:t>
      </w:r>
    </w:p>
    <w:p w14:paraId="0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feed_forward_block = FeedForwardBlock(d_model, d_ff, dropout)</w:t>
      </w:r>
    </w:p>
    <w:p w14:paraId="0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decoder_block = DecoderBlock(d_model, decoder_self_attention_block, decoder_cross_attention_block, feed_forward_block, dropout)</w:t>
      </w:r>
    </w:p>
    <w:p w14:paraId="0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decoder_blocks.append(decoder_block)</w:t>
      </w:r>
    </w:p>
    <w:p w14:paraId="0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создаем енкодер и декодер</w:t>
      </w:r>
    </w:p>
    <w:p w14:paraId="0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encoder = Encoder(d_model, nn.ModuleList(encoder_blocks))</w:t>
      </w:r>
    </w:p>
    <w:p w14:paraId="0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decoder = Decoder(d_model, nn.ModuleList(decoder_blocks))</w:t>
      </w:r>
    </w:p>
    <w:p w14:paraId="0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создем слой проекции</w:t>
      </w:r>
    </w:p>
    <w:p w14:paraId="0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projection_layer = ProjectionLayer(d_model, tgt_vocab_size)</w:t>
      </w:r>
    </w:p>
    <w:p w14:paraId="0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   </w:t>
      </w:r>
      <w:r>
        <w:rPr>
          <w:rFonts w:ascii="Times New Roman" w:hAnsi="Times New Roman"/>
          <w:color w:val="000000"/>
          <w:sz w:val="20"/>
        </w:rPr>
        <w:t xml:space="preserve"> # создем трансформер</w:t>
      </w:r>
    </w:p>
    <w:p w14:paraId="0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transformer = Transformer(encoder, decoder, src_embed, tgt_embed, src_pos, tgt_pos, projection_layer)</w:t>
      </w:r>
    </w:p>
    <w:p w14:paraId="0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инициализируем параметры трансформера</w:t>
      </w:r>
    </w:p>
    <w:p w14:paraId="0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for p in transformer.parameters():</w:t>
      </w:r>
    </w:p>
    <w:p w14:paraId="0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if p.dim() &gt; 1:</w:t>
      </w:r>
    </w:p>
    <w:p w14:paraId="0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nn.init.xavier_uniform_(p)</w:t>
      </w:r>
    </w:p>
    <w:p w14:paraId="1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return transformer</w:t>
      </w:r>
    </w:p>
    <w:p w14:paraId="1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class TranslatorDataset(Dataset):</w:t>
      </w:r>
    </w:p>
    <w:p w14:paraId="1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__init__(self, ds, tok_src, tok_tgt, seq_len):</w:t>
      </w:r>
    </w:p>
    <w:p w14:paraId="1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super().__init__()</w:t>
      </w:r>
    </w:p>
    <w:p w14:paraId="1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self.seq_len = seq_len</w:t>
      </w:r>
    </w:p>
    <w:p w14:paraId="1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self.ds = ds</w:t>
      </w:r>
    </w:p>
    <w:p w14:paraId="1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self.tok_src = tok_src</w:t>
      </w:r>
    </w:p>
    <w:p w14:paraId="1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self.tok_tgt = tok_tgt</w:t>
      </w:r>
    </w:p>
    <w:p w14:paraId="1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self.sos = torch.tensor([tok_tgt.token_to_id("[SOS]")], dtype=torch.int64)</w:t>
      </w:r>
    </w:p>
    <w:p w14:paraId="1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self.eos = torch.tensor([tok_tgt.token_to_id("[EOS]")], dtype=torch.int64)</w:t>
      </w:r>
    </w:p>
    <w:p w14:paraId="1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self.pad = torch.tensor([tok_tgt.token_to_id("[PAD]")], dtype=torch.int64)</w:t>
      </w:r>
    </w:p>
    <w:p w14:paraId="1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/>
      </w:r>
    </w:p>
    <w:p w14:paraId="1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__len__(self):</w:t>
      </w:r>
    </w:p>
    <w:p w14:paraId="1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len(self.ds)</w:t>
      </w:r>
    </w:p>
    <w:p w14:paraId="1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1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def __getitem__(self, idx):</w:t>
      </w:r>
    </w:p>
    <w:p w14:paraId="2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src_text = self.ds[idx]['translation']['en']</w:t>
      </w:r>
    </w:p>
    <w:p w14:paraId="2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tgt_text = self.ds[idx]['translation']['ru']</w:t>
      </w:r>
    </w:p>
    <w:p w14:paraId="2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       </w:t>
      </w:r>
      <w:r>
        <w:rPr>
          <w:rFonts w:ascii="Times New Roman" w:hAnsi="Times New Roman"/>
          <w:color w:val="000000"/>
          <w:sz w:val="20"/>
        </w:rPr>
        <w:t xml:space="preserve"> # Преобразуем текст в токены</w:t>
      </w:r>
    </w:p>
    <w:p w14:paraId="2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enc_inp = self.tok_src.encode(src_text).ids</w:t>
      </w:r>
    </w:p>
    <w:p w14:paraId="2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dec_inp = self.tok_tgt.encode(tgt_text).ids</w:t>
      </w:r>
    </w:p>
    <w:p w14:paraId="2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Добавляем sos, eos и padding в каждое предложение</w:t>
      </w:r>
    </w:p>
    <w:p w14:paraId="2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enc_num_padd = self.seq_len - len(enc_inp) - 2</w:t>
      </w:r>
    </w:p>
    <w:p w14:paraId="2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dec_num_padd = self.seq_len - len(dec_inp) - 1</w:t>
      </w:r>
    </w:p>
    <w:p w14:paraId="2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if enc_num_padd &lt; 0 or dec_num_padd &lt; 0:</w:t>
      </w:r>
    </w:p>
    <w:p w14:paraId="2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raise ValueError("Предложение слишком длинное")</w:t>
      </w:r>
    </w:p>
    <w:p w14:paraId="2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encoder_input = </w:t>
      </w:r>
      <w:r>
        <w:rPr>
          <w:rFonts w:ascii="Times New Roman" w:hAnsi="Times New Roman"/>
          <w:color w:val="000000"/>
          <w:sz w:val="20"/>
        </w:rPr>
        <w:t>torch.cat</w:t>
      </w:r>
      <w:r>
        <w:rPr>
          <w:rFonts w:ascii="Times New Roman" w:hAnsi="Times New Roman"/>
          <w:color w:val="000000"/>
          <w:sz w:val="20"/>
        </w:rPr>
        <w:t>([self.sos,torch.tensor(enc_inp, dtype=torch.int64),</w:t>
      </w:r>
    </w:p>
    <w:p w14:paraId="2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    </w:t>
      </w:r>
      <w:r>
        <w:rPr>
          <w:rFonts w:ascii="Times New Roman" w:hAnsi="Times New Roman"/>
          <w:color w:val="000000"/>
          <w:sz w:val="20"/>
        </w:rPr>
        <w:t xml:space="preserve"> self.eos,torch.tensor([self.pad] * enc_num_padd, dtype=torch.int64),], dim=0,)</w:t>
      </w:r>
    </w:p>
    <w:p w14:paraId="2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decoder_input = </w:t>
      </w:r>
      <w:r>
        <w:rPr>
          <w:rFonts w:ascii="Times New Roman" w:hAnsi="Times New Roman"/>
          <w:color w:val="000000"/>
          <w:sz w:val="20"/>
        </w:rPr>
        <w:t>torch.cat</w:t>
      </w:r>
      <w:r>
        <w:rPr>
          <w:rFonts w:ascii="Times New Roman" w:hAnsi="Times New Roman"/>
          <w:color w:val="000000"/>
          <w:sz w:val="20"/>
        </w:rPr>
        <w:t>([ self.sos, torch.tensor(dec_inp, dtype=torch.int64),</w:t>
      </w:r>
    </w:p>
    <w:p w14:paraId="2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    </w:t>
      </w:r>
      <w:r>
        <w:rPr>
          <w:rFonts w:ascii="Times New Roman" w:hAnsi="Times New Roman"/>
          <w:color w:val="000000"/>
          <w:sz w:val="20"/>
        </w:rPr>
        <w:t xml:space="preserve"> torch.tensor([self.pad] * dec_num_padd, dtype=torch.int64),], dim=0,)</w:t>
      </w:r>
    </w:p>
    <w:p w14:paraId="2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label = </w:t>
      </w:r>
      <w:r>
        <w:rPr>
          <w:rFonts w:ascii="Times New Roman" w:hAnsi="Times New Roman"/>
          <w:color w:val="000000"/>
          <w:sz w:val="20"/>
        </w:rPr>
        <w:t>torch.cat</w:t>
      </w:r>
      <w:r>
        <w:rPr>
          <w:rFonts w:ascii="Times New Roman" w:hAnsi="Times New Roman"/>
          <w:color w:val="000000"/>
          <w:sz w:val="20"/>
        </w:rPr>
        <w:t>([torch.tensor(dec_inp, dtype=torch.int64), self.eos,</w:t>
      </w:r>
    </w:p>
    <w:p w14:paraId="2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    </w:t>
      </w:r>
      <w:r>
        <w:rPr>
          <w:rFonts w:ascii="Times New Roman" w:hAnsi="Times New Roman"/>
          <w:color w:val="000000"/>
          <w:sz w:val="20"/>
        </w:rPr>
        <w:t xml:space="preserve"> torch.tensor([self.pad] * dec_num_padd, dtype=torch.int64),], dim=0,)</w:t>
      </w:r>
    </w:p>
    <w:p w14:paraId="3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return {</w:t>
      </w:r>
    </w:p>
    <w:p w14:paraId="3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"encoder_input": encoder_input,</w:t>
      </w:r>
    </w:p>
    <w:p w14:paraId="3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"decoder_input": decoder_input,</w:t>
      </w:r>
    </w:p>
    <w:p w14:paraId="3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"encoder_mask": (encoder_input != self.pad).unsqueeze(0).unsqueeze(0).int(), # (1, 1, seq_len)</w:t>
      </w:r>
    </w:p>
    <w:p w14:paraId="3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"decoder_mask": (decoder_input != self.pad).unsqueeze(0).int() &amp; causal_mask(decoder_input.size(0)), # (1, seq_len) &amp; (1, seq_len, seq_len),</w:t>
      </w:r>
    </w:p>
    <w:p w14:paraId="3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"label": label,</w:t>
      </w: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# (seq_len)</w:t>
      </w:r>
    </w:p>
    <w:p w14:paraId="3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"src_text": src_text,</w:t>
      </w:r>
    </w:p>
    <w:p w14:paraId="3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"tgt_text": tgt_text,</w:t>
      </w:r>
    </w:p>
    <w:p w14:paraId="3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}</w:t>
      </w:r>
    </w:p>
    <w:p w14:paraId="3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def causal_mask(size):</w:t>
      </w:r>
    </w:p>
    <w:p w14:paraId="3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mask = torch.triu(torch.ones((1, size, size)), diagonal=1).type(</w:t>
      </w:r>
      <w:r>
        <w:rPr>
          <w:rFonts w:ascii="Times New Roman" w:hAnsi="Times New Roman"/>
          <w:color w:val="000000"/>
          <w:sz w:val="20"/>
        </w:rPr>
        <w:t>torch.int</w:t>
      </w:r>
      <w:r>
        <w:rPr>
          <w:rFonts w:ascii="Times New Roman" w:hAnsi="Times New Roman"/>
          <w:color w:val="000000"/>
          <w:sz w:val="20"/>
        </w:rPr>
        <w:t>)</w:t>
      </w:r>
    </w:p>
    <w:p w14:paraId="3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return mask == 0</w:t>
      </w:r>
    </w:p>
    <w:p w14:paraId="3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3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def get_all_sentences(ds, lang):</w:t>
      </w:r>
    </w:p>
    <w:p w14:paraId="3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for item in ds:</w:t>
      </w:r>
    </w:p>
    <w:p w14:paraId="3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yield item['translation'][lang]</w:t>
      </w:r>
    </w:p>
    <w:p w14:paraId="4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4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def build_tokenizer(config, ds, lang):</w:t>
      </w:r>
    </w:p>
    <w:p w14:paraId="4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tokenizer_path = Path(config['tokenizer_file'].format(lang))</w:t>
      </w:r>
    </w:p>
    <w:p w14:paraId="4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tokenizer = Tokenizer(WordLevel(unk_token="[UNK]"))</w:t>
      </w:r>
    </w:p>
    <w:p w14:paraId="4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tokenizer.pre_tokenizer = Whitespace()</w:t>
      </w:r>
    </w:p>
    <w:p w14:paraId="4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trainer = WordLevelTrainer(special_tokens=["[UNK]", "[PAD]", "[SOS]", "[EOS]"], min_frequency=2)</w:t>
      </w:r>
    </w:p>
    <w:p w14:paraId="4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tokenizer.train_from_iterator(get_all_sentences(ds, lang), trainer=trainer)</w:t>
      </w:r>
    </w:p>
    <w:p w14:paraId="4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</w:t>
      </w:r>
      <w:r>
        <w:rPr>
          <w:rFonts w:ascii="Times New Roman" w:hAnsi="Times New Roman"/>
          <w:color w:val="000000"/>
          <w:sz w:val="20"/>
        </w:rPr>
        <w:t>tokenizer.save</w:t>
      </w:r>
      <w:r>
        <w:rPr>
          <w:rFonts w:ascii="Times New Roman" w:hAnsi="Times New Roman"/>
          <w:color w:val="000000"/>
          <w:sz w:val="20"/>
        </w:rPr>
        <w:t>(str(tokenizer_path))</w:t>
      </w:r>
    </w:p>
    <w:p w14:paraId="4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return tokenizer</w:t>
      </w:r>
    </w:p>
    <w:p w14:paraId="4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/>
      </w:r>
      <w:r>
        <w:rPr>
          <w:rFonts w:ascii="Times New Roman" w:hAnsi="Times New Roman"/>
          <w:color w:val="000000"/>
          <w:sz w:val="20"/>
        </w:rPr>
        <w:t>def get_dataset(config):</w:t>
      </w:r>
    </w:p>
    <w:p w14:paraId="4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ds_inintial = load_dataset("opus_books", "en-ru", split='train')</w:t>
      </w:r>
    </w:p>
    <w:p w14:paraId="4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ds_inintial=ds_inintial.select(range(config['data_count']))</w:t>
      </w:r>
    </w:p>
    <w:p w14:paraId="4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ds_inintial.to_json("data.json")</w:t>
      </w:r>
    </w:p>
    <w:p w14:paraId="4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4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Создание токенизаторов</w:t>
      </w:r>
    </w:p>
    <w:p w14:paraId="4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tok_src = build_tokenizer(config, ds_inintial, "en")</w:t>
      </w:r>
    </w:p>
    <w:p w14:paraId="5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tok_tgt = build_tokenizer(config, ds_inintial, "ru")</w:t>
      </w:r>
    </w:p>
    <w:p w14:paraId="5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5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90% на обучение, 10% на тест</w:t>
      </w:r>
    </w:p>
    <w:p w14:paraId="5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train_size = int(0.9 * len(ds_inintial))</w:t>
      </w:r>
    </w:p>
    <w:p w14:paraId="5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val_size = len(ds_inintial) - train_size</w:t>
      </w:r>
    </w:p>
    <w:p w14:paraId="5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train_ds_initial, val_ds_initial = random_split(ds_inintial, [train_size, val_size])</w:t>
      </w:r>
    </w:p>
    <w:p w14:paraId="5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train_ds = TranslatorDataset(train_ds_initial, tok_src, tok_tgt, config['seq_len'])</w:t>
      </w:r>
    </w:p>
    <w:p w14:paraId="5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val_ds = TranslatorDataset(val_ds_initial, tok_src, tok_tgt,</w:t>
      </w: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config['seq_len'])</w:t>
      </w:r>
    </w:p>
    <w:p w14:paraId="5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train_dataloader = DataLoader(train_ds, batch_size=config['batch_size'], shuffle=True)</w:t>
      </w:r>
    </w:p>
    <w:p w14:paraId="5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val_dataloader = DataLoader(val_ds, batch_size=1, shuffle=False)</w:t>
      </w:r>
    </w:p>
    <w:p w14:paraId="5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return train_dataloader, val_dataloader, tok_src, tok_tgt</w:t>
      </w:r>
    </w:p>
    <w:p w14:paraId="5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5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def get_weights_file_path(config, epoch: str):</w:t>
      </w:r>
    </w:p>
    <w:p w14:paraId="5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model_folder = 'opus_books_weights'</w:t>
      </w:r>
    </w:p>
    <w:p w14:paraId="5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model_filename = f"{config['model_basename']}{epoch}.pt"</w:t>
      </w:r>
    </w:p>
    <w:p w14:paraId="5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return str(Path('.') / model_folder / model_filename)</w:t>
      </w:r>
    </w:p>
    <w:p w14:paraId="6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6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def get_decode(model, source, src_mask, tok_src, tok_tgt, max_len, device):</w:t>
      </w:r>
    </w:p>
    <w:p w14:paraId="6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Предварительно вычисляем выходные данные кодировщика и повторно используем их для каждого шага</w:t>
      </w:r>
    </w:p>
    <w:p w14:paraId="6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encoder_output = model.encode(source, src_mask)</w:t>
      </w:r>
    </w:p>
    <w:p w14:paraId="6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Инициализируем вход декодера с помощью токена sos</w:t>
      </w:r>
    </w:p>
    <w:p w14:paraId="6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decoder_input = torch.empty(1, 1).fill_(tok_tgt.token_to_id('[SOS]')).type_as(source).to(device)</w:t>
      </w:r>
    </w:p>
    <w:p w14:paraId="6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while True:</w:t>
      </w:r>
    </w:p>
    <w:p w14:paraId="6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if decoder_input.size(1) == max_len:</w:t>
      </w:r>
    </w:p>
    <w:p w14:paraId="6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break</w:t>
      </w:r>
    </w:p>
    <w:p w14:paraId="6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</w:t>
      </w:r>
      <w:r>
        <w:rPr>
          <w:rFonts w:ascii="Times New Roman" w:hAnsi="Times New Roman"/>
          <w:color w:val="000000"/>
          <w:sz w:val="20"/>
        </w:rPr>
        <w:t>#построить</w:t>
      </w:r>
      <w:r>
        <w:rPr>
          <w:rFonts w:ascii="Times New Roman" w:hAnsi="Times New Roman"/>
          <w:color w:val="000000"/>
          <w:sz w:val="20"/>
        </w:rPr>
        <w:t xml:space="preserve"> маску для цели</w:t>
      </w:r>
    </w:p>
    <w:p w14:paraId="6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decoder_mask = causal_mask(decoder_input.size(1)).type_as(src_mask).to(device)</w:t>
      </w:r>
    </w:p>
    <w:p w14:paraId="6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вычисляем выход</w:t>
      </w:r>
    </w:p>
    <w:p w14:paraId="6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out = model.decode(encoder_output, src_mask, decoder_input, decoder_mask)</w:t>
      </w:r>
    </w:p>
    <w:p w14:paraId="6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получаем следующий токен</w:t>
      </w:r>
    </w:p>
    <w:p w14:paraId="6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_, next_word = torch.max(model.project(out[:, -1]), dim=1)</w:t>
      </w:r>
    </w:p>
    <w:p w14:paraId="6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decoder_input = </w:t>
      </w:r>
      <w:r>
        <w:rPr>
          <w:rFonts w:ascii="Times New Roman" w:hAnsi="Times New Roman"/>
          <w:color w:val="000000"/>
          <w:sz w:val="20"/>
        </w:rPr>
        <w:t>torch.cat</w:t>
      </w:r>
      <w:r>
        <w:rPr>
          <w:rFonts w:ascii="Times New Roman" w:hAnsi="Times New Roman"/>
          <w:color w:val="000000"/>
          <w:sz w:val="20"/>
        </w:rPr>
        <w:t>([decoder_input, torch.empty(1, 1).type_as(source).fill_(next_word.item()).to(device)], dim=1)</w:t>
      </w:r>
    </w:p>
    <w:p w14:paraId="7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if next_word == tok_tgt.token_to_id('[EOS]'):</w:t>
      </w:r>
    </w:p>
    <w:p w14:paraId="7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break</w:t>
      </w:r>
    </w:p>
    <w:p w14:paraId="7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return decoder_input.squeeze(0)</w:t>
      </w:r>
    </w:p>
    <w:p w14:paraId="7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7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def calculate_metrics(predicted, expected):</w:t>
      </w:r>
    </w:p>
    <w:p w14:paraId="7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# Compute the char error rate</w:t>
      </w:r>
    </w:p>
    <w:p w14:paraId="7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metric = torchmetrics.CharErrorRate()</w:t>
      </w:r>
    </w:p>
    <w:p w14:paraId="7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cer = metric(predicted, expected)</w:t>
      </w:r>
    </w:p>
    <w:p w14:paraId="7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print('validation cer', cer.item())</w:t>
      </w:r>
    </w:p>
    <w:p w14:paraId="7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# Compute the word error rate</w:t>
      </w:r>
    </w:p>
    <w:p w14:paraId="7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metric = torchmetrics.WordErrorRate()</w:t>
      </w:r>
    </w:p>
    <w:p w14:paraId="7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wer = metric(predicted, expected)</w:t>
      </w:r>
    </w:p>
    <w:p w14:paraId="7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print('validation wer', wer.item())</w:t>
      </w:r>
    </w:p>
    <w:p w14:paraId="7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# Compute the BLEU metric</w:t>
      </w:r>
    </w:p>
    <w:p w14:paraId="7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metric = torchmetrics.BLEUScore()</w:t>
      </w:r>
    </w:p>
    <w:p w14:paraId="7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bleu = metric(predicted, expected)</w:t>
      </w:r>
    </w:p>
    <w:p w14:paraId="8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</w:t>
      </w:r>
      <w:r>
        <w:rPr>
          <w:rFonts w:ascii="Times New Roman" w:hAnsi="Times New Roman"/>
          <w:color w:val="000000"/>
          <w:sz w:val="20"/>
        </w:rPr>
        <w:t xml:space="preserve"> print('validation BLEU', bleu.item())</w:t>
      </w:r>
    </w:p>
    <w:p w14:paraId="8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8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def make_test(model, validation_ds, tok_src, tok_tgt, max_len, device, num_examples=4):</w:t>
      </w:r>
    </w:p>
    <w:p w14:paraId="8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model.eval()</w:t>
      </w:r>
    </w:p>
    <w:p w14:paraId="8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count = 0</w:t>
      </w:r>
    </w:p>
    <w:p w14:paraId="8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source_texts = []</w:t>
      </w:r>
    </w:p>
    <w:p w14:paraId="8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expected = []</w:t>
      </w:r>
    </w:p>
    <w:p w14:paraId="8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predicted = []</w:t>
      </w:r>
    </w:p>
    <w:p w14:paraId="8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with torch.no_grad():</w:t>
      </w:r>
    </w:p>
    <w:p w14:paraId="8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for batch in validation_ds:</w:t>
      </w:r>
    </w:p>
    <w:p w14:paraId="8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count += 1</w:t>
      </w:r>
    </w:p>
    <w:p w14:paraId="8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encoder_input = batch["encoder_input"].to(device) # (b, seq_len)</w:t>
      </w:r>
    </w:p>
    <w:p w14:paraId="8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encoder_mask = batch["encoder_mask"].to(device) # (b, 1, 1, seq_len)</w:t>
      </w:r>
    </w:p>
    <w:p w14:paraId="8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model_out = get_decode(model, encoder_input, encoder_mask, tok_src, tok_tgt, max_len, device)</w:t>
      </w:r>
    </w:p>
    <w:p w14:paraId="8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src_text = batch["src_text"][0]</w:t>
      </w:r>
    </w:p>
    <w:p w14:paraId="8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tgt_text = batch["tgt_text"][0]</w:t>
      </w:r>
    </w:p>
    <w:p w14:paraId="9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model_out = tok_tgt.decode(model_out.detach().cpu().numpy())</w:t>
      </w:r>
    </w:p>
    <w:p w14:paraId="9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source_texts.append(src_text)</w:t>
      </w:r>
    </w:p>
    <w:p w14:paraId="9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expected.append(tgt_text)</w:t>
      </w:r>
    </w:p>
    <w:p w14:paraId="9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predicted.append(model_out)</w:t>
      </w:r>
    </w:p>
    <w:p w14:paraId="9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print(f"{f'Текст English : ':&gt;12}{src_text}")</w:t>
      </w:r>
    </w:p>
    <w:p w14:paraId="9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print(f"{f'Текст Russian: ':&gt;12}{tgt_text}")</w:t>
      </w:r>
    </w:p>
    <w:p w14:paraId="9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print(f"{f'Прогноз трансформера: ':&gt;12}{model_out}")</w:t>
      </w:r>
    </w:p>
    <w:p w14:paraId="9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if count == num_examples:</w:t>
      </w:r>
    </w:p>
    <w:p w14:paraId="9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    </w:t>
      </w:r>
      <w:r>
        <w:rPr>
          <w:rFonts w:ascii="Times New Roman" w:hAnsi="Times New Roman"/>
          <w:color w:val="000000"/>
          <w:sz w:val="20"/>
        </w:rPr>
        <w:t xml:space="preserve"> print('-------------------------------------------------')</w:t>
      </w:r>
    </w:p>
    <w:p w14:paraId="9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    </w:t>
      </w:r>
      <w:r>
        <w:rPr>
          <w:rFonts w:ascii="Times New Roman" w:hAnsi="Times New Roman"/>
          <w:color w:val="000000"/>
          <w:sz w:val="20"/>
        </w:rPr>
        <w:t xml:space="preserve"> break</w:t>
      </w:r>
    </w:p>
    <w:p w14:paraId="9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calculate_metrics(predicted, expected)</w:t>
      </w:r>
    </w:p>
    <w:p w14:paraId="9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9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def train_model(config):</w:t>
      </w:r>
    </w:p>
    <w:p w14:paraId="9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# Define the device</w:t>
      </w:r>
    </w:p>
    <w:p w14:paraId="9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device = "cuda" if torch.cuda.is_available() else "cpu"</w:t>
      </w:r>
    </w:p>
    <w:p w14:paraId="9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print("Using device:", device)</w:t>
      </w:r>
    </w:p>
    <w:p w14:paraId="A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device = torch.device(device)</w:t>
      </w:r>
    </w:p>
    <w:p w14:paraId="A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Path('opus_books_weights').mkdir(parents=True, exist_ok=True)</w:t>
      </w:r>
    </w:p>
    <w:p w14:paraId="A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/>
      </w: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train_dataloader, val_dataloader, tokenizer_src, tokenizer_tgt = get_dataset(config)</w:t>
      </w:r>
    </w:p>
    <w:p w14:paraId="A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model = build_transformer(tokenizer_src.get_vocab_size(), tokenizer_tgt.get_vocab_size(), config["seq_len"], config['seq_len'], d_model=config['d_model'])</w:t>
      </w:r>
    </w:p>
    <w:p w14:paraId="A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</w:t>
      </w:r>
      <w:r>
        <w:rPr>
          <w:rFonts w:ascii="Times New Roman" w:hAnsi="Times New Roman"/>
          <w:color w:val="000000"/>
          <w:sz w:val="20"/>
        </w:rPr>
        <w:t>model.to</w:t>
      </w:r>
      <w:r>
        <w:rPr>
          <w:rFonts w:ascii="Times New Roman" w:hAnsi="Times New Roman"/>
          <w:color w:val="000000"/>
          <w:sz w:val="20"/>
        </w:rPr>
        <w:t>(device)</w:t>
      </w:r>
    </w:p>
    <w:p w14:paraId="A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optimizer = torch.optim.Adam(model.parameters(), lr=config['lr'], eps=1e-9)</w:t>
      </w:r>
    </w:p>
    <w:p w14:paraId="A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loss_fn = nn.CrossEntropyLoss(ignore_index=tokenizer_src.token_to_id('[PAD]'), label_smoothing=0.1).to(device)</w:t>
      </w:r>
    </w:p>
    <w:p w14:paraId="A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</w:p>
    <w:p w14:paraId="A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for epoch in range(0, config['num_epochs']):</w:t>
      </w:r>
    </w:p>
    <w:p w14:paraId="A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torch.cuda.empty_cache()</w:t>
      </w:r>
    </w:p>
    <w:p w14:paraId="A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model.train()</w:t>
      </w:r>
    </w:p>
    <w:p w14:paraId="A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batch_iterator = tqdm(train_dataloader, desc=f"Processing Epoch {epoch:02d}")</w:t>
      </w:r>
    </w:p>
    <w:p w14:paraId="A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for batch in batch_iterator:</w:t>
      </w:r>
    </w:p>
    <w:p w14:paraId="A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encoder_input = batch['encoder_input'].to(device) # (b, seq_len)</w:t>
      </w:r>
    </w:p>
    <w:p w14:paraId="A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decoder_input = batch['decoder_input'].to(device) # (B, seq_len)</w:t>
      </w:r>
    </w:p>
    <w:p w14:paraId="A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encoder_mask = batch['encoder_mask'].to(device) # (B, 1, 1, seq_len)</w:t>
      </w:r>
    </w:p>
    <w:p w14:paraId="B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decoder_mask = batch['decoder_mask'].to(device) # (B, 1, seq_len, seq_len)</w:t>
      </w:r>
    </w:p>
    <w:p w14:paraId="B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# Пропускаем тензоры через кодер, декодер и слой проекции.</w:t>
      </w:r>
    </w:p>
    <w:p w14:paraId="B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encoder_output = model.encode(encoder_input, encoder_mask) # (B, seq_len, d_model)</w:t>
      </w:r>
    </w:p>
    <w:p w14:paraId="B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decoder_output = model.decode(encoder_output, encoder_mask, decoder_input, decoder_mask) # (B, seq_len, d_model)</w:t>
      </w:r>
    </w:p>
    <w:p w14:paraId="B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proj_output = model.project(decoder_output) # (B, seq_len, vocab_size)</w:t>
      </w:r>
    </w:p>
    <w:p w14:paraId="B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# Вычисляем потери, используя простую перекрестную энтропию</w:t>
      </w:r>
    </w:p>
    <w:p w14:paraId="B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label = batch['label'].to(device) # (B, seq_len)</w:t>
      </w:r>
    </w:p>
    <w:p w14:paraId="B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loss = loss_fn(proj_output.view(-1, tokenizer_tgt.get_vocab_size()), label.view(-1))</w:t>
      </w:r>
    </w:p>
    <w:p w14:paraId="B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batch_iterator.set_postfix({"loss": f"{loss.item():6.3f}"})</w:t>
      </w:r>
    </w:p>
    <w:p w14:paraId="B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loss.backward()</w:t>
      </w:r>
    </w:p>
    <w:p w14:paraId="B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optimizer.step()</w:t>
      </w:r>
    </w:p>
    <w:p w14:paraId="BB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    </w:t>
      </w:r>
      <w:r>
        <w:rPr>
          <w:rFonts w:ascii="Times New Roman" w:hAnsi="Times New Roman"/>
          <w:color w:val="000000"/>
          <w:sz w:val="20"/>
        </w:rPr>
        <w:t xml:space="preserve"> optimizer.zero_grad(set_to_none=True)</w:t>
      </w:r>
    </w:p>
    <w:p w14:paraId="BC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Выполняем валидацию в конце каждой эпохи</w:t>
      </w:r>
    </w:p>
    <w:p w14:paraId="BD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make_test(model, val_dataloader, tokenizer_src, tokenizer_tgt, config['seq_len'], device)</w:t>
      </w:r>
    </w:p>
    <w:p w14:paraId="BE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# Сохраняем модель в конце каждой эпохи</w:t>
      </w:r>
    </w:p>
    <w:p w14:paraId="BF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model_filename =str(Path('.') /'opus_books_weights'/f"{'model'}{epoch}.pt" )</w:t>
      </w:r>
    </w:p>
    <w:p w14:paraId="C0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</w:t>
      </w:r>
      <w:r>
        <w:rPr>
          <w:rFonts w:ascii="Times New Roman" w:hAnsi="Times New Roman"/>
          <w:color w:val="000000"/>
          <w:sz w:val="20"/>
        </w:rPr>
        <w:t>torch.save</w:t>
      </w:r>
      <w:r>
        <w:rPr>
          <w:rFonts w:ascii="Times New Roman" w:hAnsi="Times New Roman"/>
          <w:color w:val="000000"/>
          <w:sz w:val="20"/>
        </w:rPr>
        <w:t>({'model_state_dict': model.state_dict()},model_filename)</w:t>
      </w:r>
    </w:p>
    <w:p w14:paraId="C1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config = {</w:t>
      </w:r>
    </w:p>
    <w:p w14:paraId="C2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"batch_size": 8,</w:t>
      </w:r>
    </w:p>
    <w:p w14:paraId="C3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"num_epochs": 20, </w:t>
      </w:r>
      <w:r>
        <w:rPr>
          <w:rFonts w:ascii="Times New Roman" w:hAnsi="Times New Roman"/>
          <w:color w:val="000000"/>
          <w:sz w:val="20"/>
        </w:rPr>
        <w:t>#было</w:t>
      </w:r>
      <w:r>
        <w:rPr>
          <w:rFonts w:ascii="Times New Roman" w:hAnsi="Times New Roman"/>
          <w:color w:val="000000"/>
          <w:sz w:val="20"/>
        </w:rPr>
        <w:t xml:space="preserve"> 20</w:t>
      </w:r>
    </w:p>
    <w:p w14:paraId="C4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"lr": 10**-4,</w:t>
      </w:r>
    </w:p>
    <w:p w14:paraId="C5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"seq_len": 350,</w:t>
      </w:r>
    </w:p>
    <w:p w14:paraId="C6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"d_model": 512, </w:t>
      </w:r>
      <w:r>
        <w:rPr>
          <w:rFonts w:ascii="Times New Roman" w:hAnsi="Times New Roman"/>
          <w:color w:val="000000"/>
          <w:sz w:val="20"/>
        </w:rPr>
        <w:t>#было</w:t>
      </w:r>
      <w:r>
        <w:rPr>
          <w:rFonts w:ascii="Times New Roman" w:hAnsi="Times New Roman"/>
          <w:color w:val="000000"/>
          <w:sz w:val="20"/>
        </w:rPr>
        <w:t xml:space="preserve"> 512</w:t>
      </w:r>
    </w:p>
    <w:p w14:paraId="C7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"data_count":3000, </w:t>
      </w:r>
      <w:r>
        <w:rPr>
          <w:rFonts w:ascii="Times New Roman" w:hAnsi="Times New Roman"/>
          <w:color w:val="000000"/>
          <w:sz w:val="20"/>
        </w:rPr>
        <w:t>#было</w:t>
      </w:r>
      <w:r>
        <w:rPr>
          <w:rFonts w:ascii="Times New Roman" w:hAnsi="Times New Roman"/>
          <w:color w:val="000000"/>
          <w:sz w:val="20"/>
        </w:rPr>
        <w:t xml:space="preserve"> 15000</w:t>
      </w:r>
    </w:p>
    <w:p w14:paraId="C8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    </w:t>
      </w:r>
      <w:r>
        <w:rPr>
          <w:rFonts w:ascii="Times New Roman" w:hAnsi="Times New Roman"/>
          <w:color w:val="000000"/>
          <w:sz w:val="20"/>
        </w:rPr>
        <w:t xml:space="preserve"> "tokenizer_file": "tokenizer_{0}.json",</w:t>
      </w:r>
    </w:p>
    <w:p w14:paraId="C9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   </w:t>
      </w:r>
      <w:r>
        <w:rPr>
          <w:rFonts w:ascii="Times New Roman" w:hAnsi="Times New Roman"/>
          <w:color w:val="000000"/>
          <w:sz w:val="20"/>
        </w:rPr>
        <w:t xml:space="preserve"> }</w:t>
      </w:r>
    </w:p>
    <w:p w14:paraId="CA010000">
      <w:pPr>
        <w:spacing w:after="0" w:before="0"/>
        <w:ind w:firstLine="0" w:left="0" w:right="0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train_model(config)</w:t>
      </w:r>
    </w:p>
    <w:p w14:paraId="CB01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0"/>
          <w:shd w:fill="1E1E1E" w:val="clear"/>
        </w:rPr>
      </w:pPr>
    </w:p>
    <w:p w14:paraId="CC010000">
      <w:pPr>
        <w:spacing w:after="200" w:line="276" w:lineRule="auto"/>
        <w:ind/>
        <w:jc w:val="center"/>
        <w:rPr>
          <w:rFonts w:ascii="Times New Roman" w:hAnsi="Times New Roman"/>
          <w:b w:val="1"/>
          <w:color w:val="000000"/>
          <w:sz w:val="28"/>
        </w:rPr>
      </w:pPr>
    </w:p>
    <w:p w14:paraId="CD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Анализ результатов обучения</w:t>
      </w:r>
    </w:p>
    <w:p w14:paraId="CE010000">
      <w:pPr>
        <w:spacing w:after="0" w:before="0"/>
        <w:ind w:firstLine="0" w:left="0" w:right="0"/>
        <w:rPr>
          <w:rFonts w:ascii="Times New Roman" w:hAnsi="Times New Roman"/>
          <w:b w:val="0"/>
          <w:sz w:val="28"/>
        </w:rPr>
      </w:pPr>
      <w:r>
        <w:rPr>
          <w:rStyle w:val="Style_1_ch"/>
          <w:rFonts w:ascii="Times New Roman" w:hAnsi="Times New Roman"/>
          <w:b w:val="0"/>
          <w:sz w:val="28"/>
        </w:rPr>
        <w:t xml:space="preserve">Процесс обучения происходил на двух параллельных текстах, на английском и на русском. Было проведено сравнение качества работы модели для различных значений параметров (d_model, heads_count). Обучение проводилось в 20 эпох. </w:t>
      </w:r>
    </w:p>
    <w:p w14:paraId="CF010000">
      <w:pPr>
        <w:spacing w:after="0" w:before="0"/>
        <w:ind w:firstLine="0" w:left="0" w:right="0"/>
        <w:rPr>
          <w:rFonts w:ascii="Roman'" w:hAnsi="Roman'"/>
        </w:rPr>
      </w:pPr>
    </w:p>
    <w:p w14:paraId="D0010000">
      <w:pPr>
        <w:spacing w:after="200" w:line="276" w:lineRule="auto"/>
        <w:ind/>
        <w:jc w:val="left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 xml:space="preserve">Результат работы программы при </w:t>
      </w:r>
      <w:r>
        <w:rPr>
          <w:rStyle w:val="Style_1_ch"/>
          <w:rFonts w:ascii="Times New Roman" w:hAnsi="Times New Roman"/>
          <w:b w:val="1"/>
          <w:sz w:val="28"/>
        </w:rPr>
        <w:t xml:space="preserve">d_model = </w:t>
      </w:r>
      <w:r>
        <w:rPr>
          <w:rStyle w:val="Style_1_ch"/>
          <w:rFonts w:ascii="Times New Roman" w:hAnsi="Times New Roman"/>
          <w:b w:val="1"/>
          <w:sz w:val="28"/>
        </w:rPr>
        <w:t xml:space="preserve">128 и data_count = 1500: </w:t>
      </w:r>
    </w:p>
    <w:p w14:paraId="D1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01 эпоха: </w:t>
      </w:r>
    </w:p>
    <w:p w14:paraId="D2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loss = 5.241</w:t>
      </w:r>
    </w:p>
    <w:p w14:paraId="D3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6264372" cy="1576196"/>
            <wp:docPr hidden="false" id="11" name="Picture 11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6264372" cy="15761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4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Style w:val="Style_1_ch"/>
          <w:rFonts w:ascii="Times New Roman" w:hAnsi="Times New Roman"/>
          <w:b w:val="0"/>
          <w:sz w:val="28"/>
        </w:rPr>
        <w:t xml:space="preserve">19 эпоха: </w:t>
      </w:r>
    </w:p>
    <w:p w14:paraId="D5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loss = 3.789</w:t>
      </w:r>
    </w:p>
    <w:p w14:paraId="D6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6264372" cy="1654359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4" name="Picture 14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6264372" cy="1654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7010000">
      <w:pPr>
        <w:spacing w:after="200" w:line="276" w:lineRule="auto"/>
        <w:ind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Анализ результата: после 20 эпох обучения прогнозы трансформера состоят из отдельных несвязанных слов и знаков препинания </w:t>
      </w:r>
    </w:p>
    <w:p w14:paraId="D8010000">
      <w:pPr>
        <w:spacing w:after="200" w:line="276" w:lineRule="auto"/>
        <w:ind/>
        <w:jc w:val="left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 xml:space="preserve">Результат работы программы при </w:t>
      </w:r>
      <w:r>
        <w:rPr>
          <w:rStyle w:val="Style_1_ch"/>
          <w:rFonts w:ascii="Times New Roman" w:hAnsi="Times New Roman"/>
          <w:b w:val="1"/>
          <w:sz w:val="28"/>
        </w:rPr>
        <w:t>d_model = 256</w:t>
      </w:r>
      <w:r>
        <w:rPr>
          <w:rStyle w:val="Style_1_ch"/>
          <w:rFonts w:ascii="Times New Roman" w:hAnsi="Times New Roman"/>
          <w:b w:val="1"/>
          <w:sz w:val="28"/>
        </w:rPr>
        <w:t xml:space="preserve"> и data_count = 1500: </w:t>
      </w:r>
    </w:p>
    <w:p w14:paraId="D9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00 эпоха:</w:t>
      </w:r>
    </w:p>
    <w:p w14:paraId="DA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loss = 5.817</w:t>
      </w:r>
    </w:p>
    <w:p w14:paraId="DB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drawing>
          <wp:inline>
            <wp:extent cx="6264372" cy="2013088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264372" cy="20130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C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19 эпоха:</w:t>
      </w:r>
    </w:p>
    <w:p w14:paraId="DD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loss = 3.336</w:t>
      </w:r>
    </w:p>
    <w:p w14:paraId="DE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drawing>
          <wp:inline>
            <wp:extent cx="6264372" cy="1423096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6264372" cy="14230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F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Анализ результата: при увеличении значения d_model до 256 значение функции ошибки уменьшилась, нейросеть стала более точно переводить отдельные словосочетания в предложении </w:t>
      </w:r>
    </w:p>
    <w:p w14:paraId="E0010000">
      <w:pPr>
        <w:spacing w:after="200" w:line="276" w:lineRule="auto"/>
        <w:ind/>
        <w:jc w:val="left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 xml:space="preserve">Результат работы программы при </w:t>
      </w:r>
      <w:r>
        <w:rPr>
          <w:rStyle w:val="Style_1_ch"/>
          <w:rFonts w:ascii="Times New Roman" w:hAnsi="Times New Roman"/>
          <w:b w:val="1"/>
          <w:sz w:val="28"/>
        </w:rPr>
        <w:t>d_model = 512</w:t>
      </w:r>
      <w:r>
        <w:rPr>
          <w:rStyle w:val="Style_1_ch"/>
          <w:rFonts w:ascii="Times New Roman" w:hAnsi="Times New Roman"/>
          <w:b w:val="1"/>
          <w:sz w:val="28"/>
        </w:rPr>
        <w:t xml:space="preserve"> и data_count = 1500</w:t>
      </w:r>
    </w:p>
    <w:p w14:paraId="E1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00 эпоха:</w:t>
      </w:r>
      <w:r>
        <w:br/>
      </w:r>
      <w:r>
        <w:rPr>
          <w:rFonts w:ascii="Times New Roman" w:hAnsi="Times New Roman"/>
          <w:b w:val="0"/>
          <w:sz w:val="28"/>
        </w:rPr>
        <w:t>loss = 5.915</w:t>
      </w:r>
    </w:p>
    <w:p w14:paraId="E2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6264372" cy="1464086"/>
            <wp:docPr hidden="false" id="19" name="Picture 19"/>
            <a:graphic>
              <a:graphicData uri="http://schemas.openxmlformats.org/drawingml/2006/picture">
                <pic:pic>
                  <pic:nvPicPr>
                    <pic:cNvPr hidden="false" id="20" name="Picture 20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6264372" cy="14640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3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Style w:val="Style_1_ch"/>
          <w:rFonts w:ascii="Times New Roman" w:hAnsi="Times New Roman"/>
          <w:b w:val="0"/>
          <w:sz w:val="28"/>
        </w:rPr>
        <w:t>19 эпоха</w:t>
      </w:r>
    </w:p>
    <w:p w14:paraId="E4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loss = 1.830 </w:t>
      </w:r>
    </w:p>
    <w:p w14:paraId="E5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6264372" cy="1557730"/>
            <wp:docPr hidden="false" id="21" name="Picture 21"/>
            <a:graphic>
              <a:graphicData uri="http://schemas.openxmlformats.org/drawingml/2006/picture">
                <pic:pic>
                  <pic:nvPicPr>
                    <pic:cNvPr hidden="false" id="22" name="Picture 22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6264372" cy="15577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6010000">
      <w:pPr>
        <w:spacing w:after="200" w:line="276" w:lineRule="auto"/>
        <w:ind/>
        <w:jc w:val="both"/>
        <w:rPr>
          <w:rFonts w:ascii="Times New Roman" w:hAnsi="Times New Roman"/>
          <w:b w:val="0"/>
          <w:sz w:val="28"/>
        </w:rPr>
      </w:pPr>
      <w:r>
        <w:rPr>
          <w:rStyle w:val="Style_1_ch"/>
          <w:rFonts w:ascii="Times New Roman" w:hAnsi="Times New Roman"/>
          <w:b w:val="0"/>
          <w:sz w:val="28"/>
        </w:rPr>
        <w:t xml:space="preserve">Анализ результата: при d_model = 512 произошло значительное уменьшение loss до </w:t>
      </w:r>
      <w:r>
        <w:rPr>
          <w:rStyle w:val="Style_1_ch"/>
          <w:rFonts w:ascii="Times New Roman" w:hAnsi="Times New Roman"/>
          <w:b w:val="0"/>
          <w:sz w:val="28"/>
        </w:rPr>
        <w:t>1.830</w:t>
      </w:r>
      <w:r>
        <w:rPr>
          <w:rStyle w:val="Style_1_ch"/>
          <w:rFonts w:ascii="Times New Roman" w:hAnsi="Times New Roman"/>
          <w:b w:val="0"/>
          <w:sz w:val="28"/>
        </w:rPr>
        <w:t xml:space="preserve">. Отдельные части предложений переведены верно. </w:t>
      </w:r>
    </w:p>
    <w:p w14:paraId="E7010000">
      <w:pPr>
        <w:spacing w:after="200" w:line="276" w:lineRule="auto"/>
        <w:ind/>
        <w:jc w:val="left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 xml:space="preserve">Результат работы программы при </w:t>
      </w:r>
      <w:r>
        <w:rPr>
          <w:rStyle w:val="Style_1_ch"/>
          <w:rFonts w:ascii="Times New Roman" w:hAnsi="Times New Roman"/>
          <w:b w:val="1"/>
          <w:sz w:val="28"/>
        </w:rPr>
        <w:t xml:space="preserve">d_model = </w:t>
      </w:r>
      <w:r>
        <w:rPr>
          <w:rStyle w:val="Style_1_ch"/>
          <w:rFonts w:ascii="Times New Roman" w:hAnsi="Times New Roman"/>
          <w:b w:val="1"/>
          <w:sz w:val="28"/>
        </w:rPr>
        <w:t>128 и data_count = 3000:</w:t>
      </w:r>
    </w:p>
    <w:p w14:paraId="E8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01 эпоха: </w:t>
      </w:r>
    </w:p>
    <w:p w14:paraId="E9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loss = 5.227</w:t>
      </w:r>
    </w:p>
    <w:p w14:paraId="EA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6264372" cy="1545950"/>
            <wp:docPr hidden="false" id="23" name="Picture 23"/>
            <a:graphic>
              <a:graphicData uri="http://schemas.openxmlformats.org/drawingml/2006/picture">
                <pic:pic>
                  <pic:nvPicPr>
                    <pic:cNvPr hidden="false" id="24" name="Picture 24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6264372" cy="1545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B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Style w:val="Style_1_ch"/>
          <w:rFonts w:ascii="Times New Roman" w:hAnsi="Times New Roman"/>
          <w:b w:val="0"/>
          <w:sz w:val="28"/>
        </w:rPr>
        <w:t xml:space="preserve">19 эпоха: </w:t>
      </w:r>
    </w:p>
    <w:p w14:paraId="EC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loss = 4.105</w:t>
      </w:r>
    </w:p>
    <w:p w14:paraId="ED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6264372" cy="1618713"/>
            <wp:docPr hidden="false" id="25" name="Picture 25"/>
            <a:graphic>
              <a:graphicData uri="http://schemas.openxmlformats.org/drawingml/2006/picture">
                <pic:pic>
                  <pic:nvPicPr>
                    <pic:cNvPr hidden="false" id="26" name="Picture 26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6264372" cy="16187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E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Анализ результата: повышение data_count привело к снижению уровня loss, но из-за низкого показателя d_model перевод текста имеет крайне низкое качество, в предсказаниях используется ограниченное количество слов. </w:t>
      </w:r>
    </w:p>
    <w:p w14:paraId="EF010000">
      <w:pPr>
        <w:spacing w:after="200" w:line="276" w:lineRule="auto"/>
        <w:ind/>
        <w:jc w:val="left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 xml:space="preserve">Результат работы программы при </w:t>
      </w:r>
      <w:r>
        <w:rPr>
          <w:rStyle w:val="Style_1_ch"/>
          <w:rFonts w:ascii="Times New Roman" w:hAnsi="Times New Roman"/>
          <w:b w:val="1"/>
          <w:sz w:val="28"/>
        </w:rPr>
        <w:t>d_model = 512</w:t>
      </w:r>
      <w:r>
        <w:rPr>
          <w:rStyle w:val="Style_1_ch"/>
          <w:rFonts w:ascii="Times New Roman" w:hAnsi="Times New Roman"/>
          <w:b w:val="1"/>
          <w:sz w:val="28"/>
        </w:rPr>
        <w:t xml:space="preserve"> и data_count = 3000: </w:t>
      </w:r>
    </w:p>
    <w:p w14:paraId="F0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01 эпоха: </w:t>
      </w:r>
    </w:p>
    <w:p w14:paraId="F1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loss = 4.659</w:t>
      </w:r>
    </w:p>
    <w:p w14:paraId="F2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drawing>
          <wp:inline>
            <wp:extent cx="6264372" cy="1443051"/>
            <wp:docPr hidden="false" id="27" name="Picture 27"/>
            <a:graphic>
              <a:graphicData uri="http://schemas.openxmlformats.org/drawingml/2006/picture">
                <pic:pic>
                  <pic:nvPicPr>
                    <pic:cNvPr hidden="false" id="28" name="Picture 28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6264372" cy="14430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3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F4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Style w:val="Style_1_ch"/>
          <w:rFonts w:ascii="Times New Roman" w:hAnsi="Times New Roman"/>
          <w:b w:val="0"/>
          <w:sz w:val="28"/>
        </w:rPr>
        <w:t>1</w:t>
      </w:r>
      <w:r>
        <w:rPr>
          <w:rStyle w:val="Style_1_ch"/>
          <w:rFonts w:ascii="Times New Roman" w:hAnsi="Times New Roman"/>
          <w:b w:val="0"/>
          <w:sz w:val="28"/>
        </w:rPr>
        <w:t>9 эпох</w:t>
      </w:r>
      <w:r>
        <w:rPr>
          <w:rStyle w:val="Style_1_ch"/>
          <w:rFonts w:ascii="Times New Roman" w:hAnsi="Times New Roman"/>
          <w:b w:val="0"/>
          <w:sz w:val="28"/>
        </w:rPr>
        <w:t>а</w:t>
      </w:r>
      <w:r>
        <w:rPr>
          <w:rStyle w:val="Style_1_ch"/>
          <w:rFonts w:ascii="Times New Roman" w:hAnsi="Times New Roman"/>
          <w:b w:val="0"/>
          <w:sz w:val="28"/>
        </w:rPr>
        <w:t xml:space="preserve">: </w:t>
      </w:r>
    </w:p>
    <w:p w14:paraId="F5010000">
      <w:pPr>
        <w:spacing w:after="200" w:line="276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Style w:val="Style_1_ch"/>
          <w:rFonts w:ascii="Times New Roman" w:hAnsi="Times New Roman"/>
          <w:b w:val="0"/>
          <w:sz w:val="28"/>
        </w:rPr>
        <w:t>loss = 1.525</w:t>
      </w:r>
    </w:p>
    <w:p w14:paraId="F6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6264372" cy="1492422"/>
            <wp:docPr hidden="false" id="29" name="Picture 29"/>
            <a:graphic>
              <a:graphicData uri="http://schemas.openxmlformats.org/drawingml/2006/picture">
                <pic:pic>
                  <pic:nvPicPr>
                    <pic:cNvPr hidden="false" id="30" name="Picture 30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6264372" cy="14924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7010000">
      <w:pPr>
        <w:spacing w:after="200" w:line="276" w:lineRule="auto"/>
        <w:ind/>
        <w:jc w:val="both"/>
        <w:rPr>
          <w:rFonts w:ascii="Times New Roman" w:hAnsi="Times New Roman"/>
          <w:b w:val="0"/>
          <w:sz w:val="28"/>
        </w:rPr>
      </w:pPr>
      <w:r>
        <w:rPr>
          <w:rStyle w:val="Style_1_ch"/>
          <w:rFonts w:ascii="Times New Roman" w:hAnsi="Times New Roman"/>
          <w:b w:val="0"/>
          <w:sz w:val="28"/>
        </w:rPr>
        <w:t>Анализ</w:t>
      </w:r>
      <w:r>
        <w:rPr>
          <w:rStyle w:val="Style_1_ch"/>
          <w:rFonts w:ascii="Times New Roman" w:hAnsi="Times New Roman"/>
          <w:b w:val="0"/>
          <w:sz w:val="28"/>
        </w:rPr>
        <w:t xml:space="preserve"> результата: при показателях </w:t>
      </w:r>
      <w:r>
        <w:rPr>
          <w:rStyle w:val="Style_1_ch"/>
          <w:rFonts w:ascii="Times New Roman" w:hAnsi="Times New Roman"/>
          <w:b w:val="0"/>
          <w:sz w:val="28"/>
        </w:rPr>
        <w:t>d_model = 512</w:t>
      </w:r>
      <w:r>
        <w:rPr>
          <w:rStyle w:val="Style_1_ch"/>
          <w:rFonts w:ascii="Times New Roman" w:hAnsi="Times New Roman"/>
          <w:b w:val="0"/>
          <w:sz w:val="28"/>
        </w:rPr>
        <w:t xml:space="preserve"> и data_count = 3000 нейросеть показа</w:t>
      </w:r>
      <w:r>
        <w:rPr>
          <w:rStyle w:val="Style_1_ch"/>
          <w:rFonts w:ascii="Times New Roman" w:hAnsi="Times New Roman"/>
          <w:b w:val="0"/>
          <w:sz w:val="28"/>
        </w:rPr>
        <w:t>ла луч</w:t>
      </w:r>
      <w:r>
        <w:rPr>
          <w:rFonts w:ascii="Times New Roman" w:hAnsi="Times New Roman"/>
          <w:b w:val="0"/>
          <w:sz w:val="28"/>
        </w:rPr>
        <w:t xml:space="preserve">шие результаты работы </w:t>
      </w:r>
      <w:r>
        <w:rPr>
          <w:rStyle w:val="Style_1_ch"/>
          <w:rFonts w:ascii="Times New Roman" w:hAnsi="Times New Roman"/>
          <w:b w:val="0"/>
          <w:sz w:val="28"/>
        </w:rPr>
        <w:t xml:space="preserve">минимальный уровень, в частности loss = </w:t>
      </w:r>
      <w:r>
        <w:rPr>
          <w:rStyle w:val="Style_1_ch"/>
          <w:rFonts w:ascii="Times New Roman" w:hAnsi="Times New Roman"/>
          <w:b w:val="0"/>
          <w:sz w:val="28"/>
        </w:rPr>
        <w:t>1.525 и лучшее качес</w:t>
      </w:r>
      <w:r>
        <w:rPr>
          <w:rStyle w:val="Style_1_ch"/>
          <w:rFonts w:ascii="Times New Roman" w:hAnsi="Times New Roman"/>
          <w:b w:val="0"/>
          <w:sz w:val="28"/>
        </w:rPr>
        <w:t>тво предложенного перевода</w:t>
      </w:r>
      <w:r>
        <w:rPr>
          <w:rStyle w:val="Style_1_ch"/>
          <w:rFonts w:ascii="Times New Roman" w:hAnsi="Times New Roman"/>
          <w:b w:val="0"/>
          <w:sz w:val="28"/>
        </w:rPr>
        <w:t xml:space="preserve"> При таких параметрах п</w:t>
      </w:r>
      <w:r>
        <w:rPr>
          <w:rFonts w:ascii="Times New Roman" w:hAnsi="Times New Roman"/>
          <w:b w:val="0"/>
          <w:sz w:val="28"/>
        </w:rPr>
        <w:t xml:space="preserve">ростое предложение </w:t>
      </w:r>
      <w:r>
        <w:rPr>
          <w:rStyle w:val="Style_1_ch"/>
          <w:rFonts w:ascii="Times New Roman" w:hAnsi="Times New Roman"/>
          <w:b w:val="0"/>
          <w:sz w:val="28"/>
        </w:rPr>
        <w:t xml:space="preserve"> "What am I to do? Tell me, what am I to do?"</w:t>
      </w:r>
      <w:r>
        <w:rPr>
          <w:rFonts w:ascii="Times New Roman" w:hAnsi="Times New Roman"/>
          <w:b w:val="0"/>
          <w:sz w:val="28"/>
        </w:rPr>
        <w:t xml:space="preserve"> было переведено как «Но что же делать, что же делать?», что соответствует его смысловому содержанию, так что данная модель может переводить короткие предложения из часто используемых слов.</w:t>
      </w:r>
    </w:p>
    <w:p w14:paraId="F8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F9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FA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FB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FC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FD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FE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FF01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0002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Вывод</w:t>
      </w:r>
    </w:p>
    <w:p w14:paraId="01020000">
      <w:pPr>
        <w:pStyle w:val="Style_1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Проведенные эксперименты демонстрируют, что параметры </w:t>
      </w:r>
      <w:r>
        <w:rPr>
          <w:rFonts w:ascii="Times New Roman" w:hAnsi="Times New Roman"/>
          <w:b w:val="0"/>
          <w:sz w:val="28"/>
        </w:rPr>
        <w:t>d_model</w:t>
      </w:r>
      <w:r>
        <w:rPr>
          <w:rFonts w:ascii="Times New Roman" w:hAnsi="Times New Roman"/>
          <w:b w:val="0"/>
          <w:sz w:val="28"/>
        </w:rPr>
        <w:t xml:space="preserve"> и </w:t>
      </w:r>
      <w:r>
        <w:rPr>
          <w:rFonts w:ascii="Times New Roman" w:hAnsi="Times New Roman"/>
          <w:b w:val="0"/>
          <w:sz w:val="28"/>
        </w:rPr>
        <w:t>data_count</w:t>
      </w:r>
      <w:r>
        <w:rPr>
          <w:rFonts w:ascii="Times New Roman" w:hAnsi="Times New Roman"/>
          <w:b w:val="0"/>
          <w:sz w:val="28"/>
        </w:rPr>
        <w:t xml:space="preserve"> оказывают значительное влияние на качество перевода нейросети модели Трансформер. Увеличение </w:t>
      </w:r>
      <w:r>
        <w:rPr>
          <w:rFonts w:ascii="Times New Roman" w:hAnsi="Times New Roman"/>
          <w:b w:val="0"/>
          <w:sz w:val="28"/>
        </w:rPr>
        <w:t>d_model</w:t>
      </w:r>
      <w:r>
        <w:rPr>
          <w:rFonts w:ascii="Times New Roman" w:hAnsi="Times New Roman"/>
          <w:b w:val="0"/>
          <w:sz w:val="28"/>
        </w:rPr>
        <w:t xml:space="preserve">, отвечающего за размерность пространства признаков, приводит к существенному снижению функции потерь loss и повышению точности перевода. Увеличение </w:t>
      </w:r>
      <w:r>
        <w:rPr>
          <w:rFonts w:ascii="Times New Roman" w:hAnsi="Times New Roman"/>
          <w:b w:val="0"/>
          <w:sz w:val="28"/>
        </w:rPr>
        <w:t>data_count</w:t>
      </w:r>
      <w:r>
        <w:rPr>
          <w:rFonts w:ascii="Times New Roman" w:hAnsi="Times New Roman"/>
          <w:b w:val="0"/>
          <w:sz w:val="28"/>
        </w:rPr>
        <w:t xml:space="preserve">, представляющего количество обучающих данных, также способствует снижению loss и улучшению качества перевода. Наилучшие результаты были зафиксированы при использовании </w:t>
      </w:r>
      <w:r>
        <w:rPr>
          <w:rFonts w:ascii="Times New Roman" w:hAnsi="Times New Roman"/>
          <w:b w:val="0"/>
          <w:sz w:val="28"/>
        </w:rPr>
        <w:t>d_model = 512</w:t>
      </w:r>
      <w:r>
        <w:rPr>
          <w:rFonts w:ascii="Times New Roman" w:hAnsi="Times New Roman"/>
          <w:b w:val="0"/>
          <w:sz w:val="28"/>
        </w:rPr>
        <w:t xml:space="preserve"> и </w:t>
      </w:r>
      <w:r>
        <w:rPr>
          <w:rFonts w:ascii="Times New Roman" w:hAnsi="Times New Roman"/>
          <w:b w:val="0"/>
          <w:sz w:val="28"/>
        </w:rPr>
        <w:t>data_count = 3000</w:t>
      </w:r>
      <w:r>
        <w:rPr>
          <w:rFonts w:ascii="Times New Roman" w:hAnsi="Times New Roman"/>
          <w:b w:val="0"/>
          <w:sz w:val="28"/>
        </w:rPr>
        <w:t xml:space="preserve">, что позволило модели достичь минимального значения функции ошибки и демонстрировать адекватный перевод простых, часто используемых предложений. Однако модель все ещё имеет ограничения, особенно при низком значении d_model, когда перевод текста имеет крайне низкое качество и использует ограниченный словарный запас. Для дальнейшего улучшения качества перевода рекомендуется продолжать увеличение </w:t>
      </w:r>
      <w:r>
        <w:rPr>
          <w:rFonts w:ascii="Times New Roman" w:hAnsi="Times New Roman"/>
          <w:b w:val="0"/>
          <w:sz w:val="28"/>
        </w:rPr>
        <w:t>data_count</w:t>
      </w:r>
      <w:r>
        <w:rPr>
          <w:rFonts w:ascii="Times New Roman" w:hAnsi="Times New Roman"/>
          <w:b w:val="0"/>
          <w:sz w:val="28"/>
        </w:rPr>
        <w:t xml:space="preserve"> при оптимальном значении </w:t>
      </w:r>
      <w:r>
        <w:rPr>
          <w:rFonts w:ascii="Times New Roman" w:hAnsi="Times New Roman"/>
          <w:b w:val="0"/>
          <w:sz w:val="28"/>
        </w:rPr>
        <w:t>d_model</w:t>
      </w:r>
      <w:r>
        <w:rPr>
          <w:rFonts w:ascii="Times New Roman" w:hAnsi="Times New Roman"/>
          <w:b w:val="0"/>
          <w:sz w:val="28"/>
        </w:rPr>
        <w:t>, экспериментировать с другими параметрами, применять продвинутые методы обучения и разнообразить обучающую выборку.</w:t>
      </w:r>
    </w:p>
    <w:p w14:paraId="0202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settings.xml" Type="http://schemas.openxmlformats.org/officeDocument/2006/relationships/settings"/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media/14.png" Type="http://schemas.openxmlformats.org/officeDocument/2006/relationships/image"/>
  <Relationship Id="rId13" Target="media/13.png" Type="http://schemas.openxmlformats.org/officeDocument/2006/relationships/image"/>
  <Relationship Id="rId18" Target="styles.xml" Type="http://schemas.openxmlformats.org/officeDocument/2006/relationships/styles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media/12.png" Type="http://schemas.openxmlformats.org/officeDocument/2006/relationships/image"/>
  <Relationship Id="rId10" Target="media/10.png" Type="http://schemas.openxmlformats.org/officeDocument/2006/relationships/image"/>
  <Relationship Id="rId19" Target="stylesWithEffects.xml" Type="http://schemas.microsoft.com/office/2007/relationships/stylesWithEffects"/>
  <Relationship Id="rId5" Target="media/5.png" Type="http://schemas.openxmlformats.org/officeDocument/2006/relationships/image"/>
  <Relationship Id="rId11" Target="media/11.png" Type="http://schemas.openxmlformats.org/officeDocument/2006/relationships/image"/>
  <Relationship Id="rId8" Target="media/8.png" Type="http://schemas.openxmlformats.org/officeDocument/2006/relationships/image"/>
  <Relationship Id="rId16" Target="fontTable.xml" Type="http://schemas.openxmlformats.org/officeDocument/2006/relationships/fontTable"/>
  <Relationship Id="rId20" Target="webSettings.xml" Type="http://schemas.openxmlformats.org/officeDocument/2006/relationships/webSettings"/>
  <Relationship Id="rId2" Target="media/2.png" Type="http://schemas.openxmlformats.org/officeDocument/2006/relationships/image"/>
  <Relationship Id="rId21" Target="theme/theme1.xml" Type="http://schemas.openxmlformats.org/officeDocument/2006/relationships/theme"/>
  <Relationship Id="rId9" Target="media/9.png" Type="http://schemas.openxmlformats.org/officeDocument/2006/relationships/image"/>
  <Relationship Id="rId15" Target="media/15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2025-02-07T08:35:53Z</dcterms:modified>
</cp:coreProperties>
</file>