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C970E" w14:textId="77777777" w:rsidR="00456DDF" w:rsidRDefault="00456DDF" w:rsidP="00EE7340">
      <w:pPr>
        <w:rPr>
          <w:rFonts w:ascii="Times New Roman" w:hAnsi="Times New Roman" w:cs="Times New Roman"/>
          <w:sz w:val="24"/>
          <w:szCs w:val="24"/>
        </w:rPr>
      </w:pPr>
      <w:r>
        <w:t xml:space="preserve">Моя тема: </w:t>
      </w:r>
      <w:r w:rsidRPr="002E63FA">
        <w:rPr>
          <w:rFonts w:ascii="Times New Roman" w:hAnsi="Times New Roman" w:cs="Times New Roman"/>
          <w:sz w:val="24"/>
          <w:szCs w:val="24"/>
        </w:rPr>
        <w:t>Разработка сайта-портфолио для научно-исследовательской группы с публикацией статей, данными экспериментов и блогом</w:t>
      </w:r>
    </w:p>
    <w:p w14:paraId="33FF96BB" w14:textId="7718F050" w:rsidR="00456DDF" w:rsidRDefault="00456DDF" w:rsidP="00EE7340">
      <w:pPr>
        <w:rPr>
          <w:rFonts w:ascii="Times New Roman" w:hAnsi="Times New Roman" w:cs="Times New Roman"/>
          <w:sz w:val="24"/>
          <w:szCs w:val="24"/>
        </w:rPr>
      </w:pPr>
      <w:r>
        <w:rPr>
          <w:rFonts w:ascii="Times New Roman" w:hAnsi="Times New Roman" w:cs="Times New Roman"/>
          <w:sz w:val="24"/>
          <w:szCs w:val="24"/>
        </w:rPr>
        <w:t>Уточнения по теме:</w:t>
      </w:r>
    </w:p>
    <w:p w14:paraId="520F846C" w14:textId="77777777" w:rsidR="00456DDF" w:rsidRDefault="00456DDF" w:rsidP="00456DDF">
      <w:pPr>
        <w:pStyle w:val="ds-markdown-paragraph"/>
        <w:shd w:val="clear" w:color="auto" w:fill="151517"/>
        <w:spacing w:before="240" w:beforeAutospacing="0" w:after="240" w:afterAutospacing="0"/>
        <w:rPr>
          <w:rFonts w:ascii="Segoe UI" w:hAnsi="Segoe UI" w:cs="Segoe UI"/>
          <w:color w:val="F9FAFB"/>
        </w:rPr>
      </w:pPr>
      <w:r>
        <w:rPr>
          <w:rStyle w:val="a4"/>
          <w:rFonts w:ascii="Segoe UI" w:hAnsi="Segoe UI" w:cs="Segoe UI"/>
          <w:color w:val="F9FAFB"/>
        </w:rPr>
        <w:t>Миссия:</w:t>
      </w:r>
      <w:r>
        <w:rPr>
          <w:rFonts w:ascii="Segoe UI" w:hAnsi="Segoe UI" w:cs="Segoe UI"/>
          <w:color w:val="F9FAFB"/>
        </w:rPr>
        <w:t> </w:t>
      </w:r>
      <w:r>
        <w:rPr>
          <w:rStyle w:val="a5"/>
          <w:rFonts w:ascii="Segoe UI" w:hAnsi="Segoe UI" w:cs="Segoe UI"/>
          <w:color w:val="F9FAFB"/>
        </w:rPr>
        <w:t>"Разрабатывать доступных, полезных и интуитивно понятных роботизированных помощников для решения повседневных задач, улучшения качества жизни и автоматизации рутинной научной работы."</w:t>
      </w:r>
    </w:p>
    <w:p w14:paraId="38580398" w14:textId="77777777" w:rsidR="00456DDF" w:rsidRDefault="00456DDF" w:rsidP="00456DDF">
      <w:pPr>
        <w:pStyle w:val="ds-markdown-paragraph"/>
        <w:shd w:val="clear" w:color="auto" w:fill="151517"/>
        <w:spacing w:before="240" w:beforeAutospacing="0" w:after="240" w:afterAutospacing="0"/>
        <w:rPr>
          <w:rFonts w:ascii="Segoe UI" w:hAnsi="Segoe UI" w:cs="Segoe UI"/>
          <w:color w:val="F9FAFB"/>
        </w:rPr>
      </w:pPr>
      <w:r>
        <w:rPr>
          <w:rStyle w:val="a4"/>
          <w:rFonts w:ascii="Segoe UI" w:hAnsi="Segoe UI" w:cs="Segoe UI"/>
          <w:color w:val="F9FAFB"/>
        </w:rPr>
        <w:t>Примерные проекты группы:</w:t>
      </w:r>
    </w:p>
    <w:p w14:paraId="238EA853" w14:textId="08F19541" w:rsidR="00456DDF" w:rsidRDefault="00456DDF" w:rsidP="00456DDF">
      <w:pPr>
        <w:pStyle w:val="ds-markdown-paragraph"/>
        <w:numPr>
          <w:ilvl w:val="0"/>
          <w:numId w:val="4"/>
        </w:numPr>
        <w:shd w:val="clear" w:color="auto" w:fill="151517"/>
        <w:spacing w:after="0" w:afterAutospacing="0"/>
        <w:rPr>
          <w:rFonts w:ascii="Segoe UI" w:hAnsi="Segoe UI" w:cs="Segoe UI"/>
          <w:color w:val="F9FAFB"/>
        </w:rPr>
      </w:pPr>
      <w:r>
        <w:rPr>
          <w:rStyle w:val="a4"/>
          <w:rFonts w:ascii="Segoe UI" w:hAnsi="Segoe UI" w:cs="Segoe UI"/>
          <w:color w:val="F9FAFB"/>
        </w:rPr>
        <w:t>"Лаборант-ассистент"</w:t>
      </w:r>
      <w:r>
        <w:rPr>
          <w:rFonts w:ascii="Segoe UI" w:hAnsi="Segoe UI" w:cs="Segoe UI"/>
          <w:color w:val="F9FAFB"/>
        </w:rPr>
        <w:t> Моби</w:t>
      </w:r>
      <w:r w:rsidR="007326CF">
        <w:rPr>
          <w:rFonts w:ascii="Segoe UI" w:hAnsi="Segoe UI" w:cs="Segoe UI"/>
          <w:color w:val="F9FAFB"/>
        </w:rPr>
        <w:t>ль</w:t>
      </w:r>
      <w:r>
        <w:rPr>
          <w:rFonts w:ascii="Segoe UI" w:hAnsi="Segoe UI" w:cs="Segoe UI"/>
          <w:color w:val="F9FAFB"/>
        </w:rPr>
        <w:t>ный робот для автономной перевозки образцов, реактивов между стеллажами в научной лаборатории или больнице.</w:t>
      </w:r>
    </w:p>
    <w:p w14:paraId="32DC4448" w14:textId="77777777" w:rsidR="00456DDF" w:rsidRDefault="00456DDF" w:rsidP="00456DDF">
      <w:pPr>
        <w:pStyle w:val="ds-markdown-paragraph"/>
        <w:numPr>
          <w:ilvl w:val="0"/>
          <w:numId w:val="4"/>
        </w:numPr>
        <w:shd w:val="clear" w:color="auto" w:fill="151517"/>
        <w:spacing w:after="0" w:afterAutospacing="0"/>
        <w:rPr>
          <w:rFonts w:ascii="Segoe UI" w:hAnsi="Segoe UI" w:cs="Segoe UI"/>
          <w:color w:val="F9FAFB"/>
        </w:rPr>
      </w:pPr>
      <w:r>
        <w:rPr>
          <w:rStyle w:val="a4"/>
          <w:rFonts w:ascii="Segoe UI" w:hAnsi="Segoe UI" w:cs="Segoe UI"/>
          <w:color w:val="F9FAFB"/>
        </w:rPr>
        <w:t xml:space="preserve">"Интеллектуальный </w:t>
      </w:r>
      <w:proofErr w:type="spellStart"/>
      <w:r>
        <w:rPr>
          <w:rStyle w:val="a4"/>
          <w:rFonts w:ascii="Segoe UI" w:hAnsi="Segoe UI" w:cs="Segoe UI"/>
          <w:color w:val="F9FAFB"/>
        </w:rPr>
        <w:t>мусоросборщик</w:t>
      </w:r>
      <w:proofErr w:type="spellEnd"/>
      <w:r>
        <w:rPr>
          <w:rStyle w:val="a4"/>
          <w:rFonts w:ascii="Segoe UI" w:hAnsi="Segoe UI" w:cs="Segoe UI"/>
          <w:color w:val="F9FAFB"/>
        </w:rPr>
        <w:t>"</w:t>
      </w:r>
      <w:r>
        <w:rPr>
          <w:rFonts w:ascii="Segoe UI" w:hAnsi="Segoe UI" w:cs="Segoe UI"/>
          <w:color w:val="F9FAFB"/>
        </w:rPr>
        <w:t> Робот для кампуса/парка, который не только собирает мусор, но и с помощью камеры сортирует его (пластик, бумага).</w:t>
      </w:r>
    </w:p>
    <w:p w14:paraId="4734469D" w14:textId="77777777" w:rsidR="00456DDF" w:rsidRDefault="00456DDF" w:rsidP="00456DDF">
      <w:pPr>
        <w:pStyle w:val="ds-markdown-paragraph"/>
        <w:numPr>
          <w:ilvl w:val="0"/>
          <w:numId w:val="4"/>
        </w:numPr>
        <w:shd w:val="clear" w:color="auto" w:fill="151517"/>
        <w:spacing w:after="0" w:afterAutospacing="0"/>
        <w:rPr>
          <w:rFonts w:ascii="Segoe UI" w:hAnsi="Segoe UI" w:cs="Segoe UI"/>
          <w:color w:val="F9FAFB"/>
        </w:rPr>
      </w:pPr>
      <w:r>
        <w:rPr>
          <w:rStyle w:val="a4"/>
          <w:rFonts w:ascii="Segoe UI" w:hAnsi="Segoe UI" w:cs="Segoe UI"/>
          <w:color w:val="F9FAFB"/>
        </w:rPr>
        <w:t>"Персональный складской робот"</w:t>
      </w:r>
      <w:r>
        <w:rPr>
          <w:rFonts w:ascii="Segoe UI" w:hAnsi="Segoe UI" w:cs="Segoe UI"/>
          <w:color w:val="F9FAFB"/>
        </w:rPr>
        <w:t> Компактный дрон или колесный робот для инвентаризации и поиска товаров на небольшом складе (например, в библиотеке, архиве, магазине хобби).</w:t>
      </w:r>
    </w:p>
    <w:p w14:paraId="3B85C150" w14:textId="77777777" w:rsidR="00456DDF" w:rsidRDefault="00456DDF" w:rsidP="00456DDF">
      <w:pPr>
        <w:pStyle w:val="ds-markdown-paragraph"/>
        <w:numPr>
          <w:ilvl w:val="0"/>
          <w:numId w:val="4"/>
        </w:numPr>
        <w:shd w:val="clear" w:color="auto" w:fill="151517"/>
        <w:spacing w:after="0" w:afterAutospacing="0"/>
        <w:rPr>
          <w:rFonts w:ascii="Segoe UI" w:hAnsi="Segoe UI" w:cs="Segoe UI"/>
          <w:color w:val="F9FAFB"/>
        </w:rPr>
      </w:pPr>
      <w:r>
        <w:rPr>
          <w:rStyle w:val="a4"/>
          <w:rFonts w:ascii="Segoe UI" w:hAnsi="Segoe UI" w:cs="Segoe UI"/>
          <w:color w:val="F9FAFB"/>
        </w:rPr>
        <w:t>"Робот для ухода за растениями" (</w:t>
      </w:r>
      <w:proofErr w:type="spellStart"/>
      <w:r>
        <w:rPr>
          <w:rStyle w:val="a4"/>
          <w:rFonts w:ascii="Segoe UI" w:hAnsi="Segoe UI" w:cs="Segoe UI"/>
          <w:color w:val="F9FAFB"/>
        </w:rPr>
        <w:t>агробот</w:t>
      </w:r>
      <w:proofErr w:type="spellEnd"/>
      <w:r>
        <w:rPr>
          <w:rStyle w:val="a4"/>
          <w:rFonts w:ascii="Segoe UI" w:hAnsi="Segoe UI" w:cs="Segoe UI"/>
          <w:color w:val="F9FAFB"/>
        </w:rPr>
        <w:t>)</w:t>
      </w:r>
      <w:r>
        <w:rPr>
          <w:rFonts w:ascii="Segoe UI" w:hAnsi="Segoe UI" w:cs="Segoe UI"/>
          <w:color w:val="F9FAFB"/>
        </w:rPr>
        <w:t> Автоматизированная платформа для полива, мониторинга влажности и освещенности растений в теплице, оранжерее или даже большой квартире.</w:t>
      </w:r>
    </w:p>
    <w:p w14:paraId="12C81332" w14:textId="44004894" w:rsidR="00456DDF" w:rsidRDefault="00456DDF" w:rsidP="00456DDF">
      <w:pPr>
        <w:pStyle w:val="a6"/>
        <w:rPr>
          <w:rStyle w:val="a4"/>
          <w:rFonts w:ascii="Segoe UI" w:hAnsi="Segoe UI" w:cs="Segoe UI"/>
          <w:color w:val="F9FAFB"/>
          <w:shd w:val="clear" w:color="auto" w:fill="151517"/>
        </w:rPr>
      </w:pPr>
      <w:r>
        <w:rPr>
          <w:rStyle w:val="a4"/>
          <w:rFonts w:ascii="Segoe UI" w:hAnsi="Segoe UI" w:cs="Segoe UI"/>
          <w:color w:val="F9FAFB"/>
          <w:shd w:val="clear" w:color="auto" w:fill="151517"/>
        </w:rPr>
        <w:t>Центр роботизированных решений</w:t>
      </w:r>
    </w:p>
    <w:p w14:paraId="7DFFBFAE" w14:textId="77777777" w:rsidR="00833C0F" w:rsidRPr="0018597E" w:rsidRDefault="00833C0F" w:rsidP="00833C0F">
      <w:pPr>
        <w:numPr>
          <w:ilvl w:val="1"/>
          <w:numId w:val="5"/>
        </w:numPr>
        <w:spacing w:before="100" w:beforeAutospacing="1" w:after="0" w:line="240" w:lineRule="auto"/>
        <w:rPr>
          <w:rFonts w:ascii="Times New Roman" w:eastAsia="Times New Roman" w:hAnsi="Times New Roman" w:cs="Times New Roman"/>
          <w:sz w:val="28"/>
          <w:szCs w:val="28"/>
          <w:lang w:eastAsia="ru-RU"/>
        </w:rPr>
      </w:pPr>
      <w:proofErr w:type="spellStart"/>
      <w:r w:rsidRPr="0018597E">
        <w:rPr>
          <w:rFonts w:ascii="Times New Roman" w:eastAsia="Times New Roman" w:hAnsi="Times New Roman" w:cs="Times New Roman"/>
          <w:sz w:val="28"/>
          <w:szCs w:val="28"/>
          <w:shd w:val="clear" w:color="auto" w:fill="2C2C2E"/>
          <w:lang w:eastAsia="ru-RU"/>
        </w:rPr>
        <w:t>helpers.php</w:t>
      </w:r>
      <w:proofErr w:type="spellEnd"/>
      <w:r w:rsidRPr="0018597E">
        <w:rPr>
          <w:rFonts w:ascii="Times New Roman" w:eastAsia="Times New Roman" w:hAnsi="Times New Roman" w:cs="Times New Roman"/>
          <w:sz w:val="28"/>
          <w:szCs w:val="28"/>
          <w:lang w:eastAsia="ru-RU"/>
        </w:rPr>
        <w:t> (Приложение Б.4): Вспомогательные функции (экранирование вывода, форматирование даты, загрузка файлов).</w:t>
      </w:r>
    </w:p>
    <w:p w14:paraId="59ED41BC" w14:textId="77777777" w:rsidR="00833C0F" w:rsidRPr="00833C0F" w:rsidRDefault="00833C0F" w:rsidP="00833C0F"/>
    <w:p w14:paraId="7439C6EC" w14:textId="1CDBB6C6" w:rsidR="00EE7340" w:rsidRPr="00E15466" w:rsidRDefault="00456DDF" w:rsidP="00EE7340">
      <w:r>
        <w:br/>
      </w:r>
      <w:r w:rsidR="00EE7340" w:rsidRPr="00E15466">
        <w:t>ВВЕДЕНИЕ</w:t>
      </w:r>
    </w:p>
    <w:p w14:paraId="67914EA2" w14:textId="77777777" w:rsidR="00EE7340" w:rsidRPr="00E15466" w:rsidRDefault="00EE7340" w:rsidP="00EE7340">
      <w:r w:rsidRPr="00E15466">
        <w:t>Анализ и формирование требований к ПО</w:t>
      </w:r>
    </w:p>
    <w:p w14:paraId="4C828347" w14:textId="77777777" w:rsidR="00EE7340" w:rsidRPr="00E15466" w:rsidRDefault="00EE7340" w:rsidP="00EE7340">
      <w:r w:rsidRPr="00E15466">
        <w:t>Проектирование программного обеспечения</w:t>
      </w:r>
      <w:r w:rsidRPr="00E15466">
        <w:br/>
        <w:t>2.1. Архитектура и структура проектируемого ПО</w:t>
      </w:r>
      <w:r w:rsidRPr="00E15466">
        <w:br/>
        <w:t>2.2. Информационная модель</w:t>
      </w:r>
    </w:p>
    <w:p w14:paraId="45F3203F" w14:textId="77777777" w:rsidR="00EE7340" w:rsidRPr="00E15466" w:rsidRDefault="00EE7340" w:rsidP="00EE7340">
      <w:r w:rsidRPr="00E15466">
        <w:t>Разработка программного обеспечения</w:t>
      </w:r>
      <w:r w:rsidRPr="00E15466">
        <w:br/>
        <w:t>3.1. Инструментальные средства разработки ПО</w:t>
      </w:r>
      <w:r w:rsidRPr="00E15466">
        <w:br/>
        <w:t>3.2. Описание ПО</w:t>
      </w:r>
      <w:r w:rsidRPr="00E15466">
        <w:br/>
        <w:t>3.3. Руководство пользователя</w:t>
      </w:r>
      <w:r w:rsidRPr="00E15466">
        <w:br/>
        <w:t>3.4. Тестирование ПО</w:t>
      </w:r>
    </w:p>
    <w:p w14:paraId="1B28E87B" w14:textId="77777777" w:rsidR="00EE7340" w:rsidRPr="00E15466" w:rsidRDefault="00EE7340" w:rsidP="00EE7340">
      <w:r w:rsidRPr="00E15466">
        <w:t>Информационная безопасность</w:t>
      </w:r>
    </w:p>
    <w:p w14:paraId="0B6B7720" w14:textId="77777777" w:rsidR="00EE7340" w:rsidRPr="00E15466" w:rsidRDefault="00EE7340" w:rsidP="00EE7340">
      <w:r w:rsidRPr="00E15466">
        <w:t>Расчет метрик</w:t>
      </w:r>
    </w:p>
    <w:p w14:paraId="34C5C232" w14:textId="77777777" w:rsidR="00EE7340" w:rsidRPr="00E15466" w:rsidRDefault="00EE7340" w:rsidP="00EE7340">
      <w:r w:rsidRPr="00E15466">
        <w:lastRenderedPageBreak/>
        <w:t>ЗАКЛЮЧЕНИЕ</w:t>
      </w:r>
      <w:r w:rsidRPr="00E15466">
        <w:br/>
        <w:t>СПИСОК ИСПОЛЬЗОВАННЫХ ИСТОЧНИКОВ</w:t>
      </w:r>
      <w:r w:rsidRPr="00E15466">
        <w:br/>
        <w:t>ПРИЛОЖЕНИЯ</w:t>
      </w:r>
    </w:p>
    <w:p w14:paraId="21B7BB27" w14:textId="77777777" w:rsidR="00EE7340" w:rsidRPr="00E15466" w:rsidRDefault="00EE7340" w:rsidP="00EE7340">
      <w:pPr>
        <w:spacing w:before="100" w:beforeAutospacing="1"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ВВЕДЕНИЕ</w:t>
      </w:r>
    </w:p>
    <w:p w14:paraId="2093897B"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Рекомендуется охарактеризовать существующие технологии программирования, дать анализ возможных применений стратегий и моделей конструирования ПП, показать актуальность поставленной задачи.</w:t>
      </w:r>
    </w:p>
    <w:p w14:paraId="570E0401" w14:textId="77777777" w:rsidR="00EE7340" w:rsidRPr="00E15466" w:rsidRDefault="00EE7340" w:rsidP="00EE7340">
      <w:pPr>
        <w:numPr>
          <w:ilvl w:val="0"/>
          <w:numId w:val="1"/>
        </w:numPr>
        <w:spacing w:before="100" w:beforeAutospacing="1" w:after="12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Анализ и формирование требований к ПО содержит суть поставленной задачи, логику получения основных выходных данных, анализ предметной области. Определяются наиболее важные для заказчика требования к:</w:t>
      </w:r>
    </w:p>
    <w:p w14:paraId="4FBC8FC6" w14:textId="77777777" w:rsidR="00EE7340" w:rsidRPr="00E15466" w:rsidRDefault="00EE7340" w:rsidP="00EE7340">
      <w:pPr>
        <w:numPr>
          <w:ilvl w:val="1"/>
          <w:numId w:val="1"/>
        </w:numPr>
        <w:spacing w:before="100" w:beforeAutospacing="1" w:after="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функциональности создаваемого программного обеспечения;</w:t>
      </w:r>
    </w:p>
    <w:p w14:paraId="0FE490F9" w14:textId="77777777" w:rsidR="00EE7340" w:rsidRPr="00E15466" w:rsidRDefault="00EE7340" w:rsidP="00EE7340">
      <w:pPr>
        <w:numPr>
          <w:ilvl w:val="1"/>
          <w:numId w:val="1"/>
        </w:numPr>
        <w:spacing w:before="100" w:beforeAutospacing="1" w:after="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сценариям использования проектируемого ПО;</w:t>
      </w:r>
    </w:p>
    <w:p w14:paraId="4E9A6577" w14:textId="77777777" w:rsidR="00EE7340" w:rsidRPr="00E15466" w:rsidRDefault="00EE7340" w:rsidP="00EE7340">
      <w:pPr>
        <w:numPr>
          <w:ilvl w:val="1"/>
          <w:numId w:val="1"/>
        </w:numPr>
        <w:spacing w:before="100" w:beforeAutospacing="1" w:after="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дизайну;</w:t>
      </w:r>
    </w:p>
    <w:p w14:paraId="14336B3D" w14:textId="77777777" w:rsidR="00EE7340" w:rsidRPr="00E15466" w:rsidRDefault="00EE7340" w:rsidP="00EE7340">
      <w:pPr>
        <w:numPr>
          <w:ilvl w:val="1"/>
          <w:numId w:val="1"/>
        </w:numPr>
        <w:spacing w:before="100" w:beforeAutospacing="1" w:after="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портрету пользователя.</w:t>
      </w:r>
    </w:p>
    <w:p w14:paraId="13A5B0F2"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 xml:space="preserve">Производится тщательное исследование предметной области. Инструментарием исследования выступает унифицированный язык визуального моделирования UML, с помощью которого строятся диаграммы </w:t>
      </w:r>
      <w:proofErr w:type="spellStart"/>
      <w:r w:rsidRPr="00E15466">
        <w:rPr>
          <w:rFonts w:ascii="Segoe UI" w:eastAsia="Times New Roman" w:hAnsi="Segoe UI" w:cs="Segoe UI"/>
          <w:sz w:val="24"/>
          <w:szCs w:val="24"/>
          <w:lang w:eastAsia="ru-RU"/>
        </w:rPr>
        <w:t>Use</w:t>
      </w:r>
      <w:proofErr w:type="spellEnd"/>
      <w:r w:rsidRPr="00E15466">
        <w:rPr>
          <w:rFonts w:ascii="Segoe UI" w:eastAsia="Times New Roman" w:hAnsi="Segoe UI" w:cs="Segoe UI"/>
          <w:sz w:val="24"/>
          <w:szCs w:val="24"/>
          <w:lang w:eastAsia="ru-RU"/>
        </w:rPr>
        <w:t xml:space="preserve"> Case. Анализ всех вариантов использования позволит достаточно хорошо исследовать предметную область. (см. пункт 1.2 «Этапы курсового проектирования»).</w:t>
      </w:r>
    </w:p>
    <w:p w14:paraId="5681E6B7" w14:textId="77777777" w:rsidR="00EE7340" w:rsidRPr="00E15466" w:rsidRDefault="00EE7340" w:rsidP="00EE7340">
      <w:pPr>
        <w:numPr>
          <w:ilvl w:val="0"/>
          <w:numId w:val="2"/>
        </w:numPr>
        <w:spacing w:before="100" w:beforeAutospacing="1" w:after="12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Проектирование программного обеспечения состоит из двух подразделов:</w:t>
      </w:r>
    </w:p>
    <w:p w14:paraId="507CDA2A" w14:textId="77777777" w:rsidR="00EE7340" w:rsidRPr="00E15466" w:rsidRDefault="00EE7340" w:rsidP="00EE7340">
      <w:pPr>
        <w:spacing w:before="120" w:after="0" w:line="240" w:lineRule="auto"/>
        <w:ind w:left="720"/>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2.1 «Архитектура и структура проектируемого ПО» - необходимо выбрать и описать архитектуру разрабатываемого ПО (автономные, двухзвенные, многоэлементные, CORBA, SOA, REST и т.д.), сформировать графическую схему взаимодействия объектов (модулей, страниц и т.д.) проектируемого ПО, описать её структуру и основные элементы. Показать возможности применения прототипирования основных экранных форм.</w:t>
      </w:r>
    </w:p>
    <w:p w14:paraId="60CA555F"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2.2 «Информационная модель» для задач обработки информации является ключевым пунктом, позволяющим понять суть задачи, полноту и эффективность ее решения. Информационная модель предполагает полный анализ входной, выходной информации.</w:t>
      </w:r>
    </w:p>
    <w:p w14:paraId="4D3A0EBA"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Необходимо выбрать и обосновать выбор базы данных (исходя из модели данных) и СУБД, описать таблицы данных, структуру хранимых данных. Привести информационную модель в виде ER-модели. Исходя из обрабатываемых и хранимых данных в ПО, рассмотреть методы обеспечения информационной безопасности, особенно при хранении информации, содержащей персональные данные пользователей.</w:t>
      </w:r>
    </w:p>
    <w:p w14:paraId="4753E104"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В зависимости от тематики курсовой работы этот пункт может быть расширен за счет более полного описания входной и выходной информации.</w:t>
      </w:r>
    </w:p>
    <w:p w14:paraId="77EC426C"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b/>
          <w:bCs/>
          <w:sz w:val="24"/>
          <w:szCs w:val="24"/>
          <w:lang w:eastAsia="ru-RU"/>
        </w:rPr>
        <w:lastRenderedPageBreak/>
        <w:t>Входная информация.</w:t>
      </w:r>
      <w:r w:rsidRPr="00E15466">
        <w:rPr>
          <w:rFonts w:ascii="Segoe UI" w:eastAsia="Times New Roman" w:hAnsi="Segoe UI" w:cs="Segoe UI"/>
          <w:sz w:val="24"/>
          <w:szCs w:val="24"/>
          <w:lang w:eastAsia="ru-RU"/>
        </w:rPr>
        <w:t> Необходимо представить входную информация, включая первичные документы: описи, коды, код и как их заполняет, какая информация из них участвует в решении задачи. Далее необходимо представить структуры созданных файлов или баз данных, а также дать пояснения к созданным структурам.</w:t>
      </w:r>
    </w:p>
    <w:p w14:paraId="3DBD1F9F"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b/>
          <w:bCs/>
          <w:sz w:val="24"/>
          <w:szCs w:val="24"/>
          <w:lang w:eastAsia="ru-RU"/>
        </w:rPr>
        <w:t>Выходная информация.</w:t>
      </w:r>
      <w:r w:rsidRPr="00E15466">
        <w:rPr>
          <w:rFonts w:ascii="Segoe UI" w:eastAsia="Times New Roman" w:hAnsi="Segoe UI" w:cs="Segoe UI"/>
          <w:sz w:val="24"/>
          <w:szCs w:val="24"/>
          <w:lang w:eastAsia="ru-RU"/>
        </w:rPr>
        <w:t> Необходимо представить перечень выходных документов, их содержание, структуру, порядок выдачи. Листинг выходных документов можно привести в Приложении, на которое можно ссылаться. Надо описать запросы, т.е. информацию, получаемую в результате интерактивного диалога с пользователем. Сюда же можно отнести различные формы информации справочного характера, сообщения об ошибках, информацию о ходе выполнения программы и т.п.</w:t>
      </w:r>
    </w:p>
    <w:p w14:paraId="1B72F04E" w14:textId="40B27344" w:rsidR="00EE7340" w:rsidRPr="00E15466" w:rsidRDefault="00EE7340" w:rsidP="00EE7340">
      <w:pPr>
        <w:spacing w:before="480" w:after="480" w:line="240" w:lineRule="auto"/>
        <w:rPr>
          <w:rFonts w:ascii="Times New Roman" w:eastAsia="Times New Roman" w:hAnsi="Times New Roman" w:cs="Times New Roman"/>
          <w:sz w:val="24"/>
          <w:szCs w:val="24"/>
          <w:lang w:eastAsia="ru-RU"/>
        </w:rPr>
      </w:pPr>
    </w:p>
    <w:p w14:paraId="23799623" w14:textId="77777777" w:rsidR="00EE7340" w:rsidRPr="00E15466" w:rsidRDefault="00EE7340" w:rsidP="00EE7340">
      <w:pPr>
        <w:numPr>
          <w:ilvl w:val="0"/>
          <w:numId w:val="3"/>
        </w:numPr>
        <w:spacing w:before="100" w:beforeAutospacing="1" w:after="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Разработка программного обеспечения должна быть описана подробно. Оформление программного текста, описания программы, описание применения программы должно выполняться в соответствии с соответствующими стандартами.</w:t>
      </w:r>
    </w:p>
    <w:p w14:paraId="0A81803B"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В «Инструментальных средствах разработки ПО» необходимо обосновать выбор инструментальных средств разработки, средств контроля версионности, средств хранения кода и т.д. Показать, какие средства и приемы использовались для повышения надежности и качества разработки программного продукта. Дать краткую характеристику и принципы работы используемой системы программирования, системы управления базами данных и т.д. Обосновать выбор данного инструментария.</w:t>
      </w:r>
    </w:p>
    <w:p w14:paraId="2520FDCD"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 xml:space="preserve">В пункте «Описание программного продукта» необходимо привести внешнюю структуру программного продукта (структуру интерфейса, показывающую, как выглядит программный продукт с точки зрения пользователя), а также внутреннюю структуру (взаимодействие отдельных модулей, объектов); привести характеристику отдельных составляющих (модулей, процедур, объектов). Необходимо представить внутреннюю структуру пакета, т.е. взаимодействие отдельных модулей, объектов. Целесообразнее всего представить структуру в виде компонентной диаграммы на UML, что поможет наиболее полно все составляющие программного проекта. Учитывая инструментарий разработки, дать характеристику модульной или объектно-ориентированной технологии программирования. Показать, какие средства и приемы использовались для повышения надежности программного продукта, для защиты от несанкционированного доступа, удобства эксплуатации. Необходимо привести характеристику отдельных составляющих (модулей, процедур, объектов). Т.к сами листинги программ приведены в Приложении, этот пункт можно рассматривать </w:t>
      </w:r>
      <w:r w:rsidRPr="00E15466">
        <w:rPr>
          <w:rFonts w:ascii="Segoe UI" w:eastAsia="Times New Roman" w:hAnsi="Segoe UI" w:cs="Segoe UI"/>
          <w:sz w:val="24"/>
          <w:szCs w:val="24"/>
          <w:lang w:eastAsia="ru-RU"/>
        </w:rPr>
        <w:lastRenderedPageBreak/>
        <w:t>как комментарий к листингам, при этом обязательны конкретные ссылки на приложения.</w:t>
      </w:r>
    </w:p>
    <w:p w14:paraId="7DB554F2"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В пункте «Руководство пользователя» необходимо в понятных пользователю терминах представить инструкцию по запуску и эксплуатации программного продукта, отразить необходимые ресурсы (память, требования к технике), отметить исключительные ситуации, пояснить возможные проблемы программы, показать функциональные возможности программного продукта. Вполне вероятно, что изложение материала данного пункта окажется в большом степени связанным с интерфейсом программного продукта, который, возможно, был описан ранее, поэтому ссылки на представленные ранее схемы и рисунки вполне уместны.</w:t>
      </w:r>
    </w:p>
    <w:p w14:paraId="3088BFF3"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В пункте </w:t>
      </w:r>
      <w:r w:rsidRPr="00E15466">
        <w:rPr>
          <w:rFonts w:ascii="Segoe UI" w:eastAsia="Times New Roman" w:hAnsi="Segoe UI" w:cs="Segoe UI"/>
          <w:b/>
          <w:bCs/>
          <w:sz w:val="24"/>
          <w:szCs w:val="24"/>
          <w:lang w:eastAsia="ru-RU"/>
        </w:rPr>
        <w:t>Тестирование ПО</w:t>
      </w:r>
      <w:r w:rsidRPr="00E15466">
        <w:rPr>
          <w:rFonts w:ascii="Segoe UI" w:eastAsia="Times New Roman" w:hAnsi="Segoe UI" w:cs="Segoe UI"/>
          <w:sz w:val="24"/>
          <w:szCs w:val="24"/>
          <w:lang w:eastAsia="ru-RU"/>
        </w:rPr>
        <w:t> необходимо охарактеризовать выбранный метод проверки качества (ручное / автоматизированное тестирование, интеграционное, нагрузочное, функциональное, А/В тестирование), обосновать выбор; представить разработанные тест-кейсы проверки качества ПО; представить протокол тестирования (ошибки, исправление, итерационное тестирование). Показать принципы формирования тестовых вариантов для структурного и функционального тестирования. Проектирование тестовых вариантов для функционального тестирования осуществлять с использованием метода диаграмм причинно-следственных связей. Спроектированные диаграммы, таблицы обязательно привести в тексте пояснительной записки. Выявленные ошибки в таблице:</w:t>
      </w:r>
    </w:p>
    <w:tbl>
      <w:tblPr>
        <w:tblW w:w="11280" w:type="dxa"/>
        <w:tblCellMar>
          <w:top w:w="15" w:type="dxa"/>
          <w:left w:w="15" w:type="dxa"/>
          <w:bottom w:w="15" w:type="dxa"/>
          <w:right w:w="15" w:type="dxa"/>
        </w:tblCellMar>
        <w:tblLook w:val="04A0" w:firstRow="1" w:lastRow="0" w:firstColumn="1" w:lastColumn="0" w:noHBand="0" w:noVBand="1"/>
      </w:tblPr>
      <w:tblGrid>
        <w:gridCol w:w="4513"/>
        <w:gridCol w:w="3371"/>
        <w:gridCol w:w="3396"/>
      </w:tblGrid>
      <w:tr w:rsidR="00EE7340" w:rsidRPr="00E15466" w14:paraId="5D647C16" w14:textId="77777777" w:rsidTr="00DE05AF">
        <w:trPr>
          <w:gridAfter w:val="2"/>
          <w:tblHeader/>
        </w:trPr>
        <w:tc>
          <w:tcPr>
            <w:tcW w:w="0" w:type="auto"/>
            <w:tcBorders>
              <w:top w:val="nil"/>
            </w:tcBorders>
            <w:tcMar>
              <w:top w:w="150" w:type="dxa"/>
              <w:left w:w="0" w:type="dxa"/>
              <w:bottom w:w="150" w:type="dxa"/>
              <w:right w:w="240" w:type="dxa"/>
            </w:tcMar>
            <w:vAlign w:val="center"/>
            <w:hideMark/>
          </w:tcPr>
          <w:p w14:paraId="0938A6D2" w14:textId="77777777" w:rsidR="00EE7340" w:rsidRPr="00E15466" w:rsidRDefault="00EE7340" w:rsidP="00EE7340">
            <w:pPr>
              <w:spacing w:after="0"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Таблица 1 – Выявленные ошибки</w:t>
            </w:r>
          </w:p>
        </w:tc>
      </w:tr>
      <w:tr w:rsidR="00EE7340" w:rsidRPr="00E15466" w14:paraId="1453A828" w14:textId="77777777" w:rsidTr="00DE05AF">
        <w:tc>
          <w:tcPr>
            <w:tcW w:w="0" w:type="auto"/>
            <w:tcMar>
              <w:top w:w="150" w:type="dxa"/>
              <w:left w:w="0" w:type="dxa"/>
              <w:bottom w:w="150" w:type="dxa"/>
              <w:right w:w="240" w:type="dxa"/>
            </w:tcMar>
            <w:vAlign w:val="center"/>
            <w:hideMark/>
          </w:tcPr>
          <w:p w14:paraId="72F941DD" w14:textId="77777777" w:rsidR="00EE7340" w:rsidRPr="00E15466" w:rsidRDefault="00EE7340" w:rsidP="00EE7340">
            <w:pPr>
              <w:spacing w:after="0"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Ошибки проектирования</w:t>
            </w:r>
          </w:p>
        </w:tc>
        <w:tc>
          <w:tcPr>
            <w:tcW w:w="0" w:type="auto"/>
            <w:tcMar>
              <w:top w:w="150" w:type="dxa"/>
              <w:left w:w="240" w:type="dxa"/>
              <w:bottom w:w="150" w:type="dxa"/>
              <w:right w:w="240" w:type="dxa"/>
            </w:tcMar>
            <w:vAlign w:val="center"/>
            <w:hideMark/>
          </w:tcPr>
          <w:p w14:paraId="5F60AE60" w14:textId="77777777" w:rsidR="00EE7340" w:rsidRPr="00E15466" w:rsidRDefault="00EE7340" w:rsidP="00EE7340">
            <w:pPr>
              <w:spacing w:after="0"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Ошибки кодирования</w:t>
            </w:r>
          </w:p>
        </w:tc>
        <w:tc>
          <w:tcPr>
            <w:tcW w:w="0" w:type="auto"/>
            <w:tcMar>
              <w:top w:w="150" w:type="dxa"/>
              <w:left w:w="240" w:type="dxa"/>
              <w:bottom w:w="150" w:type="dxa"/>
              <w:right w:w="0" w:type="dxa"/>
            </w:tcMar>
            <w:vAlign w:val="center"/>
            <w:hideMark/>
          </w:tcPr>
          <w:p w14:paraId="1B0E72B7" w14:textId="77777777" w:rsidR="00EE7340" w:rsidRPr="00E15466" w:rsidRDefault="00EE7340" w:rsidP="00EE7340">
            <w:pPr>
              <w:spacing w:after="0"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Синтаксические ошибки</w:t>
            </w:r>
          </w:p>
        </w:tc>
      </w:tr>
    </w:tbl>
    <w:p w14:paraId="6866B98E"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Показать, какие методы отладки использовались (аналитические, экспериментальные). Провести тестирование всех 4-х уровней – от тестирования элементов до тестирования системного. Показать возможности восстановления созданного ПП, результаты стрессового тестирования. Если подобные возможности не реализованы, указать предполагаемые проблемы эксплуатации созданного программного обеспечения. Результаты свести в таблицу произвольного формата.</w:t>
      </w:r>
    </w:p>
    <w:p w14:paraId="47E9712D" w14:textId="18FCDF1C" w:rsidR="00EE7340" w:rsidRPr="00E15466" w:rsidRDefault="00EE7340" w:rsidP="00EE7340">
      <w:pPr>
        <w:spacing w:before="480" w:after="480" w:line="240" w:lineRule="auto"/>
        <w:rPr>
          <w:rFonts w:ascii="Times New Roman" w:eastAsia="Times New Roman" w:hAnsi="Times New Roman" w:cs="Times New Roman"/>
          <w:sz w:val="24"/>
          <w:szCs w:val="24"/>
          <w:lang w:eastAsia="ru-RU"/>
        </w:rPr>
      </w:pPr>
    </w:p>
    <w:p w14:paraId="61A79719" w14:textId="77777777" w:rsidR="00EE7340" w:rsidRPr="00E15466" w:rsidRDefault="00EE7340" w:rsidP="00EE7340">
      <w:pPr>
        <w:spacing w:before="480" w:after="240" w:line="450" w:lineRule="atLeast"/>
        <w:outlineLvl w:val="2"/>
        <w:rPr>
          <w:rFonts w:ascii="Segoe UI" w:eastAsia="Times New Roman" w:hAnsi="Segoe UI" w:cs="Segoe UI"/>
          <w:b/>
          <w:bCs/>
          <w:sz w:val="30"/>
          <w:szCs w:val="30"/>
          <w:lang w:eastAsia="ru-RU"/>
        </w:rPr>
      </w:pPr>
      <w:r w:rsidRPr="00E15466">
        <w:rPr>
          <w:rFonts w:ascii="Segoe UI" w:eastAsia="Times New Roman" w:hAnsi="Segoe UI" w:cs="Segoe UI"/>
          <w:b/>
          <w:bCs/>
          <w:sz w:val="30"/>
          <w:szCs w:val="30"/>
          <w:lang w:eastAsia="ru-RU"/>
        </w:rPr>
        <w:t>4. «Информационная безопасность» отражает требования к информационной безопасности, а также средства и способы ее реализации. Описать средства аутентификации, авторизации, хранения паролей, шифрование и пр.</w:t>
      </w:r>
    </w:p>
    <w:p w14:paraId="755C8C6B" w14:textId="3807F2C4" w:rsidR="00EE7340" w:rsidRPr="00E15466" w:rsidRDefault="00EE7340" w:rsidP="00EE7340">
      <w:pPr>
        <w:spacing w:before="480" w:after="480" w:line="240" w:lineRule="auto"/>
        <w:rPr>
          <w:rFonts w:ascii="Times New Roman" w:eastAsia="Times New Roman" w:hAnsi="Times New Roman" w:cs="Times New Roman"/>
          <w:sz w:val="24"/>
          <w:szCs w:val="24"/>
          <w:lang w:eastAsia="ru-RU"/>
        </w:rPr>
      </w:pPr>
    </w:p>
    <w:p w14:paraId="7A83EC1D" w14:textId="77777777" w:rsidR="00EE7340" w:rsidRPr="00E15466" w:rsidRDefault="00EE7340" w:rsidP="00EE7340">
      <w:pPr>
        <w:spacing w:before="480" w:after="240" w:line="450" w:lineRule="atLeast"/>
        <w:outlineLvl w:val="2"/>
        <w:rPr>
          <w:rFonts w:ascii="Segoe UI" w:eastAsia="Times New Roman" w:hAnsi="Segoe UI" w:cs="Segoe UI"/>
          <w:b/>
          <w:bCs/>
          <w:sz w:val="30"/>
          <w:szCs w:val="30"/>
          <w:lang w:eastAsia="ru-RU"/>
        </w:rPr>
      </w:pPr>
      <w:r w:rsidRPr="00E15466">
        <w:rPr>
          <w:rFonts w:ascii="Segoe UI" w:eastAsia="Times New Roman" w:hAnsi="Segoe UI" w:cs="Segoe UI"/>
          <w:b/>
          <w:bCs/>
          <w:sz w:val="30"/>
          <w:szCs w:val="30"/>
          <w:lang w:eastAsia="ru-RU"/>
        </w:rPr>
        <w:t>5. Расчет метрик</w:t>
      </w:r>
    </w:p>
    <w:p w14:paraId="32060F7E"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Целесообразно использовать функционально-ориентированные метрики для оценки процесса конструирования, для чего необходимо рассчитать функциональность созданного ПП с учетом коэффициентов сложности. Для расчета необходимо составить таблицы:</w:t>
      </w:r>
    </w:p>
    <w:p w14:paraId="2D8D3176" w14:textId="77777777" w:rsidR="00EE7340" w:rsidRPr="00E15466" w:rsidRDefault="00EE7340" w:rsidP="00EE7340">
      <w:pPr>
        <w:spacing w:before="240" w:after="240" w:line="420" w:lineRule="atLeast"/>
        <w:outlineLvl w:val="3"/>
        <w:rPr>
          <w:rFonts w:ascii="Segoe UI" w:eastAsia="Times New Roman" w:hAnsi="Segoe UI" w:cs="Segoe UI"/>
          <w:b/>
          <w:bCs/>
          <w:sz w:val="24"/>
          <w:szCs w:val="24"/>
          <w:lang w:eastAsia="ru-RU"/>
        </w:rPr>
      </w:pPr>
      <w:r w:rsidRPr="00E15466">
        <w:rPr>
          <w:rFonts w:ascii="Segoe UI" w:eastAsia="Times New Roman" w:hAnsi="Segoe UI" w:cs="Segoe UI"/>
          <w:b/>
          <w:bCs/>
          <w:sz w:val="24"/>
          <w:szCs w:val="24"/>
          <w:lang w:eastAsia="ru-RU"/>
        </w:rPr>
        <w:t>Таблица 2 – Расчет общего количества FP</w:t>
      </w:r>
    </w:p>
    <w:tbl>
      <w:tblPr>
        <w:tblStyle w:val="a3"/>
        <w:tblW w:w="0" w:type="auto"/>
        <w:tblLook w:val="04A0" w:firstRow="1" w:lastRow="0" w:firstColumn="1" w:lastColumn="0" w:noHBand="0" w:noVBand="1"/>
      </w:tblPr>
      <w:tblGrid>
        <w:gridCol w:w="1050"/>
        <w:gridCol w:w="2898"/>
        <w:gridCol w:w="1707"/>
        <w:gridCol w:w="1335"/>
        <w:gridCol w:w="1285"/>
        <w:gridCol w:w="848"/>
        <w:gridCol w:w="222"/>
      </w:tblGrid>
      <w:tr w:rsidR="00EE7340" w:rsidRPr="00E15466" w14:paraId="022F56CD" w14:textId="77777777" w:rsidTr="00EE7340">
        <w:trPr>
          <w:gridAfter w:val="3"/>
        </w:trPr>
        <w:tc>
          <w:tcPr>
            <w:tcW w:w="0" w:type="auto"/>
            <w:hideMark/>
          </w:tcPr>
          <w:p w14:paraId="1CAF49CC"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Модули</w:t>
            </w:r>
          </w:p>
        </w:tc>
        <w:tc>
          <w:tcPr>
            <w:tcW w:w="0" w:type="auto"/>
            <w:hideMark/>
          </w:tcPr>
          <w:p w14:paraId="0BAEC6FE"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Информационные характеристики проекта</w:t>
            </w:r>
          </w:p>
        </w:tc>
        <w:tc>
          <w:tcPr>
            <w:tcW w:w="0" w:type="auto"/>
            <w:hideMark/>
          </w:tcPr>
          <w:p w14:paraId="4B14B45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Кол-во методов (</w:t>
            </w:r>
            <w:proofErr w:type="spellStart"/>
            <w:r w:rsidRPr="00E15466">
              <w:rPr>
                <w:rFonts w:ascii="Segoe UI" w:eastAsia="Times New Roman" w:hAnsi="Segoe UI" w:cs="Segoe UI"/>
                <w:sz w:val="23"/>
                <w:szCs w:val="23"/>
                <w:lang w:eastAsia="ru-RU"/>
              </w:rPr>
              <w:t>алгорит</w:t>
            </w:r>
            <w:proofErr w:type="spellEnd"/>
            <w:r w:rsidRPr="00E15466">
              <w:rPr>
                <w:rFonts w:ascii="Segoe UI" w:eastAsia="Times New Roman" w:hAnsi="Segoe UI" w:cs="Segoe UI"/>
                <w:sz w:val="23"/>
                <w:szCs w:val="23"/>
                <w:lang w:eastAsia="ru-RU"/>
              </w:rPr>
              <w:t>.)</w:t>
            </w:r>
          </w:p>
        </w:tc>
        <w:tc>
          <w:tcPr>
            <w:tcW w:w="0" w:type="auto"/>
            <w:hideMark/>
          </w:tcPr>
          <w:p w14:paraId="74587FE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Итого по модулю</w:t>
            </w:r>
          </w:p>
        </w:tc>
      </w:tr>
      <w:tr w:rsidR="00EE7340" w:rsidRPr="00E15466" w14:paraId="0FA1C926" w14:textId="77777777" w:rsidTr="00EE7340">
        <w:tc>
          <w:tcPr>
            <w:tcW w:w="0" w:type="auto"/>
            <w:hideMark/>
          </w:tcPr>
          <w:p w14:paraId="6D21AB7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Вводы</w:t>
            </w:r>
          </w:p>
        </w:tc>
        <w:tc>
          <w:tcPr>
            <w:tcW w:w="0" w:type="auto"/>
            <w:hideMark/>
          </w:tcPr>
          <w:p w14:paraId="3FBB1E5E"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Выводы</w:t>
            </w:r>
          </w:p>
        </w:tc>
        <w:tc>
          <w:tcPr>
            <w:tcW w:w="0" w:type="auto"/>
            <w:hideMark/>
          </w:tcPr>
          <w:p w14:paraId="0888C090"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Запросы</w:t>
            </w:r>
          </w:p>
        </w:tc>
        <w:tc>
          <w:tcPr>
            <w:tcW w:w="0" w:type="auto"/>
            <w:hideMark/>
          </w:tcPr>
          <w:p w14:paraId="01500193" w14:textId="77777777" w:rsidR="00EE7340" w:rsidRPr="00E15466" w:rsidRDefault="00EE7340" w:rsidP="00EE7340">
            <w:pPr>
              <w:spacing w:line="375" w:lineRule="atLeast"/>
              <w:rPr>
                <w:rFonts w:ascii="Segoe UI" w:eastAsia="Times New Roman" w:hAnsi="Segoe UI" w:cs="Segoe UI"/>
                <w:sz w:val="23"/>
                <w:szCs w:val="23"/>
                <w:lang w:eastAsia="ru-RU"/>
              </w:rPr>
            </w:pPr>
            <w:proofErr w:type="spellStart"/>
            <w:r w:rsidRPr="00E15466">
              <w:rPr>
                <w:rFonts w:ascii="Segoe UI" w:eastAsia="Times New Roman" w:hAnsi="Segoe UI" w:cs="Segoe UI"/>
                <w:sz w:val="23"/>
                <w:szCs w:val="23"/>
                <w:lang w:eastAsia="ru-RU"/>
              </w:rPr>
              <w:t>Внешн</w:t>
            </w:r>
            <w:proofErr w:type="spellEnd"/>
            <w:r w:rsidRPr="00E15466">
              <w:rPr>
                <w:rFonts w:ascii="Segoe UI" w:eastAsia="Times New Roman" w:hAnsi="Segoe UI" w:cs="Segoe UI"/>
                <w:sz w:val="23"/>
                <w:szCs w:val="23"/>
                <w:lang w:eastAsia="ru-RU"/>
              </w:rPr>
              <w:t>. файлы</w:t>
            </w:r>
          </w:p>
        </w:tc>
        <w:tc>
          <w:tcPr>
            <w:tcW w:w="0" w:type="auto"/>
            <w:hideMark/>
          </w:tcPr>
          <w:p w14:paraId="75590CC9" w14:textId="77777777" w:rsidR="00EE7340" w:rsidRPr="00E15466" w:rsidRDefault="00EE7340" w:rsidP="00EE7340">
            <w:pPr>
              <w:spacing w:line="375" w:lineRule="atLeast"/>
              <w:rPr>
                <w:rFonts w:ascii="Segoe UI" w:eastAsia="Times New Roman" w:hAnsi="Segoe UI" w:cs="Segoe UI"/>
                <w:sz w:val="23"/>
                <w:szCs w:val="23"/>
                <w:lang w:eastAsia="ru-RU"/>
              </w:rPr>
            </w:pPr>
            <w:proofErr w:type="spellStart"/>
            <w:r w:rsidRPr="00E15466">
              <w:rPr>
                <w:rFonts w:ascii="Segoe UI" w:eastAsia="Times New Roman" w:hAnsi="Segoe UI" w:cs="Segoe UI"/>
                <w:sz w:val="23"/>
                <w:szCs w:val="23"/>
                <w:lang w:eastAsia="ru-RU"/>
              </w:rPr>
              <w:t>Интерф</w:t>
            </w:r>
            <w:proofErr w:type="spellEnd"/>
            <w:r w:rsidRPr="00E15466">
              <w:rPr>
                <w:rFonts w:ascii="Segoe UI" w:eastAsia="Times New Roman" w:hAnsi="Segoe UI" w:cs="Segoe UI"/>
                <w:sz w:val="23"/>
                <w:szCs w:val="23"/>
                <w:lang w:eastAsia="ru-RU"/>
              </w:rPr>
              <w:t>. файлы</w:t>
            </w:r>
          </w:p>
        </w:tc>
        <w:tc>
          <w:tcPr>
            <w:tcW w:w="0" w:type="auto"/>
            <w:hideMark/>
          </w:tcPr>
          <w:p w14:paraId="744C778C"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Всего:</w:t>
            </w:r>
          </w:p>
        </w:tc>
        <w:tc>
          <w:tcPr>
            <w:tcW w:w="0" w:type="auto"/>
            <w:hideMark/>
          </w:tcPr>
          <w:p w14:paraId="34933D41" w14:textId="77777777" w:rsidR="00EE7340" w:rsidRPr="00E15466" w:rsidRDefault="00EE7340" w:rsidP="00EE7340">
            <w:pPr>
              <w:spacing w:line="375" w:lineRule="atLeast"/>
              <w:rPr>
                <w:rFonts w:ascii="Segoe UI" w:eastAsia="Times New Roman" w:hAnsi="Segoe UI" w:cs="Segoe UI"/>
                <w:sz w:val="23"/>
                <w:szCs w:val="23"/>
                <w:lang w:eastAsia="ru-RU"/>
              </w:rPr>
            </w:pPr>
          </w:p>
        </w:tc>
      </w:tr>
      <w:tr w:rsidR="00EE7340" w:rsidRPr="00E15466" w14:paraId="3B92CDED" w14:textId="77777777" w:rsidTr="00EE7340">
        <w:tc>
          <w:tcPr>
            <w:tcW w:w="0" w:type="auto"/>
            <w:hideMark/>
          </w:tcPr>
          <w:p w14:paraId="4CAE64CF"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595E4745"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10E0F564"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2132B035"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309EA18B"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50A8257D"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5DB31E00"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r>
    </w:tbl>
    <w:p w14:paraId="09F2D478"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Таблица 3 - Исходные данные для расчёта указателя свойств</w:t>
      </w:r>
    </w:p>
    <w:tbl>
      <w:tblPr>
        <w:tblStyle w:val="a3"/>
        <w:tblW w:w="0" w:type="auto"/>
        <w:tblLook w:val="04A0" w:firstRow="1" w:lastRow="0" w:firstColumn="1" w:lastColumn="0" w:noHBand="0" w:noVBand="1"/>
      </w:tblPr>
      <w:tblGrid>
        <w:gridCol w:w="475"/>
        <w:gridCol w:w="2752"/>
        <w:gridCol w:w="1447"/>
        <w:gridCol w:w="1370"/>
        <w:gridCol w:w="841"/>
      </w:tblGrid>
      <w:tr w:rsidR="00EE7340" w:rsidRPr="00E15466" w14:paraId="003040AA" w14:textId="77777777" w:rsidTr="00EE7340">
        <w:tc>
          <w:tcPr>
            <w:tcW w:w="0" w:type="auto"/>
            <w:hideMark/>
          </w:tcPr>
          <w:p w14:paraId="43CDAB21"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442AD8EB"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Характеристика</w:t>
            </w:r>
          </w:p>
        </w:tc>
        <w:tc>
          <w:tcPr>
            <w:tcW w:w="0" w:type="auto"/>
            <w:hideMark/>
          </w:tcPr>
          <w:p w14:paraId="3AD09799"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Количество</w:t>
            </w:r>
          </w:p>
        </w:tc>
        <w:tc>
          <w:tcPr>
            <w:tcW w:w="0" w:type="auto"/>
            <w:hideMark/>
          </w:tcPr>
          <w:p w14:paraId="6F549575"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Сложность</w:t>
            </w:r>
          </w:p>
        </w:tc>
        <w:tc>
          <w:tcPr>
            <w:tcW w:w="0" w:type="auto"/>
            <w:hideMark/>
          </w:tcPr>
          <w:p w14:paraId="1AF6914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Итого</w:t>
            </w:r>
          </w:p>
        </w:tc>
      </w:tr>
      <w:tr w:rsidR="00EE7340" w:rsidRPr="00E15466" w14:paraId="64688647" w14:textId="77777777" w:rsidTr="00EE7340">
        <w:tc>
          <w:tcPr>
            <w:tcW w:w="0" w:type="auto"/>
            <w:hideMark/>
          </w:tcPr>
          <w:p w14:paraId="562D7480"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w:t>
            </w:r>
          </w:p>
        </w:tc>
        <w:tc>
          <w:tcPr>
            <w:tcW w:w="0" w:type="auto"/>
            <w:hideMark/>
          </w:tcPr>
          <w:p w14:paraId="28DB3BED"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Вводы</w:t>
            </w:r>
          </w:p>
        </w:tc>
        <w:tc>
          <w:tcPr>
            <w:tcW w:w="0" w:type="auto"/>
            <w:hideMark/>
          </w:tcPr>
          <w:p w14:paraId="7D96CAC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1CED889D"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5F9EA68E"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r>
      <w:tr w:rsidR="00EE7340" w:rsidRPr="00E15466" w14:paraId="262ED2E4" w14:textId="77777777" w:rsidTr="00EE7340">
        <w:tc>
          <w:tcPr>
            <w:tcW w:w="0" w:type="auto"/>
            <w:hideMark/>
          </w:tcPr>
          <w:p w14:paraId="18F432D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2</w:t>
            </w:r>
          </w:p>
        </w:tc>
        <w:tc>
          <w:tcPr>
            <w:tcW w:w="0" w:type="auto"/>
            <w:hideMark/>
          </w:tcPr>
          <w:p w14:paraId="6B4EAB1B"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Выводы</w:t>
            </w:r>
          </w:p>
        </w:tc>
        <w:tc>
          <w:tcPr>
            <w:tcW w:w="0" w:type="auto"/>
            <w:hideMark/>
          </w:tcPr>
          <w:p w14:paraId="44071E9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602CB94E"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2ECDBF40"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r>
      <w:tr w:rsidR="00EE7340" w:rsidRPr="00E15466" w14:paraId="48ABBC4C" w14:textId="77777777" w:rsidTr="00EE7340">
        <w:tc>
          <w:tcPr>
            <w:tcW w:w="0" w:type="auto"/>
            <w:hideMark/>
          </w:tcPr>
          <w:p w14:paraId="6D5D4A1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3</w:t>
            </w:r>
          </w:p>
        </w:tc>
        <w:tc>
          <w:tcPr>
            <w:tcW w:w="0" w:type="auto"/>
            <w:hideMark/>
          </w:tcPr>
          <w:p w14:paraId="2EF06FA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Запросы</w:t>
            </w:r>
          </w:p>
        </w:tc>
        <w:tc>
          <w:tcPr>
            <w:tcW w:w="0" w:type="auto"/>
            <w:hideMark/>
          </w:tcPr>
          <w:p w14:paraId="58F954E1"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703A2070"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00FB6DB0"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r>
      <w:tr w:rsidR="00EE7340" w:rsidRPr="00E15466" w14:paraId="35A77734" w14:textId="77777777" w:rsidTr="00EE7340">
        <w:tc>
          <w:tcPr>
            <w:tcW w:w="0" w:type="auto"/>
            <w:hideMark/>
          </w:tcPr>
          <w:p w14:paraId="7F6394C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4</w:t>
            </w:r>
          </w:p>
        </w:tc>
        <w:tc>
          <w:tcPr>
            <w:tcW w:w="0" w:type="auto"/>
            <w:hideMark/>
          </w:tcPr>
          <w:p w14:paraId="2A4EEA6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Логические файлы</w:t>
            </w:r>
          </w:p>
        </w:tc>
        <w:tc>
          <w:tcPr>
            <w:tcW w:w="0" w:type="auto"/>
            <w:hideMark/>
          </w:tcPr>
          <w:p w14:paraId="3082A105"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1E681A7B"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1ACC961C"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r>
      <w:tr w:rsidR="00EE7340" w:rsidRPr="00E15466" w14:paraId="7A26EBEA" w14:textId="77777777" w:rsidTr="00EE7340">
        <w:tc>
          <w:tcPr>
            <w:tcW w:w="0" w:type="auto"/>
            <w:hideMark/>
          </w:tcPr>
          <w:p w14:paraId="7494E73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5</w:t>
            </w:r>
          </w:p>
        </w:tc>
        <w:tc>
          <w:tcPr>
            <w:tcW w:w="0" w:type="auto"/>
            <w:hideMark/>
          </w:tcPr>
          <w:p w14:paraId="0F774DAD"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Интерфейсные файлы</w:t>
            </w:r>
          </w:p>
        </w:tc>
        <w:tc>
          <w:tcPr>
            <w:tcW w:w="0" w:type="auto"/>
            <w:hideMark/>
          </w:tcPr>
          <w:p w14:paraId="6EEBA2E9"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60D5C645"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0424283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r>
      <w:tr w:rsidR="00EE7340" w:rsidRPr="00E15466" w14:paraId="54A8E845" w14:textId="77777777" w:rsidTr="00EE7340">
        <w:tc>
          <w:tcPr>
            <w:tcW w:w="0" w:type="auto"/>
            <w:hideMark/>
          </w:tcPr>
          <w:p w14:paraId="42356379"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6</w:t>
            </w:r>
          </w:p>
        </w:tc>
        <w:tc>
          <w:tcPr>
            <w:tcW w:w="0" w:type="auto"/>
            <w:hideMark/>
          </w:tcPr>
          <w:p w14:paraId="1535EF5A"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Количество алгоритмов</w:t>
            </w:r>
          </w:p>
        </w:tc>
        <w:tc>
          <w:tcPr>
            <w:tcW w:w="0" w:type="auto"/>
            <w:hideMark/>
          </w:tcPr>
          <w:p w14:paraId="512C13BB"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22FDC41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7C57F041"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r>
    </w:tbl>
    <w:p w14:paraId="6EE3863D"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Общее количество = *</w:t>
      </w:r>
    </w:p>
    <w:p w14:paraId="29A1D6EF" w14:textId="77777777" w:rsidR="00EE7340" w:rsidRPr="00E15466" w:rsidRDefault="00EE7340" w:rsidP="00EE7340">
      <w:pPr>
        <w:spacing w:after="0" w:line="240" w:lineRule="auto"/>
        <w:rPr>
          <w:rFonts w:ascii="Times New Roman" w:eastAsia="Times New Roman" w:hAnsi="Times New Roman" w:cs="Times New Roman"/>
          <w:sz w:val="24"/>
          <w:szCs w:val="24"/>
          <w:lang w:eastAsia="ru-RU"/>
        </w:rPr>
      </w:pPr>
      <w:r w:rsidRPr="00E15466">
        <w:rPr>
          <w:rFonts w:ascii="Times New Roman" w:eastAsia="Times New Roman" w:hAnsi="Times New Roman" w:cs="Times New Roman"/>
          <w:sz w:val="29"/>
          <w:szCs w:val="29"/>
          <w:bdr w:val="none" w:sz="0" w:space="0" w:color="auto" w:frame="1"/>
          <w:shd w:val="clear" w:color="auto" w:fill="151517"/>
          <w:lang w:eastAsia="ru-RU"/>
        </w:rPr>
        <w:t>FP=Общее количество</w:t>
      </w:r>
      <w:r w:rsidRPr="00E15466">
        <w:rPr>
          <w:rFonts w:ascii="Cambria Math" w:eastAsia="Times New Roman" w:hAnsi="Cambria Math" w:cs="Cambria Math"/>
          <w:sz w:val="29"/>
          <w:szCs w:val="29"/>
          <w:bdr w:val="none" w:sz="0" w:space="0" w:color="auto" w:frame="1"/>
          <w:shd w:val="clear" w:color="auto" w:fill="151517"/>
          <w:lang w:eastAsia="ru-RU"/>
        </w:rPr>
        <w:t>∗</w:t>
      </w:r>
      <w:r w:rsidRPr="00E15466">
        <w:rPr>
          <w:rFonts w:ascii="Times New Roman" w:eastAsia="Times New Roman" w:hAnsi="Times New Roman" w:cs="Times New Roman"/>
          <w:sz w:val="29"/>
          <w:szCs w:val="29"/>
          <w:bdr w:val="none" w:sz="0" w:space="0" w:color="auto" w:frame="1"/>
          <w:shd w:val="clear" w:color="auto" w:fill="151517"/>
          <w:lang w:eastAsia="ru-RU"/>
        </w:rPr>
        <w:t>(0,65+0,01</w:t>
      </w:r>
      <w:r w:rsidRPr="00E15466">
        <w:rPr>
          <w:rFonts w:ascii="Cambria Math" w:eastAsia="Times New Roman" w:hAnsi="Cambria Math" w:cs="Cambria Math"/>
          <w:sz w:val="29"/>
          <w:szCs w:val="29"/>
          <w:bdr w:val="none" w:sz="0" w:space="0" w:color="auto" w:frame="1"/>
          <w:shd w:val="clear" w:color="auto" w:fill="151517"/>
          <w:lang w:eastAsia="ru-RU"/>
        </w:rPr>
        <w:t>∗</w:t>
      </w:r>
      <w:r w:rsidRPr="00E15466">
        <w:rPr>
          <w:rFonts w:ascii="Times New Roman" w:eastAsia="Times New Roman" w:hAnsi="Times New Roman" w:cs="Times New Roman"/>
          <w:sz w:val="29"/>
          <w:szCs w:val="29"/>
          <w:bdr w:val="none" w:sz="0" w:space="0" w:color="auto" w:frame="1"/>
          <w:shd w:val="clear" w:color="auto" w:fill="151517"/>
          <w:lang w:eastAsia="ru-RU"/>
        </w:rPr>
        <w:t>∑i=114Fi)</w:t>
      </w:r>
      <w:r w:rsidRPr="00E15466">
        <w:rPr>
          <w:rFonts w:ascii="KaTeX_Math" w:eastAsia="Times New Roman" w:hAnsi="KaTeX_Math" w:cs="Times New Roman"/>
          <w:i/>
          <w:iCs/>
          <w:sz w:val="29"/>
          <w:szCs w:val="29"/>
          <w:shd w:val="clear" w:color="auto" w:fill="151517"/>
          <w:lang w:eastAsia="ru-RU"/>
        </w:rPr>
        <w:t>FP</w:t>
      </w:r>
      <w:r w:rsidRPr="00E15466">
        <w:rPr>
          <w:rFonts w:ascii="Times New Roman" w:eastAsia="Times New Roman" w:hAnsi="Times New Roman" w:cs="Times New Roman"/>
          <w:sz w:val="29"/>
          <w:szCs w:val="29"/>
          <w:shd w:val="clear" w:color="auto" w:fill="151517"/>
          <w:lang w:eastAsia="ru-RU"/>
        </w:rPr>
        <w:t>=Общее количество</w:t>
      </w:r>
      <w:r w:rsidRPr="00E15466">
        <w:rPr>
          <w:rFonts w:ascii="Cambria Math" w:eastAsia="Times New Roman" w:hAnsi="Cambria Math" w:cs="Cambria Math"/>
          <w:sz w:val="29"/>
          <w:szCs w:val="29"/>
          <w:shd w:val="clear" w:color="auto" w:fill="151517"/>
          <w:lang w:eastAsia="ru-RU"/>
        </w:rPr>
        <w:t>∗</w:t>
      </w:r>
      <w:r w:rsidRPr="00E15466">
        <w:rPr>
          <w:rFonts w:ascii="Times New Roman" w:eastAsia="Times New Roman" w:hAnsi="Times New Roman" w:cs="Times New Roman"/>
          <w:sz w:val="29"/>
          <w:szCs w:val="29"/>
          <w:shd w:val="clear" w:color="auto" w:fill="151517"/>
          <w:lang w:eastAsia="ru-RU"/>
        </w:rPr>
        <w:t>(0,65+0,01</w:t>
      </w:r>
      <w:r w:rsidRPr="00E15466">
        <w:rPr>
          <w:rFonts w:ascii="Cambria Math" w:eastAsia="Times New Roman" w:hAnsi="Cambria Math" w:cs="Cambria Math"/>
          <w:sz w:val="29"/>
          <w:szCs w:val="29"/>
          <w:shd w:val="clear" w:color="auto" w:fill="151517"/>
          <w:lang w:eastAsia="ru-RU"/>
        </w:rPr>
        <w:t>∗</w:t>
      </w:r>
      <w:r w:rsidRPr="00E15466">
        <w:rPr>
          <w:rFonts w:ascii="KaTeX_Math" w:eastAsia="Times New Roman" w:hAnsi="KaTeX_Math" w:cs="Times New Roman"/>
          <w:i/>
          <w:iCs/>
          <w:sz w:val="20"/>
          <w:szCs w:val="20"/>
          <w:shd w:val="clear" w:color="auto" w:fill="151517"/>
          <w:lang w:eastAsia="ru-RU"/>
        </w:rPr>
        <w:t>i</w:t>
      </w:r>
      <w:r w:rsidRPr="00E15466">
        <w:rPr>
          <w:rFonts w:ascii="Times New Roman" w:eastAsia="Times New Roman" w:hAnsi="Times New Roman" w:cs="Times New Roman"/>
          <w:sz w:val="20"/>
          <w:szCs w:val="20"/>
          <w:shd w:val="clear" w:color="auto" w:fill="151517"/>
          <w:lang w:eastAsia="ru-RU"/>
        </w:rPr>
        <w:t>=1</w:t>
      </w:r>
      <w:r w:rsidRPr="00E15466">
        <w:rPr>
          <w:rFonts w:ascii="KaTeX_Size2" w:eastAsia="Times New Roman" w:hAnsi="KaTeX_Size2" w:cs="Times New Roman"/>
          <w:sz w:val="29"/>
          <w:szCs w:val="29"/>
          <w:shd w:val="clear" w:color="auto" w:fill="151517"/>
          <w:lang w:eastAsia="ru-RU"/>
        </w:rPr>
        <w:t>∑</w:t>
      </w:r>
      <w:r w:rsidRPr="00E15466">
        <w:rPr>
          <w:rFonts w:ascii="Times New Roman" w:eastAsia="Times New Roman" w:hAnsi="Times New Roman" w:cs="Times New Roman"/>
          <w:sz w:val="20"/>
          <w:szCs w:val="20"/>
          <w:shd w:val="clear" w:color="auto" w:fill="151517"/>
          <w:lang w:eastAsia="ru-RU"/>
        </w:rPr>
        <w:t>14</w:t>
      </w:r>
      <w:r w:rsidRPr="00E15466">
        <w:rPr>
          <w:rFonts w:ascii="Times New Roman" w:eastAsia="Times New Roman" w:hAnsi="Times New Roman" w:cs="Times New Roman"/>
          <w:sz w:val="2"/>
          <w:szCs w:val="2"/>
          <w:shd w:val="clear" w:color="auto" w:fill="151517"/>
          <w:lang w:eastAsia="ru-RU"/>
        </w:rPr>
        <w:t>​</w:t>
      </w:r>
      <w:r w:rsidRPr="00E15466">
        <w:rPr>
          <w:rFonts w:ascii="KaTeX_Math" w:eastAsia="Times New Roman" w:hAnsi="KaTeX_Math" w:cs="Times New Roman"/>
          <w:i/>
          <w:iCs/>
          <w:sz w:val="29"/>
          <w:szCs w:val="29"/>
          <w:shd w:val="clear" w:color="auto" w:fill="151517"/>
          <w:lang w:eastAsia="ru-RU"/>
        </w:rPr>
        <w:t>F</w:t>
      </w:r>
      <w:r w:rsidRPr="00E15466">
        <w:rPr>
          <w:rFonts w:ascii="KaTeX_Math" w:eastAsia="Times New Roman" w:hAnsi="KaTeX_Math" w:cs="Times New Roman"/>
          <w:i/>
          <w:iCs/>
          <w:sz w:val="20"/>
          <w:szCs w:val="20"/>
          <w:shd w:val="clear" w:color="auto" w:fill="151517"/>
          <w:lang w:eastAsia="ru-RU"/>
        </w:rPr>
        <w:t>i</w:t>
      </w:r>
      <w:r w:rsidRPr="00E15466">
        <w:rPr>
          <w:rFonts w:ascii="Times New Roman" w:eastAsia="Times New Roman" w:hAnsi="Times New Roman" w:cs="Times New Roman"/>
          <w:sz w:val="2"/>
          <w:szCs w:val="2"/>
          <w:shd w:val="clear" w:color="auto" w:fill="151517"/>
          <w:lang w:eastAsia="ru-RU"/>
        </w:rPr>
        <w:t>​</w:t>
      </w:r>
      <w:r w:rsidRPr="00E15466">
        <w:rPr>
          <w:rFonts w:ascii="Times New Roman" w:eastAsia="Times New Roman" w:hAnsi="Times New Roman" w:cs="Times New Roman"/>
          <w:sz w:val="29"/>
          <w:szCs w:val="29"/>
          <w:shd w:val="clear" w:color="auto" w:fill="151517"/>
          <w:lang w:eastAsia="ru-RU"/>
        </w:rPr>
        <w:t>)</w:t>
      </w:r>
    </w:p>
    <w:p w14:paraId="40BF6392"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где </w:t>
      </w:r>
      <w:proofErr w:type="spellStart"/>
      <w:r w:rsidRPr="00E15466">
        <w:rPr>
          <w:rFonts w:ascii="Times New Roman" w:eastAsia="Times New Roman" w:hAnsi="Times New Roman" w:cs="Times New Roman"/>
          <w:sz w:val="29"/>
          <w:szCs w:val="29"/>
          <w:bdr w:val="none" w:sz="0" w:space="0" w:color="auto" w:frame="1"/>
          <w:lang w:eastAsia="ru-RU"/>
        </w:rPr>
        <w:t>Fi</w:t>
      </w:r>
      <w:r w:rsidRPr="00E15466">
        <w:rPr>
          <w:rFonts w:ascii="KaTeX_Math" w:eastAsia="Times New Roman" w:hAnsi="KaTeX_Math" w:cs="Times New Roman"/>
          <w:i/>
          <w:iCs/>
          <w:sz w:val="29"/>
          <w:szCs w:val="29"/>
          <w:lang w:eastAsia="ru-RU"/>
        </w:rPr>
        <w:t>F</w:t>
      </w:r>
      <w:r w:rsidRPr="00E15466">
        <w:rPr>
          <w:rFonts w:ascii="KaTeX_Math" w:eastAsia="Times New Roman" w:hAnsi="KaTeX_Math" w:cs="Times New Roman"/>
          <w:i/>
          <w:iCs/>
          <w:sz w:val="20"/>
          <w:szCs w:val="20"/>
          <w:lang w:eastAsia="ru-RU"/>
        </w:rPr>
        <w:t>i</w:t>
      </w:r>
      <w:proofErr w:type="spellEnd"/>
      <w:r w:rsidRPr="00E15466">
        <w:rPr>
          <w:rFonts w:ascii="Times New Roman" w:eastAsia="Times New Roman" w:hAnsi="Times New Roman" w:cs="Times New Roman"/>
          <w:sz w:val="2"/>
          <w:szCs w:val="2"/>
          <w:lang w:eastAsia="ru-RU"/>
        </w:rPr>
        <w:t>​</w:t>
      </w:r>
      <w:r w:rsidRPr="00E15466">
        <w:rPr>
          <w:rFonts w:ascii="Segoe UI" w:eastAsia="Times New Roman" w:hAnsi="Segoe UI" w:cs="Segoe UI"/>
          <w:sz w:val="24"/>
          <w:szCs w:val="24"/>
          <w:lang w:eastAsia="ru-RU"/>
        </w:rPr>
        <w:t> – коэффициенты регулировки сложности.</w:t>
      </w:r>
    </w:p>
    <w:p w14:paraId="095B9C3A"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Каждый коэффициент может принимать следующие значения: 0 – нет влияния, 1 – случайное, 2 – небольшое, 3 – среднее, 4 – важное, 5 – основное.</w:t>
      </w:r>
    </w:p>
    <w:p w14:paraId="1A851BCA"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Значения выбираются эмпирически в результате ответа на 14 вопросов, которые характеризуют системные параметры приложения (таблица 4).</w:t>
      </w:r>
    </w:p>
    <w:p w14:paraId="7F87C921" w14:textId="23C89C74" w:rsidR="00EE7340" w:rsidRPr="00E15466" w:rsidRDefault="00EE7340" w:rsidP="00EE7340">
      <w:pPr>
        <w:spacing w:before="480" w:after="480" w:line="240" w:lineRule="auto"/>
        <w:rPr>
          <w:rFonts w:ascii="Times New Roman" w:eastAsia="Times New Roman" w:hAnsi="Times New Roman" w:cs="Times New Roman"/>
          <w:sz w:val="24"/>
          <w:szCs w:val="24"/>
          <w:lang w:eastAsia="ru-RU"/>
        </w:rPr>
      </w:pPr>
    </w:p>
    <w:p w14:paraId="173BF266" w14:textId="77777777" w:rsidR="00EE7340" w:rsidRPr="00E15466" w:rsidRDefault="00EE7340" w:rsidP="00EE7340">
      <w:pPr>
        <w:spacing w:before="240" w:after="240" w:line="420" w:lineRule="atLeast"/>
        <w:outlineLvl w:val="3"/>
        <w:rPr>
          <w:rFonts w:ascii="Segoe UI" w:eastAsia="Times New Roman" w:hAnsi="Segoe UI" w:cs="Segoe UI"/>
          <w:b/>
          <w:bCs/>
          <w:sz w:val="24"/>
          <w:szCs w:val="24"/>
          <w:lang w:eastAsia="ru-RU"/>
        </w:rPr>
      </w:pPr>
      <w:r w:rsidRPr="00E15466">
        <w:rPr>
          <w:rFonts w:ascii="Segoe UI" w:eastAsia="Times New Roman" w:hAnsi="Segoe UI" w:cs="Segoe UI"/>
          <w:b/>
          <w:bCs/>
          <w:sz w:val="24"/>
          <w:szCs w:val="24"/>
          <w:lang w:eastAsia="ru-RU"/>
        </w:rPr>
        <w:lastRenderedPageBreak/>
        <w:t>Таблица 4 - Определение системных параметров приложения</w:t>
      </w:r>
    </w:p>
    <w:tbl>
      <w:tblPr>
        <w:tblStyle w:val="a3"/>
        <w:tblW w:w="11280" w:type="dxa"/>
        <w:tblLook w:val="04A0" w:firstRow="1" w:lastRow="0" w:firstColumn="1" w:lastColumn="0" w:noHBand="0" w:noVBand="1"/>
      </w:tblPr>
      <w:tblGrid>
        <w:gridCol w:w="475"/>
        <w:gridCol w:w="3599"/>
        <w:gridCol w:w="7206"/>
      </w:tblGrid>
      <w:tr w:rsidR="00EE7340" w:rsidRPr="00E15466" w14:paraId="2A7A0D08" w14:textId="77777777" w:rsidTr="00EE7340">
        <w:tc>
          <w:tcPr>
            <w:tcW w:w="0" w:type="auto"/>
            <w:hideMark/>
          </w:tcPr>
          <w:p w14:paraId="71CEECD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w:t>
            </w:r>
          </w:p>
        </w:tc>
        <w:tc>
          <w:tcPr>
            <w:tcW w:w="0" w:type="auto"/>
            <w:hideMark/>
          </w:tcPr>
          <w:p w14:paraId="2A603637"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Системный параметр</w:t>
            </w:r>
          </w:p>
        </w:tc>
        <w:tc>
          <w:tcPr>
            <w:tcW w:w="0" w:type="auto"/>
            <w:hideMark/>
          </w:tcPr>
          <w:p w14:paraId="480CB49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Описание</w:t>
            </w:r>
          </w:p>
        </w:tc>
      </w:tr>
      <w:tr w:rsidR="00EE7340" w:rsidRPr="00E15466" w14:paraId="46FE51EA" w14:textId="77777777" w:rsidTr="00EE7340">
        <w:tc>
          <w:tcPr>
            <w:tcW w:w="0" w:type="auto"/>
            <w:hideMark/>
          </w:tcPr>
          <w:p w14:paraId="2752BA8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w:t>
            </w:r>
          </w:p>
        </w:tc>
        <w:tc>
          <w:tcPr>
            <w:tcW w:w="0" w:type="auto"/>
            <w:hideMark/>
          </w:tcPr>
          <w:p w14:paraId="2BC9D576"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Передача данных</w:t>
            </w:r>
          </w:p>
        </w:tc>
        <w:tc>
          <w:tcPr>
            <w:tcW w:w="0" w:type="auto"/>
            <w:hideMark/>
          </w:tcPr>
          <w:p w14:paraId="790EC73C"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Сколько средств связи требуется для передачи или обмена информацией с приложением или системой?</w:t>
            </w:r>
          </w:p>
        </w:tc>
      </w:tr>
      <w:tr w:rsidR="00EE7340" w:rsidRPr="00E15466" w14:paraId="20A9A504" w14:textId="77777777" w:rsidTr="00EE7340">
        <w:tc>
          <w:tcPr>
            <w:tcW w:w="0" w:type="auto"/>
            <w:hideMark/>
          </w:tcPr>
          <w:p w14:paraId="2599676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2</w:t>
            </w:r>
          </w:p>
        </w:tc>
        <w:tc>
          <w:tcPr>
            <w:tcW w:w="0" w:type="auto"/>
            <w:hideMark/>
          </w:tcPr>
          <w:p w14:paraId="0921D69C"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Распределённая обработка данных</w:t>
            </w:r>
          </w:p>
        </w:tc>
        <w:tc>
          <w:tcPr>
            <w:tcW w:w="0" w:type="auto"/>
            <w:hideMark/>
          </w:tcPr>
          <w:p w14:paraId="7232C48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Как обрабатываются распределённые данные и функции обработки?</w:t>
            </w:r>
          </w:p>
        </w:tc>
      </w:tr>
      <w:tr w:rsidR="00EE7340" w:rsidRPr="00E15466" w14:paraId="6BDCD936" w14:textId="77777777" w:rsidTr="00EE7340">
        <w:tc>
          <w:tcPr>
            <w:tcW w:w="0" w:type="auto"/>
            <w:hideMark/>
          </w:tcPr>
          <w:p w14:paraId="272C529C"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3</w:t>
            </w:r>
          </w:p>
        </w:tc>
        <w:tc>
          <w:tcPr>
            <w:tcW w:w="0" w:type="auto"/>
            <w:hideMark/>
          </w:tcPr>
          <w:p w14:paraId="6A6A0170"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Производительность</w:t>
            </w:r>
          </w:p>
        </w:tc>
        <w:tc>
          <w:tcPr>
            <w:tcW w:w="0" w:type="auto"/>
            <w:hideMark/>
          </w:tcPr>
          <w:p w14:paraId="7FC60C8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Нуждается ли пользователь в фиксации времени ответа или производительности?</w:t>
            </w:r>
          </w:p>
        </w:tc>
      </w:tr>
      <w:tr w:rsidR="00EE7340" w:rsidRPr="00E15466" w14:paraId="27DA8C99" w14:textId="77777777" w:rsidTr="00EE7340">
        <w:tc>
          <w:tcPr>
            <w:tcW w:w="0" w:type="auto"/>
            <w:hideMark/>
          </w:tcPr>
          <w:p w14:paraId="1285D1D9"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4</w:t>
            </w:r>
          </w:p>
        </w:tc>
        <w:tc>
          <w:tcPr>
            <w:tcW w:w="0" w:type="auto"/>
            <w:hideMark/>
          </w:tcPr>
          <w:p w14:paraId="32D0349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Распространённость используемой конфигурации</w:t>
            </w:r>
          </w:p>
        </w:tc>
        <w:tc>
          <w:tcPr>
            <w:tcW w:w="0" w:type="auto"/>
            <w:hideMark/>
          </w:tcPr>
          <w:p w14:paraId="787E7EFC"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Насколько распространена текущая аппаратная платформа, на которой будет выполняться приложение?</w:t>
            </w:r>
          </w:p>
        </w:tc>
      </w:tr>
      <w:tr w:rsidR="00EE7340" w:rsidRPr="00E15466" w14:paraId="2E574CAC" w14:textId="77777777" w:rsidTr="00EE7340">
        <w:tc>
          <w:tcPr>
            <w:tcW w:w="0" w:type="auto"/>
            <w:hideMark/>
          </w:tcPr>
          <w:p w14:paraId="06509796"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5</w:t>
            </w:r>
          </w:p>
        </w:tc>
        <w:tc>
          <w:tcPr>
            <w:tcW w:w="0" w:type="auto"/>
            <w:hideMark/>
          </w:tcPr>
          <w:p w14:paraId="5CD40C57"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Скорость транзакций</w:t>
            </w:r>
          </w:p>
        </w:tc>
        <w:tc>
          <w:tcPr>
            <w:tcW w:w="0" w:type="auto"/>
            <w:hideMark/>
          </w:tcPr>
          <w:p w14:paraId="4DEA3DF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Как часто выполняются транзакции? (каждый день, каждую неделю, каждый месяц)</w:t>
            </w:r>
          </w:p>
        </w:tc>
      </w:tr>
      <w:tr w:rsidR="00EE7340" w:rsidRPr="00E15466" w14:paraId="6F4F2F6A" w14:textId="77777777" w:rsidTr="00EE7340">
        <w:tc>
          <w:tcPr>
            <w:tcW w:w="0" w:type="auto"/>
            <w:hideMark/>
          </w:tcPr>
          <w:p w14:paraId="66254191"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6</w:t>
            </w:r>
          </w:p>
        </w:tc>
        <w:tc>
          <w:tcPr>
            <w:tcW w:w="0" w:type="auto"/>
            <w:hideMark/>
          </w:tcPr>
          <w:p w14:paraId="3E5144C6"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Оперативный ввод данных</w:t>
            </w:r>
          </w:p>
        </w:tc>
        <w:tc>
          <w:tcPr>
            <w:tcW w:w="0" w:type="auto"/>
            <w:hideMark/>
          </w:tcPr>
          <w:p w14:paraId="4EC8256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Какой процент информации надо вводить в режиме онлайн?</w:t>
            </w:r>
          </w:p>
        </w:tc>
      </w:tr>
      <w:tr w:rsidR="00EE7340" w:rsidRPr="00E15466" w14:paraId="21AB6FB9" w14:textId="77777777" w:rsidTr="00EE7340">
        <w:tc>
          <w:tcPr>
            <w:tcW w:w="0" w:type="auto"/>
            <w:hideMark/>
          </w:tcPr>
          <w:p w14:paraId="4BDAD74A"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7</w:t>
            </w:r>
          </w:p>
        </w:tc>
        <w:tc>
          <w:tcPr>
            <w:tcW w:w="0" w:type="auto"/>
            <w:hideMark/>
          </w:tcPr>
          <w:p w14:paraId="25820D5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Эффективность работы конечного пользователя</w:t>
            </w:r>
          </w:p>
        </w:tc>
        <w:tc>
          <w:tcPr>
            <w:tcW w:w="0" w:type="auto"/>
            <w:hideMark/>
          </w:tcPr>
          <w:p w14:paraId="0947C70A"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Приложение проектировалось для обеспечения эффективной работы конечного пользователя?</w:t>
            </w:r>
          </w:p>
        </w:tc>
      </w:tr>
      <w:tr w:rsidR="00EE7340" w:rsidRPr="00E15466" w14:paraId="15F200B7" w14:textId="77777777" w:rsidTr="00EE7340">
        <w:tc>
          <w:tcPr>
            <w:tcW w:w="0" w:type="auto"/>
            <w:hideMark/>
          </w:tcPr>
          <w:p w14:paraId="48E9E2AD"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8</w:t>
            </w:r>
          </w:p>
        </w:tc>
        <w:tc>
          <w:tcPr>
            <w:tcW w:w="0" w:type="auto"/>
            <w:hideMark/>
          </w:tcPr>
          <w:p w14:paraId="4FA9D1DA"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Оперативное обновление</w:t>
            </w:r>
          </w:p>
        </w:tc>
        <w:tc>
          <w:tcPr>
            <w:tcW w:w="0" w:type="auto"/>
            <w:hideMark/>
          </w:tcPr>
          <w:p w14:paraId="40E46B37"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Как много внутренних файлов обновляется в онлайн-версии?</w:t>
            </w:r>
          </w:p>
        </w:tc>
      </w:tr>
      <w:tr w:rsidR="00EE7340" w:rsidRPr="00E15466" w14:paraId="435C687D" w14:textId="77777777" w:rsidTr="00EE7340">
        <w:tc>
          <w:tcPr>
            <w:tcW w:w="0" w:type="auto"/>
            <w:hideMark/>
          </w:tcPr>
          <w:p w14:paraId="001216E5"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9</w:t>
            </w:r>
          </w:p>
        </w:tc>
        <w:tc>
          <w:tcPr>
            <w:tcW w:w="0" w:type="auto"/>
            <w:hideMark/>
          </w:tcPr>
          <w:p w14:paraId="5104FB5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Сложность обработки</w:t>
            </w:r>
          </w:p>
        </w:tc>
        <w:tc>
          <w:tcPr>
            <w:tcW w:w="0" w:type="auto"/>
            <w:hideMark/>
          </w:tcPr>
          <w:p w14:paraId="472A787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Выполняет ли приложение интенсивную математическую или логическую обработку?</w:t>
            </w:r>
          </w:p>
        </w:tc>
      </w:tr>
      <w:tr w:rsidR="00EE7340" w:rsidRPr="00E15466" w14:paraId="66B9C8F7" w14:textId="77777777" w:rsidTr="00EE7340">
        <w:tc>
          <w:tcPr>
            <w:tcW w:w="0" w:type="auto"/>
            <w:hideMark/>
          </w:tcPr>
          <w:p w14:paraId="4B21558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10</w:t>
            </w:r>
          </w:p>
        </w:tc>
        <w:tc>
          <w:tcPr>
            <w:tcW w:w="0" w:type="auto"/>
            <w:hideMark/>
          </w:tcPr>
          <w:p w14:paraId="58DB1F3E"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Повторная используемость</w:t>
            </w:r>
          </w:p>
        </w:tc>
        <w:tc>
          <w:tcPr>
            <w:tcW w:w="0" w:type="auto"/>
            <w:hideMark/>
          </w:tcPr>
          <w:p w14:paraId="694A696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Приложение разрабатывается для удовлетворения требований одного или многих пользователей?</w:t>
            </w:r>
          </w:p>
        </w:tc>
      </w:tr>
      <w:tr w:rsidR="00EE7340" w:rsidRPr="00E15466" w14:paraId="7C250EF6" w14:textId="77777777" w:rsidTr="00EE7340">
        <w:tc>
          <w:tcPr>
            <w:tcW w:w="0" w:type="auto"/>
            <w:hideMark/>
          </w:tcPr>
          <w:p w14:paraId="005F88F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11</w:t>
            </w:r>
          </w:p>
        </w:tc>
        <w:tc>
          <w:tcPr>
            <w:tcW w:w="0" w:type="auto"/>
            <w:hideMark/>
          </w:tcPr>
          <w:p w14:paraId="6C155DE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Лёгкость инсталляции</w:t>
            </w:r>
          </w:p>
        </w:tc>
        <w:tc>
          <w:tcPr>
            <w:tcW w:w="0" w:type="auto"/>
            <w:hideMark/>
          </w:tcPr>
          <w:p w14:paraId="0ABFD397"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Насколько трудно преобразование инсталляции приложения?</w:t>
            </w:r>
          </w:p>
        </w:tc>
      </w:tr>
      <w:tr w:rsidR="00EE7340" w:rsidRPr="00E15466" w14:paraId="31611CC5" w14:textId="77777777" w:rsidTr="00EE7340">
        <w:tc>
          <w:tcPr>
            <w:tcW w:w="0" w:type="auto"/>
            <w:hideMark/>
          </w:tcPr>
          <w:p w14:paraId="34BBDBAB"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12</w:t>
            </w:r>
          </w:p>
        </w:tc>
        <w:tc>
          <w:tcPr>
            <w:tcW w:w="0" w:type="auto"/>
            <w:hideMark/>
          </w:tcPr>
          <w:p w14:paraId="25E702F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Лёгкость эксплуатации</w:t>
            </w:r>
          </w:p>
        </w:tc>
        <w:tc>
          <w:tcPr>
            <w:tcW w:w="0" w:type="auto"/>
            <w:hideMark/>
          </w:tcPr>
          <w:p w14:paraId="2A69A163"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Насколько эффективны и/или автоматизированы процедуры запуска, резервирования и восстановления?</w:t>
            </w:r>
          </w:p>
        </w:tc>
      </w:tr>
      <w:tr w:rsidR="00EE7340" w:rsidRPr="00E15466" w14:paraId="4FFF9BC8" w14:textId="77777777" w:rsidTr="00EE7340">
        <w:tc>
          <w:tcPr>
            <w:tcW w:w="0" w:type="auto"/>
            <w:hideMark/>
          </w:tcPr>
          <w:p w14:paraId="7599882E"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13</w:t>
            </w:r>
          </w:p>
        </w:tc>
        <w:tc>
          <w:tcPr>
            <w:tcW w:w="0" w:type="auto"/>
            <w:hideMark/>
          </w:tcPr>
          <w:p w14:paraId="1E0A4C0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Разнообразные условия размещения</w:t>
            </w:r>
          </w:p>
        </w:tc>
        <w:tc>
          <w:tcPr>
            <w:tcW w:w="0" w:type="auto"/>
            <w:hideMark/>
          </w:tcPr>
          <w:p w14:paraId="0C13004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Была ли спроектирована, разработана и поддержана возможность инсталляции приложения в разных местах для различных организаций?</w:t>
            </w:r>
          </w:p>
        </w:tc>
      </w:tr>
      <w:tr w:rsidR="00EE7340" w:rsidRPr="00E15466" w14:paraId="6A51EC26" w14:textId="77777777" w:rsidTr="00EE7340">
        <w:tc>
          <w:tcPr>
            <w:tcW w:w="0" w:type="auto"/>
            <w:hideMark/>
          </w:tcPr>
          <w:p w14:paraId="1C0833A1"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14</w:t>
            </w:r>
          </w:p>
        </w:tc>
        <w:tc>
          <w:tcPr>
            <w:tcW w:w="0" w:type="auto"/>
            <w:hideMark/>
          </w:tcPr>
          <w:p w14:paraId="01B1778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Простота изменений</w:t>
            </w:r>
          </w:p>
        </w:tc>
        <w:tc>
          <w:tcPr>
            <w:tcW w:w="0" w:type="auto"/>
            <w:hideMark/>
          </w:tcPr>
          <w:p w14:paraId="1042B622"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Была ли спроектирована, разработана и поддержана в приложении простота изменений?</w:t>
            </w:r>
          </w:p>
        </w:tc>
      </w:tr>
    </w:tbl>
    <w:p w14:paraId="63DD6EAE" w14:textId="23F90885" w:rsidR="00EE7340" w:rsidRPr="00E15466" w:rsidRDefault="00EE7340" w:rsidP="00EE7340">
      <w:pPr>
        <w:spacing w:before="480" w:after="480" w:line="240" w:lineRule="auto"/>
        <w:rPr>
          <w:rFonts w:ascii="Times New Roman" w:eastAsia="Times New Roman" w:hAnsi="Times New Roman" w:cs="Times New Roman"/>
          <w:sz w:val="24"/>
          <w:szCs w:val="24"/>
          <w:lang w:eastAsia="ru-RU"/>
        </w:rPr>
      </w:pPr>
    </w:p>
    <w:p w14:paraId="40EBF33C" w14:textId="77777777" w:rsidR="00EE7340" w:rsidRPr="00E15466" w:rsidRDefault="00EE7340" w:rsidP="00EE7340">
      <w:pPr>
        <w:spacing w:before="240" w:after="240" w:line="420" w:lineRule="atLeast"/>
        <w:outlineLvl w:val="3"/>
        <w:rPr>
          <w:rFonts w:ascii="Segoe UI" w:eastAsia="Times New Roman" w:hAnsi="Segoe UI" w:cs="Segoe UI"/>
          <w:b/>
          <w:bCs/>
          <w:sz w:val="24"/>
          <w:szCs w:val="24"/>
          <w:lang w:eastAsia="ru-RU"/>
        </w:rPr>
      </w:pPr>
      <w:r w:rsidRPr="00E15466">
        <w:rPr>
          <w:rFonts w:ascii="Segoe UI" w:eastAsia="Times New Roman" w:hAnsi="Segoe UI" w:cs="Segoe UI"/>
          <w:b/>
          <w:bCs/>
          <w:sz w:val="24"/>
          <w:szCs w:val="24"/>
          <w:lang w:eastAsia="ru-RU"/>
        </w:rPr>
        <w:t>Таблица 5 – Коэффициенты регулировки сложности</w:t>
      </w:r>
    </w:p>
    <w:tbl>
      <w:tblPr>
        <w:tblStyle w:val="a3"/>
        <w:tblW w:w="0" w:type="auto"/>
        <w:tblLook w:val="04A0" w:firstRow="1" w:lastRow="0" w:firstColumn="1" w:lastColumn="0" w:noHBand="0" w:noVBand="1"/>
      </w:tblPr>
      <w:tblGrid>
        <w:gridCol w:w="2101"/>
        <w:gridCol w:w="340"/>
        <w:gridCol w:w="340"/>
        <w:gridCol w:w="340"/>
        <w:gridCol w:w="340"/>
        <w:gridCol w:w="340"/>
        <w:gridCol w:w="340"/>
      </w:tblGrid>
      <w:tr w:rsidR="00EE7340" w:rsidRPr="00E15466" w14:paraId="5E2ABC22" w14:textId="77777777" w:rsidTr="00EE7340">
        <w:tc>
          <w:tcPr>
            <w:tcW w:w="0" w:type="auto"/>
            <w:hideMark/>
          </w:tcPr>
          <w:p w14:paraId="36DF1F76" w14:textId="77777777" w:rsidR="00EE7340" w:rsidRPr="00E15466" w:rsidRDefault="00EE7340" w:rsidP="00EE7340">
            <w:pPr>
              <w:spacing w:line="375" w:lineRule="atLeast"/>
              <w:rPr>
                <w:rFonts w:ascii="Segoe UI" w:eastAsia="Times New Roman" w:hAnsi="Segoe UI" w:cs="Segoe UI"/>
                <w:sz w:val="23"/>
                <w:szCs w:val="23"/>
                <w:lang w:eastAsia="ru-RU"/>
              </w:rPr>
            </w:pPr>
            <w:proofErr w:type="spellStart"/>
            <w:r w:rsidRPr="00E15466">
              <w:rPr>
                <w:rFonts w:ascii="Segoe UI" w:eastAsia="Times New Roman" w:hAnsi="Segoe UI" w:cs="Segoe UI"/>
                <w:sz w:val="23"/>
                <w:szCs w:val="23"/>
                <w:lang w:eastAsia="ru-RU"/>
              </w:rPr>
              <w:t>Коэф</w:t>
            </w:r>
            <w:proofErr w:type="spellEnd"/>
            <w:r w:rsidRPr="00E15466">
              <w:rPr>
                <w:rFonts w:ascii="Segoe UI" w:eastAsia="Times New Roman" w:hAnsi="Segoe UI" w:cs="Segoe UI"/>
                <w:sz w:val="23"/>
                <w:szCs w:val="23"/>
                <w:lang w:eastAsia="ru-RU"/>
              </w:rPr>
              <w:t xml:space="preserve">. </w:t>
            </w:r>
            <w:proofErr w:type="spellStart"/>
            <w:r w:rsidRPr="00E15466">
              <w:rPr>
                <w:rFonts w:ascii="Segoe UI" w:eastAsia="Times New Roman" w:hAnsi="Segoe UI" w:cs="Segoe UI"/>
                <w:sz w:val="23"/>
                <w:szCs w:val="23"/>
                <w:lang w:eastAsia="ru-RU"/>
              </w:rPr>
              <w:t>сложн</w:t>
            </w:r>
            <w:proofErr w:type="spellEnd"/>
            <w:r w:rsidRPr="00E15466">
              <w:rPr>
                <w:rFonts w:ascii="Segoe UI" w:eastAsia="Times New Roman" w:hAnsi="Segoe UI" w:cs="Segoe UI"/>
                <w:sz w:val="23"/>
                <w:szCs w:val="23"/>
                <w:lang w:eastAsia="ru-RU"/>
              </w:rPr>
              <w:t>.</w:t>
            </w:r>
          </w:p>
        </w:tc>
        <w:tc>
          <w:tcPr>
            <w:tcW w:w="0" w:type="auto"/>
            <w:hideMark/>
          </w:tcPr>
          <w:p w14:paraId="28C6C377"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0</w:t>
            </w:r>
          </w:p>
        </w:tc>
        <w:tc>
          <w:tcPr>
            <w:tcW w:w="0" w:type="auto"/>
            <w:hideMark/>
          </w:tcPr>
          <w:p w14:paraId="6C457EA6"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w:t>
            </w:r>
          </w:p>
        </w:tc>
        <w:tc>
          <w:tcPr>
            <w:tcW w:w="0" w:type="auto"/>
            <w:hideMark/>
          </w:tcPr>
          <w:p w14:paraId="41189F0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2</w:t>
            </w:r>
          </w:p>
        </w:tc>
        <w:tc>
          <w:tcPr>
            <w:tcW w:w="0" w:type="auto"/>
            <w:hideMark/>
          </w:tcPr>
          <w:p w14:paraId="689927E7"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3</w:t>
            </w:r>
          </w:p>
        </w:tc>
        <w:tc>
          <w:tcPr>
            <w:tcW w:w="0" w:type="auto"/>
            <w:hideMark/>
          </w:tcPr>
          <w:p w14:paraId="569CC5BF"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4</w:t>
            </w:r>
          </w:p>
        </w:tc>
        <w:tc>
          <w:tcPr>
            <w:tcW w:w="0" w:type="auto"/>
            <w:hideMark/>
          </w:tcPr>
          <w:p w14:paraId="575B21C1"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5</w:t>
            </w:r>
          </w:p>
        </w:tc>
      </w:tr>
      <w:tr w:rsidR="00EE7340" w:rsidRPr="00E15466" w14:paraId="653B9046" w14:textId="77777777" w:rsidTr="00EE7340">
        <w:tc>
          <w:tcPr>
            <w:tcW w:w="0" w:type="auto"/>
            <w:hideMark/>
          </w:tcPr>
          <w:p w14:paraId="28804815"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Систем. параметр</w:t>
            </w:r>
          </w:p>
        </w:tc>
        <w:tc>
          <w:tcPr>
            <w:tcW w:w="0" w:type="auto"/>
            <w:hideMark/>
          </w:tcPr>
          <w:p w14:paraId="5C5A1E66" w14:textId="77777777" w:rsidR="00EE7340" w:rsidRPr="00E15466" w:rsidRDefault="00EE7340" w:rsidP="00EE7340">
            <w:pPr>
              <w:spacing w:line="375" w:lineRule="atLeast"/>
              <w:rPr>
                <w:rFonts w:ascii="Segoe UI" w:eastAsia="Times New Roman" w:hAnsi="Segoe UI" w:cs="Segoe UI"/>
                <w:sz w:val="23"/>
                <w:szCs w:val="23"/>
                <w:lang w:eastAsia="ru-RU"/>
              </w:rPr>
            </w:pPr>
          </w:p>
        </w:tc>
        <w:tc>
          <w:tcPr>
            <w:tcW w:w="0" w:type="auto"/>
            <w:hideMark/>
          </w:tcPr>
          <w:p w14:paraId="084D27EB"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13011553"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2B9BD869"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14CA0405"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2508FF6C"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r>
      <w:tr w:rsidR="00EE7340" w:rsidRPr="00E15466" w14:paraId="4473C998" w14:textId="77777777" w:rsidTr="00EE7340">
        <w:tc>
          <w:tcPr>
            <w:tcW w:w="0" w:type="auto"/>
            <w:hideMark/>
          </w:tcPr>
          <w:p w14:paraId="391AB68E"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w:t>
            </w:r>
          </w:p>
        </w:tc>
        <w:tc>
          <w:tcPr>
            <w:tcW w:w="0" w:type="auto"/>
            <w:hideMark/>
          </w:tcPr>
          <w:p w14:paraId="50DA395B" w14:textId="77777777" w:rsidR="00EE7340" w:rsidRPr="00E15466" w:rsidRDefault="00EE7340" w:rsidP="00EE7340">
            <w:pPr>
              <w:spacing w:line="375" w:lineRule="atLeast"/>
              <w:rPr>
                <w:rFonts w:ascii="Segoe UI" w:eastAsia="Times New Roman" w:hAnsi="Segoe UI" w:cs="Segoe UI"/>
                <w:sz w:val="23"/>
                <w:szCs w:val="23"/>
                <w:lang w:eastAsia="ru-RU"/>
              </w:rPr>
            </w:pPr>
          </w:p>
        </w:tc>
        <w:tc>
          <w:tcPr>
            <w:tcW w:w="0" w:type="auto"/>
            <w:hideMark/>
          </w:tcPr>
          <w:p w14:paraId="5ED734BE"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010F5151"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43AF404E"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3542CCCD"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5EB798F5"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r>
      <w:tr w:rsidR="00EE7340" w:rsidRPr="00E15466" w14:paraId="2B9F0CEE" w14:textId="77777777" w:rsidTr="00EE7340">
        <w:tc>
          <w:tcPr>
            <w:tcW w:w="0" w:type="auto"/>
            <w:hideMark/>
          </w:tcPr>
          <w:p w14:paraId="290996D9"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2.</w:t>
            </w:r>
          </w:p>
        </w:tc>
        <w:tc>
          <w:tcPr>
            <w:tcW w:w="0" w:type="auto"/>
            <w:hideMark/>
          </w:tcPr>
          <w:p w14:paraId="6FECD95F" w14:textId="77777777" w:rsidR="00EE7340" w:rsidRPr="00E15466" w:rsidRDefault="00EE7340" w:rsidP="00EE7340">
            <w:pPr>
              <w:spacing w:line="375" w:lineRule="atLeast"/>
              <w:rPr>
                <w:rFonts w:ascii="Segoe UI" w:eastAsia="Times New Roman" w:hAnsi="Segoe UI" w:cs="Segoe UI"/>
                <w:sz w:val="23"/>
                <w:szCs w:val="23"/>
                <w:lang w:eastAsia="ru-RU"/>
              </w:rPr>
            </w:pPr>
          </w:p>
        </w:tc>
        <w:tc>
          <w:tcPr>
            <w:tcW w:w="0" w:type="auto"/>
            <w:hideMark/>
          </w:tcPr>
          <w:p w14:paraId="6C5C09D8"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21F298E2"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72DFE1DA"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11E85A8A"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19E61ACE"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r>
      <w:tr w:rsidR="00EE7340" w:rsidRPr="00E15466" w14:paraId="2A3B357D" w14:textId="77777777" w:rsidTr="00EE7340">
        <w:tc>
          <w:tcPr>
            <w:tcW w:w="0" w:type="auto"/>
            <w:hideMark/>
          </w:tcPr>
          <w:p w14:paraId="0FBFD3DD"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lastRenderedPageBreak/>
              <w:t>...</w:t>
            </w:r>
          </w:p>
        </w:tc>
        <w:tc>
          <w:tcPr>
            <w:tcW w:w="0" w:type="auto"/>
            <w:hideMark/>
          </w:tcPr>
          <w:p w14:paraId="4D2F911D" w14:textId="77777777" w:rsidR="00EE7340" w:rsidRPr="00E15466" w:rsidRDefault="00EE7340" w:rsidP="00EE7340">
            <w:pPr>
              <w:spacing w:line="375" w:lineRule="atLeast"/>
              <w:rPr>
                <w:rFonts w:ascii="Segoe UI" w:eastAsia="Times New Roman" w:hAnsi="Segoe UI" w:cs="Segoe UI"/>
                <w:sz w:val="23"/>
                <w:szCs w:val="23"/>
                <w:lang w:eastAsia="ru-RU"/>
              </w:rPr>
            </w:pPr>
          </w:p>
        </w:tc>
        <w:tc>
          <w:tcPr>
            <w:tcW w:w="0" w:type="auto"/>
            <w:hideMark/>
          </w:tcPr>
          <w:p w14:paraId="34DED87B"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6423C371"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4B0DC14F"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69BDC5D2"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305AE620"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r>
      <w:tr w:rsidR="00EE7340" w:rsidRPr="00E15466" w14:paraId="3E2430B2" w14:textId="77777777" w:rsidTr="00EE7340">
        <w:tc>
          <w:tcPr>
            <w:tcW w:w="0" w:type="auto"/>
            <w:hideMark/>
          </w:tcPr>
          <w:p w14:paraId="3C7FCA69"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14.</w:t>
            </w:r>
          </w:p>
        </w:tc>
        <w:tc>
          <w:tcPr>
            <w:tcW w:w="0" w:type="auto"/>
            <w:hideMark/>
          </w:tcPr>
          <w:p w14:paraId="0D84FB5C" w14:textId="77777777" w:rsidR="00EE7340" w:rsidRPr="00E15466" w:rsidRDefault="00EE7340" w:rsidP="00EE7340">
            <w:pPr>
              <w:spacing w:line="375" w:lineRule="atLeast"/>
              <w:rPr>
                <w:rFonts w:ascii="Segoe UI" w:eastAsia="Times New Roman" w:hAnsi="Segoe UI" w:cs="Segoe UI"/>
                <w:sz w:val="23"/>
                <w:szCs w:val="23"/>
                <w:lang w:eastAsia="ru-RU"/>
              </w:rPr>
            </w:pPr>
          </w:p>
        </w:tc>
        <w:tc>
          <w:tcPr>
            <w:tcW w:w="0" w:type="auto"/>
            <w:hideMark/>
          </w:tcPr>
          <w:p w14:paraId="41ABAA66"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71B4EACF"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44A10CA6"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716F031C"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c>
          <w:tcPr>
            <w:tcW w:w="0" w:type="auto"/>
            <w:hideMark/>
          </w:tcPr>
          <w:p w14:paraId="4AD73BF6" w14:textId="77777777" w:rsidR="00EE7340" w:rsidRPr="00E15466" w:rsidRDefault="00EE7340" w:rsidP="00EE7340">
            <w:pPr>
              <w:spacing w:line="375" w:lineRule="atLeast"/>
              <w:rPr>
                <w:rFonts w:ascii="Times New Roman" w:eastAsia="Times New Roman" w:hAnsi="Times New Roman" w:cs="Times New Roman"/>
                <w:sz w:val="20"/>
                <w:szCs w:val="20"/>
                <w:lang w:eastAsia="ru-RU"/>
              </w:rPr>
            </w:pPr>
          </w:p>
        </w:tc>
      </w:tr>
    </w:tbl>
    <w:p w14:paraId="0D6CFED3"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Всего:</w:t>
      </w:r>
    </w:p>
    <w:p w14:paraId="2978962F"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На основе найденного FP определяют производительность и качество проекта, причем трудозатраты (чел-час) тщательно учитываются во все время конструирования по всем этапам.</w:t>
      </w:r>
    </w:p>
    <w:p w14:paraId="12263F07"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b/>
          <w:bCs/>
          <w:sz w:val="24"/>
          <w:szCs w:val="24"/>
          <w:lang w:eastAsia="ru-RU"/>
        </w:rPr>
        <w:t>Производительность = Функция указатель / Затраты [FP / чел.-мес.];</w:t>
      </w:r>
      <w:r w:rsidRPr="00E15466">
        <w:rPr>
          <w:rFonts w:ascii="Segoe UI" w:eastAsia="Times New Roman" w:hAnsi="Segoe UI" w:cs="Segoe UI"/>
          <w:sz w:val="24"/>
          <w:szCs w:val="24"/>
          <w:lang w:eastAsia="ru-RU"/>
        </w:rPr>
        <w:br/>
      </w:r>
      <w:r w:rsidRPr="00E15466">
        <w:rPr>
          <w:rFonts w:ascii="Segoe UI" w:eastAsia="Times New Roman" w:hAnsi="Segoe UI" w:cs="Segoe UI"/>
          <w:b/>
          <w:bCs/>
          <w:sz w:val="24"/>
          <w:szCs w:val="24"/>
          <w:lang w:eastAsia="ru-RU"/>
        </w:rPr>
        <w:t>Качество = Ошибки / Функция указатель [Единиц / FP];</w:t>
      </w:r>
    </w:p>
    <w:p w14:paraId="604C9AA0"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Данные по трудозатратам также необходимо свести в следующую таблицу:</w:t>
      </w:r>
    </w:p>
    <w:tbl>
      <w:tblPr>
        <w:tblStyle w:val="a3"/>
        <w:tblW w:w="11280" w:type="dxa"/>
        <w:tblLook w:val="04A0" w:firstRow="1" w:lastRow="0" w:firstColumn="1" w:lastColumn="0" w:noHBand="0" w:noVBand="1"/>
      </w:tblPr>
      <w:tblGrid>
        <w:gridCol w:w="6891"/>
        <w:gridCol w:w="4389"/>
      </w:tblGrid>
      <w:tr w:rsidR="00EE7340" w:rsidRPr="00E15466" w14:paraId="3EC43C10" w14:textId="77777777" w:rsidTr="00EE7340">
        <w:tc>
          <w:tcPr>
            <w:tcW w:w="0" w:type="auto"/>
            <w:hideMark/>
          </w:tcPr>
          <w:p w14:paraId="75D4D6F8"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Этап конструирования</w:t>
            </w:r>
          </w:p>
        </w:tc>
        <w:tc>
          <w:tcPr>
            <w:tcW w:w="0" w:type="auto"/>
            <w:hideMark/>
          </w:tcPr>
          <w:p w14:paraId="0147E90D"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Трудозатраты</w:t>
            </w:r>
          </w:p>
        </w:tc>
      </w:tr>
      <w:tr w:rsidR="00EE7340" w:rsidRPr="00E15466" w14:paraId="314C0EDA" w14:textId="77777777" w:rsidTr="00EE7340">
        <w:tc>
          <w:tcPr>
            <w:tcW w:w="0" w:type="auto"/>
            <w:hideMark/>
          </w:tcPr>
          <w:p w14:paraId="09410F54" w14:textId="77777777" w:rsidR="00EE7340" w:rsidRPr="00E15466" w:rsidRDefault="00EE7340" w:rsidP="00EE7340">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Всего:</w:t>
            </w:r>
          </w:p>
        </w:tc>
        <w:tc>
          <w:tcPr>
            <w:tcW w:w="0" w:type="auto"/>
            <w:hideMark/>
          </w:tcPr>
          <w:p w14:paraId="1FF5BC78" w14:textId="77777777" w:rsidR="00EE7340" w:rsidRPr="00E15466" w:rsidRDefault="00EE7340" w:rsidP="00EE7340">
            <w:pPr>
              <w:spacing w:line="375" w:lineRule="atLeast"/>
              <w:rPr>
                <w:rFonts w:ascii="Segoe UI" w:eastAsia="Times New Roman" w:hAnsi="Segoe UI" w:cs="Segoe UI"/>
                <w:sz w:val="23"/>
                <w:szCs w:val="23"/>
                <w:lang w:eastAsia="ru-RU"/>
              </w:rPr>
            </w:pPr>
          </w:p>
        </w:tc>
      </w:tr>
    </w:tbl>
    <w:p w14:paraId="4DE29111"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Окончательные результаты необходимо свести в следующую таблицу:</w:t>
      </w:r>
    </w:p>
    <w:tbl>
      <w:tblPr>
        <w:tblStyle w:val="a3"/>
        <w:tblW w:w="0" w:type="auto"/>
        <w:tblLook w:val="04A0" w:firstRow="1" w:lastRow="0" w:firstColumn="1" w:lastColumn="0" w:noHBand="0" w:noVBand="1"/>
      </w:tblPr>
      <w:tblGrid>
        <w:gridCol w:w="1668"/>
        <w:gridCol w:w="1852"/>
        <w:gridCol w:w="458"/>
        <w:gridCol w:w="2438"/>
        <w:gridCol w:w="1174"/>
      </w:tblGrid>
      <w:tr w:rsidR="00EE7340" w:rsidRPr="00E15466" w14:paraId="2AD0A795" w14:textId="77777777" w:rsidTr="00EE7340">
        <w:tc>
          <w:tcPr>
            <w:tcW w:w="0" w:type="auto"/>
            <w:hideMark/>
          </w:tcPr>
          <w:p w14:paraId="07E42B25" w14:textId="77777777" w:rsidR="00EE7340" w:rsidRPr="00E15466" w:rsidRDefault="00EE7340" w:rsidP="00DE05AF">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Трудозатраты</w:t>
            </w:r>
          </w:p>
        </w:tc>
        <w:tc>
          <w:tcPr>
            <w:tcW w:w="0" w:type="auto"/>
            <w:hideMark/>
          </w:tcPr>
          <w:p w14:paraId="5757E87B" w14:textId="77777777" w:rsidR="00EE7340" w:rsidRPr="00E15466" w:rsidRDefault="00EE7340" w:rsidP="00DE05AF">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Кол-во ошибок</w:t>
            </w:r>
          </w:p>
        </w:tc>
        <w:tc>
          <w:tcPr>
            <w:tcW w:w="0" w:type="auto"/>
            <w:hideMark/>
          </w:tcPr>
          <w:p w14:paraId="627E9FCE" w14:textId="77777777" w:rsidR="00EE7340" w:rsidRPr="00E15466" w:rsidRDefault="00EE7340" w:rsidP="00DE05AF">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FP</w:t>
            </w:r>
          </w:p>
        </w:tc>
        <w:tc>
          <w:tcPr>
            <w:tcW w:w="0" w:type="auto"/>
            <w:hideMark/>
          </w:tcPr>
          <w:p w14:paraId="2EC59BF8" w14:textId="77777777" w:rsidR="00EE7340" w:rsidRPr="00E15466" w:rsidRDefault="00EE7340" w:rsidP="00DE05AF">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Производительность</w:t>
            </w:r>
          </w:p>
        </w:tc>
        <w:tc>
          <w:tcPr>
            <w:tcW w:w="0" w:type="auto"/>
            <w:hideMark/>
          </w:tcPr>
          <w:p w14:paraId="6DFD55C7" w14:textId="77777777" w:rsidR="00EE7340" w:rsidRPr="00E15466" w:rsidRDefault="00EE7340" w:rsidP="00DE05AF">
            <w:pPr>
              <w:spacing w:line="375" w:lineRule="atLeast"/>
              <w:rPr>
                <w:rFonts w:ascii="Segoe UI" w:eastAsia="Times New Roman" w:hAnsi="Segoe UI" w:cs="Segoe UI"/>
                <w:sz w:val="23"/>
                <w:szCs w:val="23"/>
                <w:lang w:eastAsia="ru-RU"/>
              </w:rPr>
            </w:pPr>
            <w:r w:rsidRPr="00E15466">
              <w:rPr>
                <w:rFonts w:ascii="Segoe UI" w:eastAsia="Times New Roman" w:hAnsi="Segoe UI" w:cs="Segoe UI"/>
                <w:sz w:val="23"/>
                <w:szCs w:val="23"/>
                <w:lang w:eastAsia="ru-RU"/>
              </w:rPr>
              <w:t>Качество</w:t>
            </w:r>
          </w:p>
        </w:tc>
      </w:tr>
    </w:tbl>
    <w:p w14:paraId="21B9D560" w14:textId="77777777" w:rsidR="00EE7340" w:rsidRPr="00E15466" w:rsidRDefault="00833C0F" w:rsidP="00EE7340">
      <w:pPr>
        <w:spacing w:before="480" w:after="48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DC25B6B">
          <v:rect id="_x0000_i1025" style="width:0;height:.75pt" o:hralign="center" o:hrstd="t" o:hr="t" fillcolor="#a0a0a0" stroked="f"/>
        </w:pict>
      </w:r>
    </w:p>
    <w:p w14:paraId="713B79F8" w14:textId="77777777" w:rsidR="00EE7340" w:rsidRPr="00E15466" w:rsidRDefault="00EE7340" w:rsidP="00EE7340">
      <w:pPr>
        <w:spacing w:before="480" w:after="240" w:line="450" w:lineRule="atLeast"/>
        <w:outlineLvl w:val="2"/>
        <w:rPr>
          <w:rFonts w:ascii="Segoe UI" w:eastAsia="Times New Roman" w:hAnsi="Segoe UI" w:cs="Segoe UI"/>
          <w:b/>
          <w:bCs/>
          <w:sz w:val="30"/>
          <w:szCs w:val="30"/>
          <w:lang w:eastAsia="ru-RU"/>
        </w:rPr>
      </w:pPr>
      <w:r w:rsidRPr="00E15466">
        <w:rPr>
          <w:rFonts w:ascii="Segoe UI" w:eastAsia="Times New Roman" w:hAnsi="Segoe UI" w:cs="Segoe UI"/>
          <w:b/>
          <w:bCs/>
          <w:sz w:val="30"/>
          <w:szCs w:val="30"/>
          <w:lang w:eastAsia="ru-RU"/>
        </w:rPr>
        <w:t>Заключение</w:t>
      </w:r>
    </w:p>
    <w:p w14:paraId="11C324D8"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Дать анализ проделанной работы, отметить результаты и метрики конструирования, достоинства созданного ПП, возможности его развития, практического применения. Отметить приобретенный практический опыт.</w:t>
      </w:r>
    </w:p>
    <w:p w14:paraId="06692ECA" w14:textId="77777777" w:rsidR="00EE7340" w:rsidRPr="00E15466" w:rsidRDefault="00EE7340" w:rsidP="00EE7340">
      <w:pPr>
        <w:spacing w:before="480" w:after="240" w:line="510" w:lineRule="atLeast"/>
        <w:outlineLvl w:val="0"/>
        <w:rPr>
          <w:rFonts w:ascii="Segoe UI" w:eastAsia="Times New Roman" w:hAnsi="Segoe UI" w:cs="Segoe UI"/>
          <w:b/>
          <w:bCs/>
          <w:kern w:val="36"/>
          <w:sz w:val="36"/>
          <w:szCs w:val="36"/>
          <w:lang w:eastAsia="ru-RU"/>
        </w:rPr>
      </w:pPr>
      <w:r w:rsidRPr="00E15466">
        <w:rPr>
          <w:rFonts w:ascii="Segoe UI" w:eastAsia="Times New Roman" w:hAnsi="Segoe UI" w:cs="Segoe UI"/>
          <w:b/>
          <w:bCs/>
          <w:kern w:val="36"/>
          <w:sz w:val="36"/>
          <w:szCs w:val="36"/>
          <w:lang w:eastAsia="ru-RU"/>
        </w:rPr>
        <w:t>Список использованных источников</w:t>
      </w:r>
    </w:p>
    <w:p w14:paraId="0C34B754"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Список литературы обычно упорядочивается либо по алфавиту, либо по степени важности. Например:</w:t>
      </w:r>
      <w:r w:rsidRPr="00E15466">
        <w:rPr>
          <w:rFonts w:ascii="Segoe UI" w:eastAsia="Times New Roman" w:hAnsi="Segoe UI" w:cs="Segoe UI"/>
          <w:sz w:val="24"/>
          <w:szCs w:val="24"/>
          <w:lang w:eastAsia="ru-RU"/>
        </w:rPr>
        <w:br/>
        <w:t>Иванов И.И. Программирование / Учебник – 2-е изд.-М.: Мир,2006.-287с.</w:t>
      </w:r>
      <w:r w:rsidRPr="00E15466">
        <w:rPr>
          <w:rFonts w:ascii="Segoe UI" w:eastAsia="Times New Roman" w:hAnsi="Segoe UI" w:cs="Segoe UI"/>
          <w:sz w:val="24"/>
          <w:szCs w:val="24"/>
          <w:lang w:eastAsia="ru-RU"/>
        </w:rPr>
        <w:br/>
        <w:t>Петров И.И. FOX-PRO. – М.: Бином, 2007. – 342с.</w:t>
      </w:r>
      <w:r w:rsidRPr="00E15466">
        <w:rPr>
          <w:rFonts w:ascii="Segoe UI" w:eastAsia="Times New Roman" w:hAnsi="Segoe UI" w:cs="Segoe UI"/>
          <w:sz w:val="24"/>
          <w:szCs w:val="24"/>
          <w:lang w:eastAsia="ru-RU"/>
        </w:rPr>
        <w:br/>
        <w:t>Перед городом – ставится точка и дефис. После города перед издательством – двоеточие, после названия книги перед указанием характера книги – справочник, учебник, сборник и т.д. ставится / (слэш). В конце описания – объем в страницах.</w:t>
      </w:r>
    </w:p>
    <w:p w14:paraId="5D69D0FA" w14:textId="77777777" w:rsidR="00EE7340" w:rsidRPr="00E15466" w:rsidRDefault="00EE7340" w:rsidP="00EE7340">
      <w:pPr>
        <w:spacing w:before="480" w:after="240" w:line="480" w:lineRule="atLeast"/>
        <w:outlineLvl w:val="1"/>
        <w:rPr>
          <w:rFonts w:ascii="Segoe UI" w:eastAsia="Times New Roman" w:hAnsi="Segoe UI" w:cs="Segoe UI"/>
          <w:b/>
          <w:bCs/>
          <w:sz w:val="33"/>
          <w:szCs w:val="33"/>
          <w:lang w:eastAsia="ru-RU"/>
        </w:rPr>
      </w:pPr>
      <w:r w:rsidRPr="00E15466">
        <w:rPr>
          <w:rFonts w:ascii="Segoe UI" w:eastAsia="Times New Roman" w:hAnsi="Segoe UI" w:cs="Segoe UI"/>
          <w:b/>
          <w:bCs/>
          <w:sz w:val="33"/>
          <w:szCs w:val="33"/>
          <w:lang w:eastAsia="ru-RU"/>
        </w:rPr>
        <w:t>Приложения</w:t>
      </w:r>
    </w:p>
    <w:p w14:paraId="3F830141" w14:textId="77777777" w:rsidR="00EE7340" w:rsidRPr="00E15466" w:rsidRDefault="00EE7340" w:rsidP="00EE7340">
      <w:pPr>
        <w:spacing w:before="240" w:after="240" w:line="240" w:lineRule="auto"/>
        <w:rPr>
          <w:rFonts w:ascii="Segoe UI" w:eastAsia="Times New Roman" w:hAnsi="Segoe UI" w:cs="Segoe UI"/>
          <w:sz w:val="24"/>
          <w:szCs w:val="24"/>
          <w:lang w:eastAsia="ru-RU"/>
        </w:rPr>
      </w:pPr>
      <w:r w:rsidRPr="00E15466">
        <w:rPr>
          <w:rFonts w:ascii="Segoe UI" w:eastAsia="Times New Roman" w:hAnsi="Segoe UI" w:cs="Segoe UI"/>
          <w:sz w:val="24"/>
          <w:szCs w:val="24"/>
          <w:lang w:eastAsia="ru-RU"/>
        </w:rPr>
        <w:t xml:space="preserve">В приложения следует относить вспомогательный материал, который при заключении в основную часть работы загромождает текст. К вспомогательному </w:t>
      </w:r>
      <w:r w:rsidRPr="00E15466">
        <w:rPr>
          <w:rFonts w:ascii="Segoe UI" w:eastAsia="Times New Roman" w:hAnsi="Segoe UI" w:cs="Segoe UI"/>
          <w:sz w:val="24"/>
          <w:szCs w:val="24"/>
          <w:lang w:eastAsia="ru-RU"/>
        </w:rPr>
        <w:lastRenderedPageBreak/>
        <w:t>материалу относятся образцы первичных документов, структуры баз данных, формы выходных документов, листинги программ, иллюстрации вспомогательного характера. Если приложений больше десяти, их следует объединить по видам. Приложения обозначаются заглавными буквами русского алфавита.</w:t>
      </w:r>
    </w:p>
    <w:p w14:paraId="1FD3ECD0" w14:textId="77777777" w:rsidR="00EE7340" w:rsidRDefault="00EE7340" w:rsidP="00EE7340"/>
    <w:p w14:paraId="22E834B0" w14:textId="77777777" w:rsidR="003B33CB" w:rsidRDefault="003B33CB"/>
    <w:sectPr w:rsidR="003B33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F533E"/>
    <w:multiLevelType w:val="multilevel"/>
    <w:tmpl w:val="742A13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46148C"/>
    <w:multiLevelType w:val="multilevel"/>
    <w:tmpl w:val="CCD20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21C56"/>
    <w:multiLevelType w:val="multilevel"/>
    <w:tmpl w:val="A404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810EB0"/>
    <w:multiLevelType w:val="multilevel"/>
    <w:tmpl w:val="74E63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CE1761"/>
    <w:multiLevelType w:val="multilevel"/>
    <w:tmpl w:val="2A904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75"/>
    <w:rsid w:val="00396B75"/>
    <w:rsid w:val="003B33CB"/>
    <w:rsid w:val="00456DDF"/>
    <w:rsid w:val="004A62C2"/>
    <w:rsid w:val="007326CF"/>
    <w:rsid w:val="00833C0F"/>
    <w:rsid w:val="009A49B3"/>
    <w:rsid w:val="00D75988"/>
    <w:rsid w:val="00ED2C72"/>
    <w:rsid w:val="00EE73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DBC3"/>
  <w15:chartTrackingRefBased/>
  <w15:docId w15:val="{104B9AED-85F1-4727-91EB-85F9DB7D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734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E7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456D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56DDF"/>
    <w:rPr>
      <w:b/>
      <w:bCs/>
    </w:rPr>
  </w:style>
  <w:style w:type="character" w:styleId="a5">
    <w:name w:val="Emphasis"/>
    <w:basedOn w:val="a0"/>
    <w:uiPriority w:val="20"/>
    <w:qFormat/>
    <w:rsid w:val="00456DDF"/>
    <w:rPr>
      <w:i/>
      <w:iCs/>
    </w:rPr>
  </w:style>
  <w:style w:type="paragraph" w:styleId="a6">
    <w:name w:val="Title"/>
    <w:basedOn w:val="a"/>
    <w:next w:val="a"/>
    <w:link w:val="a7"/>
    <w:uiPriority w:val="10"/>
    <w:qFormat/>
    <w:rsid w:val="00456D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456DD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815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8</Pages>
  <Words>1906</Words>
  <Characters>10869</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dc:description/>
  <cp:lastModifiedBy>root</cp:lastModifiedBy>
  <cp:revision>4</cp:revision>
  <dcterms:created xsi:type="dcterms:W3CDTF">2026-02-02T18:17:00Z</dcterms:created>
  <dcterms:modified xsi:type="dcterms:W3CDTF">2026-02-15T11:32:00Z</dcterms:modified>
</cp:coreProperties>
</file>