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E93" w:rsidRDefault="00190E93">
      <w:pPr>
        <w:rPr>
          <w:b/>
          <w:lang w:val="id-ID"/>
        </w:rPr>
      </w:pPr>
      <w:r>
        <w:rPr>
          <w:b/>
          <w:lang w:val="id-ID"/>
        </w:rPr>
        <w:t>NAMA: SOFA MARWATI</w:t>
      </w:r>
    </w:p>
    <w:p w:rsidR="00190E93" w:rsidRDefault="00190E93">
      <w:pPr>
        <w:rPr>
          <w:b/>
          <w:lang w:val="id-ID"/>
        </w:rPr>
      </w:pPr>
      <w:r>
        <w:rPr>
          <w:b/>
          <w:lang w:val="id-ID"/>
        </w:rPr>
        <w:t>NIM:2230803140</w:t>
      </w:r>
    </w:p>
    <w:p w:rsidR="00190E93" w:rsidRDefault="00190E93">
      <w:pPr>
        <w:rPr>
          <w:b/>
          <w:lang w:val="id-ID"/>
        </w:rPr>
      </w:pP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!DOCTYPE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html&gt;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My Website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Tentang</w:t>
      </w:r>
      <w:proofErr w:type="spell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"gallery.html"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Galeri</w:t>
      </w:r>
      <w:proofErr w:type="spell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"guestbook.html"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Buku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Tamu</w:t>
      </w:r>
      <w:proofErr w:type="spell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Selamat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Datang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 Website Kami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Perpustakaan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Terpadu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UIN </w:t>
      </w:r>
      <w:proofErr w:type="spell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Raden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Fatah Palembang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Jam </w:t>
      </w:r>
      <w:proofErr w:type="spellStart"/>
      <w:proofErr w:type="gram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Operasional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Senin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S/D </w:t>
      </w:r>
      <w:proofErr w:type="spell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Jumat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08:00 - 16:00 WIB.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MENJADI LABORATORIUM TERPADU YANG TERKEMUKA, TERAKREDITASI, DAN 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BERSTANDAR INTERNASIONAL DALAM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PELAYANAN, PENELITIAN, PENGUJIAN DAN PELATIHAN SERTA PENGABDIAN UNTUK 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MENDUKUNG UIN RADEN FATAH PALEMBANG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SEBAGAI UNIVERSITAS RISET YANG UNGGUL, BERSTANDAR INTERNASIONAL, 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BERWAWASAN KEBANGSAAN DAN BERKARAKTER ISLAMI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MISI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1.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MENYEDIAKAN SARANA DAN PRASARANA UNTUK KEGIATAN PENELITIAN, 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PENGEMBANGAN DAN PENGABDIAN YANG INOVASI DALAM BIDANG SAINS, TEKNOLOGI DAN 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SOSIAL HUMANIORA UNTUK CIVITAS AKADEMIKA UIN RADEN FATAH PALEMBANG, 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INSTANSI/LEMBAGA PENELITIAN, MASYARAKAT DAN INDUSTRI</w:t>
      </w:r>
      <w:proofErr w:type="gram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2.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MENYEDIAKAN LAYANAN PENELITIAN DAN PENGEMBANGAN YANG BERKELANJUTAN 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DALAM BIDANG SAINS, TEKNOLOGI DAN SOSIAL HUMANIORA UNTUK CIVITAS AKADEMIKA UIN 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RADEN FATAH PALEMBANG, INSTANSI/LEMBAGA, PENELITIAN, MASYARAKAT DAN INDUSTRI</w:t>
      </w:r>
      <w:proofErr w:type="gram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3.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MENYEDIAKAN SUMBER DAYA PENELITIAN YANG KOMPETEN DAN BERKUALITAS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4.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MEMBERIKAN LAYANAN PENGUJIAN/ANALISIS LABORATORIUM, SERTIFIKASI DAN 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KALIBRASI YANG DAPAT DIPERTANGGUNGJAWABKAN KEAKURATAN DAN KEABSAHANNYA HASIL 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KEGIATANNYA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5.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MEMBERIKAN LAYANAN KERJASAMA BIDANG PENELITIAN, PELATIHAN, PENGABDIAN, 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PENGUJIAN/ANALISIS LABORATARIUM DENGAN INSTANSI DAN INDUSTRI BAIK DALAM MAUPUN 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LUAR NEGERI</w:t>
      </w:r>
      <w:proofErr w:type="gram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"perpusUIN.jpeg"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Gallery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This is the Gallery page</w:t>
      </w:r>
      <w:proofErr w:type="gram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"195 Best Computer Lab Design images _ Computer lab design, Classroom design, Learning spaces.jpeg"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"Computer lab _ AMDG Architects, Grand Rapids, MI.jpeg"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"Leiden University.jpeg"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0E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90E93">
        <w:rPr>
          <w:rFonts w:ascii="Consolas" w:eastAsia="Times New Roman" w:hAnsi="Consolas" w:cs="Times New Roman"/>
          <w:color w:val="CE9178"/>
          <w:sz w:val="21"/>
          <w:szCs w:val="21"/>
        </w:rPr>
        <w:t>"guestbook"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Guest Book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This is the Guest Book page</w:t>
      </w:r>
      <w:proofErr w:type="gram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DAFTAR NAMA MAHASISWA</w:t>
      </w:r>
      <w:proofErr w:type="gramStart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1.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SAVIRA 7C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2.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VIRGON 7B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3.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KEISYA 10A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4.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KHAIRI 9B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5.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MARISKA 10C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6.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NISYA 8A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>7.</w:t>
      </w:r>
      <w:proofErr w:type="gramEnd"/>
      <w:r w:rsidRPr="00190E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CITRA 9B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Pr="00190E93" w:rsidRDefault="00190E93" w:rsidP="00190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90E9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90E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90E93" w:rsidRDefault="00190E93" w:rsidP="00190E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190E93" w:rsidRPr="00190E93" w:rsidRDefault="00190E93" w:rsidP="00190E9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</w:p>
    <w:p w:rsidR="008102C6" w:rsidRDefault="008102C6">
      <w:pPr>
        <w:rPr>
          <w:b/>
          <w:lang w:val="id-ID"/>
        </w:rPr>
      </w:pPr>
    </w:p>
    <w:p w:rsidR="008102C6" w:rsidRDefault="008102C6">
      <w:pPr>
        <w:rPr>
          <w:b/>
          <w:lang w:val="id-ID"/>
        </w:rPr>
      </w:pPr>
    </w:p>
    <w:p w:rsidR="008102C6" w:rsidRDefault="008102C6">
      <w:pPr>
        <w:rPr>
          <w:b/>
          <w:lang w:val="id-ID"/>
        </w:rPr>
      </w:pPr>
    </w:p>
    <w:p w:rsidR="008102C6" w:rsidRDefault="00190E93" w:rsidP="008102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lang w:val="id-ID"/>
        </w:rPr>
        <w:lastRenderedPageBreak/>
        <w:t>No 2.</w:t>
      </w:r>
      <w:r w:rsidR="008102C6" w:rsidRP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Deskripsikan</w:t>
      </w:r>
      <w:proofErr w:type="spellEnd"/>
      <w:r w:rsid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="008102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102C6" w:rsidRDefault="008102C6" w:rsidP="00810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server.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102C6" w:rsidRDefault="008102C6" w:rsidP="00810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server. </w:t>
      </w:r>
    </w:p>
    <w:p w:rsidR="008102C6" w:rsidRDefault="008102C6" w:rsidP="008102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102C6" w:rsidRDefault="008102C6" w:rsidP="00810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URL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102C6" w:rsidRDefault="008102C6" w:rsidP="00810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browser. Browser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mengirim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102C6" w:rsidRDefault="008102C6" w:rsidP="00810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102C6" w:rsidRDefault="008102C6" w:rsidP="00810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domain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port,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102C6" w:rsidRDefault="008102C6" w:rsidP="008102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</w:t>
      </w:r>
    </w:p>
    <w:p w:rsidR="008102C6" w:rsidRDefault="008102C6" w:rsidP="00810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server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browser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memprosesnya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102C6" w:rsidRDefault="008102C6" w:rsidP="00810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102C6" w:rsidRDefault="008102C6" w:rsidP="00810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browser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102C6" w:rsidRDefault="008102C6" w:rsidP="00810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102C6" w:rsidRDefault="008102C6" w:rsidP="00810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8102C6" w:rsidRDefault="008102C6" w:rsidP="008102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URL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browser. </w:t>
      </w:r>
    </w:p>
    <w:p w:rsidR="008102C6" w:rsidRDefault="008102C6" w:rsidP="008102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domain, port,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domain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di internet. 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protokol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102C6" w:rsidRDefault="008102C6" w:rsidP="008102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Browser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mengirim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server. </w:t>
      </w:r>
    </w:p>
    <w:p w:rsidR="008102C6" w:rsidRDefault="008102C6" w:rsidP="008102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domain, </w:t>
      </w:r>
    </w:p>
    <w:p w:rsidR="008102C6" w:rsidRDefault="008102C6" w:rsidP="008102C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102C6" w:rsidRDefault="008102C6" w:rsidP="008102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browser. </w:t>
      </w:r>
    </w:p>
    <w:p w:rsidR="008102C6" w:rsidRDefault="008102C6" w:rsidP="008102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server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browser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memprosesnya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102C6" w:rsidRDefault="008102C6" w:rsidP="008102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server. </w:t>
      </w:r>
    </w:p>
    <w:p w:rsidR="008102C6" w:rsidRDefault="008102C6" w:rsidP="008102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HTML, CSS,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8102C6" w:rsidRDefault="008102C6" w:rsidP="008102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PHP, ASP,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JSP. </w:t>
      </w:r>
    </w:p>
    <w:p w:rsidR="008102C6" w:rsidRDefault="008102C6" w:rsidP="008102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web. </w:t>
      </w:r>
    </w:p>
    <w:p w:rsidR="008102C6" w:rsidRDefault="008102C6" w:rsidP="008102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web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script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102C6" w:rsidRDefault="008102C6" w:rsidP="008102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output. </w:t>
      </w:r>
    </w:p>
    <w:p w:rsidR="008102C6" w:rsidRDefault="008102C6" w:rsidP="008102C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browser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102C6" w:rsidRDefault="008102C6" w:rsidP="008102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dikirimkan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server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102C6" w:rsidRDefault="008102C6" w:rsidP="008102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Browser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102C6" w:rsidRDefault="008102C6" w:rsidP="008102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Browser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web server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102C6" w:rsidRDefault="008102C6">
      <w:pPr>
        <w:rPr>
          <w:b/>
          <w:lang w:val="id-ID"/>
        </w:rPr>
      </w:pPr>
    </w:p>
    <w:p w:rsidR="008102C6" w:rsidRPr="00190E93" w:rsidRDefault="008102C6">
      <w:pPr>
        <w:rPr>
          <w:b/>
          <w:lang w:val="id-ID"/>
        </w:rPr>
      </w:pPr>
    </w:p>
    <w:sectPr w:rsidR="008102C6" w:rsidRPr="00190E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1B9"/>
    <w:multiLevelType w:val="hybridMultilevel"/>
    <w:tmpl w:val="41FE3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86FD7"/>
    <w:multiLevelType w:val="hybridMultilevel"/>
    <w:tmpl w:val="0824B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44DDA"/>
    <w:multiLevelType w:val="hybridMultilevel"/>
    <w:tmpl w:val="E5B4C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73E40"/>
    <w:multiLevelType w:val="hybridMultilevel"/>
    <w:tmpl w:val="9600E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14D85"/>
    <w:multiLevelType w:val="hybridMultilevel"/>
    <w:tmpl w:val="64AA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D669E"/>
    <w:multiLevelType w:val="hybridMultilevel"/>
    <w:tmpl w:val="ED06A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E93"/>
    <w:rsid w:val="00190E93"/>
    <w:rsid w:val="0081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C6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C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9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2023-10-28T15:44:00Z</dcterms:created>
  <dcterms:modified xsi:type="dcterms:W3CDTF">2023-10-28T16:06:00Z</dcterms:modified>
</cp:coreProperties>
</file>