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бюджетное образовательное учреждение среднего профессионального образования Новосибирской области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318135</wp:posOffset>
            </wp:positionV>
            <wp:extent cx="874395" cy="87058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7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Новосибирский химико-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630102 г. Новосибирск, ул. Садовая, 26,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технологический колледж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                              Тел./факс: (383) 266-00-44, тел.: (383) 266-00-54,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nhtk@mail.ru, http://nhtk-edu.ru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Д.И. Менделеева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«Обеспечение качества функционирования компьютерных систем»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Рользина С.Е.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left" w:leader="none" w:pos="36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6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66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– 2024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экосистемы: Приложение на Python, использующее встроенные библиотеки для логирования и сетевого взаимодействия.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Логгер, написанный на базе встроенного logging, отправляет сообщения по UDP.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logging является стандартным и мощным инструментом для логирования. предоставляет гибкие уровни логирования, такие как DEBUG, INFO, WARNING, ERROR, и CRITICAL, что позволяет легко настраивать уровень логирования.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Скриншоты результатов работы: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logger.py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647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main.py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45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listener.py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консоль: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