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BF6D" w14:textId="77777777" w:rsidR="00442ED5" w:rsidRPr="00442ED5" w:rsidRDefault="00442ED5" w:rsidP="00442ED5">
      <w:pPr>
        <w:pStyle w:val="a3"/>
        <w:jc w:val="center"/>
        <w:rPr>
          <w:rStyle w:val="a4"/>
          <w:u w:val="single"/>
        </w:rPr>
      </w:pPr>
      <w:r w:rsidRPr="00442ED5">
        <w:rPr>
          <w:rStyle w:val="a4"/>
          <w:u w:val="single"/>
        </w:rPr>
        <w:t>Software Tester/QA Engineer</w:t>
      </w:r>
    </w:p>
    <w:p w14:paraId="34A3033D" w14:textId="77777777" w:rsidR="00442ED5" w:rsidRPr="00772DB7" w:rsidRDefault="00442ED5" w:rsidP="00442ED5">
      <w:pPr>
        <w:pStyle w:val="a3"/>
        <w:jc w:val="right"/>
        <w:rPr>
          <w:rStyle w:val="a4"/>
          <w:rtl/>
        </w:rPr>
      </w:pPr>
    </w:p>
    <w:p w14:paraId="6CC00FD4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1. </w:t>
      </w:r>
      <w:r w:rsidRPr="00772DB7">
        <w:rPr>
          <w:rStyle w:val="a4"/>
        </w:rPr>
        <w:t>Software Testing</w:t>
      </w:r>
    </w:p>
    <w:p w14:paraId="1F2C1B99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2. </w:t>
      </w:r>
      <w:r w:rsidRPr="00772DB7">
        <w:rPr>
          <w:rStyle w:val="a4"/>
        </w:rPr>
        <w:t>Test Planning</w:t>
      </w:r>
    </w:p>
    <w:p w14:paraId="7A2B7F7D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3. </w:t>
      </w:r>
      <w:r w:rsidRPr="00772DB7">
        <w:rPr>
          <w:rStyle w:val="a4"/>
        </w:rPr>
        <w:t>Test Execution</w:t>
      </w:r>
    </w:p>
    <w:p w14:paraId="71C6E67A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4. </w:t>
      </w:r>
      <w:r w:rsidRPr="00772DB7">
        <w:rPr>
          <w:rStyle w:val="a4"/>
        </w:rPr>
        <w:t>Test Case Design</w:t>
      </w:r>
    </w:p>
    <w:p w14:paraId="7684D120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5. </w:t>
      </w:r>
      <w:r w:rsidRPr="00772DB7">
        <w:rPr>
          <w:rStyle w:val="a4"/>
        </w:rPr>
        <w:t>Test Scripting</w:t>
      </w:r>
    </w:p>
    <w:p w14:paraId="6057ADBC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6. </w:t>
      </w:r>
      <w:r w:rsidRPr="00772DB7">
        <w:rPr>
          <w:rStyle w:val="a4"/>
        </w:rPr>
        <w:t>Test Automation</w:t>
      </w:r>
    </w:p>
    <w:p w14:paraId="1EB101E8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7. </w:t>
      </w:r>
      <w:r w:rsidRPr="00772DB7">
        <w:rPr>
          <w:rStyle w:val="a4"/>
        </w:rPr>
        <w:t>Manual Testing</w:t>
      </w:r>
    </w:p>
    <w:p w14:paraId="07A2D762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8. </w:t>
      </w:r>
      <w:r w:rsidRPr="00772DB7">
        <w:rPr>
          <w:rStyle w:val="a4"/>
        </w:rPr>
        <w:t>Functional Testing</w:t>
      </w:r>
    </w:p>
    <w:p w14:paraId="0D2D83A0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9. </w:t>
      </w:r>
      <w:r w:rsidRPr="00772DB7">
        <w:rPr>
          <w:rStyle w:val="a4"/>
        </w:rPr>
        <w:t>Regression Testing</w:t>
      </w:r>
    </w:p>
    <w:p w14:paraId="261F4D5F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10. </w:t>
      </w:r>
      <w:r w:rsidRPr="00772DB7">
        <w:rPr>
          <w:rStyle w:val="a4"/>
        </w:rPr>
        <w:t>Integration Testing</w:t>
      </w:r>
    </w:p>
    <w:p w14:paraId="19E7EA7D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11. </w:t>
      </w:r>
      <w:r w:rsidRPr="00772DB7">
        <w:rPr>
          <w:rStyle w:val="a4"/>
        </w:rPr>
        <w:t>System Testing</w:t>
      </w:r>
    </w:p>
    <w:p w14:paraId="711B80FE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12. </w:t>
      </w:r>
      <w:r w:rsidRPr="00772DB7">
        <w:rPr>
          <w:rStyle w:val="a4"/>
        </w:rPr>
        <w:t>User Acceptance Testing (UAT)</w:t>
      </w:r>
    </w:p>
    <w:p w14:paraId="47308A55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13. </w:t>
      </w:r>
      <w:r w:rsidRPr="00772DB7">
        <w:rPr>
          <w:rStyle w:val="a4"/>
        </w:rPr>
        <w:t>Performance Testing</w:t>
      </w:r>
    </w:p>
    <w:p w14:paraId="2C37B4AC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14. </w:t>
      </w:r>
      <w:r w:rsidRPr="00772DB7">
        <w:rPr>
          <w:rStyle w:val="a4"/>
        </w:rPr>
        <w:t>Load Testing</w:t>
      </w:r>
    </w:p>
    <w:p w14:paraId="701B037F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15. </w:t>
      </w:r>
      <w:r w:rsidRPr="00772DB7">
        <w:rPr>
          <w:rStyle w:val="a4"/>
        </w:rPr>
        <w:t>Stress Testing</w:t>
      </w:r>
    </w:p>
    <w:p w14:paraId="5762173F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16. </w:t>
      </w:r>
      <w:r w:rsidRPr="00772DB7">
        <w:rPr>
          <w:rStyle w:val="a4"/>
        </w:rPr>
        <w:t>Security Testing</w:t>
      </w:r>
    </w:p>
    <w:p w14:paraId="6922AC51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17. </w:t>
      </w:r>
      <w:r w:rsidRPr="00772DB7">
        <w:rPr>
          <w:rStyle w:val="a4"/>
        </w:rPr>
        <w:t>Usability Testing</w:t>
      </w:r>
    </w:p>
    <w:p w14:paraId="723996DC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18. </w:t>
      </w:r>
      <w:r w:rsidRPr="00772DB7">
        <w:rPr>
          <w:rStyle w:val="a4"/>
        </w:rPr>
        <w:t>Compatibility Testing</w:t>
      </w:r>
    </w:p>
    <w:p w14:paraId="265D644B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19. </w:t>
      </w:r>
      <w:r w:rsidRPr="00772DB7">
        <w:rPr>
          <w:rStyle w:val="a4"/>
        </w:rPr>
        <w:t>Cross-Browser Testing</w:t>
      </w:r>
    </w:p>
    <w:p w14:paraId="67DD5A26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20. </w:t>
      </w:r>
      <w:r w:rsidRPr="00772DB7">
        <w:rPr>
          <w:rStyle w:val="a4"/>
        </w:rPr>
        <w:t>Mobile App Testing</w:t>
      </w:r>
    </w:p>
    <w:p w14:paraId="31D859E5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21. </w:t>
      </w:r>
      <w:r w:rsidRPr="00772DB7">
        <w:rPr>
          <w:rStyle w:val="a4"/>
        </w:rPr>
        <w:t>Test Environment Setup</w:t>
      </w:r>
    </w:p>
    <w:p w14:paraId="53FD63DB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22. </w:t>
      </w:r>
      <w:r w:rsidRPr="00772DB7">
        <w:rPr>
          <w:rStyle w:val="a4"/>
        </w:rPr>
        <w:t>Test Data Management</w:t>
      </w:r>
    </w:p>
    <w:p w14:paraId="3AECB535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23. </w:t>
      </w:r>
      <w:r w:rsidRPr="00772DB7">
        <w:rPr>
          <w:rStyle w:val="a4"/>
        </w:rPr>
        <w:t>Test Coverage Analysis</w:t>
      </w:r>
    </w:p>
    <w:p w14:paraId="25F07445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24. </w:t>
      </w:r>
      <w:r w:rsidRPr="00772DB7">
        <w:rPr>
          <w:rStyle w:val="a4"/>
        </w:rPr>
        <w:t>Defect Management</w:t>
      </w:r>
    </w:p>
    <w:p w14:paraId="14A92F85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25. </w:t>
      </w:r>
      <w:r w:rsidRPr="00772DB7">
        <w:rPr>
          <w:rStyle w:val="a4"/>
        </w:rPr>
        <w:t>Defect Tracking</w:t>
      </w:r>
    </w:p>
    <w:p w14:paraId="3990BA7D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26. </w:t>
      </w:r>
      <w:r w:rsidRPr="00772DB7">
        <w:rPr>
          <w:rStyle w:val="a4"/>
        </w:rPr>
        <w:t>Bug Reporting</w:t>
      </w:r>
    </w:p>
    <w:p w14:paraId="004F1798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27. </w:t>
      </w:r>
      <w:r w:rsidRPr="00772DB7">
        <w:rPr>
          <w:rStyle w:val="a4"/>
        </w:rPr>
        <w:t>Test Reporting</w:t>
      </w:r>
    </w:p>
    <w:p w14:paraId="7548CEF3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28. </w:t>
      </w:r>
      <w:r w:rsidRPr="00772DB7">
        <w:rPr>
          <w:rStyle w:val="a4"/>
        </w:rPr>
        <w:t>Test Metrics</w:t>
      </w:r>
    </w:p>
    <w:p w14:paraId="05382AFB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29. </w:t>
      </w:r>
      <w:r w:rsidRPr="00772DB7">
        <w:rPr>
          <w:rStyle w:val="a4"/>
        </w:rPr>
        <w:t>Test Management Systems (Jira, TestRail, Zephyr)</w:t>
      </w:r>
    </w:p>
    <w:p w14:paraId="56D593DB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30. </w:t>
      </w:r>
      <w:r w:rsidRPr="00772DB7">
        <w:rPr>
          <w:rStyle w:val="a4"/>
        </w:rPr>
        <w:t>Test Strategy</w:t>
      </w:r>
    </w:p>
    <w:p w14:paraId="5A962CFF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31. </w:t>
      </w:r>
      <w:r w:rsidRPr="00772DB7">
        <w:rPr>
          <w:rStyle w:val="a4"/>
        </w:rPr>
        <w:t>Test Documentation</w:t>
      </w:r>
    </w:p>
    <w:p w14:paraId="4E4916D1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32. </w:t>
      </w:r>
      <w:r w:rsidRPr="00772DB7">
        <w:rPr>
          <w:rStyle w:val="a4"/>
        </w:rPr>
        <w:t>Test Estimation</w:t>
      </w:r>
    </w:p>
    <w:p w14:paraId="64FD2425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33. </w:t>
      </w:r>
      <w:r w:rsidRPr="00772DB7">
        <w:rPr>
          <w:rStyle w:val="a4"/>
        </w:rPr>
        <w:t>Test Planning and Scheduling</w:t>
      </w:r>
    </w:p>
    <w:p w14:paraId="5E607F93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34. </w:t>
      </w:r>
      <w:r w:rsidRPr="00772DB7">
        <w:rPr>
          <w:rStyle w:val="a4"/>
        </w:rPr>
        <w:t>Test Process Improvement</w:t>
      </w:r>
    </w:p>
    <w:p w14:paraId="370B05F7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35. </w:t>
      </w:r>
      <w:r w:rsidRPr="00772DB7">
        <w:rPr>
          <w:rStyle w:val="a4"/>
        </w:rPr>
        <w:t>Test Execution Monitoring</w:t>
      </w:r>
    </w:p>
    <w:p w14:paraId="3CF0AD39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36. </w:t>
      </w:r>
      <w:r w:rsidRPr="00772DB7">
        <w:rPr>
          <w:rStyle w:val="a4"/>
        </w:rPr>
        <w:t>Test Result Analysis</w:t>
      </w:r>
    </w:p>
    <w:p w14:paraId="78322B09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37. </w:t>
      </w:r>
      <w:r w:rsidRPr="00772DB7">
        <w:rPr>
          <w:rStyle w:val="a4"/>
        </w:rPr>
        <w:t>Test Sign-off</w:t>
      </w:r>
    </w:p>
    <w:p w14:paraId="37A9F57A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38. </w:t>
      </w:r>
      <w:r w:rsidRPr="00772DB7">
        <w:rPr>
          <w:rStyle w:val="a4"/>
        </w:rPr>
        <w:t>Test Environments</w:t>
      </w:r>
    </w:p>
    <w:p w14:paraId="0E3B10E1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39. </w:t>
      </w:r>
      <w:r w:rsidRPr="00772DB7">
        <w:rPr>
          <w:rStyle w:val="a4"/>
        </w:rPr>
        <w:t>Test Tools (Selenium, JUnit, TestNG, Cucumber)</w:t>
      </w:r>
    </w:p>
    <w:p w14:paraId="0B034D20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40. </w:t>
      </w:r>
      <w:r w:rsidRPr="00772DB7">
        <w:rPr>
          <w:rStyle w:val="a4"/>
        </w:rPr>
        <w:t>Version Control Systems (Git, SVN)</w:t>
      </w:r>
    </w:p>
    <w:p w14:paraId="18B27FBF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41. </w:t>
      </w:r>
      <w:r w:rsidRPr="00772DB7">
        <w:rPr>
          <w:rStyle w:val="a4"/>
        </w:rPr>
        <w:t>Continuous Integration (CI)</w:t>
      </w:r>
    </w:p>
    <w:p w14:paraId="12DB81EE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42. </w:t>
      </w:r>
      <w:r w:rsidRPr="00772DB7">
        <w:rPr>
          <w:rStyle w:val="a4"/>
        </w:rPr>
        <w:t>Continuous Delivery (CD)</w:t>
      </w:r>
    </w:p>
    <w:p w14:paraId="0A143C24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43. </w:t>
      </w:r>
      <w:r w:rsidRPr="00772DB7">
        <w:rPr>
          <w:rStyle w:val="a4"/>
        </w:rPr>
        <w:t>Agile Testing</w:t>
      </w:r>
    </w:p>
    <w:p w14:paraId="4553D8CA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44. </w:t>
      </w:r>
      <w:r w:rsidRPr="00772DB7">
        <w:rPr>
          <w:rStyle w:val="a4"/>
        </w:rPr>
        <w:t>Exploratory Testing</w:t>
      </w:r>
    </w:p>
    <w:p w14:paraId="3CB0A190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45. </w:t>
      </w:r>
      <w:r w:rsidRPr="00772DB7">
        <w:rPr>
          <w:rStyle w:val="a4"/>
        </w:rPr>
        <w:t>Risk-Based Testing</w:t>
      </w:r>
    </w:p>
    <w:p w14:paraId="5F32E588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46. </w:t>
      </w:r>
      <w:r w:rsidRPr="00772DB7">
        <w:rPr>
          <w:rStyle w:val="a4"/>
        </w:rPr>
        <w:t>Test Data Generation</w:t>
      </w:r>
    </w:p>
    <w:p w14:paraId="3E9C728A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47. </w:t>
      </w:r>
      <w:r w:rsidRPr="00772DB7">
        <w:rPr>
          <w:rStyle w:val="a4"/>
        </w:rPr>
        <w:t>Test Code Review</w:t>
      </w:r>
    </w:p>
    <w:p w14:paraId="12E2F3B3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48. </w:t>
      </w:r>
      <w:r w:rsidRPr="00772DB7">
        <w:rPr>
          <w:rStyle w:val="a4"/>
        </w:rPr>
        <w:t>Testability Analysis</w:t>
      </w:r>
    </w:p>
    <w:p w14:paraId="27ABCC28" w14:textId="77777777" w:rsidR="00442ED5" w:rsidRPr="00772DB7" w:rsidRDefault="00442ED5" w:rsidP="00442ED5">
      <w:pPr>
        <w:pStyle w:val="a3"/>
        <w:jc w:val="right"/>
        <w:rPr>
          <w:rStyle w:val="a4"/>
        </w:rPr>
      </w:pPr>
      <w:r w:rsidRPr="00772DB7">
        <w:rPr>
          <w:rStyle w:val="a4"/>
          <w:rtl/>
        </w:rPr>
        <w:t xml:space="preserve">49. </w:t>
      </w:r>
      <w:r w:rsidRPr="00772DB7">
        <w:rPr>
          <w:rStyle w:val="a4"/>
        </w:rPr>
        <w:t>Code Coverage Analysis</w:t>
      </w:r>
    </w:p>
    <w:p w14:paraId="04C3E1DE" w14:textId="77777777" w:rsidR="00442ED5" w:rsidRPr="00772DB7" w:rsidRDefault="00442ED5" w:rsidP="00442ED5">
      <w:pPr>
        <w:pStyle w:val="a3"/>
        <w:jc w:val="right"/>
        <w:rPr>
          <w:rStyle w:val="a4"/>
          <w:rtl/>
        </w:rPr>
      </w:pPr>
      <w:r w:rsidRPr="00772DB7">
        <w:rPr>
          <w:rStyle w:val="a4"/>
          <w:rtl/>
        </w:rPr>
        <w:t xml:space="preserve">50. </w:t>
      </w:r>
      <w:r w:rsidRPr="00772DB7">
        <w:rPr>
          <w:rStyle w:val="a4"/>
        </w:rPr>
        <w:t>Quality Assurance (QA) Best Practices</w:t>
      </w:r>
      <w:r w:rsidRPr="00772DB7">
        <w:rPr>
          <w:rStyle w:val="a4"/>
          <w:rtl/>
        </w:rPr>
        <w:t>.</w:t>
      </w:r>
    </w:p>
    <w:p w14:paraId="57CF7981" w14:textId="332846C2" w:rsidR="00442ED5" w:rsidRDefault="00442ED5" w:rsidP="00442ED5">
      <w:pPr>
        <w:jc w:val="right"/>
        <w:rPr>
          <w:rFonts w:hint="cs"/>
        </w:rPr>
      </w:pPr>
    </w:p>
    <w:sectPr w:rsidR="00442ED5" w:rsidSect="001705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D5"/>
    <w:rsid w:val="0017057A"/>
    <w:rsid w:val="0044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78CF"/>
  <w15:chartTrackingRefBased/>
  <w15:docId w15:val="{6F94D2B1-9875-48CC-A72A-D94255EA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42ED5"/>
    <w:pPr>
      <w:bidi/>
      <w:spacing w:after="0" w:line="240" w:lineRule="auto"/>
    </w:pPr>
  </w:style>
  <w:style w:type="character" w:styleId="a4">
    <w:name w:val="Strong"/>
    <w:basedOn w:val="a0"/>
    <w:uiPriority w:val="22"/>
    <w:qFormat/>
    <w:rsid w:val="00442E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shoham sofer</dc:creator>
  <cp:keywords/>
  <dc:description/>
  <cp:lastModifiedBy>shoham sofer</cp:lastModifiedBy>
  <cp:revision>1</cp:revision>
  <dcterms:created xsi:type="dcterms:W3CDTF">2023-05-30T16:24:00Z</dcterms:created>
  <dcterms:modified xsi:type="dcterms:W3CDTF">2023-05-30T16:25:00Z</dcterms:modified>
</cp:coreProperties>
</file>