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jc w:val="center"/>
        <w:rPr>
          <w:color w:val="000000"/>
          <w:sz w:val="46"/>
          <w:szCs w:val="46"/>
        </w:rPr>
      </w:pPr>
      <w:bookmarkStart w:colFirst="0" w:colLast="0" w:name="_vp0i9951qtic" w:id="0"/>
      <w:bookmarkEnd w:id="0"/>
      <w:r w:rsidDel="00000000" w:rsidR="00000000" w:rsidRPr="00000000">
        <w:rPr>
          <w:color w:val="000000"/>
          <w:sz w:val="46"/>
          <w:szCs w:val="46"/>
          <w:rtl w:val="0"/>
        </w:rPr>
        <w:t xml:space="preserve">3.- Filezilla o Cyberduck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3.1 Descargar CyberDuck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3.2 Le picamos “Open Connection” y agregamos los datos. Connect.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2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Terminamos.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jc w:val="center"/>
      <w:rPr/>
    </w:pPr>
    <w:r w:rsidDel="00000000" w:rsidR="00000000" w:rsidRPr="00000000">
      <w:rPr>
        <w:rtl w:val="0"/>
      </w:rPr>
      <w:t xml:space="preserve">Sofía Cantu Talamantes</w:t>
      <w:tab/>
      <w:tab/>
      <w:tab/>
      <w:tab/>
      <w:tab/>
      <w:tab/>
      <w:t xml:space="preserve">A01571120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color w:val="6666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i w:val="1"/>
      <w:color w:val="351c7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hd w:fill="d9d2e9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Times New Roman" w:cs="Times New Roman" w:eastAsia="Times New Roman" w:hAnsi="Times New Roman"/>
      <w:color w:val="666666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