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Base de Datos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-- Crear la base de datos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CREATE DATABASE M1_A4_BaseDeDatos;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USE M1_A4_BaseDeDatos;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-- Crear la tabla Users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CREATE TABLE Users (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 xml:space="preserve">id INT PRIMARY KEY AUTO_INCREMENT,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firstname VARCHAR(50),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lastname VARCHAR(50),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password VARCHAR(50),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 xml:space="preserve">email VARCHAR(50)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-- Crear la tabla Addresses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CREATE TABLE Addresses (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id INT PRIMARY KEY AUTO_INCREMENT,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 xml:space="preserve">user_id INT,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 xml:space="preserve">country VARCHAR(50),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state VARCHAR(50),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 xml:space="preserve">city VARCHAR(50),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address1 VARCHAR(50),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address2 VARCHAR(50),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zip VARCHAR(50),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FOREIGN KEY (user_id) REFERENCES Users(id)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-- Crear la tabla Payment_Methods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CREATE TABLE Payment_Methods (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id INT PRIMARY KEY AUTO_INCREMENT,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name VARCHAR(50)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-- Crear la tabla Orders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CREATE TABLE Orders (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id INT PRIMARY KEY AUTO_INCREMENT,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 xml:space="preserve">user_id INT,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timestamp DATETIME,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 xml:space="preserve">payment_method_id INT,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FOREIGN KEY (user_id) REFERENCES Users(id),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FOREIGN KEY (payment_method_id) REFERENCES Payment_Methods(id)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-- Crear la tabla Products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CREATE TABLE Products (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id INT PRIMARY KEY AUTO_INCREMENT,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name VARCHAR(100),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description TEXT,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price DECIMAL(10, 2),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stock INT,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category_id INT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-- Crear la tabla Product_Details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CREATE TABLE Product_Details (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order_id INT,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product_id INT,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count INT,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FOREIGN KEY (order_id) REFERENCES Orders(id),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FOREIGN KEY (product_id) REFERENCES Products(id),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PRIMARY KEY (order_id, product_id)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-- Crear la tabla Categories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CREATE TABLE Categories (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id INT PRIMARY KEY AUTO_INCREMENT,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name VARCHAR(50)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-- Agregar la clave foránea a la tabla Products para la relación con Categories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ALTER TABLE Products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ADD FOREIGN KEY (category_id) REFERENCES Categories(id);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b w:val="1"/>
      <w:color w:val="6666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b w:val="1"/>
      <w:i w:val="1"/>
      <w:color w:val="351c7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b w:val="1"/>
      <w:shd w:fill="d9d2e9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  <w:jc w:val="center"/>
    </w:pPr>
    <w:rPr>
      <w:rFonts w:ascii="Times New Roman" w:cs="Times New Roman" w:eastAsia="Times New Roman" w:hAnsi="Times New Roman"/>
      <w:color w:val="666666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