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2EB2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Proyecto Final: Analítica de Precios y Ventas en el Sector Moda</w:t>
      </w:r>
    </w:p>
    <w:p w14:paraId="32E4E3B5" w14:textId="77777777" w:rsidR="00506AD4" w:rsidRPr="00506AD4" w:rsidRDefault="00506AD4" w:rsidP="00506AD4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br/>
      </w:r>
    </w:p>
    <w:p w14:paraId="12005FB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36585FD" w14:textId="2C61B76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noProof/>
          <w:color w:val="000000"/>
          <w:kern w:val="0"/>
          <w:sz w:val="18"/>
          <w:szCs w:val="18"/>
          <w:bdr w:val="none" w:sz="0" w:space="0" w:color="auto" w:frame="1"/>
          <w:lang w:eastAsia="es-MX"/>
          <w14:ligatures w14:val="none"/>
        </w:rPr>
        <w:drawing>
          <wp:inline distT="0" distB="0" distL="0" distR="0" wp14:anchorId="462EB858" wp14:editId="7D8D2F6F">
            <wp:extent cx="1100455" cy="1363345"/>
            <wp:effectExtent l="0" t="0" r="4445" b="0"/>
            <wp:docPr id="127975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0455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1AD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0F5BB0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4BA018C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7E303C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3B14A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1F1562E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283DB82" w14:textId="77777777" w:rsidR="00506AD4" w:rsidRPr="00506AD4" w:rsidRDefault="00506AD4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788D7E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7D086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Sofia Acuña Cifuentes</w:t>
      </w:r>
    </w:p>
    <w:p w14:paraId="55D028E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DBF371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Maria</w:t>
      </w:r>
      <w:proofErr w:type="spellEnd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José Castro Cabarcas</w:t>
      </w:r>
    </w:p>
    <w:p w14:paraId="1BB10D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726B3DE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73284E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820B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69B2FFBC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Docente:</w:t>
      </w:r>
    </w:p>
    <w:p w14:paraId="1309CDDB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Juan Nicolas Velásquez</w:t>
      </w:r>
    </w:p>
    <w:p w14:paraId="7A2AF60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D2CDEC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D6B64B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C0393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704FB87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Pontificia Universidad Javeriana</w:t>
      </w:r>
    </w:p>
    <w:p w14:paraId="3D64188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Facultad de Ciencias Económicas y Administrativas</w:t>
      </w:r>
    </w:p>
    <w:p w14:paraId="440EADF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234C748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DCDD3D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1C45ED2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1A6D0AC" w14:textId="6F5C94D6" w:rsid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20/05/202</w:t>
      </w:r>
      <w:r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6</w:t>
      </w:r>
    </w:p>
    <w:p w14:paraId="75590398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5D64AB1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425036FC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0F9CF98F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747225C9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AF112FF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BE8A22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76C32AE4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6BF5E6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5120374B" w14:textId="77777777" w:rsidR="00D62F3C" w:rsidRPr="00D62F3C" w:rsidRDefault="00D62F3C" w:rsidP="00D62F3C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lastRenderedPageBreak/>
        <w:t>Resumen Ejecutivo</w:t>
      </w:r>
    </w:p>
    <w:p w14:paraId="5BF6202C" w14:textId="77777777" w:rsidR="00D62F3C" w:rsidRPr="00D62F3C" w:rsidRDefault="00D62F3C" w:rsidP="00D62F3C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Este proyecto analiza el impacto de las variaciones en el precio sobre las ventas en el sector moda mediante modelos econométricos y técnicas de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forecasting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. Se estimó un modelo log-log para medir la elasticidad precio de la demanda, complementado con pruebas de robustez estadísticas y proyecciones de ventas a seis meses con intervalos de confianza del 95%. Adicionalmente, se desarrolló un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dashboard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interactivo para visualizar resultados y apoyar decisiones estratégicas de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pricing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y gestión comercial.</w:t>
      </w:r>
    </w:p>
    <w:p w14:paraId="0C3D265B" w14:textId="77777777" w:rsidR="00D62F3C" w:rsidRPr="00D62F3C" w:rsidRDefault="00D62F3C" w:rsidP="00D62F3C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Introducción</w:t>
      </w:r>
    </w:p>
    <w:p w14:paraId="20F539E4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El sector moda se caracteriza por una elevada sensibilidad del consumidor frente a cambios en precios, descuentos y posicionamiento de marca. En este contexto, comprender la relación entre precio y ventas resulta fundamental para diseñar estrategias comerciales eficientes que permitan maximizar ingresos y optimizar márgenes operativos.</w:t>
      </w:r>
    </w:p>
    <w:p w14:paraId="7ABAA895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El presente proyecto tiene como objetivo analizar el impacto de las variaciones en el precio sobre las ventas utilizando herramientas de analítica de datos, econometría y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 Para ello, se emplea un modelo log-log que permite estimar elasticidades de demanda, incorporando además variables de control asociadas a categoría de producto y marca.</w:t>
      </w:r>
    </w:p>
    <w:p w14:paraId="65E24447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Adicionalmente, se realizan pruebas de robustez econométrica para validar la consistencia estadística del modelo y se desarrolla un sistema de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capaz de proyectar el comportamiento futuro de las ventas. Finalmente, se construye un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dashboard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interactivo en Shiny que facilita la visualización y exploración de resultados para la toma de decisiones empresariales.</w:t>
      </w:r>
    </w:p>
    <w:p w14:paraId="34624411" w14:textId="77777777" w:rsidR="00D62F3C" w:rsidRPr="00D62F3C" w:rsidRDefault="00D62F3C" w:rsidP="00D62F3C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Objetivos</w:t>
      </w:r>
    </w:p>
    <w:p w14:paraId="38DA05B6" w14:textId="77777777" w:rsidR="00D62F3C" w:rsidRPr="00D62F3C" w:rsidRDefault="00D62F3C" w:rsidP="00D62F3C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u w:val="single"/>
          <w:lang w:eastAsia="es-MX"/>
          <w14:ligatures w14:val="none"/>
        </w:rPr>
        <w:t xml:space="preserve">Objetivo General: </w:t>
      </w: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Analizar el impacto de las variaciones en el precio sobre las ventas del sector moda mediante técnicas de analítica de datos, econometría y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</w:t>
      </w:r>
    </w:p>
    <w:p w14:paraId="1F19E02D" w14:textId="77777777" w:rsidR="00D62F3C" w:rsidRPr="00D62F3C" w:rsidRDefault="00D62F3C" w:rsidP="00D62F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EB9D5A5" w14:textId="77777777" w:rsidR="00D62F3C" w:rsidRPr="00D62F3C" w:rsidRDefault="00D62F3C" w:rsidP="00D62F3C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u w:val="single"/>
          <w:lang w:eastAsia="es-MX"/>
          <w14:ligatures w14:val="none"/>
        </w:rPr>
        <w:t>Objetivos Específicos</w:t>
      </w:r>
    </w:p>
    <w:p w14:paraId="7A45F6BA" w14:textId="77777777" w:rsidR="00D62F3C" w:rsidRPr="00D62F3C" w:rsidRDefault="00D62F3C" w:rsidP="00D62F3C">
      <w:pPr>
        <w:numPr>
          <w:ilvl w:val="0"/>
          <w:numId w:val="7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Estimar la elasticidad precio de la demanda mediante un modelo econométrico log-log.</w:t>
      </w:r>
    </w:p>
    <w:p w14:paraId="69172AF7" w14:textId="77777777" w:rsidR="00D62F3C" w:rsidRPr="00D62F3C" w:rsidRDefault="00D62F3C" w:rsidP="00D62F3C">
      <w:pPr>
        <w:numPr>
          <w:ilvl w:val="0"/>
          <w:numId w:val="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Evaluar la significancia estadística de variables asociadas a costo, categoría y marca.</w:t>
      </w:r>
    </w:p>
    <w:p w14:paraId="38D82710" w14:textId="77777777" w:rsidR="00D62F3C" w:rsidRPr="00D62F3C" w:rsidRDefault="00D62F3C" w:rsidP="00D62F3C">
      <w:pPr>
        <w:numPr>
          <w:ilvl w:val="0"/>
          <w:numId w:val="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Validar la robustez del modelo utilizando pruebas econométricas.</w:t>
      </w:r>
    </w:p>
    <w:p w14:paraId="575F68C7" w14:textId="77777777" w:rsidR="00D62F3C" w:rsidRPr="00D62F3C" w:rsidRDefault="00D62F3C" w:rsidP="00D62F3C">
      <w:pPr>
        <w:numPr>
          <w:ilvl w:val="0"/>
          <w:numId w:val="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Proyectar las ventas futuras mediante técnicas de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</w:t>
      </w:r>
    </w:p>
    <w:p w14:paraId="72353DBA" w14:textId="73E25FAA" w:rsidR="00D62F3C" w:rsidRPr="00D62F3C" w:rsidRDefault="00D62F3C" w:rsidP="00D62F3C">
      <w:pPr>
        <w:numPr>
          <w:ilvl w:val="0"/>
          <w:numId w:val="7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Diseñar un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dashboard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interactivo para visualizar resultados y facilitar la toma de decisiones.</w:t>
      </w:r>
    </w:p>
    <w:p w14:paraId="7F8DF3CB" w14:textId="77777777" w:rsidR="00D62F3C" w:rsidRPr="00D62F3C" w:rsidRDefault="00D62F3C" w:rsidP="00D62F3C">
      <w:pPr>
        <w:spacing w:before="480" w:after="12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2. Metodología</w:t>
      </w:r>
    </w:p>
    <w:p w14:paraId="03CEA0D2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metodología del proyecto se desarrolló en cuatro etapas principales:</w:t>
      </w:r>
    </w:p>
    <w:p w14:paraId="28FC4553" w14:textId="77777777" w:rsidR="00D62F3C" w:rsidRPr="00D62F3C" w:rsidRDefault="00D62F3C" w:rsidP="00D62F3C">
      <w:pPr>
        <w:numPr>
          <w:ilvl w:val="0"/>
          <w:numId w:val="8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Limpieza y transformación de datos.</w:t>
      </w:r>
    </w:p>
    <w:p w14:paraId="70FC3AFF" w14:textId="77777777" w:rsidR="00D62F3C" w:rsidRPr="00D62F3C" w:rsidRDefault="00D62F3C" w:rsidP="00D62F3C">
      <w:pPr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lastRenderedPageBreak/>
        <w:t>Construcción del modelo econométrico log-log.</w:t>
      </w:r>
    </w:p>
    <w:p w14:paraId="17702B2C" w14:textId="77777777" w:rsidR="00D62F3C" w:rsidRPr="00D62F3C" w:rsidRDefault="00D62F3C" w:rsidP="00D62F3C">
      <w:pPr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Validación mediante pruebas de robustez.</w:t>
      </w:r>
    </w:p>
    <w:p w14:paraId="4534E511" w14:textId="77777777" w:rsidR="00D62F3C" w:rsidRPr="00D62F3C" w:rsidRDefault="00D62F3C" w:rsidP="00D62F3C">
      <w:pPr>
        <w:numPr>
          <w:ilvl w:val="0"/>
          <w:numId w:val="8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y visualización interactiva.</w:t>
      </w:r>
    </w:p>
    <w:p w14:paraId="19448BDA" w14:textId="77777777" w:rsidR="00D62F3C" w:rsidRPr="00D62F3C" w:rsidRDefault="00D62F3C" w:rsidP="00D62F3C">
      <w:pPr>
        <w:spacing w:before="360" w:after="8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MX"/>
          <w14:ligatures w14:val="none"/>
        </w:rPr>
        <w:t>2.1 Base de Datos</w:t>
      </w:r>
    </w:p>
    <w:p w14:paraId="75B5F964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base de datos utilizada contiene información histórica de ventas del sector moda, incluyendo variables relacionadas con:</w:t>
      </w:r>
    </w:p>
    <w:p w14:paraId="612D714E" w14:textId="77777777" w:rsidR="00D62F3C" w:rsidRPr="00D62F3C" w:rsidRDefault="00D62F3C" w:rsidP="00D62F3C">
      <w:pPr>
        <w:numPr>
          <w:ilvl w:val="0"/>
          <w:numId w:val="9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Fecha de venta</w:t>
      </w:r>
    </w:p>
    <w:p w14:paraId="2760A078" w14:textId="77777777" w:rsidR="00D62F3C" w:rsidRPr="00D62F3C" w:rsidRDefault="00D62F3C" w:rsidP="00D62F3C">
      <w:pPr>
        <w:numPr>
          <w:ilvl w:val="0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Precio del producto</w:t>
      </w:r>
    </w:p>
    <w:p w14:paraId="40F8DAFC" w14:textId="77777777" w:rsidR="00D62F3C" w:rsidRPr="00D62F3C" w:rsidRDefault="00D62F3C" w:rsidP="00D62F3C">
      <w:pPr>
        <w:numPr>
          <w:ilvl w:val="0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Costo del producto</w:t>
      </w:r>
    </w:p>
    <w:p w14:paraId="25F5C2A6" w14:textId="77777777" w:rsidR="00D62F3C" w:rsidRPr="00D62F3C" w:rsidRDefault="00D62F3C" w:rsidP="00D62F3C">
      <w:pPr>
        <w:numPr>
          <w:ilvl w:val="0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Categoría</w:t>
      </w:r>
    </w:p>
    <w:p w14:paraId="6039309F" w14:textId="77777777" w:rsidR="00D62F3C" w:rsidRPr="00D62F3C" w:rsidRDefault="00D62F3C" w:rsidP="00D62F3C">
      <w:pPr>
        <w:numPr>
          <w:ilvl w:val="0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Marca</w:t>
      </w:r>
    </w:p>
    <w:p w14:paraId="0D0B2732" w14:textId="77777777" w:rsidR="00D62F3C" w:rsidRPr="00D62F3C" w:rsidRDefault="00D62F3C" w:rsidP="00D62F3C">
      <w:pPr>
        <w:numPr>
          <w:ilvl w:val="0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Volumen de ventas</w:t>
      </w:r>
    </w:p>
    <w:p w14:paraId="7FEB5E0F" w14:textId="77777777" w:rsidR="00D62F3C" w:rsidRPr="00D62F3C" w:rsidRDefault="00D62F3C" w:rsidP="00D62F3C">
      <w:pPr>
        <w:numPr>
          <w:ilvl w:val="0"/>
          <w:numId w:val="9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Segmentación de precios</w:t>
      </w:r>
    </w:p>
    <w:p w14:paraId="03846ECC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Los datos fueron procesados y limpiados previamente mediante técnicas de preparación de datos en 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RStudio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, eliminando valores faltantes y transformando variables numéricas y categóricas para su correcta utilización en el modelo econométrico. Asimismo, se utilizaron transformaciones logarítmicas para interpretar los coeficientes del modelo como elasticidades.</w:t>
      </w:r>
    </w:p>
    <w:p w14:paraId="0A9B39A4" w14:textId="77777777" w:rsidR="00D62F3C" w:rsidRPr="00D62F3C" w:rsidRDefault="00D62F3C" w:rsidP="00D62F3C">
      <w:pPr>
        <w:spacing w:before="360" w:after="8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MX"/>
          <w14:ligatures w14:val="none"/>
        </w:rPr>
        <w:t>2.2 Construcción del Modelo</w:t>
      </w:r>
    </w:p>
    <w:p w14:paraId="7FFEFE86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Con el propósito de evaluar la sensibilidad de la demanda frente a cambios en precios, se estimó el siguiente modelo de regresión logarítmica:</w:t>
      </w:r>
    </w:p>
    <w:p w14:paraId="7477527D" w14:textId="77777777" w:rsidR="00D62F3C" w:rsidRPr="00D62F3C" w:rsidRDefault="00D62F3C" w:rsidP="00D62F3C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br/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Ln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(ventas)=0+1ln(precio)+2ln(costo)+3(</w:t>
      </w:r>
      <w:proofErr w:type="spellStart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Categoria</w:t>
      </w:r>
      <w:proofErr w:type="spellEnd"/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)+4(Marca)+</w:t>
      </w:r>
    </w:p>
    <w:p w14:paraId="20A47056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especificación logarítmica fue seleccionada debido a que presenta importantes ventajas analíticas:</w:t>
      </w:r>
    </w:p>
    <w:p w14:paraId="5F764E82" w14:textId="77777777" w:rsidR="00D62F3C" w:rsidRPr="00D62F3C" w:rsidRDefault="00D62F3C" w:rsidP="00D62F3C">
      <w:pPr>
        <w:numPr>
          <w:ilvl w:val="0"/>
          <w:numId w:val="10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Permite interpretar los coeficientes de las variables continuas como elasticidades.</w:t>
      </w:r>
    </w:p>
    <w:p w14:paraId="58AEC511" w14:textId="77777777" w:rsidR="00D62F3C" w:rsidRPr="00D62F3C" w:rsidRDefault="00D62F3C" w:rsidP="00D62F3C">
      <w:pPr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Reduce problemas de heterocedasticidad.</w:t>
      </w:r>
    </w:p>
    <w:p w14:paraId="43CAEFF9" w14:textId="77777777" w:rsidR="00D62F3C" w:rsidRPr="00D62F3C" w:rsidRDefault="00D62F3C" w:rsidP="00D62F3C">
      <w:pPr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Facilita la interpretación económica de los resultados.</w:t>
      </w:r>
    </w:p>
    <w:p w14:paraId="5B64F248" w14:textId="77777777" w:rsidR="00D62F3C" w:rsidRPr="00D62F3C" w:rsidRDefault="00D62F3C" w:rsidP="00D62F3C">
      <w:pPr>
        <w:numPr>
          <w:ilvl w:val="0"/>
          <w:numId w:val="10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Captura relaciones no lineales entre precios y ventas.</w:t>
      </w:r>
    </w:p>
    <w:p w14:paraId="4AAF914B" w14:textId="77777777" w:rsidR="00D62F3C" w:rsidRPr="00D62F3C" w:rsidRDefault="00D62F3C" w:rsidP="00D62F3C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D62F3C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El modelo fue estimado mediante el método de Mínimos Cuadrados Ordinarios (OLS), incorporando variables categóricas para capturar diferencias entre marcas y categorías de productos.</w:t>
      </w:r>
    </w:p>
    <w:p w14:paraId="00D50282" w14:textId="77777777" w:rsidR="00D62F3C" w:rsidRPr="00D62F3C" w:rsidRDefault="00D62F3C" w:rsidP="00D62F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C025847" w14:textId="77777777" w:rsidR="00506AD4" w:rsidRDefault="00506AD4"/>
    <w:sectPr w:rsidR="00506A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06CC9"/>
    <w:multiLevelType w:val="multilevel"/>
    <w:tmpl w:val="73A2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0760C"/>
    <w:multiLevelType w:val="multilevel"/>
    <w:tmpl w:val="1558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A51DFF"/>
    <w:multiLevelType w:val="multilevel"/>
    <w:tmpl w:val="F19A3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764FBD"/>
    <w:multiLevelType w:val="multilevel"/>
    <w:tmpl w:val="7D04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040CE"/>
    <w:multiLevelType w:val="multilevel"/>
    <w:tmpl w:val="E4067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F6329E"/>
    <w:multiLevelType w:val="multilevel"/>
    <w:tmpl w:val="3DA8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AE477A"/>
    <w:multiLevelType w:val="multilevel"/>
    <w:tmpl w:val="A16A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8D0350"/>
    <w:multiLevelType w:val="multilevel"/>
    <w:tmpl w:val="96E0A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932906"/>
    <w:multiLevelType w:val="multilevel"/>
    <w:tmpl w:val="F412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462005"/>
    <w:multiLevelType w:val="multilevel"/>
    <w:tmpl w:val="12CA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134605">
    <w:abstractNumId w:val="6"/>
  </w:num>
  <w:num w:numId="2" w16cid:durableId="1389718853">
    <w:abstractNumId w:val="2"/>
  </w:num>
  <w:num w:numId="3" w16cid:durableId="1535263584">
    <w:abstractNumId w:val="5"/>
  </w:num>
  <w:num w:numId="4" w16cid:durableId="1358774680">
    <w:abstractNumId w:val="9"/>
  </w:num>
  <w:num w:numId="5" w16cid:durableId="689720810">
    <w:abstractNumId w:val="0"/>
  </w:num>
  <w:num w:numId="6" w16cid:durableId="2129084231">
    <w:abstractNumId w:val="7"/>
  </w:num>
  <w:num w:numId="7" w16cid:durableId="1268543897">
    <w:abstractNumId w:val="3"/>
  </w:num>
  <w:num w:numId="8" w16cid:durableId="1392464063">
    <w:abstractNumId w:val="4"/>
  </w:num>
  <w:num w:numId="9" w16cid:durableId="590309427">
    <w:abstractNumId w:val="8"/>
  </w:num>
  <w:num w:numId="10" w16cid:durableId="19355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D4"/>
    <w:rsid w:val="00050971"/>
    <w:rsid w:val="001C2A25"/>
    <w:rsid w:val="00506AD4"/>
    <w:rsid w:val="005B03F7"/>
    <w:rsid w:val="00697C00"/>
    <w:rsid w:val="00D62F3C"/>
    <w:rsid w:val="00E77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3CD6F5"/>
  <w15:chartTrackingRefBased/>
  <w15:docId w15:val="{5373B83A-08EF-6746-8F34-B44C4AA3F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6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6A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633</Words>
  <Characters>3482</Characters>
  <Application>Microsoft Office Word</Application>
  <DocSecurity>0</DocSecurity>
  <Lines>29</Lines>
  <Paragraphs>8</Paragraphs>
  <ScaleCrop>false</ScaleCrop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ACUÑA CIFUENTES</dc:creator>
  <cp:keywords/>
  <dc:description/>
  <cp:lastModifiedBy>SOFIA ACUÑA CIFUENTES</cp:lastModifiedBy>
  <cp:revision>3</cp:revision>
  <dcterms:created xsi:type="dcterms:W3CDTF">2026-05-22T13:48:00Z</dcterms:created>
  <dcterms:modified xsi:type="dcterms:W3CDTF">2026-05-22T14:18:00Z</dcterms:modified>
</cp:coreProperties>
</file>