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37A02D7A" w14:textId="77777777" w:rsidR="00506AD4" w:rsidRDefault="00506AD4" w:rsidP="00506AD4">
      <w:pPr>
        <w:spacing w:after="0" w:line="240" w:lineRule="auto"/>
        <w:rPr>
          <w:rFonts w:ascii="Times New Roman" w:eastAsia="Times New Roman" w:hAnsi="Times New Roman" w:cs="Times New Roman"/>
          <w:kern w:val="0"/>
          <w:lang w:eastAsia="es-MX"/>
          <w14:ligatures w14:val="none"/>
        </w:rPr>
      </w:pPr>
    </w:p>
    <w:p w14:paraId="51932A5A"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65F046D6"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4DB3EEE7"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72A93629"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07505B6B"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2DE71072"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76B1DD89"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51657E3A" w14:textId="77777777" w:rsidR="00CA6BEA" w:rsidRDefault="00CA6BEA" w:rsidP="00506AD4">
      <w:pPr>
        <w:spacing w:after="0" w:line="240" w:lineRule="auto"/>
        <w:rPr>
          <w:rFonts w:ascii="Times New Roman" w:eastAsia="Times New Roman" w:hAnsi="Times New Roman" w:cs="Times New Roman"/>
          <w:kern w:val="0"/>
          <w:lang w:eastAsia="es-MX"/>
          <w14:ligatures w14:val="none"/>
        </w:rPr>
      </w:pPr>
    </w:p>
    <w:p w14:paraId="093F9CFE"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lastRenderedPageBreak/>
        <w:t>Resumen Ejecutivo</w:t>
      </w:r>
    </w:p>
    <w:p w14:paraId="68767332" w14:textId="77777777" w:rsidR="00CA6BEA" w:rsidRPr="00CA6BEA" w:rsidRDefault="00CA6BEA" w:rsidP="00CA6BEA">
      <w:pPr>
        <w:spacing w:after="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CA6BEA">
        <w:rPr>
          <w:rFonts w:ascii="Times New Roman" w:eastAsia="Times New Roman" w:hAnsi="Times New Roman" w:cs="Times New Roman"/>
          <w:color w:val="000000"/>
          <w:kern w:val="0"/>
          <w:sz w:val="22"/>
          <w:szCs w:val="22"/>
          <w:lang w:eastAsia="es-MX"/>
          <w14:ligatures w14:val="none"/>
        </w:rPr>
        <w:t>forecasting</w:t>
      </w:r>
      <w:proofErr w:type="spellEnd"/>
      <w:r w:rsidRPr="00CA6BEA">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rFonts w:ascii="Times New Roman" w:eastAsia="Times New Roman" w:hAnsi="Times New Roman" w:cs="Times New Roman"/>
          <w:color w:val="000000"/>
          <w:kern w:val="0"/>
          <w:sz w:val="22"/>
          <w:szCs w:val="22"/>
          <w:lang w:eastAsia="es-MX"/>
          <w14:ligatures w14:val="none"/>
        </w:rPr>
        <w:t>dashboard</w:t>
      </w:r>
      <w:proofErr w:type="spellEnd"/>
      <w:r w:rsidRPr="00CA6BEA">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CA6BEA">
        <w:rPr>
          <w:rFonts w:ascii="Times New Roman" w:eastAsia="Times New Roman" w:hAnsi="Times New Roman" w:cs="Times New Roman"/>
          <w:color w:val="000000"/>
          <w:kern w:val="0"/>
          <w:sz w:val="22"/>
          <w:szCs w:val="22"/>
          <w:lang w:eastAsia="es-MX"/>
          <w14:ligatures w14:val="none"/>
        </w:rPr>
        <w:t>pricing</w:t>
      </w:r>
      <w:proofErr w:type="spellEnd"/>
      <w:r w:rsidRPr="00CA6BEA">
        <w:rPr>
          <w:rFonts w:ascii="Times New Roman" w:eastAsia="Times New Roman" w:hAnsi="Times New Roman" w:cs="Times New Roman"/>
          <w:color w:val="000000"/>
          <w:kern w:val="0"/>
          <w:sz w:val="22"/>
          <w:szCs w:val="22"/>
          <w:lang w:eastAsia="es-MX"/>
          <w14:ligatures w14:val="none"/>
        </w:rPr>
        <w:t xml:space="preserve"> y gestión comercial.</w:t>
      </w:r>
    </w:p>
    <w:p w14:paraId="232E247A"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Introducción</w:t>
      </w:r>
    </w:p>
    <w:p w14:paraId="3C3A1198"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CA6BEA">
        <w:rPr>
          <w:rFonts w:ascii="Times New Roman" w:eastAsia="Times New Roman" w:hAnsi="Times New Roman" w:cs="Times New Roman"/>
          <w:color w:val="000000"/>
          <w:kern w:val="0"/>
          <w:lang w:eastAsia="es-MX"/>
          <w14:ligatures w14:val="none"/>
        </w:rPr>
        <w:t>dashboard</w:t>
      </w:r>
      <w:proofErr w:type="spellEnd"/>
      <w:r w:rsidRPr="00CA6BEA">
        <w:rPr>
          <w:rFonts w:ascii="Times New Roman" w:eastAsia="Times New Roman" w:hAnsi="Times New Roman" w:cs="Times New Roman"/>
          <w:color w:val="000000"/>
          <w:kern w:val="0"/>
          <w:lang w:eastAsia="es-MX"/>
          <w14:ligatures w14:val="none"/>
        </w:rPr>
        <w:t xml:space="preserve"> interactivo en Shiny que facilita la visualización y exploración de resultados para la toma de decisiones empresariales.</w:t>
      </w:r>
    </w:p>
    <w:p w14:paraId="43F26F73" w14:textId="77777777" w:rsidR="00CA6BEA" w:rsidRPr="00CA6BEA" w:rsidRDefault="00CA6BEA" w:rsidP="00CA6BEA">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Objetivos</w:t>
      </w:r>
    </w:p>
    <w:p w14:paraId="46AA791A" w14:textId="77777777" w:rsidR="00CA6BEA" w:rsidRPr="00CA6BEA" w:rsidRDefault="00CA6BEA" w:rsidP="00CA6BEA">
      <w:pPr>
        <w:spacing w:after="8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u w:val="single"/>
          <w:lang w:eastAsia="es-MX"/>
          <w14:ligatures w14:val="none"/>
        </w:rPr>
        <w:t xml:space="preserve">Objetivo General: </w:t>
      </w:r>
      <w:r w:rsidRPr="00CA6BEA">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w:t>
      </w:r>
    </w:p>
    <w:p w14:paraId="14F4AA9F" w14:textId="77777777" w:rsidR="00CA6BEA" w:rsidRPr="00CA6BEA" w:rsidRDefault="00CA6BEA" w:rsidP="00CA6BEA">
      <w:pPr>
        <w:spacing w:after="0" w:line="240" w:lineRule="auto"/>
        <w:rPr>
          <w:rFonts w:ascii="Times New Roman" w:eastAsia="Times New Roman" w:hAnsi="Times New Roman" w:cs="Times New Roman"/>
          <w:kern w:val="0"/>
          <w:lang w:eastAsia="es-MX"/>
          <w14:ligatures w14:val="none"/>
        </w:rPr>
      </w:pPr>
    </w:p>
    <w:p w14:paraId="094256E1" w14:textId="77777777" w:rsidR="00CA6BEA" w:rsidRPr="00CA6BEA" w:rsidRDefault="00CA6BEA" w:rsidP="00CA6BEA">
      <w:pPr>
        <w:spacing w:after="8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u w:val="single"/>
          <w:lang w:eastAsia="es-MX"/>
          <w14:ligatures w14:val="none"/>
        </w:rPr>
        <w:t>Objetivos Específicos</w:t>
      </w:r>
    </w:p>
    <w:p w14:paraId="510BA34B" w14:textId="77777777" w:rsidR="00CA6BEA" w:rsidRPr="00CA6BEA" w:rsidRDefault="00CA6BEA" w:rsidP="00CA6BEA">
      <w:pPr>
        <w:numPr>
          <w:ilvl w:val="0"/>
          <w:numId w:val="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46845EDE"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5F3856B2"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Validar la robustez del modelo utilizando pruebas econométricas.</w:t>
      </w:r>
    </w:p>
    <w:p w14:paraId="0F62C1A9" w14:textId="77777777" w:rsidR="00CA6BEA" w:rsidRPr="00CA6BEA" w:rsidRDefault="00CA6BEA" w:rsidP="00CA6BEA">
      <w:pPr>
        <w:numPr>
          <w:ilvl w:val="0"/>
          <w:numId w:val="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w:t>
      </w:r>
    </w:p>
    <w:p w14:paraId="183F5B51" w14:textId="29277D36" w:rsidR="00CA6BEA" w:rsidRPr="00CA6BEA" w:rsidRDefault="00CA6BEA" w:rsidP="00CA6BEA">
      <w:pPr>
        <w:numPr>
          <w:ilvl w:val="0"/>
          <w:numId w:val="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Diseñar un </w:t>
      </w:r>
      <w:proofErr w:type="spellStart"/>
      <w:r w:rsidRPr="00CA6BEA">
        <w:rPr>
          <w:rFonts w:ascii="Times New Roman" w:eastAsia="Times New Roman" w:hAnsi="Times New Roman" w:cs="Times New Roman"/>
          <w:color w:val="000000"/>
          <w:kern w:val="0"/>
          <w:lang w:eastAsia="es-MX"/>
          <w14:ligatures w14:val="none"/>
        </w:rPr>
        <w:t>dashboard</w:t>
      </w:r>
      <w:proofErr w:type="spellEnd"/>
      <w:r w:rsidRPr="00CA6BEA">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519EF26A" w14:textId="77777777" w:rsidR="00CA6BEA" w:rsidRPr="00CA6BEA" w:rsidRDefault="00CA6BEA" w:rsidP="00CA6BE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CA6BEA">
        <w:rPr>
          <w:rFonts w:ascii="Times New Roman" w:eastAsia="Times New Roman" w:hAnsi="Times New Roman" w:cs="Times New Roman"/>
          <w:b/>
          <w:bCs/>
          <w:color w:val="000000"/>
          <w:kern w:val="36"/>
          <w:lang w:eastAsia="es-MX"/>
          <w14:ligatures w14:val="none"/>
        </w:rPr>
        <w:t>2. Metodología</w:t>
      </w:r>
    </w:p>
    <w:p w14:paraId="59C6AAFE"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metodología del proyecto se desarrolló en cuatro etapas principales:</w:t>
      </w:r>
    </w:p>
    <w:p w14:paraId="359AADFD" w14:textId="77777777" w:rsidR="00CA6BEA" w:rsidRPr="00CA6BEA" w:rsidRDefault="00CA6BEA" w:rsidP="00CA6BEA">
      <w:pPr>
        <w:numPr>
          <w:ilvl w:val="0"/>
          <w:numId w:val="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Limpieza y transformación de datos.</w:t>
      </w:r>
    </w:p>
    <w:p w14:paraId="0A1182FA" w14:textId="77777777" w:rsidR="00CA6BEA" w:rsidRPr="00CA6BEA" w:rsidRDefault="00CA6BEA" w:rsidP="00CA6BEA">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lastRenderedPageBreak/>
        <w:t>Construcción del modelo econométrico log-log.</w:t>
      </w:r>
    </w:p>
    <w:p w14:paraId="5CDA6FE9" w14:textId="77777777" w:rsidR="00CA6BEA" w:rsidRPr="00CA6BEA" w:rsidRDefault="00CA6BEA" w:rsidP="00CA6BEA">
      <w:pPr>
        <w:numPr>
          <w:ilvl w:val="0"/>
          <w:numId w:val="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Validación mediante pruebas de robustez.</w:t>
      </w:r>
    </w:p>
    <w:p w14:paraId="4304153C" w14:textId="77777777" w:rsidR="00CA6BEA" w:rsidRPr="00CA6BEA" w:rsidRDefault="00CA6BEA" w:rsidP="00CA6BEA">
      <w:pPr>
        <w:numPr>
          <w:ilvl w:val="0"/>
          <w:numId w:val="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CA6BEA">
        <w:rPr>
          <w:rFonts w:ascii="Times New Roman" w:eastAsia="Times New Roman" w:hAnsi="Times New Roman" w:cs="Times New Roman"/>
          <w:color w:val="000000"/>
          <w:kern w:val="0"/>
          <w:lang w:eastAsia="es-MX"/>
          <w14:ligatures w14:val="none"/>
        </w:rPr>
        <w:t>Forecasting</w:t>
      </w:r>
      <w:proofErr w:type="spellEnd"/>
      <w:r w:rsidRPr="00CA6BEA">
        <w:rPr>
          <w:rFonts w:ascii="Times New Roman" w:eastAsia="Times New Roman" w:hAnsi="Times New Roman" w:cs="Times New Roman"/>
          <w:color w:val="000000"/>
          <w:kern w:val="0"/>
          <w:lang w:eastAsia="es-MX"/>
          <w14:ligatures w14:val="none"/>
        </w:rPr>
        <w:t xml:space="preserve"> y visualización interactiva.</w:t>
      </w:r>
    </w:p>
    <w:p w14:paraId="0EAF859A" w14:textId="77777777" w:rsidR="00CA6BEA" w:rsidRPr="00CA6BEA" w:rsidRDefault="00CA6BEA" w:rsidP="00CA6BEA">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CA6BEA">
        <w:rPr>
          <w:rFonts w:ascii="Times New Roman" w:eastAsia="Times New Roman" w:hAnsi="Times New Roman" w:cs="Times New Roman"/>
          <w:b/>
          <w:bCs/>
          <w:color w:val="000000"/>
          <w:kern w:val="0"/>
          <w:lang w:eastAsia="es-MX"/>
          <w14:ligatures w14:val="none"/>
        </w:rPr>
        <w:t>2.1 Base de Datos</w:t>
      </w:r>
    </w:p>
    <w:p w14:paraId="7EA52083"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Fecha de venta</w:t>
      </w:r>
    </w:p>
    <w:p w14:paraId="02C521DE"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Precio del producto</w:t>
      </w:r>
    </w:p>
    <w:p w14:paraId="5FB0EB9B"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Costo del producto</w:t>
      </w:r>
    </w:p>
    <w:p w14:paraId="214B8EBA"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Categoría</w:t>
      </w:r>
    </w:p>
    <w:p w14:paraId="6AAF31E3"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Marca</w:t>
      </w:r>
    </w:p>
    <w:p w14:paraId="5E19B3C5" w14:textId="77777777" w:rsidR="00CA6BEA" w:rsidRPr="00CA6BEA" w:rsidRDefault="00CA6BEA" w:rsidP="00CA6BEA">
      <w:pPr>
        <w:numPr>
          <w:ilvl w:val="0"/>
          <w:numId w:val="3"/>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Volumen de ventas</w:t>
      </w:r>
    </w:p>
    <w:p w14:paraId="1B127266" w14:textId="77777777" w:rsidR="00CA6BEA" w:rsidRPr="00CA6BEA" w:rsidRDefault="00CA6BEA" w:rsidP="00CA6BEA">
      <w:pPr>
        <w:numPr>
          <w:ilvl w:val="0"/>
          <w:numId w:val="3"/>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Segmentación de precios</w:t>
      </w:r>
    </w:p>
    <w:p w14:paraId="2DBB60C3"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CA6BEA">
        <w:rPr>
          <w:rFonts w:ascii="Times New Roman" w:eastAsia="Times New Roman" w:hAnsi="Times New Roman" w:cs="Times New Roman"/>
          <w:color w:val="000000"/>
          <w:kern w:val="0"/>
          <w:lang w:eastAsia="es-MX"/>
          <w14:ligatures w14:val="none"/>
        </w:rPr>
        <w:t>RStudio</w:t>
      </w:r>
      <w:proofErr w:type="spellEnd"/>
      <w:r w:rsidRPr="00CA6BEA">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CA6BEA">
        <w:rPr>
          <w:rFonts w:ascii="Times New Roman" w:eastAsia="Times New Roman" w:hAnsi="Times New Roman" w:cs="Times New Roman"/>
          <w:b/>
          <w:bCs/>
          <w:color w:val="000000"/>
          <w:kern w:val="0"/>
          <w:lang w:eastAsia="es-MX"/>
          <w14:ligatures w14:val="none"/>
        </w:rPr>
        <w:t>2.2 Construcción del Modelo</w:t>
      </w:r>
    </w:p>
    <w:p w14:paraId="14F49C14"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07145CA6" w14:textId="77777777" w:rsidR="00CA6BEA" w:rsidRPr="00CA6BEA" w:rsidRDefault="00CA6BEA" w:rsidP="00CA6BEA">
      <w:pPr>
        <w:spacing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br/>
      </w:r>
      <w:proofErr w:type="spellStart"/>
      <w:r w:rsidRPr="00CA6BEA">
        <w:rPr>
          <w:rFonts w:ascii="Times New Roman" w:eastAsia="Times New Roman" w:hAnsi="Times New Roman" w:cs="Times New Roman"/>
          <w:color w:val="000000"/>
          <w:kern w:val="0"/>
          <w:lang w:eastAsia="es-MX"/>
          <w14:ligatures w14:val="none"/>
        </w:rPr>
        <w:t>Ln</w:t>
      </w:r>
      <w:proofErr w:type="spellEnd"/>
      <w:r w:rsidRPr="00CA6BEA">
        <w:rPr>
          <w:rFonts w:ascii="Times New Roman" w:eastAsia="Times New Roman" w:hAnsi="Times New Roman" w:cs="Times New Roman"/>
          <w:color w:val="000000"/>
          <w:kern w:val="0"/>
          <w:lang w:eastAsia="es-MX"/>
          <w14:ligatures w14:val="none"/>
        </w:rPr>
        <w:t xml:space="preserve"> (ventas)=0+1ln(precio)+2ln(costo)+3(</w:t>
      </w:r>
      <w:proofErr w:type="spellStart"/>
      <w:r w:rsidRPr="00CA6BEA">
        <w:rPr>
          <w:rFonts w:ascii="Times New Roman" w:eastAsia="Times New Roman" w:hAnsi="Times New Roman" w:cs="Times New Roman"/>
          <w:color w:val="000000"/>
          <w:kern w:val="0"/>
          <w:lang w:eastAsia="es-MX"/>
          <w14:ligatures w14:val="none"/>
        </w:rPr>
        <w:t>Categoria</w:t>
      </w:r>
      <w:proofErr w:type="spellEnd"/>
      <w:r w:rsidRPr="00CA6BEA">
        <w:rPr>
          <w:rFonts w:ascii="Times New Roman" w:eastAsia="Times New Roman" w:hAnsi="Times New Roman" w:cs="Times New Roman"/>
          <w:color w:val="000000"/>
          <w:kern w:val="0"/>
          <w:lang w:eastAsia="es-MX"/>
          <w14:ligatures w14:val="none"/>
        </w:rPr>
        <w:t>)+4(Marca)+</w:t>
      </w:r>
    </w:p>
    <w:p w14:paraId="3332F451" w14:textId="77777777" w:rsidR="00CA6BEA" w:rsidRPr="00CA6BEA" w:rsidRDefault="00CA6BEA" w:rsidP="00CA6BEA">
      <w:pPr>
        <w:spacing w:before="240" w:after="240" w:line="240" w:lineRule="auto"/>
        <w:jc w:val="both"/>
        <w:rPr>
          <w:rFonts w:ascii="Times New Roman" w:eastAsia="Times New Roman" w:hAnsi="Times New Roman" w:cs="Times New Roman"/>
          <w:kern w:val="0"/>
          <w:lang w:eastAsia="es-MX"/>
          <w14:ligatures w14:val="none"/>
        </w:rPr>
      </w:pPr>
      <w:r w:rsidRPr="00CA6BEA">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05D8BFA3" w14:textId="77777777" w:rsidR="00CA6BEA" w:rsidRPr="00CA6BEA" w:rsidRDefault="00CA6BEA" w:rsidP="00CA6BEA">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Reduce problemas de heterocedasticidad.</w:t>
      </w:r>
    </w:p>
    <w:p w14:paraId="673C8B7B" w14:textId="77777777" w:rsidR="00CA6BEA" w:rsidRPr="00CA6BEA" w:rsidRDefault="00CA6BEA" w:rsidP="00CA6BEA">
      <w:pPr>
        <w:numPr>
          <w:ilvl w:val="0"/>
          <w:numId w:val="4"/>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Facilita la interpretación económica de los resultados.</w:t>
      </w:r>
    </w:p>
    <w:p w14:paraId="18BFE187" w14:textId="77777777" w:rsidR="00CA6BEA" w:rsidRPr="00CA6BEA" w:rsidRDefault="00CA6BEA" w:rsidP="00CA6BEA">
      <w:pPr>
        <w:numPr>
          <w:ilvl w:val="0"/>
          <w:numId w:val="4"/>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Captura relaciones no lineales entre precios y ventas.</w:t>
      </w:r>
    </w:p>
    <w:p w14:paraId="143BA47A" w14:textId="77777777" w:rsidR="00CA6BEA" w:rsidRDefault="00CA6BEA" w:rsidP="00CA6BEA">
      <w:pPr>
        <w:spacing w:before="240" w:after="240" w:line="240" w:lineRule="auto"/>
        <w:jc w:val="both"/>
        <w:rPr>
          <w:rFonts w:ascii="Times New Roman" w:eastAsia="Times New Roman" w:hAnsi="Times New Roman" w:cs="Times New Roman"/>
          <w:color w:val="000000"/>
          <w:kern w:val="0"/>
          <w:lang w:eastAsia="es-MX"/>
          <w14:ligatures w14:val="none"/>
        </w:rPr>
      </w:pPr>
      <w:r w:rsidRPr="00CA6BEA">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line="240" w:lineRule="auto"/>
        <w:jc w:val="both"/>
        <w:rPr>
          <w:rFonts w:ascii="Times New Roman" w:eastAsia="Times New Roman" w:hAnsi="Times New Roman" w:cs="Times New Roman"/>
          <w:color w:val="000000"/>
          <w:kern w:val="0"/>
          <w:lang w:eastAsia="es-MX"/>
          <w14:ligatures w14:val="none"/>
        </w:rPr>
      </w:pPr>
    </w:p>
    <w:p w14:paraId="7A2686AB" w14:textId="77777777" w:rsidR="00327AB0" w:rsidRDefault="00327AB0" w:rsidP="00CA6BEA">
      <w:pPr>
        <w:spacing w:before="240" w:after="240" w:line="240" w:lineRule="auto"/>
        <w:jc w:val="both"/>
        <w:rPr>
          <w:rFonts w:ascii="Times New Roman" w:eastAsia="Times New Roman" w:hAnsi="Times New Roman" w:cs="Times New Roman"/>
          <w:color w:val="000000"/>
          <w:kern w:val="0"/>
          <w:lang w:eastAsia="es-MX"/>
          <w14:ligatures w14:val="none"/>
        </w:rPr>
      </w:pPr>
    </w:p>
    <w:p w14:paraId="2F4D3041" w14:textId="77777777" w:rsidR="00327AB0" w:rsidRPr="00327AB0" w:rsidRDefault="00327AB0" w:rsidP="00327AB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327AB0">
        <w:rPr>
          <w:rFonts w:ascii="Times New Roman" w:eastAsia="Times New Roman" w:hAnsi="Times New Roman" w:cs="Times New Roman"/>
          <w:b/>
          <w:bCs/>
          <w:color w:val="000000"/>
          <w:kern w:val="36"/>
          <w:lang w:eastAsia="es-MX"/>
          <w14:ligatures w14:val="none"/>
        </w:rPr>
        <w:lastRenderedPageBreak/>
        <w:t>3. Resultados del Modelo </w:t>
      </w:r>
    </w:p>
    <w:p w14:paraId="3F40EA01"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327AB0">
        <w:rPr>
          <w:rFonts w:ascii="Times New Roman" w:eastAsia="Times New Roman" w:hAnsi="Times New Roman" w:cs="Times New Roman"/>
          <w:b/>
          <w:bCs/>
          <w:color w:val="000000"/>
          <w:kern w:val="0"/>
          <w:lang w:eastAsia="es-MX"/>
          <w14:ligatures w14:val="none"/>
        </w:rPr>
        <w:t>3.1 Elasticidad Precio de la Demanda</w:t>
      </w:r>
    </w:p>
    <w:p w14:paraId="0BD77BED" w14:textId="77227280" w:rsidR="00327AB0" w:rsidRPr="00327AB0" w:rsidRDefault="00327AB0" w:rsidP="00327AB0">
      <w:pPr>
        <w:spacing w:after="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spacing w:after="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4A007063"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Alta competencia entre marcas.</w:t>
      </w:r>
    </w:p>
    <w:p w14:paraId="0BA405E0" w14:textId="77777777" w:rsidR="00327AB0" w:rsidRPr="00327AB0" w:rsidRDefault="00327AB0" w:rsidP="00327AB0">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Existencia de productos sustitutos.</w:t>
      </w:r>
    </w:p>
    <w:p w14:paraId="2E821F25" w14:textId="77777777" w:rsidR="00327AB0" w:rsidRPr="00327AB0" w:rsidRDefault="00327AB0" w:rsidP="00327AB0">
      <w:pPr>
        <w:numPr>
          <w:ilvl w:val="0"/>
          <w:numId w:val="5"/>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Consumidores sensibles a promociones y descuentos.</w:t>
      </w:r>
    </w:p>
    <w:p w14:paraId="50F18DD4" w14:textId="77777777" w:rsidR="00327AB0" w:rsidRPr="00327AB0" w:rsidRDefault="00327AB0" w:rsidP="00327AB0">
      <w:pPr>
        <w:numPr>
          <w:ilvl w:val="0"/>
          <w:numId w:val="5"/>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5DDAF17B" w14:textId="77777777" w:rsidR="00327AB0" w:rsidRDefault="00327AB0" w:rsidP="00327AB0">
      <w:pPr>
        <w:spacing w:before="240" w:after="240" w:line="240" w:lineRule="auto"/>
        <w:jc w:val="both"/>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line="240" w:lineRule="auto"/>
        <w:jc w:val="both"/>
        <w:rPr>
          <w:rFonts w:ascii="Times New Roman" w:eastAsia="Times New Roman" w:hAnsi="Times New Roman" w:cs="Times New Roman"/>
          <w:color w:val="000000"/>
          <w:kern w:val="0"/>
          <w:lang w:eastAsia="es-MX"/>
          <w14:ligatures w14:val="none"/>
        </w:rPr>
      </w:pPr>
    </w:p>
    <w:p w14:paraId="0056BB5D" w14:textId="77777777" w:rsidR="00E00732" w:rsidRPr="00327AB0" w:rsidRDefault="00E00732" w:rsidP="00327AB0">
      <w:pPr>
        <w:spacing w:before="240" w:after="240" w:line="240" w:lineRule="auto"/>
        <w:jc w:val="both"/>
        <w:rPr>
          <w:rFonts w:ascii="Times New Roman" w:eastAsia="Times New Roman" w:hAnsi="Times New Roman" w:cs="Times New Roman"/>
          <w:kern w:val="0"/>
          <w:lang w:eastAsia="es-MX"/>
          <w14:ligatures w14:val="none"/>
        </w:rPr>
      </w:pPr>
    </w:p>
    <w:p w14:paraId="336ED201" w14:textId="77777777" w:rsidR="00327AB0" w:rsidRPr="00327AB0" w:rsidRDefault="00327AB0" w:rsidP="00327AB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327AB0">
        <w:rPr>
          <w:rFonts w:ascii="Times New Roman" w:eastAsia="Times New Roman" w:hAnsi="Times New Roman" w:cs="Times New Roman"/>
          <w:b/>
          <w:bCs/>
          <w:color w:val="000000"/>
          <w:kern w:val="0"/>
          <w:lang w:eastAsia="es-MX"/>
          <w14:ligatures w14:val="none"/>
        </w:rPr>
        <w:lastRenderedPageBreak/>
        <w:t>3.2 Elasticidad Asociada al Costo</w:t>
      </w:r>
    </w:p>
    <w:p w14:paraId="3D7B2D6E" w14:textId="77777777" w:rsidR="00327AB0" w:rsidRPr="00327AB0" w:rsidRDefault="00327AB0" w:rsidP="00327AB0">
      <w:pPr>
        <w:spacing w:before="240" w:after="240" w:line="240" w:lineRule="auto"/>
        <w:jc w:val="both"/>
        <w:rPr>
          <w:rFonts w:ascii="Times New Roman" w:eastAsia="Times New Roman" w:hAnsi="Times New Roman" w:cs="Times New Roman"/>
          <w:kern w:val="0"/>
          <w:lang w:eastAsia="es-MX"/>
          <w14:ligatures w14:val="none"/>
        </w:rPr>
      </w:pPr>
      <w:r w:rsidRPr="00327AB0">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line="240" w:lineRule="auto"/>
        <w:jc w:val="both"/>
        <w:rPr>
          <w:rFonts w:ascii="Times New Roman" w:eastAsia="Times New Roman" w:hAnsi="Times New Roman" w:cs="Times New Roman"/>
          <w:color w:val="000000"/>
          <w:kern w:val="0"/>
          <w:lang w:eastAsia="es-MX"/>
          <w14:ligatures w14:val="none"/>
        </w:rPr>
      </w:pPr>
      <w:r w:rsidRPr="00327AB0">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E00732">
        <w:rPr>
          <w:rFonts w:ascii="Times New Roman" w:eastAsia="Times New Roman" w:hAnsi="Times New Roman" w:cs="Times New Roman"/>
          <w:b/>
          <w:bCs/>
          <w:color w:val="000000"/>
          <w:kern w:val="36"/>
          <w:lang w:eastAsia="es-MX"/>
          <w14:ligatures w14:val="none"/>
        </w:rPr>
        <w:t>4. Efecto de las Categorías de Producto</w:t>
      </w:r>
    </w:p>
    <w:p w14:paraId="53C8584F"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i/>
          <w:iCs/>
          <w:color w:val="000000"/>
          <w:kern w:val="0"/>
          <w:lang w:eastAsia="es-MX"/>
          <w14:ligatures w14:val="none"/>
        </w:rPr>
        <w:t>Gráfica 2. Ventas diarias por Categoría de producto</w:t>
      </w:r>
    </w:p>
    <w:p w14:paraId="0C8DEBEF" w14:textId="77777777" w:rsidR="00E00732" w:rsidRDefault="00E00732" w:rsidP="00E00732">
      <w:pPr>
        <w:spacing w:after="240" w:line="240" w:lineRule="auto"/>
        <w:rPr>
          <w:rFonts w:ascii="Times New Roman" w:eastAsia="Times New Roman" w:hAnsi="Times New Roman" w:cs="Times New Roman"/>
          <w:kern w:val="0"/>
          <w:lang w:eastAsia="es-MX"/>
          <w14:ligatures w14:val="none"/>
        </w:rPr>
      </w:pPr>
    </w:p>
    <w:p w14:paraId="57943648" w14:textId="77777777" w:rsidR="00E00732" w:rsidRDefault="00E00732" w:rsidP="00E00732">
      <w:pPr>
        <w:spacing w:after="240" w:line="240" w:lineRule="auto"/>
        <w:rPr>
          <w:rFonts w:ascii="Times New Roman" w:eastAsia="Times New Roman" w:hAnsi="Times New Roman" w:cs="Times New Roman"/>
          <w:kern w:val="0"/>
          <w:lang w:eastAsia="es-MX"/>
          <w14:ligatures w14:val="none"/>
        </w:rPr>
      </w:pPr>
    </w:p>
    <w:p w14:paraId="725F3575" w14:textId="77777777" w:rsidR="00E00732" w:rsidRDefault="00E00732" w:rsidP="00E00732">
      <w:pPr>
        <w:spacing w:after="240" w:line="240" w:lineRule="auto"/>
        <w:rPr>
          <w:rFonts w:ascii="Times New Roman" w:eastAsia="Times New Roman" w:hAnsi="Times New Roman" w:cs="Times New Roman"/>
          <w:kern w:val="0"/>
          <w:lang w:eastAsia="es-MX"/>
          <w14:ligatures w14:val="none"/>
        </w:rPr>
      </w:pPr>
    </w:p>
    <w:p w14:paraId="4E0DE714" w14:textId="77777777" w:rsidR="00E00732" w:rsidRDefault="00E00732" w:rsidP="00E00732">
      <w:pPr>
        <w:spacing w:after="240" w:line="240" w:lineRule="auto"/>
        <w:rPr>
          <w:rFonts w:ascii="Times New Roman" w:eastAsia="Times New Roman" w:hAnsi="Times New Roman" w:cs="Times New Roman"/>
          <w:kern w:val="0"/>
          <w:lang w:eastAsia="es-MX"/>
          <w14:ligatures w14:val="none"/>
        </w:rPr>
      </w:pPr>
    </w:p>
    <w:p w14:paraId="2EDD18B9" w14:textId="77777777" w:rsidR="00E00732" w:rsidRDefault="00E00732" w:rsidP="00E00732">
      <w:pPr>
        <w:spacing w:after="240" w:line="240" w:lineRule="auto"/>
        <w:rPr>
          <w:rFonts w:ascii="Times New Roman" w:eastAsia="Times New Roman" w:hAnsi="Times New Roman" w:cs="Times New Roman"/>
          <w:kern w:val="0"/>
          <w:lang w:eastAsia="es-MX"/>
          <w14:ligatures w14:val="none"/>
        </w:rPr>
      </w:pPr>
    </w:p>
    <w:p w14:paraId="1AF5A8AF" w14:textId="77777777" w:rsidR="00E00732" w:rsidRPr="00E00732" w:rsidRDefault="00E00732" w:rsidP="00E00732">
      <w:pPr>
        <w:spacing w:after="240" w:line="240" w:lineRule="auto"/>
        <w:rPr>
          <w:rFonts w:ascii="Times New Roman" w:eastAsia="Times New Roman" w:hAnsi="Times New Roman" w:cs="Times New Roman"/>
          <w:kern w:val="0"/>
          <w:lang w:eastAsia="es-MX"/>
          <w14:ligatures w14:val="none"/>
        </w:rPr>
      </w:pPr>
    </w:p>
    <w:p w14:paraId="3BA0F788"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i/>
          <w:iCs/>
          <w:color w:val="000000"/>
          <w:kern w:val="0"/>
          <w:lang w:eastAsia="es-MX"/>
          <w14:ligatures w14:val="none"/>
        </w:rPr>
        <w:lastRenderedPageBreak/>
        <w:t xml:space="preserve">Tabla 1. Resumen efecto </w:t>
      </w:r>
      <w:proofErr w:type="spellStart"/>
      <w:r w:rsidRPr="00E00732">
        <w:rPr>
          <w:rFonts w:ascii="Times New Roman" w:eastAsia="Times New Roman" w:hAnsi="Times New Roman" w:cs="Times New Roman"/>
          <w:i/>
          <w:iCs/>
          <w:color w:val="000000"/>
          <w:kern w:val="0"/>
          <w:lang w:eastAsia="es-MX"/>
          <w14:ligatures w14:val="none"/>
        </w:rPr>
        <w:t>categorias</w:t>
      </w:r>
      <w:proofErr w:type="spellEnd"/>
      <w:r w:rsidRPr="00E00732">
        <w:rPr>
          <w:rFonts w:ascii="Times New Roman" w:eastAsia="Times New Roman" w:hAnsi="Times New Roman" w:cs="Times New Roman"/>
          <w:i/>
          <w:iCs/>
          <w:color w:val="000000"/>
          <w:kern w:val="0"/>
          <w:lang w:eastAsia="es-MX"/>
          <w14:ligatures w14:val="none"/>
        </w:rPr>
        <w:t xml:space="preserve"> por producto</w:t>
      </w:r>
    </w:p>
    <w:tbl>
      <w:tblPr>
        <w:tblW w:w="9073" w:type="dxa"/>
        <w:tblCellMar>
          <w:top w:w="15" w:type="dxa"/>
          <w:left w:w="15" w:type="dxa"/>
          <w:bottom w:w="15" w:type="dxa"/>
          <w:right w:w="15" w:type="dxa"/>
        </w:tblCellMar>
        <w:tblLook w:val="04A0" w:firstRow="1" w:lastRow="0" w:firstColumn="1" w:lastColumn="0" w:noHBand="0" w:noVBand="1"/>
      </w:tblPr>
      <w:tblGrid>
        <w:gridCol w:w="2206"/>
        <w:gridCol w:w="2451"/>
        <w:gridCol w:w="4416"/>
      </w:tblGrid>
      <w:tr w:rsidR="00E00732" w:rsidRPr="00E00732" w14:paraId="4FE50130" w14:textId="77777777" w:rsidTr="00E00732">
        <w:trPr>
          <w:trHeight w:val="16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4EFBA"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b/>
                <w:bCs/>
                <w:color w:val="000000"/>
                <w:kern w:val="0"/>
                <w:lang w:eastAsia="es-MX"/>
                <w14:ligatures w14:val="none"/>
              </w:rPr>
              <w:t>Categoría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AD8BCF"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b/>
                <w:bCs/>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96ADA"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b/>
                <w:bCs/>
                <w:color w:val="000000"/>
                <w:kern w:val="0"/>
                <w:lang w:eastAsia="es-MX"/>
                <w14:ligatures w14:val="none"/>
              </w:rPr>
              <w:t>Resultado</w:t>
            </w:r>
          </w:p>
        </w:tc>
      </w:tr>
      <w:tr w:rsidR="00E00732" w:rsidRPr="00E00732" w14:paraId="38C20D44" w14:textId="77777777" w:rsidTr="00E00732">
        <w:trPr>
          <w:trHeight w:val="38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6B8008"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proofErr w:type="spellStart"/>
            <w:r w:rsidRPr="00E00732">
              <w:rPr>
                <w:rFonts w:ascii="Times New Roman" w:eastAsia="Times New Roman" w:hAnsi="Times New Roman" w:cs="Times New Roman"/>
                <w:color w:val="000000"/>
                <w:kern w:val="0"/>
                <w:lang w:eastAsia="es-MX"/>
                <w14:ligatures w14:val="none"/>
              </w:rPr>
              <w:t>Jacket</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B7477"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0.0704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4FF6F7"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Positivo y significativo</w:t>
            </w:r>
          </w:p>
        </w:tc>
      </w:tr>
      <w:tr w:rsidR="00E00732" w:rsidRPr="00E00732" w14:paraId="07D6C4DC"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83B1A3"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Jeans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427C13"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0.044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9ED825"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Positivo marginal</w:t>
            </w:r>
          </w:p>
        </w:tc>
      </w:tr>
      <w:tr w:rsidR="00E00732" w:rsidRPr="00E00732" w14:paraId="15F4AC30" w14:textId="77777777" w:rsidTr="00E00732">
        <w:trPr>
          <w:trHeight w:val="35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4ACEFD"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proofErr w:type="spellStart"/>
            <w:r w:rsidRPr="00E00732">
              <w:rPr>
                <w:rFonts w:ascii="Times New Roman" w:eastAsia="Times New Roman" w:hAnsi="Times New Roman" w:cs="Times New Roman"/>
                <w:color w:val="000000"/>
                <w:kern w:val="0"/>
                <w:lang w:eastAsia="es-MX"/>
                <w14:ligatures w14:val="none"/>
              </w:rPr>
              <w:t>Shoes</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F39A0D"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0.1132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69ABE7"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Alto impacto positivo</w:t>
            </w:r>
          </w:p>
        </w:tc>
      </w:tr>
      <w:tr w:rsidR="00E00732" w:rsidRPr="00E00732" w14:paraId="469C0C9D"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7E7D29"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T-</w:t>
            </w:r>
            <w:proofErr w:type="spellStart"/>
            <w:r w:rsidRPr="00E00732">
              <w:rPr>
                <w:rFonts w:ascii="Times New Roman" w:eastAsia="Times New Roman" w:hAnsi="Times New Roman" w:cs="Times New Roman"/>
                <w:color w:val="000000"/>
                <w:kern w:val="0"/>
                <w:lang w:eastAsia="es-MX"/>
                <w14:ligatures w14:val="none"/>
              </w:rPr>
              <w:t>shirt</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9471ED"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-0.0385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35761"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No significativo</w:t>
            </w:r>
          </w:p>
        </w:tc>
      </w:tr>
      <w:tr w:rsidR="00E00732" w:rsidRPr="00E00732" w14:paraId="3B4EDE8F" w14:textId="77777777" w:rsidTr="00E00732">
        <w:trPr>
          <w:trHeight w:val="2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9CBDD9"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Top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2C0D5D"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-0.0848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099966"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Negativo significativo</w:t>
            </w:r>
          </w:p>
        </w:tc>
      </w:tr>
      <w:tr w:rsidR="00E00732" w:rsidRPr="00E00732" w14:paraId="7E33FE55" w14:textId="77777777" w:rsidTr="00E00732">
        <w:trPr>
          <w:trHeight w:val="1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BCDB34"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proofErr w:type="spellStart"/>
            <w:r w:rsidRPr="00E00732">
              <w:rPr>
                <w:rFonts w:ascii="Times New Roman" w:eastAsia="Times New Roman" w:hAnsi="Times New Roman" w:cs="Times New Roman"/>
                <w:color w:val="000000"/>
                <w:kern w:val="0"/>
                <w:lang w:eastAsia="es-MX"/>
                <w14:ligatures w14:val="none"/>
              </w:rPr>
              <w:t>Trainers</w:t>
            </w:r>
            <w:proofErr w:type="spellEnd"/>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325020"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0.1124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38CD97"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Alto impacto positivo</w:t>
            </w:r>
          </w:p>
        </w:tc>
      </w:tr>
    </w:tbl>
    <w:p w14:paraId="2BB0F2F9"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E00732">
        <w:rPr>
          <w:rFonts w:ascii="Times New Roman" w:eastAsia="Times New Roman" w:hAnsi="Times New Roman" w:cs="Times New Roman"/>
          <w:i/>
          <w:iCs/>
          <w:color w:val="000000"/>
          <w:kern w:val="0"/>
          <w:lang w:eastAsia="es-MX"/>
          <w14:ligatures w14:val="none"/>
        </w:rPr>
        <w:t xml:space="preserve"> (Tabla 1)</w:t>
      </w:r>
    </w:p>
    <w:p w14:paraId="3E660A1B" w14:textId="77777777" w:rsidR="00E00732" w:rsidRPr="00E00732" w:rsidRDefault="00E00732" w:rsidP="00E00732">
      <w:pPr>
        <w:numPr>
          <w:ilvl w:val="0"/>
          <w:numId w:val="6"/>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E00732">
        <w:rPr>
          <w:rFonts w:ascii="Times New Roman" w:eastAsia="Times New Roman" w:hAnsi="Times New Roman" w:cs="Times New Roman"/>
          <w:b/>
          <w:bCs/>
          <w:color w:val="000000"/>
          <w:kern w:val="0"/>
          <w:lang w:eastAsia="es-MX"/>
          <w14:ligatures w14:val="none"/>
        </w:rPr>
        <w:t>Jacket</w:t>
      </w:r>
      <w:proofErr w:type="spellEnd"/>
      <w:r w:rsidRPr="00E00732">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E00732">
        <w:rPr>
          <w:rFonts w:ascii="Times New Roman" w:eastAsia="Times New Roman" w:hAnsi="Times New Roman" w:cs="Times New Roman"/>
          <w:b/>
          <w:bCs/>
          <w:color w:val="000000"/>
          <w:kern w:val="0"/>
          <w:lang w:eastAsia="es-MX"/>
          <w14:ligatures w14:val="none"/>
        </w:rPr>
        <w:t>Jeans</w:t>
      </w:r>
      <w:r w:rsidRPr="00E00732">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E00732">
        <w:rPr>
          <w:rFonts w:ascii="Times New Roman" w:eastAsia="Times New Roman" w:hAnsi="Times New Roman" w:cs="Times New Roman"/>
          <w:b/>
          <w:bCs/>
          <w:color w:val="000000"/>
          <w:kern w:val="0"/>
          <w:lang w:eastAsia="es-MX"/>
          <w14:ligatures w14:val="none"/>
        </w:rPr>
        <w:t>Shoes</w:t>
      </w:r>
      <w:proofErr w:type="spellEnd"/>
      <w:r w:rsidRPr="00E00732">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E00732">
        <w:rPr>
          <w:rFonts w:ascii="Times New Roman" w:eastAsia="Times New Roman" w:hAnsi="Times New Roman" w:cs="Times New Roman"/>
          <w:b/>
          <w:bCs/>
          <w:color w:val="000000"/>
          <w:kern w:val="0"/>
          <w:lang w:eastAsia="es-MX"/>
          <w14:ligatures w14:val="none"/>
        </w:rPr>
        <w:t>T-</w:t>
      </w:r>
      <w:proofErr w:type="spellStart"/>
      <w:r w:rsidRPr="00E00732">
        <w:rPr>
          <w:rFonts w:ascii="Times New Roman" w:eastAsia="Times New Roman" w:hAnsi="Times New Roman" w:cs="Times New Roman"/>
          <w:b/>
          <w:bCs/>
          <w:color w:val="000000"/>
          <w:kern w:val="0"/>
          <w:lang w:eastAsia="es-MX"/>
          <w14:ligatures w14:val="none"/>
        </w:rPr>
        <w:t>shirt</w:t>
      </w:r>
      <w:proofErr w:type="spellEnd"/>
      <w:r w:rsidRPr="00E00732">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E00732">
        <w:rPr>
          <w:rFonts w:ascii="Times New Roman" w:eastAsia="Times New Roman" w:hAnsi="Times New Roman" w:cs="Times New Roman"/>
          <w:b/>
          <w:bCs/>
          <w:color w:val="000000"/>
          <w:kern w:val="0"/>
          <w:lang w:eastAsia="es-MX"/>
          <w14:ligatures w14:val="none"/>
        </w:rPr>
        <w:t>Trainers</w:t>
      </w:r>
      <w:proofErr w:type="spellEnd"/>
      <w:r w:rsidRPr="00E00732">
        <w:rPr>
          <w:rFonts w:ascii="Times New Roman" w:eastAsia="Times New Roman" w:hAnsi="Times New Roman" w:cs="Times New Roman"/>
          <w:b/>
          <w:bCs/>
          <w:color w:val="000000"/>
          <w:kern w:val="0"/>
          <w:lang w:eastAsia="es-MX"/>
          <w14:ligatures w14:val="none"/>
        </w:rPr>
        <w:t xml:space="preserve"> </w:t>
      </w:r>
      <w:r w:rsidRPr="00E00732">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285F6DFB" w14:textId="77777777" w:rsidR="00E00732" w:rsidRPr="00E00732" w:rsidRDefault="00E00732" w:rsidP="00E00732">
      <w:pPr>
        <w:spacing w:before="240" w:after="240" w:line="240" w:lineRule="auto"/>
        <w:jc w:val="both"/>
        <w:rPr>
          <w:rFonts w:ascii="Times New Roman" w:eastAsia="Times New Roman" w:hAnsi="Times New Roman" w:cs="Times New Roman"/>
          <w:kern w:val="0"/>
          <w:lang w:eastAsia="es-MX"/>
          <w14:ligatures w14:val="none"/>
        </w:rPr>
      </w:pPr>
      <w:r w:rsidRPr="00E00732">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E00732">
        <w:rPr>
          <w:rFonts w:ascii="Times New Roman" w:eastAsia="Times New Roman" w:hAnsi="Times New Roman" w:cs="Times New Roman"/>
          <w:color w:val="000000"/>
          <w:kern w:val="0"/>
          <w:lang w:eastAsia="es-MX"/>
          <w14:ligatures w14:val="none"/>
        </w:rPr>
        <w:t>pricing</w:t>
      </w:r>
      <w:proofErr w:type="spellEnd"/>
      <w:r w:rsidRPr="00E00732">
        <w:rPr>
          <w:rFonts w:ascii="Times New Roman" w:eastAsia="Times New Roman" w:hAnsi="Times New Roman" w:cs="Times New Roman"/>
          <w:color w:val="000000"/>
          <w:kern w:val="0"/>
          <w:lang w:eastAsia="es-MX"/>
          <w14:ligatures w14:val="none"/>
        </w:rPr>
        <w:t xml:space="preserve"> diferenciadas por categoría.</w:t>
      </w:r>
    </w:p>
    <w:p w14:paraId="700AFEF0" w14:textId="77777777" w:rsidR="00E00732" w:rsidRPr="00E00732" w:rsidRDefault="00E00732" w:rsidP="00E00732">
      <w:pPr>
        <w:spacing w:after="0" w:line="240" w:lineRule="auto"/>
        <w:rPr>
          <w:rFonts w:ascii="Times New Roman" w:eastAsia="Times New Roman" w:hAnsi="Times New Roman" w:cs="Times New Roman"/>
          <w:kern w:val="0"/>
          <w:lang w:eastAsia="es-MX"/>
          <w14:ligatures w14:val="none"/>
        </w:rPr>
      </w:pPr>
    </w:p>
    <w:p w14:paraId="364F4658" w14:textId="77777777" w:rsidR="00E00732" w:rsidRPr="00327AB0" w:rsidRDefault="00E00732" w:rsidP="00327AB0">
      <w:pPr>
        <w:spacing w:before="240" w:after="240" w:line="240" w:lineRule="auto"/>
        <w:jc w:val="both"/>
        <w:rPr>
          <w:rFonts w:ascii="Times New Roman" w:eastAsia="Times New Roman" w:hAnsi="Times New Roman" w:cs="Times New Roman"/>
          <w:kern w:val="0"/>
          <w:lang w:eastAsia="es-MX"/>
          <w14:ligatures w14:val="none"/>
        </w:rPr>
      </w:pPr>
    </w:p>
    <w:p w14:paraId="18975DB1" w14:textId="77777777" w:rsidR="00327AB0" w:rsidRPr="00327AB0" w:rsidRDefault="00327AB0" w:rsidP="00327AB0">
      <w:pPr>
        <w:spacing w:after="0" w:line="240" w:lineRule="auto"/>
        <w:rPr>
          <w:rFonts w:ascii="Times New Roman" w:eastAsia="Times New Roman" w:hAnsi="Times New Roman" w:cs="Times New Roman"/>
          <w:kern w:val="0"/>
          <w:lang w:eastAsia="es-MX"/>
          <w14:ligatures w14:val="none"/>
        </w:rPr>
      </w:pPr>
    </w:p>
    <w:p w14:paraId="1646216A" w14:textId="77777777" w:rsidR="00327AB0" w:rsidRPr="00CA6BEA" w:rsidRDefault="00327AB0" w:rsidP="00CA6BEA">
      <w:pPr>
        <w:spacing w:before="240" w:after="240" w:line="240" w:lineRule="auto"/>
        <w:jc w:val="both"/>
        <w:rPr>
          <w:rFonts w:ascii="Times New Roman" w:eastAsia="Times New Roman" w:hAnsi="Times New Roman" w:cs="Times New Roman"/>
          <w:kern w:val="0"/>
          <w:lang w:eastAsia="es-MX"/>
          <w14:ligatures w14:val="none"/>
        </w:rPr>
      </w:pPr>
    </w:p>
    <w:p w14:paraId="4F21AB25" w14:textId="77777777" w:rsidR="00CA6BEA" w:rsidRPr="00CA6BEA" w:rsidRDefault="00CA6BEA" w:rsidP="00CA6BEA">
      <w:pPr>
        <w:spacing w:after="0" w:line="240" w:lineRule="auto"/>
        <w:rPr>
          <w:rFonts w:ascii="Times New Roman" w:eastAsia="Times New Roman" w:hAnsi="Times New Roman" w:cs="Times New Roman"/>
          <w:kern w:val="0"/>
          <w:lang w:eastAsia="es-MX"/>
          <w14:ligatures w14:val="none"/>
        </w:rPr>
      </w:pPr>
    </w:p>
    <w:p w14:paraId="00C40353" w14:textId="77777777" w:rsidR="00CA6BEA" w:rsidRPr="00506AD4" w:rsidRDefault="00CA6BEA" w:rsidP="00506AD4">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23352">
    <w:abstractNumId w:val="2"/>
  </w:num>
  <w:num w:numId="2" w16cid:durableId="951858285">
    <w:abstractNumId w:val="1"/>
  </w:num>
  <w:num w:numId="3" w16cid:durableId="2091005357">
    <w:abstractNumId w:val="5"/>
  </w:num>
  <w:num w:numId="4" w16cid:durableId="196509368">
    <w:abstractNumId w:val="4"/>
  </w:num>
  <w:num w:numId="5" w16cid:durableId="1762025039">
    <w:abstractNumId w:val="3"/>
  </w:num>
  <w:num w:numId="6" w16cid:durableId="668368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327AB0"/>
    <w:rsid w:val="00506AD4"/>
    <w:rsid w:val="00CA6BEA"/>
    <w:rsid w:val="00E007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1204</Words>
  <Characters>6627</Characters>
  <Application>Microsoft Office Word</Application>
  <DocSecurity>0</DocSecurity>
  <Lines>55</Lines>
  <Paragraphs>15</Paragraphs>
  <ScaleCrop>false</ScaleCrop>
  <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4</cp:revision>
  <dcterms:created xsi:type="dcterms:W3CDTF">2026-05-21T02:04:00Z</dcterms:created>
  <dcterms:modified xsi:type="dcterms:W3CDTF">2026-05-21T02:14:00Z</dcterms:modified>
</cp:coreProperties>
</file>