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5AF4" w:rsidRDefault="00295AF4">
      <w:pPr>
        <w:pBdr>
          <w:top w:val="nil"/>
          <w:left w:val="nil"/>
          <w:bottom w:val="nil"/>
          <w:right w:val="nil"/>
          <w:between w:val="nil"/>
        </w:pBdr>
      </w:pPr>
    </w:p>
    <w:tbl>
      <w:tblPr>
        <w:tblStyle w:val="a"/>
        <w:tblW w:w="112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630"/>
        <w:gridCol w:w="5925"/>
      </w:tblGrid>
      <w:tr w:rsidR="00295AF4">
        <w:tc>
          <w:tcPr>
            <w:tcW w:w="1740" w:type="dxa"/>
            <w:tcBorders>
              <w:top w:val="nil"/>
              <w:left w:val="nil"/>
              <w:bottom w:val="nil"/>
              <w:right w:val="nil"/>
            </w:tcBorders>
            <w:shd w:val="clear" w:color="auto" w:fill="auto"/>
            <w:tcMar>
              <w:top w:w="100" w:type="dxa"/>
              <w:left w:w="100" w:type="dxa"/>
              <w:bottom w:w="100" w:type="dxa"/>
              <w:right w:w="100" w:type="dxa"/>
            </w:tcMar>
            <w:vAlign w:val="center"/>
          </w:tcPr>
          <w:p w:rsidR="00295AF4" w:rsidRDefault="008A231F">
            <w:pPr>
              <w:widowControl w:val="0"/>
              <w:pBdr>
                <w:top w:val="nil"/>
                <w:left w:val="nil"/>
                <w:bottom w:val="nil"/>
                <w:right w:val="nil"/>
                <w:between w:val="nil"/>
              </w:pBdr>
              <w:spacing w:line="240" w:lineRule="auto"/>
              <w:rPr>
                <w:rFonts w:ascii="Nunito" w:eastAsia="Nunito" w:hAnsi="Nunito" w:cs="Nunito"/>
                <w:sz w:val="18"/>
                <w:szCs w:val="18"/>
              </w:rPr>
            </w:pPr>
            <w:r>
              <w:rPr>
                <w:rFonts w:ascii="Nunito" w:eastAsia="Nunito" w:hAnsi="Nunito" w:cs="Nunito"/>
                <w:noProof/>
                <w:sz w:val="18"/>
                <w:szCs w:val="18"/>
              </w:rPr>
              <w:drawing>
                <wp:inline distT="0" distB="0" distL="0" distR="0">
                  <wp:extent cx="977900" cy="858520"/>
                  <wp:effectExtent l="0" t="0" r="0" b="5080"/>
                  <wp:docPr id="1701561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61906" name="Imagen 17015619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7900" cy="858520"/>
                          </a:xfrm>
                          <a:prstGeom prst="rect">
                            <a:avLst/>
                          </a:prstGeom>
                        </pic:spPr>
                      </pic:pic>
                    </a:graphicData>
                  </a:graphic>
                </wp:inline>
              </w:drawing>
            </w:r>
          </w:p>
        </w:tc>
        <w:tc>
          <w:tcPr>
            <w:tcW w:w="3630" w:type="dxa"/>
            <w:tcBorders>
              <w:top w:val="nil"/>
              <w:left w:val="nil"/>
              <w:bottom w:val="nil"/>
              <w:right w:val="nil"/>
            </w:tcBorders>
            <w:shd w:val="clear" w:color="auto" w:fill="auto"/>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rPr>
                <w:rFonts w:ascii="Nunito" w:eastAsia="Nunito" w:hAnsi="Nunito" w:cs="Nunito"/>
                <w:sz w:val="20"/>
                <w:szCs w:val="20"/>
              </w:rPr>
            </w:pPr>
            <w:r>
              <w:rPr>
                <w:rFonts w:ascii="Nunito" w:eastAsia="Nunito" w:hAnsi="Nunito" w:cs="Nunito"/>
                <w:sz w:val="20"/>
                <w:szCs w:val="20"/>
              </w:rPr>
              <w:t>Sofía Ignacia Sánchez Contreras</w:t>
            </w:r>
          </w:p>
          <w:p w:rsidR="00295AF4" w:rsidRDefault="00000000">
            <w:pPr>
              <w:widowControl w:val="0"/>
              <w:pBdr>
                <w:top w:val="nil"/>
                <w:left w:val="nil"/>
                <w:bottom w:val="nil"/>
                <w:right w:val="nil"/>
                <w:between w:val="nil"/>
              </w:pBdr>
              <w:spacing w:line="240" w:lineRule="auto"/>
              <w:rPr>
                <w:rFonts w:ascii="Nunito" w:eastAsia="Nunito" w:hAnsi="Nunito" w:cs="Nunito"/>
                <w:sz w:val="20"/>
                <w:szCs w:val="20"/>
              </w:rPr>
            </w:pPr>
            <w:r>
              <w:rPr>
                <w:rFonts w:ascii="Nunito" w:eastAsia="Nunito" w:hAnsi="Nunito" w:cs="Nunito"/>
                <w:sz w:val="20"/>
                <w:szCs w:val="20"/>
              </w:rPr>
              <w:t>Diseñador Publicitaria</w:t>
            </w:r>
          </w:p>
          <w:p w:rsidR="00295AF4" w:rsidRDefault="00295AF4">
            <w:pPr>
              <w:widowControl w:val="0"/>
              <w:pBdr>
                <w:top w:val="nil"/>
                <w:left w:val="nil"/>
                <w:bottom w:val="nil"/>
                <w:right w:val="nil"/>
                <w:between w:val="nil"/>
              </w:pBdr>
              <w:spacing w:line="240" w:lineRule="auto"/>
              <w:rPr>
                <w:rFonts w:ascii="Nunito" w:eastAsia="Nunito" w:hAnsi="Nunito" w:cs="Nunito"/>
                <w:sz w:val="20"/>
                <w:szCs w:val="20"/>
              </w:rPr>
            </w:pPr>
          </w:p>
          <w:p w:rsidR="00295AF4" w:rsidRPr="009C53E6" w:rsidRDefault="00000000">
            <w:pPr>
              <w:widowControl w:val="0"/>
              <w:pBdr>
                <w:top w:val="nil"/>
                <w:left w:val="nil"/>
                <w:bottom w:val="nil"/>
                <w:right w:val="nil"/>
                <w:between w:val="nil"/>
              </w:pBdr>
              <w:spacing w:line="240" w:lineRule="auto"/>
              <w:rPr>
                <w:rFonts w:ascii="Nunito" w:eastAsia="Nunito" w:hAnsi="Nunito" w:cs="Nunito"/>
                <w:sz w:val="20"/>
                <w:szCs w:val="20"/>
                <w:lang w:val="en-US"/>
              </w:rPr>
            </w:pPr>
            <w:proofErr w:type="spellStart"/>
            <w:proofErr w:type="gramStart"/>
            <w:r w:rsidRPr="009C53E6">
              <w:rPr>
                <w:rFonts w:ascii="Nunito" w:eastAsia="Nunito" w:hAnsi="Nunito" w:cs="Nunito"/>
                <w:sz w:val="20"/>
                <w:szCs w:val="20"/>
                <w:lang w:val="en-US"/>
              </w:rPr>
              <w:t>Temuco,Chile</w:t>
            </w:r>
            <w:proofErr w:type="spellEnd"/>
            <w:proofErr w:type="gramEnd"/>
          </w:p>
          <w:p w:rsidR="00295AF4" w:rsidRPr="009C53E6" w:rsidRDefault="00000000">
            <w:pPr>
              <w:widowControl w:val="0"/>
              <w:pBdr>
                <w:top w:val="nil"/>
                <w:left w:val="nil"/>
                <w:bottom w:val="nil"/>
                <w:right w:val="nil"/>
                <w:between w:val="nil"/>
              </w:pBdr>
              <w:spacing w:line="240" w:lineRule="auto"/>
              <w:rPr>
                <w:rFonts w:ascii="Nunito" w:eastAsia="Nunito" w:hAnsi="Nunito" w:cs="Nunito"/>
                <w:sz w:val="20"/>
                <w:szCs w:val="20"/>
                <w:lang w:val="en-US"/>
              </w:rPr>
            </w:pPr>
            <w:proofErr w:type="spellStart"/>
            <w:r w:rsidRPr="009C53E6">
              <w:rPr>
                <w:rFonts w:ascii="Nunito" w:eastAsia="Nunito" w:hAnsi="Nunito" w:cs="Nunito"/>
                <w:sz w:val="20"/>
                <w:szCs w:val="20"/>
                <w:lang w:val="en-US"/>
              </w:rPr>
              <w:t>Whatsapp</w:t>
            </w:r>
            <w:proofErr w:type="spellEnd"/>
            <w:r w:rsidRPr="009C53E6">
              <w:rPr>
                <w:rFonts w:ascii="Nunito" w:eastAsia="Nunito" w:hAnsi="Nunito" w:cs="Nunito"/>
                <w:sz w:val="20"/>
                <w:szCs w:val="20"/>
                <w:lang w:val="en-US"/>
              </w:rPr>
              <w:t>: +56956677446</w:t>
            </w:r>
          </w:p>
          <w:p w:rsidR="00295AF4" w:rsidRPr="009C53E6" w:rsidRDefault="00000000">
            <w:pPr>
              <w:widowControl w:val="0"/>
              <w:pBdr>
                <w:top w:val="nil"/>
                <w:left w:val="nil"/>
                <w:bottom w:val="nil"/>
                <w:right w:val="nil"/>
                <w:between w:val="nil"/>
              </w:pBdr>
              <w:spacing w:line="240" w:lineRule="auto"/>
              <w:rPr>
                <w:rFonts w:ascii="Nunito" w:eastAsia="Nunito" w:hAnsi="Nunito" w:cs="Nunito"/>
                <w:sz w:val="20"/>
                <w:szCs w:val="20"/>
                <w:lang w:val="en-US"/>
              </w:rPr>
            </w:pPr>
            <w:proofErr w:type="spellStart"/>
            <w:r w:rsidRPr="009C53E6">
              <w:rPr>
                <w:rFonts w:ascii="Nunito" w:eastAsia="Nunito" w:hAnsi="Nunito" w:cs="Nunito"/>
                <w:sz w:val="20"/>
                <w:szCs w:val="20"/>
                <w:lang w:val="en-US"/>
              </w:rPr>
              <w:t>Correo</w:t>
            </w:r>
            <w:proofErr w:type="spellEnd"/>
            <w:r w:rsidRPr="009C53E6">
              <w:rPr>
                <w:rFonts w:ascii="Nunito" w:eastAsia="Nunito" w:hAnsi="Nunito" w:cs="Nunito"/>
                <w:sz w:val="20"/>
                <w:szCs w:val="20"/>
                <w:lang w:val="en-US"/>
              </w:rPr>
              <w:t xml:space="preserve">: </w:t>
            </w:r>
            <w:hyperlink r:id="rId6">
              <w:r w:rsidRPr="009C53E6">
                <w:rPr>
                  <w:rFonts w:ascii="Nunito" w:eastAsia="Nunito" w:hAnsi="Nunito" w:cs="Nunito"/>
                  <w:color w:val="1155CC"/>
                  <w:sz w:val="20"/>
                  <w:szCs w:val="20"/>
                  <w:u w:val="single"/>
                  <w:lang w:val="en-US"/>
                </w:rPr>
                <w:t>contrerassofia503@gmail.com</w:t>
              </w:r>
            </w:hyperlink>
            <w:r w:rsidRPr="009C53E6">
              <w:rPr>
                <w:rFonts w:ascii="Nunito" w:eastAsia="Nunito" w:hAnsi="Nunito" w:cs="Nunito"/>
                <w:sz w:val="20"/>
                <w:szCs w:val="20"/>
                <w:lang w:val="en-US"/>
              </w:rPr>
              <w:t xml:space="preserve"> </w:t>
            </w:r>
          </w:p>
        </w:tc>
        <w:tc>
          <w:tcPr>
            <w:tcW w:w="5925" w:type="dxa"/>
            <w:tcBorders>
              <w:top w:val="nil"/>
              <w:left w:val="nil"/>
              <w:bottom w:val="nil"/>
              <w:right w:val="nil"/>
            </w:tcBorders>
            <w:shd w:val="clear" w:color="auto" w:fill="E2E4E5"/>
            <w:tcMar>
              <w:top w:w="100" w:type="dxa"/>
              <w:left w:w="100" w:type="dxa"/>
              <w:bottom w:w="100" w:type="dxa"/>
              <w:right w:w="100" w:type="dxa"/>
            </w:tcMar>
            <w:vAlign w:val="center"/>
          </w:tcPr>
          <w:p w:rsidR="00295AF4" w:rsidRDefault="00000000">
            <w:pPr>
              <w:widowControl w:val="0"/>
              <w:pBdr>
                <w:top w:val="nil"/>
                <w:left w:val="nil"/>
                <w:bottom w:val="nil"/>
                <w:right w:val="nil"/>
                <w:between w:val="nil"/>
              </w:pBdr>
              <w:spacing w:line="240" w:lineRule="auto"/>
              <w:jc w:val="center"/>
              <w:rPr>
                <w:rFonts w:ascii="Nunito" w:eastAsia="Nunito" w:hAnsi="Nunito" w:cs="Nunito"/>
                <w:sz w:val="20"/>
                <w:szCs w:val="20"/>
              </w:rPr>
            </w:pPr>
            <w:r>
              <w:rPr>
                <w:rFonts w:ascii="Nunito" w:eastAsia="Nunito" w:hAnsi="Nunito" w:cs="Nunito"/>
                <w:sz w:val="20"/>
                <w:szCs w:val="20"/>
              </w:rPr>
              <w:t>COTIZACIÓN A LA FECHA DE 26/010/2024</w:t>
            </w:r>
          </w:p>
          <w:p w:rsidR="00295AF4" w:rsidRDefault="00000000">
            <w:pPr>
              <w:widowControl w:val="0"/>
              <w:pBdr>
                <w:top w:val="nil"/>
                <w:left w:val="nil"/>
                <w:bottom w:val="nil"/>
                <w:right w:val="nil"/>
                <w:between w:val="nil"/>
              </w:pBdr>
              <w:spacing w:line="240" w:lineRule="auto"/>
              <w:jc w:val="center"/>
              <w:rPr>
                <w:rFonts w:ascii="Nunito" w:eastAsia="Nunito" w:hAnsi="Nunito" w:cs="Nunito"/>
                <w:b/>
                <w:sz w:val="24"/>
                <w:szCs w:val="24"/>
              </w:rPr>
            </w:pPr>
            <w:r>
              <w:rPr>
                <w:rFonts w:ascii="Nunito" w:eastAsia="Nunito" w:hAnsi="Nunito" w:cs="Nunito"/>
                <w:b/>
                <w:sz w:val="24"/>
                <w:szCs w:val="24"/>
              </w:rPr>
              <w:t>DESARROLLO DE SITIO WEB Y MARCA GRÁFICA</w:t>
            </w:r>
          </w:p>
        </w:tc>
      </w:tr>
    </w:tbl>
    <w:p w:rsidR="00295AF4" w:rsidRDefault="00295AF4">
      <w:pPr>
        <w:pBdr>
          <w:top w:val="nil"/>
          <w:left w:val="nil"/>
          <w:bottom w:val="nil"/>
          <w:right w:val="nil"/>
          <w:between w:val="nil"/>
        </w:pBdr>
      </w:pPr>
    </w:p>
    <w:tbl>
      <w:tblPr>
        <w:tblStyle w:val="a0"/>
        <w:tblW w:w="112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gridCol w:w="795"/>
        <w:gridCol w:w="1605"/>
        <w:gridCol w:w="2310"/>
      </w:tblGrid>
      <w:tr w:rsidR="00295AF4">
        <w:tc>
          <w:tcPr>
            <w:tcW w:w="6570" w:type="dxa"/>
            <w:shd w:val="clear" w:color="auto" w:fill="auto"/>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pPr>
            <w:r>
              <w:t>Detalle</w:t>
            </w:r>
          </w:p>
        </w:tc>
        <w:tc>
          <w:tcPr>
            <w:tcW w:w="795" w:type="dxa"/>
            <w:shd w:val="clear" w:color="auto" w:fill="auto"/>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pPr>
            <w:r>
              <w:t xml:space="preserve">Cant. </w:t>
            </w:r>
          </w:p>
        </w:tc>
        <w:tc>
          <w:tcPr>
            <w:tcW w:w="1605" w:type="dxa"/>
            <w:shd w:val="clear" w:color="auto" w:fill="auto"/>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pPr>
            <w:r>
              <w:t>Valor Unitario</w:t>
            </w:r>
          </w:p>
        </w:tc>
        <w:tc>
          <w:tcPr>
            <w:tcW w:w="2310" w:type="dxa"/>
            <w:shd w:val="clear" w:color="auto" w:fill="auto"/>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pPr>
            <w:r>
              <w:t>Valor Total</w:t>
            </w:r>
          </w:p>
        </w:tc>
      </w:tr>
      <w:tr w:rsidR="00295AF4">
        <w:tc>
          <w:tcPr>
            <w:tcW w:w="6570" w:type="dxa"/>
            <w:shd w:val="clear" w:color="auto" w:fill="auto"/>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pPr>
            <w:r>
              <w:t>Titular de Ítem a la vender</w:t>
            </w:r>
          </w:p>
          <w:p w:rsidR="00295AF4" w:rsidRDefault="00000000" w:rsidP="009C53E6">
            <w:pPr>
              <w:widowControl w:val="0"/>
              <w:numPr>
                <w:ilvl w:val="0"/>
                <w:numId w:val="5"/>
              </w:numPr>
              <w:pBdr>
                <w:top w:val="nil"/>
                <w:left w:val="nil"/>
                <w:bottom w:val="nil"/>
                <w:right w:val="nil"/>
                <w:between w:val="nil"/>
              </w:pBdr>
              <w:spacing w:line="240" w:lineRule="auto"/>
            </w:pPr>
            <w:r>
              <w:t>Incluye</w:t>
            </w:r>
          </w:p>
          <w:p w:rsidR="009C53E6" w:rsidRPr="009C53E6" w:rsidRDefault="009C53E6" w:rsidP="009C53E6">
            <w:pPr>
              <w:widowControl w:val="0"/>
              <w:numPr>
                <w:ilvl w:val="1"/>
                <w:numId w:val="5"/>
              </w:numPr>
              <w:pBdr>
                <w:top w:val="nil"/>
                <w:left w:val="nil"/>
                <w:bottom w:val="nil"/>
                <w:right w:val="nil"/>
                <w:between w:val="nil"/>
              </w:pBdr>
              <w:spacing w:line="240" w:lineRule="auto"/>
              <w:rPr>
                <w:lang w:val="es-CL"/>
              </w:rPr>
            </w:pPr>
            <w:r w:rsidRPr="009C53E6">
              <w:rPr>
                <w:lang w:val="es-CL"/>
              </w:rPr>
              <w:t xml:space="preserve">  Hosting y dominio por 1 año: $100.000</w:t>
            </w:r>
          </w:p>
          <w:p w:rsidR="009C53E6" w:rsidRPr="009C53E6" w:rsidRDefault="009C53E6" w:rsidP="009C53E6">
            <w:pPr>
              <w:widowControl w:val="0"/>
              <w:numPr>
                <w:ilvl w:val="1"/>
                <w:numId w:val="5"/>
              </w:numPr>
              <w:pBdr>
                <w:top w:val="nil"/>
                <w:left w:val="nil"/>
                <w:bottom w:val="nil"/>
                <w:right w:val="nil"/>
                <w:between w:val="nil"/>
              </w:pBdr>
              <w:spacing w:line="240" w:lineRule="auto"/>
              <w:rPr>
                <w:lang w:val="es-CL"/>
              </w:rPr>
            </w:pPr>
            <w:r w:rsidRPr="009C53E6">
              <w:rPr>
                <w:lang w:val="es-CL"/>
              </w:rPr>
              <w:t xml:space="preserve">  Garantía de 1 mes post-entrega: Incluido</w:t>
            </w:r>
          </w:p>
          <w:p w:rsidR="009C53E6" w:rsidRPr="009C53E6" w:rsidRDefault="009C53E6" w:rsidP="009C53E6">
            <w:pPr>
              <w:widowControl w:val="0"/>
              <w:numPr>
                <w:ilvl w:val="1"/>
                <w:numId w:val="5"/>
              </w:numPr>
              <w:pBdr>
                <w:top w:val="nil"/>
                <w:left w:val="nil"/>
                <w:bottom w:val="nil"/>
                <w:right w:val="nil"/>
                <w:between w:val="nil"/>
              </w:pBdr>
              <w:spacing w:line="240" w:lineRule="auto"/>
              <w:rPr>
                <w:lang w:val="es-CL"/>
              </w:rPr>
            </w:pPr>
            <w:r w:rsidRPr="009C53E6">
              <w:rPr>
                <w:lang w:val="es-CL"/>
              </w:rPr>
              <w:t xml:space="preserve">  Sitio autoadministrable en WordPress: Incluido</w:t>
            </w:r>
          </w:p>
          <w:p w:rsidR="009C53E6" w:rsidRDefault="009C53E6" w:rsidP="009C53E6">
            <w:pPr>
              <w:widowControl w:val="0"/>
              <w:numPr>
                <w:ilvl w:val="1"/>
                <w:numId w:val="5"/>
              </w:numPr>
              <w:pBdr>
                <w:top w:val="nil"/>
                <w:left w:val="nil"/>
                <w:bottom w:val="nil"/>
                <w:right w:val="nil"/>
                <w:between w:val="nil"/>
              </w:pBdr>
              <w:spacing w:line="240" w:lineRule="auto"/>
            </w:pPr>
            <w:r w:rsidRPr="009C53E6">
              <w:rPr>
                <w:lang w:val="es-CL"/>
              </w:rPr>
              <w:t xml:space="preserve">  Horas de trabajo total: 100 </w:t>
            </w:r>
            <w:proofErr w:type="spellStart"/>
            <w:r w:rsidRPr="009C53E6">
              <w:rPr>
                <w:lang w:val="es-CL"/>
              </w:rPr>
              <w:t>hrs</w:t>
            </w:r>
            <w:proofErr w:type="spellEnd"/>
            <w:r w:rsidRPr="009C53E6">
              <w:rPr>
                <w:lang w:val="es-CL"/>
              </w:rPr>
              <w:t xml:space="preserve"> ($10.000 por hora): $1.000.000</w:t>
            </w:r>
          </w:p>
          <w:p w:rsidR="00295AF4" w:rsidRDefault="00000000">
            <w:pPr>
              <w:widowControl w:val="0"/>
              <w:numPr>
                <w:ilvl w:val="0"/>
                <w:numId w:val="3"/>
              </w:numPr>
              <w:pBdr>
                <w:top w:val="nil"/>
                <w:left w:val="nil"/>
                <w:bottom w:val="nil"/>
                <w:right w:val="nil"/>
                <w:between w:val="nil"/>
              </w:pBdr>
              <w:spacing w:line="240" w:lineRule="auto"/>
            </w:pPr>
            <w:r>
              <w:t>Alcance</w:t>
            </w:r>
          </w:p>
          <w:p w:rsidR="00295AF4" w:rsidRDefault="00000000">
            <w:pPr>
              <w:widowControl w:val="0"/>
              <w:numPr>
                <w:ilvl w:val="1"/>
                <w:numId w:val="3"/>
              </w:numPr>
              <w:pBdr>
                <w:top w:val="nil"/>
                <w:left w:val="nil"/>
                <w:bottom w:val="nil"/>
                <w:right w:val="nil"/>
                <w:between w:val="nil"/>
              </w:pBdr>
              <w:spacing w:line="240" w:lineRule="auto"/>
            </w:pPr>
            <w:r>
              <w:t>El sitio web tendrá las siguientes páginas</w:t>
            </w:r>
          </w:p>
          <w:p w:rsidR="009C53E6" w:rsidRPr="009C53E6" w:rsidRDefault="009C53E6" w:rsidP="009C53E6">
            <w:pPr>
              <w:widowControl w:val="0"/>
              <w:numPr>
                <w:ilvl w:val="2"/>
                <w:numId w:val="3"/>
              </w:numPr>
              <w:pBdr>
                <w:top w:val="nil"/>
                <w:left w:val="nil"/>
                <w:bottom w:val="nil"/>
                <w:right w:val="nil"/>
                <w:between w:val="nil"/>
              </w:pBdr>
              <w:spacing w:line="240" w:lineRule="auto"/>
              <w:rPr>
                <w:lang w:val="es-CL"/>
              </w:rPr>
            </w:pPr>
            <w:r w:rsidRPr="009C53E6">
              <w:rPr>
                <w:lang w:val="es-CL"/>
              </w:rPr>
              <w:t xml:space="preserve"> Página principal</w:t>
            </w:r>
          </w:p>
          <w:p w:rsidR="009C53E6" w:rsidRPr="009C53E6" w:rsidRDefault="009C53E6" w:rsidP="009C53E6">
            <w:pPr>
              <w:widowControl w:val="0"/>
              <w:numPr>
                <w:ilvl w:val="2"/>
                <w:numId w:val="3"/>
              </w:numPr>
              <w:pBdr>
                <w:top w:val="nil"/>
                <w:left w:val="nil"/>
                <w:bottom w:val="nil"/>
                <w:right w:val="nil"/>
                <w:between w:val="nil"/>
              </w:pBdr>
              <w:spacing w:line="240" w:lineRule="auto"/>
              <w:rPr>
                <w:lang w:val="es-CL"/>
              </w:rPr>
            </w:pPr>
            <w:r w:rsidRPr="009C53E6">
              <w:rPr>
                <w:lang w:val="es-CL"/>
              </w:rPr>
              <w:t xml:space="preserve">  Página 1: Producción Gráfica</w:t>
            </w:r>
          </w:p>
          <w:p w:rsidR="009C53E6" w:rsidRPr="009C53E6" w:rsidRDefault="009C53E6" w:rsidP="009C53E6">
            <w:pPr>
              <w:widowControl w:val="0"/>
              <w:numPr>
                <w:ilvl w:val="2"/>
                <w:numId w:val="3"/>
              </w:numPr>
              <w:pBdr>
                <w:top w:val="nil"/>
                <w:left w:val="nil"/>
                <w:bottom w:val="nil"/>
                <w:right w:val="nil"/>
                <w:between w:val="nil"/>
              </w:pBdr>
              <w:spacing w:line="240" w:lineRule="auto"/>
              <w:rPr>
                <w:lang w:val="es-CL"/>
              </w:rPr>
            </w:pPr>
            <w:r w:rsidRPr="009C53E6">
              <w:rPr>
                <w:lang w:val="es-CL"/>
              </w:rPr>
              <w:t xml:space="preserve">  Página 2: Manual de Marca</w:t>
            </w:r>
          </w:p>
          <w:p w:rsidR="009C53E6" w:rsidRPr="009C53E6" w:rsidRDefault="009C53E6" w:rsidP="009C53E6">
            <w:pPr>
              <w:widowControl w:val="0"/>
              <w:numPr>
                <w:ilvl w:val="2"/>
                <w:numId w:val="3"/>
              </w:numPr>
              <w:pBdr>
                <w:top w:val="nil"/>
                <w:left w:val="nil"/>
                <w:bottom w:val="nil"/>
                <w:right w:val="nil"/>
                <w:between w:val="nil"/>
              </w:pBdr>
              <w:spacing w:line="240" w:lineRule="auto"/>
              <w:rPr>
                <w:lang w:val="es-CL"/>
              </w:rPr>
            </w:pPr>
            <w:r w:rsidRPr="009C53E6">
              <w:rPr>
                <w:lang w:val="es-CL"/>
              </w:rPr>
              <w:t xml:space="preserve">  Página 3: </w:t>
            </w:r>
            <w:proofErr w:type="spellStart"/>
            <w:r w:rsidRPr="009C53E6">
              <w:rPr>
                <w:lang w:val="es-CL"/>
              </w:rPr>
              <w:t>Berg</w:t>
            </w:r>
            <w:proofErr w:type="spellEnd"/>
            <w:r w:rsidRPr="009C53E6">
              <w:rPr>
                <w:lang w:val="es-CL"/>
              </w:rPr>
              <w:t xml:space="preserve"> </w:t>
            </w:r>
            <w:proofErr w:type="spellStart"/>
            <w:r w:rsidRPr="009C53E6">
              <w:rPr>
                <w:lang w:val="es-CL"/>
              </w:rPr>
              <w:t>Land</w:t>
            </w:r>
            <w:proofErr w:type="spellEnd"/>
          </w:p>
          <w:p w:rsidR="009C53E6" w:rsidRPr="009C53E6" w:rsidRDefault="009C53E6" w:rsidP="009C53E6">
            <w:pPr>
              <w:widowControl w:val="0"/>
              <w:numPr>
                <w:ilvl w:val="2"/>
                <w:numId w:val="3"/>
              </w:numPr>
              <w:pBdr>
                <w:top w:val="nil"/>
                <w:left w:val="nil"/>
                <w:bottom w:val="nil"/>
                <w:right w:val="nil"/>
                <w:between w:val="nil"/>
              </w:pBdr>
              <w:spacing w:line="240" w:lineRule="auto"/>
              <w:rPr>
                <w:lang w:val="es-CL"/>
              </w:rPr>
            </w:pPr>
            <w:r w:rsidRPr="009C53E6">
              <w:rPr>
                <w:lang w:val="es-CL"/>
              </w:rPr>
              <w:t xml:space="preserve">  Página 4: 10 Heurísticas</w:t>
            </w:r>
          </w:p>
          <w:p w:rsidR="009C53E6" w:rsidRPr="009C53E6" w:rsidRDefault="009C53E6" w:rsidP="009C53E6">
            <w:pPr>
              <w:widowControl w:val="0"/>
              <w:numPr>
                <w:ilvl w:val="2"/>
                <w:numId w:val="3"/>
              </w:numPr>
              <w:pBdr>
                <w:top w:val="nil"/>
                <w:left w:val="nil"/>
                <w:bottom w:val="nil"/>
                <w:right w:val="nil"/>
                <w:between w:val="nil"/>
              </w:pBdr>
              <w:spacing w:line="240" w:lineRule="auto"/>
              <w:rPr>
                <w:lang w:val="es-CL"/>
              </w:rPr>
            </w:pPr>
            <w:r w:rsidRPr="009C53E6">
              <w:rPr>
                <w:lang w:val="es-CL"/>
              </w:rPr>
              <w:t xml:space="preserve">  Página 5: Social Media</w:t>
            </w:r>
          </w:p>
          <w:p w:rsidR="009C53E6" w:rsidRPr="009C53E6" w:rsidRDefault="009C53E6" w:rsidP="009C53E6">
            <w:pPr>
              <w:widowControl w:val="0"/>
              <w:numPr>
                <w:ilvl w:val="2"/>
                <w:numId w:val="3"/>
              </w:numPr>
              <w:pBdr>
                <w:top w:val="nil"/>
                <w:left w:val="nil"/>
                <w:bottom w:val="nil"/>
                <w:right w:val="nil"/>
                <w:between w:val="nil"/>
              </w:pBdr>
              <w:spacing w:line="240" w:lineRule="auto"/>
              <w:rPr>
                <w:lang w:val="es-CL"/>
              </w:rPr>
            </w:pPr>
            <w:r w:rsidRPr="009C53E6">
              <w:rPr>
                <w:lang w:val="es-CL"/>
              </w:rPr>
              <w:t xml:space="preserve">  Página 6: La </w:t>
            </w:r>
            <w:proofErr w:type="spellStart"/>
            <w:r w:rsidRPr="009C53E6">
              <w:rPr>
                <w:lang w:val="es-CL"/>
              </w:rPr>
              <w:t>Card</w:t>
            </w:r>
            <w:proofErr w:type="spellEnd"/>
          </w:p>
          <w:p w:rsidR="00295AF4" w:rsidRDefault="009C53E6" w:rsidP="009C53E6">
            <w:pPr>
              <w:widowControl w:val="0"/>
              <w:numPr>
                <w:ilvl w:val="2"/>
                <w:numId w:val="3"/>
              </w:numPr>
              <w:pBdr>
                <w:top w:val="nil"/>
                <w:left w:val="nil"/>
                <w:bottom w:val="nil"/>
                <w:right w:val="nil"/>
                <w:between w:val="nil"/>
              </w:pBdr>
              <w:spacing w:line="240" w:lineRule="auto"/>
            </w:pPr>
            <w:r w:rsidRPr="009C53E6">
              <w:rPr>
                <w:lang w:val="es-CL"/>
              </w:rPr>
              <w:t xml:space="preserve">  Página 7: WordPress</w:t>
            </w:r>
          </w:p>
          <w:p w:rsidR="00295AF4" w:rsidRDefault="00295AF4">
            <w:pPr>
              <w:widowControl w:val="0"/>
              <w:pBdr>
                <w:top w:val="nil"/>
                <w:left w:val="nil"/>
                <w:bottom w:val="nil"/>
                <w:right w:val="nil"/>
                <w:between w:val="nil"/>
              </w:pBdr>
              <w:spacing w:line="240" w:lineRule="auto"/>
            </w:pPr>
          </w:p>
          <w:p w:rsidR="00295AF4" w:rsidRDefault="00295AF4">
            <w:pPr>
              <w:widowControl w:val="0"/>
              <w:pBdr>
                <w:top w:val="nil"/>
                <w:left w:val="nil"/>
                <w:bottom w:val="nil"/>
                <w:right w:val="nil"/>
                <w:between w:val="nil"/>
              </w:pBdr>
              <w:spacing w:line="240" w:lineRule="auto"/>
              <w:ind w:left="720"/>
            </w:pPr>
          </w:p>
          <w:p w:rsidR="00295AF4" w:rsidRDefault="00295AF4">
            <w:pPr>
              <w:widowControl w:val="0"/>
              <w:pBdr>
                <w:top w:val="nil"/>
                <w:left w:val="nil"/>
                <w:bottom w:val="nil"/>
                <w:right w:val="nil"/>
                <w:between w:val="nil"/>
              </w:pBdr>
              <w:spacing w:line="240" w:lineRule="auto"/>
              <w:ind w:left="720"/>
            </w:pPr>
          </w:p>
        </w:tc>
        <w:tc>
          <w:tcPr>
            <w:tcW w:w="795" w:type="dxa"/>
            <w:shd w:val="clear" w:color="auto" w:fill="auto"/>
            <w:tcMar>
              <w:top w:w="100" w:type="dxa"/>
              <w:left w:w="100" w:type="dxa"/>
              <w:bottom w:w="100" w:type="dxa"/>
              <w:right w:w="100" w:type="dxa"/>
            </w:tcMar>
          </w:tcPr>
          <w:p w:rsidR="00295AF4" w:rsidRDefault="00D47D63">
            <w:pPr>
              <w:widowControl w:val="0"/>
              <w:pBdr>
                <w:top w:val="nil"/>
                <w:left w:val="nil"/>
                <w:bottom w:val="nil"/>
                <w:right w:val="nil"/>
                <w:between w:val="nil"/>
              </w:pBdr>
              <w:spacing w:line="240" w:lineRule="auto"/>
              <w:jc w:val="center"/>
            </w:pPr>
            <w:r>
              <w:t>1</w:t>
            </w:r>
          </w:p>
        </w:tc>
        <w:tc>
          <w:tcPr>
            <w:tcW w:w="1605" w:type="dxa"/>
            <w:shd w:val="clear" w:color="auto" w:fill="auto"/>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jc w:val="right"/>
            </w:pPr>
            <w:r>
              <w:t>$500.000</w:t>
            </w:r>
          </w:p>
        </w:tc>
        <w:tc>
          <w:tcPr>
            <w:tcW w:w="2310" w:type="dxa"/>
            <w:shd w:val="clear" w:color="auto" w:fill="auto"/>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jc w:val="right"/>
            </w:pPr>
            <w:r>
              <w:t>$1.000.000</w:t>
            </w:r>
          </w:p>
          <w:p w:rsidR="00295AF4" w:rsidRDefault="00295AF4">
            <w:pPr>
              <w:widowControl w:val="0"/>
              <w:pBdr>
                <w:top w:val="nil"/>
                <w:left w:val="nil"/>
                <w:bottom w:val="nil"/>
                <w:right w:val="nil"/>
                <w:between w:val="nil"/>
              </w:pBdr>
              <w:spacing w:line="240" w:lineRule="auto"/>
              <w:jc w:val="right"/>
            </w:pPr>
          </w:p>
          <w:p w:rsidR="00295AF4" w:rsidRDefault="00295AF4">
            <w:pPr>
              <w:widowControl w:val="0"/>
              <w:pBdr>
                <w:top w:val="nil"/>
                <w:left w:val="nil"/>
                <w:bottom w:val="nil"/>
                <w:right w:val="nil"/>
                <w:between w:val="nil"/>
              </w:pBdr>
              <w:spacing w:line="240" w:lineRule="auto"/>
              <w:jc w:val="right"/>
            </w:pPr>
          </w:p>
          <w:p w:rsidR="00295AF4" w:rsidRDefault="00295AF4">
            <w:pPr>
              <w:widowControl w:val="0"/>
              <w:pBdr>
                <w:top w:val="nil"/>
                <w:left w:val="nil"/>
                <w:bottom w:val="nil"/>
                <w:right w:val="nil"/>
                <w:between w:val="nil"/>
              </w:pBdr>
              <w:spacing w:line="240" w:lineRule="auto"/>
              <w:jc w:val="right"/>
            </w:pPr>
          </w:p>
        </w:tc>
      </w:tr>
      <w:tr w:rsidR="00295AF4">
        <w:tc>
          <w:tcPr>
            <w:tcW w:w="6570" w:type="dxa"/>
            <w:shd w:val="clear" w:color="auto" w:fill="auto"/>
            <w:tcMar>
              <w:top w:w="100" w:type="dxa"/>
              <w:left w:w="100" w:type="dxa"/>
              <w:bottom w:w="100" w:type="dxa"/>
              <w:right w:w="100" w:type="dxa"/>
            </w:tcMar>
          </w:tcPr>
          <w:p w:rsidR="00295AF4" w:rsidRDefault="00000000">
            <w:pPr>
              <w:widowControl w:val="0"/>
              <w:spacing w:line="240" w:lineRule="auto"/>
            </w:pPr>
            <w:r>
              <w:t>Titular de Ítem a la vender</w:t>
            </w:r>
          </w:p>
          <w:p w:rsidR="00295AF4" w:rsidRDefault="00000000">
            <w:pPr>
              <w:widowControl w:val="0"/>
              <w:numPr>
                <w:ilvl w:val="0"/>
                <w:numId w:val="5"/>
              </w:numPr>
              <w:spacing w:line="240" w:lineRule="auto"/>
            </w:pPr>
            <w:r>
              <w:t>Incluye</w:t>
            </w:r>
          </w:p>
          <w:p w:rsidR="00295AF4" w:rsidRDefault="00000000">
            <w:pPr>
              <w:widowControl w:val="0"/>
              <w:numPr>
                <w:ilvl w:val="1"/>
                <w:numId w:val="5"/>
              </w:numPr>
              <w:spacing w:line="240" w:lineRule="auto"/>
            </w:pPr>
            <w:r>
              <w:t>hosting y dominio</w:t>
            </w:r>
          </w:p>
          <w:p w:rsidR="00295AF4" w:rsidRDefault="00000000">
            <w:pPr>
              <w:widowControl w:val="0"/>
              <w:numPr>
                <w:ilvl w:val="1"/>
                <w:numId w:val="5"/>
              </w:numPr>
              <w:spacing w:line="240" w:lineRule="auto"/>
            </w:pPr>
            <w:r>
              <w:t>garantia de 1 mes post entrega</w:t>
            </w:r>
          </w:p>
          <w:p w:rsidR="00295AF4" w:rsidRDefault="00000000">
            <w:pPr>
              <w:widowControl w:val="0"/>
              <w:numPr>
                <w:ilvl w:val="1"/>
                <w:numId w:val="5"/>
              </w:numPr>
              <w:spacing w:line="240" w:lineRule="auto"/>
            </w:pPr>
            <w:r>
              <w:t>sitio autoadministrable</w:t>
            </w:r>
          </w:p>
          <w:p w:rsidR="00295AF4" w:rsidRDefault="00000000">
            <w:pPr>
              <w:widowControl w:val="0"/>
              <w:numPr>
                <w:ilvl w:val="0"/>
                <w:numId w:val="3"/>
              </w:numPr>
              <w:spacing w:line="240" w:lineRule="auto"/>
            </w:pPr>
            <w:r>
              <w:t>Alcance</w:t>
            </w:r>
          </w:p>
          <w:p w:rsidR="00295AF4" w:rsidRDefault="00000000">
            <w:pPr>
              <w:widowControl w:val="0"/>
              <w:numPr>
                <w:ilvl w:val="1"/>
                <w:numId w:val="3"/>
              </w:numPr>
              <w:spacing w:line="240" w:lineRule="auto"/>
            </w:pPr>
            <w:r>
              <w:t>El sitio web tendrá las siguientes páginas</w:t>
            </w:r>
          </w:p>
          <w:p w:rsidR="00295AF4" w:rsidRDefault="00000000">
            <w:pPr>
              <w:widowControl w:val="0"/>
              <w:numPr>
                <w:ilvl w:val="2"/>
                <w:numId w:val="3"/>
              </w:numPr>
              <w:spacing w:line="240" w:lineRule="auto"/>
            </w:pPr>
            <w:r>
              <w:t>Página 1</w:t>
            </w:r>
          </w:p>
          <w:p w:rsidR="00295AF4" w:rsidRDefault="00000000">
            <w:pPr>
              <w:widowControl w:val="0"/>
              <w:numPr>
                <w:ilvl w:val="2"/>
                <w:numId w:val="3"/>
              </w:numPr>
              <w:spacing w:line="240" w:lineRule="auto"/>
            </w:pPr>
            <w:r>
              <w:t>Página 2</w:t>
            </w:r>
          </w:p>
          <w:p w:rsidR="00295AF4" w:rsidRDefault="00000000">
            <w:pPr>
              <w:widowControl w:val="0"/>
              <w:numPr>
                <w:ilvl w:val="2"/>
                <w:numId w:val="3"/>
              </w:numPr>
              <w:spacing w:line="240" w:lineRule="auto"/>
            </w:pPr>
            <w:r>
              <w:t>Página 3</w:t>
            </w:r>
          </w:p>
          <w:p w:rsidR="00295AF4" w:rsidRDefault="00000000">
            <w:pPr>
              <w:widowControl w:val="0"/>
              <w:numPr>
                <w:ilvl w:val="2"/>
                <w:numId w:val="3"/>
              </w:numPr>
              <w:spacing w:line="240" w:lineRule="auto"/>
            </w:pPr>
            <w:r>
              <w:t>Etc.</w:t>
            </w:r>
          </w:p>
          <w:p w:rsidR="00295AF4" w:rsidRDefault="00295AF4">
            <w:pPr>
              <w:widowControl w:val="0"/>
              <w:pBdr>
                <w:top w:val="nil"/>
                <w:left w:val="nil"/>
                <w:bottom w:val="nil"/>
                <w:right w:val="nil"/>
                <w:between w:val="nil"/>
              </w:pBdr>
              <w:spacing w:line="240" w:lineRule="auto"/>
            </w:pPr>
          </w:p>
        </w:tc>
        <w:tc>
          <w:tcPr>
            <w:tcW w:w="795" w:type="dxa"/>
            <w:shd w:val="clear" w:color="auto" w:fill="auto"/>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jc w:val="center"/>
            </w:pPr>
            <w:r>
              <w:t>1</w:t>
            </w:r>
          </w:p>
        </w:tc>
        <w:tc>
          <w:tcPr>
            <w:tcW w:w="1605" w:type="dxa"/>
            <w:shd w:val="clear" w:color="auto" w:fill="auto"/>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jc w:val="right"/>
            </w:pPr>
            <w:r>
              <w:t>$300.000</w:t>
            </w:r>
          </w:p>
        </w:tc>
        <w:tc>
          <w:tcPr>
            <w:tcW w:w="2310" w:type="dxa"/>
            <w:shd w:val="clear" w:color="auto" w:fill="auto"/>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jc w:val="right"/>
            </w:pPr>
            <w:r>
              <w:t>$300.000</w:t>
            </w:r>
          </w:p>
        </w:tc>
      </w:tr>
      <w:tr w:rsidR="00295AF4">
        <w:trPr>
          <w:trHeight w:val="420"/>
        </w:trPr>
        <w:tc>
          <w:tcPr>
            <w:tcW w:w="6570" w:type="dxa"/>
            <w:tcBorders>
              <w:left w:val="nil"/>
              <w:bottom w:val="nil"/>
            </w:tcBorders>
            <w:shd w:val="clear" w:color="auto" w:fill="auto"/>
            <w:tcMar>
              <w:top w:w="100" w:type="dxa"/>
              <w:left w:w="100" w:type="dxa"/>
              <w:bottom w:w="100" w:type="dxa"/>
              <w:right w:w="100" w:type="dxa"/>
            </w:tcMar>
          </w:tcPr>
          <w:p w:rsidR="00295AF4" w:rsidRDefault="00295AF4">
            <w:pPr>
              <w:widowControl w:val="0"/>
              <w:spacing w:line="240" w:lineRule="auto"/>
            </w:pPr>
          </w:p>
        </w:tc>
        <w:tc>
          <w:tcPr>
            <w:tcW w:w="2400" w:type="dxa"/>
            <w:gridSpan w:val="2"/>
            <w:shd w:val="clear" w:color="auto" w:fill="E2E4E5"/>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jc w:val="right"/>
            </w:pPr>
            <w:r>
              <w:t>Valor Neto</w:t>
            </w:r>
          </w:p>
        </w:tc>
        <w:tc>
          <w:tcPr>
            <w:tcW w:w="2310" w:type="dxa"/>
            <w:shd w:val="clear" w:color="auto" w:fill="auto"/>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jc w:val="right"/>
            </w:pPr>
            <w:r>
              <w:t>$1.300.000</w:t>
            </w:r>
          </w:p>
        </w:tc>
      </w:tr>
      <w:tr w:rsidR="00295AF4">
        <w:trPr>
          <w:trHeight w:val="420"/>
        </w:trPr>
        <w:tc>
          <w:tcPr>
            <w:tcW w:w="6570" w:type="dxa"/>
            <w:tcBorders>
              <w:top w:val="nil"/>
              <w:left w:val="nil"/>
              <w:bottom w:val="nil"/>
            </w:tcBorders>
            <w:shd w:val="clear" w:color="auto" w:fill="auto"/>
            <w:tcMar>
              <w:top w:w="100" w:type="dxa"/>
              <w:left w:w="100" w:type="dxa"/>
              <w:bottom w:w="100" w:type="dxa"/>
              <w:right w:w="100" w:type="dxa"/>
            </w:tcMar>
          </w:tcPr>
          <w:p w:rsidR="00295AF4" w:rsidRDefault="00295AF4">
            <w:pPr>
              <w:widowControl w:val="0"/>
              <w:spacing w:line="240" w:lineRule="auto"/>
            </w:pPr>
          </w:p>
        </w:tc>
        <w:tc>
          <w:tcPr>
            <w:tcW w:w="2400" w:type="dxa"/>
            <w:gridSpan w:val="2"/>
            <w:shd w:val="clear" w:color="auto" w:fill="E2E4E5"/>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jc w:val="right"/>
            </w:pPr>
            <w:r>
              <w:t>Impuesto (IVA 19%)</w:t>
            </w:r>
          </w:p>
        </w:tc>
        <w:tc>
          <w:tcPr>
            <w:tcW w:w="2310" w:type="dxa"/>
            <w:shd w:val="clear" w:color="auto" w:fill="auto"/>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jc w:val="right"/>
            </w:pPr>
            <w:r>
              <w:t>$247.000</w:t>
            </w:r>
          </w:p>
        </w:tc>
      </w:tr>
      <w:tr w:rsidR="00295AF4">
        <w:trPr>
          <w:trHeight w:val="420"/>
        </w:trPr>
        <w:tc>
          <w:tcPr>
            <w:tcW w:w="6570" w:type="dxa"/>
            <w:tcBorders>
              <w:top w:val="nil"/>
              <w:left w:val="nil"/>
              <w:bottom w:val="nil"/>
            </w:tcBorders>
            <w:shd w:val="clear" w:color="auto" w:fill="auto"/>
            <w:tcMar>
              <w:top w:w="100" w:type="dxa"/>
              <w:left w:w="100" w:type="dxa"/>
              <w:bottom w:w="100" w:type="dxa"/>
              <w:right w:w="100" w:type="dxa"/>
            </w:tcMar>
          </w:tcPr>
          <w:p w:rsidR="00295AF4" w:rsidRDefault="00295AF4">
            <w:pPr>
              <w:widowControl w:val="0"/>
              <w:spacing w:line="240" w:lineRule="auto"/>
            </w:pPr>
          </w:p>
        </w:tc>
        <w:tc>
          <w:tcPr>
            <w:tcW w:w="2400" w:type="dxa"/>
            <w:gridSpan w:val="2"/>
            <w:shd w:val="clear" w:color="auto" w:fill="E2E4E5"/>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jc w:val="right"/>
            </w:pPr>
            <w:r>
              <w:t>Valor Bruto</w:t>
            </w:r>
          </w:p>
        </w:tc>
        <w:tc>
          <w:tcPr>
            <w:tcW w:w="2310" w:type="dxa"/>
            <w:shd w:val="clear" w:color="auto" w:fill="auto"/>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jc w:val="right"/>
            </w:pPr>
            <w:r>
              <w:t>$1.547.000</w:t>
            </w:r>
          </w:p>
        </w:tc>
      </w:tr>
    </w:tbl>
    <w:p w:rsidR="00295AF4" w:rsidRDefault="00000000">
      <w:pPr>
        <w:spacing w:after="160" w:line="259" w:lineRule="auto"/>
        <w:rPr>
          <w:rFonts w:ascii="Barlow Condensed Light" w:eastAsia="Barlow Condensed Light" w:hAnsi="Barlow Condensed Light" w:cs="Barlow Condensed Light"/>
          <w:b/>
          <w:u w:val="single"/>
        </w:rPr>
      </w:pPr>
      <w:r>
        <w:rPr>
          <w:rFonts w:ascii="Barlow Condensed SemiBold" w:eastAsia="Barlow Condensed SemiBold" w:hAnsi="Barlow Condensed SemiBold" w:cs="Barlow Condensed SemiBold"/>
          <w:u w:val="single"/>
        </w:rPr>
        <w:t>Detalles Adicionales Importantes</w:t>
      </w:r>
    </w:p>
    <w:p w:rsidR="00295AF4" w:rsidRDefault="00000000">
      <w:pPr>
        <w:numPr>
          <w:ilvl w:val="0"/>
          <w:numId w:val="4"/>
        </w:numPr>
        <w:spacing w:line="259" w:lineRule="auto"/>
        <w:rPr>
          <w:rFonts w:ascii="Barlow Condensed Light" w:eastAsia="Barlow Condensed Light" w:hAnsi="Barlow Condensed Light" w:cs="Barlow Condensed Light"/>
          <w:sz w:val="19"/>
          <w:szCs w:val="19"/>
        </w:rPr>
      </w:pPr>
      <w:r>
        <w:rPr>
          <w:rFonts w:ascii="Barlow Condensed Light" w:eastAsia="Barlow Condensed Light" w:hAnsi="Barlow Condensed Light" w:cs="Barlow Condensed Light"/>
          <w:sz w:val="19"/>
          <w:szCs w:val="19"/>
        </w:rPr>
        <w:t xml:space="preserve">Este presupuesto no incluye costo de hosting </w:t>
      </w:r>
    </w:p>
    <w:p w:rsidR="00295AF4" w:rsidRDefault="00000000">
      <w:pPr>
        <w:spacing w:line="259" w:lineRule="auto"/>
        <w:ind w:left="720"/>
        <w:rPr>
          <w:rFonts w:ascii="Barlow Condensed Light" w:eastAsia="Barlow Condensed Light" w:hAnsi="Barlow Condensed Light" w:cs="Barlow Condensed Light"/>
          <w:b/>
          <w:sz w:val="19"/>
          <w:szCs w:val="19"/>
        </w:rPr>
      </w:pPr>
      <w:r>
        <w:rPr>
          <w:rFonts w:ascii="Barlow Condensed Light" w:eastAsia="Barlow Condensed Light" w:hAnsi="Barlow Condensed Light" w:cs="Barlow Condensed Light"/>
          <w:b/>
          <w:sz w:val="19"/>
          <w:szCs w:val="19"/>
        </w:rPr>
        <w:t xml:space="preserve">Este valor puede variar y por ende está sujeto a revisión en el link adjunto. </w:t>
      </w:r>
    </w:p>
    <w:p w:rsidR="00295AF4" w:rsidRDefault="00000000">
      <w:pPr>
        <w:spacing w:line="259" w:lineRule="auto"/>
        <w:ind w:left="720"/>
        <w:rPr>
          <w:rFonts w:ascii="Barlow Condensed Light" w:eastAsia="Barlow Condensed Light" w:hAnsi="Barlow Condensed Light" w:cs="Barlow Condensed Light"/>
          <w:b/>
          <w:sz w:val="19"/>
          <w:szCs w:val="19"/>
        </w:rPr>
      </w:pPr>
      <w:r>
        <w:rPr>
          <w:rFonts w:ascii="Barlow Condensed Light" w:eastAsia="Barlow Condensed Light" w:hAnsi="Barlow Condensed Light" w:cs="Barlow Condensed Light"/>
          <w:b/>
          <w:sz w:val="19"/>
          <w:szCs w:val="19"/>
        </w:rPr>
        <w:t>Este se debe pagar junto con el adelanto para poder dar inicio al trabajo ya que es el costo del servidor donde se alojará el sitio web.</w:t>
      </w:r>
    </w:p>
    <w:p w:rsidR="00295AF4" w:rsidRDefault="00000000">
      <w:pPr>
        <w:spacing w:line="259" w:lineRule="auto"/>
        <w:ind w:left="720"/>
        <w:rPr>
          <w:rFonts w:ascii="Barlow Condensed Light" w:eastAsia="Barlow Condensed Light" w:hAnsi="Barlow Condensed Light" w:cs="Barlow Condensed Light"/>
          <w:sz w:val="19"/>
          <w:szCs w:val="19"/>
        </w:rPr>
      </w:pPr>
      <w:r>
        <w:rPr>
          <w:rFonts w:ascii="Barlow Condensed Light" w:eastAsia="Barlow Condensed Light" w:hAnsi="Barlow Condensed Light" w:cs="Barlow Condensed Light"/>
          <w:sz w:val="19"/>
          <w:szCs w:val="19"/>
        </w:rPr>
        <w:t xml:space="preserve">Referencia: </w:t>
      </w:r>
    </w:p>
    <w:p w:rsidR="00295AF4" w:rsidRDefault="00000000">
      <w:pPr>
        <w:spacing w:line="259" w:lineRule="auto"/>
        <w:ind w:left="720"/>
        <w:rPr>
          <w:rFonts w:ascii="Barlow Condensed Light" w:eastAsia="Barlow Condensed Light" w:hAnsi="Barlow Condensed Light" w:cs="Barlow Condensed Light"/>
          <w:sz w:val="19"/>
          <w:szCs w:val="19"/>
        </w:rPr>
      </w:pPr>
      <w:hyperlink r:id="rId7">
        <w:r>
          <w:rPr>
            <w:rFonts w:ascii="Barlow Condensed Light" w:eastAsia="Barlow Condensed Light" w:hAnsi="Barlow Condensed Light" w:cs="Barlow Condensed Light"/>
            <w:color w:val="0563C1"/>
            <w:sz w:val="19"/>
            <w:szCs w:val="19"/>
            <w:u w:val="single"/>
          </w:rPr>
          <w:t>https://www.hostgator.cl/web-hosting-seleccionar-duracion-del-plan?pid=174</w:t>
        </w:r>
      </w:hyperlink>
    </w:p>
    <w:p w:rsidR="00295AF4" w:rsidRDefault="00295AF4">
      <w:pPr>
        <w:spacing w:line="259" w:lineRule="auto"/>
        <w:ind w:left="720"/>
        <w:rPr>
          <w:rFonts w:ascii="Barlow Condensed Light" w:eastAsia="Barlow Condensed Light" w:hAnsi="Barlow Condensed Light" w:cs="Barlow Condensed Light"/>
          <w:sz w:val="19"/>
          <w:szCs w:val="19"/>
        </w:rPr>
      </w:pPr>
    </w:p>
    <w:p w:rsidR="00295AF4" w:rsidRDefault="00000000">
      <w:pPr>
        <w:numPr>
          <w:ilvl w:val="0"/>
          <w:numId w:val="4"/>
        </w:numPr>
        <w:spacing w:line="259" w:lineRule="auto"/>
        <w:rPr>
          <w:rFonts w:ascii="Barlow Condensed Light" w:eastAsia="Barlow Condensed Light" w:hAnsi="Barlow Condensed Light" w:cs="Barlow Condensed Light"/>
          <w:sz w:val="19"/>
          <w:szCs w:val="19"/>
        </w:rPr>
      </w:pPr>
      <w:r>
        <w:rPr>
          <w:rFonts w:ascii="Barlow Condensed Light" w:eastAsia="Barlow Condensed Light" w:hAnsi="Barlow Condensed Light" w:cs="Barlow Condensed Light"/>
          <w:sz w:val="19"/>
          <w:szCs w:val="19"/>
        </w:rPr>
        <w:t xml:space="preserve">El sitio web no incluye costo de dominio .CL </w:t>
      </w:r>
      <w:r>
        <w:rPr>
          <w:rFonts w:ascii="Barlow Condensed Light" w:eastAsia="Barlow Condensed Light" w:hAnsi="Barlow Condensed Light" w:cs="Barlow Condensed Light"/>
          <w:b/>
          <w:sz w:val="19"/>
          <w:szCs w:val="19"/>
        </w:rPr>
        <w:t>(Omitir esto si usted ya cuenta con dominio .CL)</w:t>
      </w:r>
      <w:r>
        <w:rPr>
          <w:rFonts w:ascii="Barlow Condensed Light" w:eastAsia="Barlow Condensed Light" w:hAnsi="Barlow Condensed Light" w:cs="Barlow Condensed Light"/>
          <w:sz w:val="19"/>
          <w:szCs w:val="19"/>
        </w:rPr>
        <w:t xml:space="preserve"> </w:t>
      </w:r>
    </w:p>
    <w:p w:rsidR="00295AF4" w:rsidRDefault="00000000">
      <w:pPr>
        <w:spacing w:after="160" w:line="259" w:lineRule="auto"/>
        <w:ind w:left="720"/>
        <w:rPr>
          <w:rFonts w:ascii="Barlow Condensed Light" w:eastAsia="Barlow Condensed Light" w:hAnsi="Barlow Condensed Light" w:cs="Barlow Condensed Light"/>
          <w:sz w:val="19"/>
          <w:szCs w:val="19"/>
        </w:rPr>
      </w:pPr>
      <w:r>
        <w:rPr>
          <w:rFonts w:ascii="Barlow Condensed Light" w:eastAsia="Barlow Condensed Light" w:hAnsi="Barlow Condensed Light" w:cs="Barlow Condensed Light"/>
          <w:sz w:val="19"/>
          <w:szCs w:val="19"/>
        </w:rPr>
        <w:t>El dominio .COM viene incluido en el hosting de Hostgator con una vigencia de un año.</w:t>
      </w:r>
    </w:p>
    <w:p w:rsidR="00295AF4" w:rsidRDefault="00000000">
      <w:pPr>
        <w:spacing w:after="160" w:line="259" w:lineRule="auto"/>
        <w:rPr>
          <w:rFonts w:ascii="Barlow Condensed Light" w:eastAsia="Barlow Condensed Light" w:hAnsi="Barlow Condensed Light" w:cs="Barlow Condensed Light"/>
          <w:sz w:val="19"/>
          <w:szCs w:val="19"/>
        </w:rPr>
      </w:pPr>
      <w:r>
        <w:rPr>
          <w:rFonts w:ascii="Barlow Condensed Light" w:eastAsia="Barlow Condensed Light" w:hAnsi="Barlow Condensed Light" w:cs="Barlow Condensed Light"/>
          <w:sz w:val="19"/>
          <w:szCs w:val="19"/>
        </w:rPr>
        <w:lastRenderedPageBreak/>
        <w:t xml:space="preserve">Toda la </w:t>
      </w:r>
      <w:r>
        <w:rPr>
          <w:rFonts w:ascii="Barlow Condensed Light" w:eastAsia="Barlow Condensed Light" w:hAnsi="Barlow Condensed Light" w:cs="Barlow Condensed Light"/>
          <w:b/>
          <w:sz w:val="19"/>
          <w:szCs w:val="19"/>
        </w:rPr>
        <w:t>gestión</w:t>
      </w:r>
      <w:r>
        <w:rPr>
          <w:rFonts w:ascii="Barlow Condensed Light" w:eastAsia="Barlow Condensed Light" w:hAnsi="Barlow Condensed Light" w:cs="Barlow Condensed Light"/>
          <w:sz w:val="19"/>
          <w:szCs w:val="19"/>
        </w:rPr>
        <w:t xml:space="preserve"> de comprar hosting y enlazar dominios viene incluida en el costo del sitio web previo depósito de aquellos costos adicionales (hosting y dominio)</w:t>
      </w:r>
    </w:p>
    <w:p w:rsidR="00295AF4" w:rsidRDefault="00295AF4">
      <w:pPr>
        <w:spacing w:after="160" w:line="259" w:lineRule="auto"/>
        <w:rPr>
          <w:rFonts w:ascii="Barlow Condensed Light" w:eastAsia="Barlow Condensed Light" w:hAnsi="Barlow Condensed Light" w:cs="Barlow Condensed Light"/>
          <w:sz w:val="19"/>
          <w:szCs w:val="19"/>
        </w:rPr>
      </w:pPr>
    </w:p>
    <w:p w:rsidR="00295AF4" w:rsidRDefault="00000000">
      <w:pPr>
        <w:spacing w:after="160" w:line="259" w:lineRule="auto"/>
        <w:rPr>
          <w:rFonts w:ascii="Barlow Condensed SemiBold" w:eastAsia="Barlow Condensed SemiBold" w:hAnsi="Barlow Condensed SemiBold" w:cs="Barlow Condensed SemiBold"/>
          <w:u w:val="single"/>
        </w:rPr>
      </w:pPr>
      <w:r>
        <w:rPr>
          <w:rFonts w:ascii="Barlow Condensed SemiBold" w:eastAsia="Barlow Condensed SemiBold" w:hAnsi="Barlow Condensed SemiBold" w:cs="Barlow Condensed SemiBold"/>
          <w:u w:val="single"/>
        </w:rPr>
        <w:t>Entregables</w:t>
      </w:r>
    </w:p>
    <w:p w:rsidR="00295AF4" w:rsidRDefault="00000000">
      <w:pPr>
        <w:spacing w:after="160" w:line="259" w:lineRule="auto"/>
        <w:rPr>
          <w:rFonts w:ascii="Barlow Condensed Light" w:eastAsia="Barlow Condensed Light" w:hAnsi="Barlow Condensed Light" w:cs="Barlow Condensed Light"/>
          <w:sz w:val="19"/>
          <w:szCs w:val="19"/>
        </w:rPr>
      </w:pPr>
      <w:r>
        <w:rPr>
          <w:rFonts w:ascii="Barlow Condensed Light" w:eastAsia="Barlow Condensed Light" w:hAnsi="Barlow Condensed Light" w:cs="Barlow Condensed Light"/>
          <w:sz w:val="19"/>
          <w:szCs w:val="19"/>
        </w:rPr>
        <w:t>Se hará entrega de un documento con todas las credenciales de acceso al sitio web, el cual estará alojado en el servidor final del cliente. Adicional a ello se hará entrega de un video de capacitación para poder autogestionar el sitio web.</w:t>
      </w:r>
    </w:p>
    <w:p w:rsidR="00295AF4" w:rsidRDefault="00000000">
      <w:pPr>
        <w:spacing w:after="160" w:line="259" w:lineRule="auto"/>
        <w:rPr>
          <w:rFonts w:ascii="Barlow Condensed SemiBold" w:eastAsia="Barlow Condensed SemiBold" w:hAnsi="Barlow Condensed SemiBold" w:cs="Barlow Condensed SemiBold"/>
          <w:u w:val="single"/>
        </w:rPr>
      </w:pPr>
      <w:r>
        <w:rPr>
          <w:rFonts w:ascii="Barlow Condensed SemiBold" w:eastAsia="Barlow Condensed SemiBold" w:hAnsi="Barlow Condensed SemiBold" w:cs="Barlow Condensed SemiBold"/>
          <w:u w:val="single"/>
        </w:rPr>
        <w:t xml:space="preserve">Sobre la seguridad y puntos de retorno </w:t>
      </w:r>
    </w:p>
    <w:p w:rsidR="00295AF4" w:rsidRDefault="00000000">
      <w:pPr>
        <w:spacing w:after="160" w:line="259" w:lineRule="auto"/>
        <w:rPr>
          <w:rFonts w:ascii="Barlow Condensed Light" w:eastAsia="Barlow Condensed Light" w:hAnsi="Barlow Condensed Light" w:cs="Barlow Condensed Light"/>
          <w:sz w:val="19"/>
          <w:szCs w:val="19"/>
        </w:rPr>
      </w:pPr>
      <w:r>
        <w:rPr>
          <w:rFonts w:ascii="Barlow Condensed Light" w:eastAsia="Barlow Condensed Light" w:hAnsi="Barlow Condensed Light" w:cs="Barlow Condensed Light"/>
          <w:sz w:val="19"/>
          <w:szCs w:val="19"/>
        </w:rPr>
        <w:t>El día de la entrega se hará una copia de seguridad, el cual será una copia del estado actual del sitio web. Esto implica que la información cargada en esta copia contendrá los posts cargados el día de la entrega, considerando, por ejemplo, que, si el sitio web se entregó el día 20 de agosto del 2023 con 1 post de banner, y posteriormente el cliente al gestionar su sitio web sube 5 banners, y se genera un problema que baja el sitio web. El respaldo solo contará con el banner que el sitio tenía el día 20 de agosto del 2023, entendiendo que el proveedor de servicios de sitios web no es responsable por la información que se haya agregado posterior a la fecha de respaldo.</w:t>
      </w:r>
      <w:r>
        <w:rPr>
          <w:rFonts w:ascii="Barlow Condensed Light" w:eastAsia="Barlow Condensed Light" w:hAnsi="Barlow Condensed Light" w:cs="Barlow Condensed Light"/>
          <w:sz w:val="19"/>
          <w:szCs w:val="19"/>
        </w:rPr>
        <w:br/>
      </w:r>
      <w:r>
        <w:rPr>
          <w:rFonts w:ascii="Barlow Condensed Light" w:eastAsia="Barlow Condensed Light" w:hAnsi="Barlow Condensed Light" w:cs="Barlow Condensed Light"/>
          <w:sz w:val="19"/>
          <w:szCs w:val="19"/>
        </w:rPr>
        <w:br/>
        <w:t>Respecto a los Captcha de formularios, este sitio web dentro de su alcance no contempla formularios, estos han sido reemplazados por el social bar, por ende, no se hará uso de esta tecnología, puesto que no será necesaria.</w:t>
      </w:r>
    </w:p>
    <w:p w:rsidR="00295AF4" w:rsidRDefault="00000000">
      <w:pPr>
        <w:spacing w:after="160" w:line="259" w:lineRule="auto"/>
        <w:rPr>
          <w:rFonts w:ascii="Barlow Condensed SemiBold" w:eastAsia="Barlow Condensed SemiBold" w:hAnsi="Barlow Condensed SemiBold" w:cs="Barlow Condensed SemiBold"/>
          <w:u w:val="single"/>
        </w:rPr>
      </w:pPr>
      <w:r>
        <w:rPr>
          <w:rFonts w:ascii="Barlow Condensed SemiBold" w:eastAsia="Barlow Condensed SemiBold" w:hAnsi="Barlow Condensed SemiBold" w:cs="Barlow Condensed SemiBold"/>
          <w:u w:val="single"/>
        </w:rPr>
        <w:t xml:space="preserve">Sobre las correcciones </w:t>
      </w:r>
    </w:p>
    <w:p w:rsidR="00295AF4" w:rsidRDefault="00000000">
      <w:pPr>
        <w:spacing w:after="160" w:line="259" w:lineRule="auto"/>
        <w:rPr>
          <w:rFonts w:ascii="Barlow Condensed Light" w:eastAsia="Barlow Condensed Light" w:hAnsi="Barlow Condensed Light" w:cs="Barlow Condensed Light"/>
        </w:rPr>
      </w:pPr>
      <w:r>
        <w:rPr>
          <w:rFonts w:ascii="Barlow Condensed Light" w:eastAsia="Barlow Condensed Light" w:hAnsi="Barlow Condensed Light" w:cs="Barlow Condensed Light"/>
          <w:highlight w:val="yellow"/>
        </w:rPr>
        <w:t xml:space="preserve">El proceso de maquetación del sitio web cuenta con </w:t>
      </w:r>
      <w:r>
        <w:rPr>
          <w:rFonts w:ascii="Barlow Condensed SemiBold" w:eastAsia="Barlow Condensed SemiBold" w:hAnsi="Barlow Condensed SemiBold" w:cs="Barlow Condensed SemiBold"/>
          <w:highlight w:val="yellow"/>
        </w:rPr>
        <w:t>una ronda de desarrollo</w:t>
      </w:r>
      <w:r>
        <w:rPr>
          <w:rFonts w:ascii="Barlow Condensed Light" w:eastAsia="Barlow Condensed Light" w:hAnsi="Barlow Condensed Light" w:cs="Barlow Condensed Light"/>
          <w:highlight w:val="yellow"/>
        </w:rPr>
        <w:t xml:space="preserve">, y </w:t>
      </w:r>
      <w:r>
        <w:rPr>
          <w:rFonts w:ascii="Barlow Condensed SemiBold" w:eastAsia="Barlow Condensed SemiBold" w:hAnsi="Barlow Condensed SemiBold" w:cs="Barlow Condensed SemiBold"/>
          <w:highlight w:val="yellow"/>
        </w:rPr>
        <w:t>una ronda de corrección incluida sin costo adicional por cada ítem mencionado en el detalle del desarrollo del sitio web</w:t>
      </w:r>
      <w:r>
        <w:rPr>
          <w:rFonts w:ascii="Barlow Condensed Light" w:eastAsia="Barlow Condensed Light" w:hAnsi="Barlow Condensed Light" w:cs="Barlow Condensed Light"/>
          <w:highlight w:val="yellow"/>
        </w:rPr>
        <w:t>.</w:t>
      </w:r>
      <w:r>
        <w:rPr>
          <w:rFonts w:ascii="Barlow Condensed Light" w:eastAsia="Barlow Condensed Light" w:hAnsi="Barlow Condensed Light" w:cs="Barlow Condensed Light"/>
        </w:rPr>
        <w:br/>
        <w:t>Dicha ronda de corrección incluida amerita duplicar el plazo de desarrollo inicial indicado en el ítem a corregir si es utilizada.</w:t>
      </w:r>
      <w:r>
        <w:rPr>
          <w:rFonts w:ascii="Barlow Condensed Light" w:eastAsia="Barlow Condensed Light" w:hAnsi="Barlow Condensed Light" w:cs="Barlow Condensed Light"/>
        </w:rPr>
        <w:br/>
        <w:t xml:space="preserve">Si luego de la primera ronda de corrección incluida se necesita hacer una corrección nuevamente, el costo de una segunda ronda de correcciones tiene un costo del </w:t>
      </w:r>
      <w:r>
        <w:rPr>
          <w:rFonts w:ascii="Barlow Condensed SemiBold" w:eastAsia="Barlow Condensed SemiBold" w:hAnsi="Barlow Condensed SemiBold" w:cs="Barlow Condensed SemiBold"/>
        </w:rPr>
        <w:t>30% del valor neto + IVA</w:t>
      </w:r>
      <w:r>
        <w:rPr>
          <w:rFonts w:ascii="Barlow Condensed Light" w:eastAsia="Barlow Condensed Light" w:hAnsi="Barlow Condensed Light" w:cs="Barlow Condensed Light"/>
        </w:rPr>
        <w:t xml:space="preserve"> original de la pieza gráfica, y nuevamente se debe ampliar el plazo de entrega. Y este cambio se hará previo al depósito del costo del cambio, desde ese momento se vuelve a ampliar el plazo de entrega para ese ítem.</w:t>
      </w:r>
    </w:p>
    <w:p w:rsidR="00295AF4" w:rsidRDefault="00295AF4">
      <w:pPr>
        <w:spacing w:after="160" w:line="259" w:lineRule="auto"/>
        <w:rPr>
          <w:rFonts w:ascii="Barlow Condensed Light" w:eastAsia="Barlow Condensed Light" w:hAnsi="Barlow Condensed Light" w:cs="Barlow Condensed Light"/>
        </w:rPr>
      </w:pPr>
    </w:p>
    <w:tbl>
      <w:tblPr>
        <w:tblStyle w:val="a1"/>
        <w:tblW w:w="113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9"/>
        <w:gridCol w:w="1889"/>
        <w:gridCol w:w="1890"/>
        <w:gridCol w:w="1890"/>
        <w:gridCol w:w="1890"/>
        <w:gridCol w:w="1890"/>
      </w:tblGrid>
      <w:tr w:rsidR="00295AF4">
        <w:trPr>
          <w:trHeight w:val="420"/>
        </w:trPr>
        <w:tc>
          <w:tcPr>
            <w:tcW w:w="11334" w:type="dxa"/>
            <w:gridSpan w:val="6"/>
            <w:shd w:val="clear" w:color="auto" w:fill="E2E4E5"/>
            <w:tcMar>
              <w:top w:w="100" w:type="dxa"/>
              <w:left w:w="100" w:type="dxa"/>
              <w:bottom w:w="100" w:type="dxa"/>
              <w:right w:w="100" w:type="dxa"/>
            </w:tcMar>
          </w:tcPr>
          <w:p w:rsidR="00295AF4" w:rsidRDefault="00000000">
            <w:pPr>
              <w:widowControl w:val="0"/>
              <w:pBdr>
                <w:top w:val="nil"/>
                <w:left w:val="nil"/>
                <w:bottom w:val="nil"/>
                <w:right w:val="nil"/>
                <w:between w:val="nil"/>
              </w:pBdr>
              <w:spacing w:line="240" w:lineRule="auto"/>
              <w:rPr>
                <w:rFonts w:ascii="Nunito" w:eastAsia="Nunito" w:hAnsi="Nunito" w:cs="Nunito"/>
              </w:rPr>
            </w:pPr>
            <w:r>
              <w:rPr>
                <w:rFonts w:ascii="Nunito" w:eastAsia="Nunito" w:hAnsi="Nunito" w:cs="Nunito"/>
              </w:rPr>
              <w:t>HITOS DEL DESARROLLO</w:t>
            </w:r>
          </w:p>
        </w:tc>
      </w:tr>
      <w:tr w:rsidR="00295AF4">
        <w:trPr>
          <w:trHeight w:val="420"/>
        </w:trPr>
        <w:tc>
          <w:tcPr>
            <w:tcW w:w="1889" w:type="dxa"/>
            <w:vMerge w:val="restart"/>
            <w:shd w:val="clear" w:color="auto" w:fill="auto"/>
            <w:tcMar>
              <w:top w:w="100" w:type="dxa"/>
              <w:left w:w="100" w:type="dxa"/>
              <w:bottom w:w="100" w:type="dxa"/>
              <w:right w:w="100" w:type="dxa"/>
            </w:tcMar>
            <w:vAlign w:val="center"/>
          </w:tcPr>
          <w:p w:rsidR="00295AF4" w:rsidRDefault="00000000">
            <w:pPr>
              <w:widowControl w:val="0"/>
              <w:pBdr>
                <w:top w:val="nil"/>
                <w:left w:val="nil"/>
                <w:bottom w:val="nil"/>
                <w:right w:val="nil"/>
                <w:between w:val="nil"/>
              </w:pBdr>
              <w:spacing w:line="240" w:lineRule="auto"/>
              <w:jc w:val="center"/>
              <w:rPr>
                <w:rFonts w:ascii="Nunito" w:eastAsia="Nunito" w:hAnsi="Nunito" w:cs="Nunito"/>
                <w:b/>
                <w:sz w:val="38"/>
                <w:szCs w:val="38"/>
              </w:rPr>
            </w:pPr>
            <w:r>
              <w:rPr>
                <w:rFonts w:ascii="Nunito" w:eastAsia="Nunito" w:hAnsi="Nunito" w:cs="Nunito"/>
                <w:b/>
                <w:sz w:val="38"/>
                <w:szCs w:val="38"/>
              </w:rPr>
              <w:t>HITOS 1</w:t>
            </w:r>
          </w:p>
        </w:tc>
        <w:tc>
          <w:tcPr>
            <w:tcW w:w="1889" w:type="dxa"/>
            <w:tcBorders>
              <w:right w:val="single" w:sz="18" w:space="0" w:color="000000"/>
            </w:tcBorders>
            <w:shd w:val="clear" w:color="auto" w:fill="auto"/>
            <w:tcMar>
              <w:top w:w="100" w:type="dxa"/>
              <w:left w:w="100" w:type="dxa"/>
              <w:bottom w:w="100" w:type="dxa"/>
              <w:right w:w="100" w:type="dxa"/>
            </w:tcMar>
            <w:vAlign w:val="center"/>
          </w:tcPr>
          <w:p w:rsidR="00295AF4" w:rsidRDefault="00000000">
            <w:pPr>
              <w:widowControl w:val="0"/>
              <w:pBdr>
                <w:top w:val="nil"/>
                <w:left w:val="nil"/>
                <w:bottom w:val="nil"/>
                <w:right w:val="nil"/>
                <w:between w:val="nil"/>
              </w:pBdr>
              <w:spacing w:line="240" w:lineRule="auto"/>
              <w:rPr>
                <w:rFonts w:ascii="Nunito Light" w:eastAsia="Nunito Light" w:hAnsi="Nunito Light" w:cs="Nunito Light"/>
                <w:sz w:val="18"/>
                <w:szCs w:val="18"/>
              </w:rPr>
            </w:pPr>
            <w:r>
              <w:rPr>
                <w:rFonts w:ascii="Nunito Light" w:eastAsia="Nunito Light" w:hAnsi="Nunito Light" w:cs="Nunito Light"/>
                <w:sz w:val="18"/>
                <w:szCs w:val="18"/>
              </w:rPr>
              <w:t>Jornadas Trabajadas</w:t>
            </w:r>
          </w:p>
        </w:tc>
        <w:tc>
          <w:tcPr>
            <w:tcW w:w="1889" w:type="dxa"/>
            <w:vMerge w:val="restart"/>
            <w:tcBorders>
              <w:left w:val="single" w:sz="18" w:space="0" w:color="000000"/>
            </w:tcBorders>
            <w:shd w:val="clear" w:color="auto" w:fill="auto"/>
            <w:tcMar>
              <w:top w:w="100" w:type="dxa"/>
              <w:left w:w="100" w:type="dxa"/>
              <w:bottom w:w="100" w:type="dxa"/>
              <w:right w:w="100" w:type="dxa"/>
            </w:tcMar>
            <w:vAlign w:val="center"/>
          </w:tcPr>
          <w:p w:rsidR="00295AF4" w:rsidRDefault="00000000">
            <w:pPr>
              <w:widowControl w:val="0"/>
              <w:pBdr>
                <w:top w:val="nil"/>
                <w:left w:val="nil"/>
                <w:bottom w:val="nil"/>
                <w:right w:val="nil"/>
                <w:between w:val="nil"/>
              </w:pBdr>
              <w:spacing w:line="240" w:lineRule="auto"/>
              <w:rPr>
                <w:rFonts w:ascii="Nunito" w:eastAsia="Nunito" w:hAnsi="Nunito" w:cs="Nunito"/>
                <w:b/>
                <w:sz w:val="38"/>
                <w:szCs w:val="38"/>
              </w:rPr>
            </w:pPr>
            <w:r>
              <w:rPr>
                <w:rFonts w:ascii="Nunito" w:eastAsia="Nunito" w:hAnsi="Nunito" w:cs="Nunito"/>
                <w:b/>
                <w:sz w:val="38"/>
                <w:szCs w:val="38"/>
              </w:rPr>
              <w:t>HITOS 2</w:t>
            </w:r>
          </w:p>
        </w:tc>
        <w:tc>
          <w:tcPr>
            <w:tcW w:w="1889" w:type="dxa"/>
            <w:tcBorders>
              <w:right w:val="single" w:sz="18" w:space="0" w:color="000000"/>
            </w:tcBorders>
            <w:shd w:val="clear" w:color="auto" w:fill="auto"/>
            <w:tcMar>
              <w:top w:w="100" w:type="dxa"/>
              <w:left w:w="100" w:type="dxa"/>
              <w:bottom w:w="100" w:type="dxa"/>
              <w:right w:w="100" w:type="dxa"/>
            </w:tcMar>
            <w:vAlign w:val="center"/>
          </w:tcPr>
          <w:p w:rsidR="00295AF4" w:rsidRDefault="00000000">
            <w:pPr>
              <w:widowControl w:val="0"/>
              <w:spacing w:line="240" w:lineRule="auto"/>
              <w:rPr>
                <w:rFonts w:ascii="Nunito Light" w:eastAsia="Nunito Light" w:hAnsi="Nunito Light" w:cs="Nunito Light"/>
              </w:rPr>
            </w:pPr>
            <w:r>
              <w:rPr>
                <w:rFonts w:ascii="Nunito Light" w:eastAsia="Nunito Light" w:hAnsi="Nunito Light" w:cs="Nunito Light"/>
                <w:sz w:val="18"/>
                <w:szCs w:val="18"/>
              </w:rPr>
              <w:t>Jornadas Trabajadas</w:t>
            </w:r>
          </w:p>
        </w:tc>
        <w:tc>
          <w:tcPr>
            <w:tcW w:w="1889" w:type="dxa"/>
            <w:vMerge w:val="restart"/>
            <w:tcBorders>
              <w:left w:val="single" w:sz="18" w:space="0" w:color="000000"/>
            </w:tcBorders>
            <w:shd w:val="clear" w:color="auto" w:fill="auto"/>
            <w:tcMar>
              <w:top w:w="100" w:type="dxa"/>
              <w:left w:w="100" w:type="dxa"/>
              <w:bottom w:w="100" w:type="dxa"/>
              <w:right w:w="100" w:type="dxa"/>
            </w:tcMar>
            <w:vAlign w:val="center"/>
          </w:tcPr>
          <w:p w:rsidR="00295AF4" w:rsidRDefault="00000000">
            <w:pPr>
              <w:widowControl w:val="0"/>
              <w:pBdr>
                <w:top w:val="nil"/>
                <w:left w:val="nil"/>
                <w:bottom w:val="nil"/>
                <w:right w:val="nil"/>
                <w:between w:val="nil"/>
              </w:pBdr>
              <w:spacing w:line="240" w:lineRule="auto"/>
              <w:jc w:val="center"/>
              <w:rPr>
                <w:rFonts w:ascii="Nunito" w:eastAsia="Nunito" w:hAnsi="Nunito" w:cs="Nunito"/>
                <w:b/>
                <w:sz w:val="38"/>
                <w:szCs w:val="38"/>
              </w:rPr>
            </w:pPr>
            <w:r>
              <w:rPr>
                <w:rFonts w:ascii="Nunito" w:eastAsia="Nunito" w:hAnsi="Nunito" w:cs="Nunito"/>
                <w:b/>
                <w:sz w:val="38"/>
                <w:szCs w:val="38"/>
              </w:rPr>
              <w:t>HITOS 3</w:t>
            </w:r>
          </w:p>
        </w:tc>
        <w:tc>
          <w:tcPr>
            <w:tcW w:w="1889" w:type="dxa"/>
            <w:shd w:val="clear" w:color="auto" w:fill="auto"/>
            <w:tcMar>
              <w:top w:w="100" w:type="dxa"/>
              <w:left w:w="100" w:type="dxa"/>
              <w:bottom w:w="100" w:type="dxa"/>
              <w:right w:w="100" w:type="dxa"/>
            </w:tcMar>
            <w:vAlign w:val="center"/>
          </w:tcPr>
          <w:p w:rsidR="00295AF4" w:rsidRDefault="00000000">
            <w:pPr>
              <w:widowControl w:val="0"/>
              <w:spacing w:line="240" w:lineRule="auto"/>
              <w:rPr>
                <w:rFonts w:ascii="Nunito Light" w:eastAsia="Nunito Light" w:hAnsi="Nunito Light" w:cs="Nunito Light"/>
              </w:rPr>
            </w:pPr>
            <w:r>
              <w:rPr>
                <w:rFonts w:ascii="Nunito Light" w:eastAsia="Nunito Light" w:hAnsi="Nunito Light" w:cs="Nunito Light"/>
                <w:sz w:val="18"/>
                <w:szCs w:val="18"/>
              </w:rPr>
              <w:t>Jornadas Trabajadas</w:t>
            </w:r>
          </w:p>
        </w:tc>
      </w:tr>
      <w:tr w:rsidR="00295AF4">
        <w:trPr>
          <w:trHeight w:val="420"/>
        </w:trPr>
        <w:tc>
          <w:tcPr>
            <w:tcW w:w="1889" w:type="dxa"/>
            <w:vMerge/>
            <w:shd w:val="clear" w:color="auto" w:fill="auto"/>
            <w:tcMar>
              <w:top w:w="100" w:type="dxa"/>
              <w:left w:w="100" w:type="dxa"/>
              <w:bottom w:w="100" w:type="dxa"/>
              <w:right w:w="100" w:type="dxa"/>
            </w:tcMar>
            <w:vAlign w:val="center"/>
          </w:tcPr>
          <w:p w:rsidR="00295AF4" w:rsidRDefault="00295AF4">
            <w:pPr>
              <w:widowControl w:val="0"/>
              <w:pBdr>
                <w:top w:val="nil"/>
                <w:left w:val="nil"/>
                <w:bottom w:val="nil"/>
                <w:right w:val="nil"/>
                <w:between w:val="nil"/>
              </w:pBdr>
              <w:spacing w:line="240" w:lineRule="auto"/>
              <w:rPr>
                <w:rFonts w:ascii="Barlow Condensed Light" w:eastAsia="Barlow Condensed Light" w:hAnsi="Barlow Condensed Light" w:cs="Barlow Condensed Light"/>
              </w:rPr>
            </w:pPr>
          </w:p>
        </w:tc>
        <w:tc>
          <w:tcPr>
            <w:tcW w:w="1889" w:type="dxa"/>
            <w:tcBorders>
              <w:right w:val="single" w:sz="18" w:space="0" w:color="000000"/>
            </w:tcBorders>
            <w:shd w:val="clear" w:color="auto" w:fill="auto"/>
            <w:tcMar>
              <w:top w:w="100" w:type="dxa"/>
              <w:left w:w="100" w:type="dxa"/>
              <w:bottom w:w="100" w:type="dxa"/>
              <w:right w:w="100" w:type="dxa"/>
            </w:tcMar>
            <w:vAlign w:val="center"/>
          </w:tcPr>
          <w:p w:rsidR="00295AF4" w:rsidRDefault="00000000">
            <w:pPr>
              <w:widowControl w:val="0"/>
              <w:pBdr>
                <w:top w:val="nil"/>
                <w:left w:val="nil"/>
                <w:bottom w:val="nil"/>
                <w:right w:val="nil"/>
                <w:between w:val="nil"/>
              </w:pBdr>
              <w:spacing w:line="240" w:lineRule="auto"/>
              <w:rPr>
                <w:rFonts w:ascii="Nunito Light" w:eastAsia="Nunito Light" w:hAnsi="Nunito Light" w:cs="Nunito Light"/>
                <w:sz w:val="18"/>
                <w:szCs w:val="18"/>
              </w:rPr>
            </w:pPr>
            <w:r>
              <w:rPr>
                <w:rFonts w:ascii="Nunito Light" w:eastAsia="Nunito Light" w:hAnsi="Nunito Light" w:cs="Nunito Light"/>
                <w:sz w:val="18"/>
                <w:szCs w:val="18"/>
              </w:rPr>
              <w:t xml:space="preserve">5/20 días </w:t>
            </w:r>
          </w:p>
        </w:tc>
        <w:tc>
          <w:tcPr>
            <w:tcW w:w="1889" w:type="dxa"/>
            <w:vMerge/>
            <w:tcBorders>
              <w:left w:val="single" w:sz="18" w:space="0" w:color="000000"/>
            </w:tcBorders>
            <w:shd w:val="clear" w:color="auto" w:fill="auto"/>
            <w:tcMar>
              <w:top w:w="100" w:type="dxa"/>
              <w:left w:w="100" w:type="dxa"/>
              <w:bottom w:w="100" w:type="dxa"/>
              <w:right w:w="100" w:type="dxa"/>
            </w:tcMar>
            <w:vAlign w:val="center"/>
          </w:tcPr>
          <w:p w:rsidR="00295AF4" w:rsidRDefault="00295AF4">
            <w:pPr>
              <w:widowControl w:val="0"/>
              <w:pBdr>
                <w:top w:val="nil"/>
                <w:left w:val="nil"/>
                <w:bottom w:val="nil"/>
                <w:right w:val="nil"/>
                <w:between w:val="nil"/>
              </w:pBdr>
              <w:spacing w:line="240" w:lineRule="auto"/>
              <w:rPr>
                <w:rFonts w:ascii="Barlow Condensed Light" w:eastAsia="Barlow Condensed Light" w:hAnsi="Barlow Condensed Light" w:cs="Barlow Condensed Light"/>
              </w:rPr>
            </w:pPr>
          </w:p>
        </w:tc>
        <w:tc>
          <w:tcPr>
            <w:tcW w:w="1889" w:type="dxa"/>
            <w:tcBorders>
              <w:right w:val="single" w:sz="18" w:space="0" w:color="000000"/>
            </w:tcBorders>
            <w:shd w:val="clear" w:color="auto" w:fill="auto"/>
            <w:tcMar>
              <w:top w:w="100" w:type="dxa"/>
              <w:left w:w="100" w:type="dxa"/>
              <w:bottom w:w="100" w:type="dxa"/>
              <w:right w:w="100" w:type="dxa"/>
            </w:tcMar>
            <w:vAlign w:val="center"/>
          </w:tcPr>
          <w:p w:rsidR="00295AF4" w:rsidRDefault="00000000">
            <w:pPr>
              <w:widowControl w:val="0"/>
              <w:spacing w:line="240" w:lineRule="auto"/>
              <w:rPr>
                <w:rFonts w:ascii="Nunito Light" w:eastAsia="Nunito Light" w:hAnsi="Nunito Light" w:cs="Nunito Light"/>
              </w:rPr>
            </w:pPr>
            <w:r>
              <w:rPr>
                <w:rFonts w:ascii="Nunito Light" w:eastAsia="Nunito Light" w:hAnsi="Nunito Light" w:cs="Nunito Light"/>
                <w:sz w:val="18"/>
                <w:szCs w:val="18"/>
              </w:rPr>
              <w:t xml:space="preserve">10/20 días </w:t>
            </w:r>
          </w:p>
        </w:tc>
        <w:tc>
          <w:tcPr>
            <w:tcW w:w="1889" w:type="dxa"/>
            <w:vMerge/>
            <w:tcBorders>
              <w:left w:val="single" w:sz="18" w:space="0" w:color="000000"/>
            </w:tcBorders>
            <w:shd w:val="clear" w:color="auto" w:fill="auto"/>
            <w:tcMar>
              <w:top w:w="100" w:type="dxa"/>
              <w:left w:w="100" w:type="dxa"/>
              <w:bottom w:w="100" w:type="dxa"/>
              <w:right w:w="100" w:type="dxa"/>
            </w:tcMar>
            <w:vAlign w:val="center"/>
          </w:tcPr>
          <w:p w:rsidR="00295AF4" w:rsidRDefault="00295AF4">
            <w:pPr>
              <w:widowControl w:val="0"/>
              <w:pBdr>
                <w:top w:val="nil"/>
                <w:left w:val="nil"/>
                <w:bottom w:val="nil"/>
                <w:right w:val="nil"/>
                <w:between w:val="nil"/>
              </w:pBdr>
              <w:spacing w:line="240" w:lineRule="auto"/>
              <w:rPr>
                <w:rFonts w:ascii="Barlow Condensed Light" w:eastAsia="Barlow Condensed Light" w:hAnsi="Barlow Condensed Light" w:cs="Barlow Condensed Light"/>
              </w:rPr>
            </w:pPr>
          </w:p>
        </w:tc>
        <w:tc>
          <w:tcPr>
            <w:tcW w:w="1889" w:type="dxa"/>
            <w:shd w:val="clear" w:color="auto" w:fill="auto"/>
            <w:tcMar>
              <w:top w:w="100" w:type="dxa"/>
              <w:left w:w="100" w:type="dxa"/>
              <w:bottom w:w="100" w:type="dxa"/>
              <w:right w:w="100" w:type="dxa"/>
            </w:tcMar>
            <w:vAlign w:val="center"/>
          </w:tcPr>
          <w:p w:rsidR="00295AF4" w:rsidRDefault="00000000">
            <w:pPr>
              <w:widowControl w:val="0"/>
              <w:spacing w:line="240" w:lineRule="auto"/>
              <w:rPr>
                <w:rFonts w:ascii="Nunito Light" w:eastAsia="Nunito Light" w:hAnsi="Nunito Light" w:cs="Nunito Light"/>
              </w:rPr>
            </w:pPr>
            <w:r>
              <w:rPr>
                <w:rFonts w:ascii="Nunito Light" w:eastAsia="Nunito Light" w:hAnsi="Nunito Light" w:cs="Nunito Light"/>
                <w:sz w:val="18"/>
                <w:szCs w:val="18"/>
              </w:rPr>
              <w:t xml:space="preserve">15/20 días </w:t>
            </w:r>
          </w:p>
        </w:tc>
      </w:tr>
      <w:tr w:rsidR="00295AF4">
        <w:trPr>
          <w:trHeight w:val="420"/>
        </w:trPr>
        <w:tc>
          <w:tcPr>
            <w:tcW w:w="3778" w:type="dxa"/>
            <w:gridSpan w:val="2"/>
            <w:shd w:val="clear" w:color="auto" w:fill="auto"/>
            <w:tcMar>
              <w:top w:w="100" w:type="dxa"/>
              <w:left w:w="100" w:type="dxa"/>
              <w:bottom w:w="100" w:type="dxa"/>
              <w:right w:w="100" w:type="dxa"/>
            </w:tcMar>
          </w:tcPr>
          <w:p w:rsidR="00295AF4" w:rsidRDefault="00D47D63">
            <w:pPr>
              <w:widowControl w:val="0"/>
              <w:pBdr>
                <w:top w:val="nil"/>
                <w:left w:val="nil"/>
                <w:bottom w:val="nil"/>
                <w:right w:val="nil"/>
                <w:between w:val="nil"/>
              </w:pBdr>
              <w:spacing w:line="240" w:lineRule="auto"/>
              <w:rPr>
                <w:rFonts w:ascii="Nunito Light" w:eastAsia="Nunito Light" w:hAnsi="Nunito Light" w:cs="Nunito Light"/>
                <w:i/>
                <w:sz w:val="16"/>
                <w:szCs w:val="16"/>
              </w:rPr>
            </w:pPr>
            <w:r w:rsidRPr="00D47D63">
              <w:rPr>
                <w:rFonts w:ascii="Nunito Light" w:eastAsia="Nunito Light" w:hAnsi="Nunito Light" w:cs="Nunito Light"/>
                <w:i/>
                <w:sz w:val="16"/>
                <w:szCs w:val="16"/>
              </w:rPr>
              <w:t>Adelanto del 25% del total ($386.750 IVA incluido).</w:t>
            </w:r>
          </w:p>
          <w:p w:rsidR="00295AF4" w:rsidRDefault="00000000">
            <w:pPr>
              <w:widowControl w:val="0"/>
              <w:pBdr>
                <w:top w:val="nil"/>
                <w:left w:val="nil"/>
                <w:bottom w:val="nil"/>
                <w:right w:val="nil"/>
                <w:between w:val="nil"/>
              </w:pBdr>
              <w:spacing w:line="240" w:lineRule="auto"/>
              <w:rPr>
                <w:rFonts w:ascii="Nunito Light" w:eastAsia="Nunito Light" w:hAnsi="Nunito Light" w:cs="Nunito Light"/>
                <w:sz w:val="16"/>
                <w:szCs w:val="16"/>
              </w:rPr>
            </w:pPr>
            <w:r>
              <w:rPr>
                <w:rFonts w:ascii="Nunito Light" w:eastAsia="Nunito Light" w:hAnsi="Nunito Light" w:cs="Nunito Light"/>
                <w:sz w:val="16"/>
                <w:szCs w:val="16"/>
              </w:rPr>
              <w:t xml:space="preserve">Esto para iniciar la </w:t>
            </w:r>
            <w:r>
              <w:rPr>
                <w:rFonts w:ascii="Nunito" w:eastAsia="Nunito" w:hAnsi="Nunito" w:cs="Nunito"/>
                <w:b/>
                <w:sz w:val="16"/>
                <w:szCs w:val="16"/>
              </w:rPr>
              <w:t>Semana 1</w:t>
            </w:r>
            <w:r>
              <w:rPr>
                <w:rFonts w:ascii="Nunito Light" w:eastAsia="Nunito Light" w:hAnsi="Nunito Light" w:cs="Nunito Light"/>
                <w:sz w:val="16"/>
                <w:szCs w:val="16"/>
              </w:rPr>
              <w:t xml:space="preserve"> de trabajo</w:t>
            </w:r>
          </w:p>
          <w:p w:rsidR="00D47D63" w:rsidRDefault="00000000" w:rsidP="008A231F">
            <w:pPr>
              <w:widowControl w:val="0"/>
              <w:pBdr>
                <w:top w:val="nil"/>
                <w:left w:val="nil"/>
                <w:bottom w:val="nil"/>
                <w:right w:val="nil"/>
                <w:between w:val="nil"/>
              </w:pBdr>
              <w:spacing w:line="240" w:lineRule="auto"/>
              <w:rPr>
                <w:rFonts w:ascii="Nunito" w:eastAsia="Nunito" w:hAnsi="Nunito" w:cs="Nunito"/>
                <w:b/>
                <w:sz w:val="16"/>
                <w:szCs w:val="16"/>
              </w:rPr>
            </w:pPr>
            <w:r>
              <w:rPr>
                <w:rFonts w:ascii="Nunito" w:eastAsia="Nunito" w:hAnsi="Nunito" w:cs="Nunito"/>
                <w:b/>
                <w:sz w:val="16"/>
                <w:szCs w:val="16"/>
              </w:rPr>
              <w:t>(5 días laborales)</w:t>
            </w:r>
          </w:p>
        </w:tc>
        <w:tc>
          <w:tcPr>
            <w:tcW w:w="3778" w:type="dxa"/>
            <w:gridSpan w:val="2"/>
            <w:tcBorders>
              <w:left w:val="single" w:sz="18" w:space="0" w:color="000000"/>
            </w:tcBorders>
            <w:shd w:val="clear" w:color="auto" w:fill="auto"/>
            <w:tcMar>
              <w:top w:w="100" w:type="dxa"/>
              <w:left w:w="100" w:type="dxa"/>
              <w:bottom w:w="100" w:type="dxa"/>
              <w:right w:w="100" w:type="dxa"/>
            </w:tcMar>
          </w:tcPr>
          <w:p w:rsidR="00295AF4" w:rsidRDefault="00000000">
            <w:pPr>
              <w:widowControl w:val="0"/>
              <w:spacing w:line="240" w:lineRule="auto"/>
              <w:rPr>
                <w:rFonts w:ascii="Nunito Light" w:eastAsia="Nunito Light" w:hAnsi="Nunito Light" w:cs="Nunito Light"/>
                <w:sz w:val="18"/>
                <w:szCs w:val="18"/>
              </w:rPr>
            </w:pPr>
            <w:r>
              <w:rPr>
                <w:rFonts w:ascii="Nunito Light" w:eastAsia="Nunito Light" w:hAnsi="Nunito Light" w:cs="Nunito Light"/>
                <w:sz w:val="18"/>
                <w:szCs w:val="18"/>
              </w:rPr>
              <w:t xml:space="preserve">Pago parcial </w:t>
            </w:r>
            <w:r>
              <w:rPr>
                <w:rFonts w:ascii="Nunito" w:eastAsia="Nunito" w:hAnsi="Nunito" w:cs="Nunito"/>
                <w:b/>
                <w:sz w:val="18"/>
                <w:szCs w:val="18"/>
              </w:rPr>
              <w:t>25%</w:t>
            </w:r>
            <w:r>
              <w:rPr>
                <w:rFonts w:ascii="Nunito Light" w:eastAsia="Nunito Light" w:hAnsi="Nunito Light" w:cs="Nunito Light"/>
                <w:sz w:val="18"/>
                <w:szCs w:val="18"/>
              </w:rPr>
              <w:t xml:space="preserve"> de </w:t>
            </w:r>
            <w:r>
              <w:rPr>
                <w:rFonts w:ascii="Nunito" w:eastAsia="Nunito" w:hAnsi="Nunito" w:cs="Nunito"/>
                <w:b/>
                <w:sz w:val="18"/>
                <w:szCs w:val="18"/>
              </w:rPr>
              <w:t>386.750</w:t>
            </w:r>
            <w:r>
              <w:rPr>
                <w:rFonts w:ascii="Nunito Light" w:eastAsia="Nunito Light" w:hAnsi="Nunito Light" w:cs="Nunito Light"/>
                <w:sz w:val="18"/>
                <w:szCs w:val="18"/>
              </w:rPr>
              <w:t xml:space="preserve"> (Iva incluido)</w:t>
            </w:r>
          </w:p>
          <w:p w:rsidR="00295AF4" w:rsidRDefault="00295AF4">
            <w:pPr>
              <w:widowControl w:val="0"/>
              <w:spacing w:line="240" w:lineRule="auto"/>
              <w:rPr>
                <w:rFonts w:ascii="Nunito Light" w:eastAsia="Nunito Light" w:hAnsi="Nunito Light" w:cs="Nunito Light"/>
                <w:sz w:val="18"/>
                <w:szCs w:val="18"/>
              </w:rPr>
            </w:pPr>
          </w:p>
          <w:p w:rsidR="00D47D63" w:rsidRPr="00D47D63" w:rsidRDefault="00D47D63" w:rsidP="00D47D63">
            <w:pPr>
              <w:widowControl w:val="0"/>
              <w:spacing w:line="240" w:lineRule="auto"/>
              <w:rPr>
                <w:rFonts w:ascii="Nunito Light" w:eastAsia="Nunito Light" w:hAnsi="Nunito Light" w:cs="Nunito Light"/>
                <w:i/>
                <w:sz w:val="16"/>
                <w:szCs w:val="16"/>
                <w:lang w:val="es-CL"/>
              </w:rPr>
            </w:pPr>
            <w:r w:rsidRPr="00D47D63">
              <w:rPr>
                <w:rFonts w:ascii="Nunito Light" w:eastAsia="Nunito Light" w:hAnsi="Nunito Light" w:cs="Nunito Light"/>
                <w:i/>
                <w:sz w:val="16"/>
                <w:szCs w:val="16"/>
                <w:lang w:val="es-CL"/>
              </w:rPr>
              <w:t>  Maquetación de la Página de CV.</w:t>
            </w:r>
          </w:p>
          <w:p w:rsidR="00D47D63" w:rsidRPr="00D47D63" w:rsidRDefault="00D47D63" w:rsidP="00D47D63">
            <w:pPr>
              <w:widowControl w:val="0"/>
              <w:spacing w:line="240" w:lineRule="auto"/>
              <w:rPr>
                <w:rFonts w:ascii="Nunito Light" w:eastAsia="Nunito Light" w:hAnsi="Nunito Light" w:cs="Nunito Light"/>
                <w:i/>
                <w:sz w:val="16"/>
                <w:szCs w:val="16"/>
                <w:lang w:val="es-CL"/>
              </w:rPr>
            </w:pPr>
            <w:r w:rsidRPr="00D47D63">
              <w:rPr>
                <w:rFonts w:ascii="Nunito Light" w:eastAsia="Nunito Light" w:hAnsi="Nunito Light" w:cs="Nunito Light"/>
                <w:i/>
                <w:sz w:val="16"/>
                <w:szCs w:val="16"/>
                <w:lang w:val="es-CL"/>
              </w:rPr>
              <w:t>  Maquetación de la Página Interna de Servicios.</w:t>
            </w:r>
          </w:p>
          <w:p w:rsidR="00295AF4" w:rsidRDefault="00D47D63" w:rsidP="00D47D63">
            <w:pPr>
              <w:widowControl w:val="0"/>
              <w:spacing w:line="240" w:lineRule="auto"/>
              <w:rPr>
                <w:rFonts w:ascii="Nunito Light" w:eastAsia="Nunito Light" w:hAnsi="Nunito Light" w:cs="Nunito Light"/>
                <w:i/>
                <w:sz w:val="16"/>
                <w:szCs w:val="16"/>
              </w:rPr>
            </w:pPr>
            <w:r w:rsidRPr="00D47D63">
              <w:rPr>
                <w:rFonts w:ascii="Nunito Light" w:eastAsia="Nunito Light" w:hAnsi="Nunito Light" w:cs="Nunito Light"/>
                <w:i/>
                <w:sz w:val="16"/>
                <w:szCs w:val="16"/>
                <w:lang w:val="es-CL"/>
              </w:rPr>
              <w:t>  Páginas internas individuales de cada servicio (2-3 páginas)</w:t>
            </w:r>
          </w:p>
          <w:p w:rsidR="00295AF4" w:rsidRDefault="00000000">
            <w:pPr>
              <w:widowControl w:val="0"/>
              <w:spacing w:line="240" w:lineRule="auto"/>
              <w:rPr>
                <w:rFonts w:ascii="Nunito Light" w:eastAsia="Nunito Light" w:hAnsi="Nunito Light" w:cs="Nunito Light"/>
                <w:sz w:val="16"/>
                <w:szCs w:val="16"/>
              </w:rPr>
            </w:pPr>
            <w:r>
              <w:rPr>
                <w:rFonts w:ascii="Nunito Light" w:eastAsia="Nunito Light" w:hAnsi="Nunito Light" w:cs="Nunito Light"/>
                <w:sz w:val="16"/>
                <w:szCs w:val="16"/>
              </w:rPr>
              <w:t xml:space="preserve">Esto para iniciar la </w:t>
            </w:r>
            <w:r>
              <w:rPr>
                <w:rFonts w:ascii="Nunito" w:eastAsia="Nunito" w:hAnsi="Nunito" w:cs="Nunito"/>
                <w:b/>
                <w:sz w:val="16"/>
                <w:szCs w:val="16"/>
              </w:rPr>
              <w:t>Semana 2</w:t>
            </w:r>
            <w:r>
              <w:rPr>
                <w:rFonts w:ascii="Nunito Light" w:eastAsia="Nunito Light" w:hAnsi="Nunito Light" w:cs="Nunito Light"/>
                <w:sz w:val="16"/>
                <w:szCs w:val="16"/>
              </w:rPr>
              <w:t xml:space="preserve"> de trabajo</w:t>
            </w:r>
          </w:p>
          <w:p w:rsidR="00295AF4" w:rsidRDefault="00000000">
            <w:pPr>
              <w:widowControl w:val="0"/>
              <w:spacing w:line="240" w:lineRule="auto"/>
              <w:rPr>
                <w:rFonts w:ascii="Nunito Light" w:eastAsia="Nunito Light" w:hAnsi="Nunito Light" w:cs="Nunito Light"/>
                <w:i/>
                <w:sz w:val="16"/>
                <w:szCs w:val="16"/>
              </w:rPr>
            </w:pPr>
            <w:r>
              <w:rPr>
                <w:rFonts w:ascii="Nunito" w:eastAsia="Nunito" w:hAnsi="Nunito" w:cs="Nunito"/>
                <w:b/>
                <w:sz w:val="16"/>
                <w:szCs w:val="16"/>
              </w:rPr>
              <w:t>(5 días laborales)</w:t>
            </w:r>
          </w:p>
        </w:tc>
        <w:tc>
          <w:tcPr>
            <w:tcW w:w="3778" w:type="dxa"/>
            <w:gridSpan w:val="2"/>
            <w:tcBorders>
              <w:left w:val="single" w:sz="18" w:space="0" w:color="000000"/>
            </w:tcBorders>
            <w:shd w:val="clear" w:color="auto" w:fill="auto"/>
            <w:tcMar>
              <w:top w:w="100" w:type="dxa"/>
              <w:left w:w="100" w:type="dxa"/>
              <w:bottom w:w="100" w:type="dxa"/>
              <w:right w:w="100" w:type="dxa"/>
            </w:tcMar>
          </w:tcPr>
          <w:p w:rsidR="00295AF4" w:rsidRDefault="00D47D63">
            <w:pPr>
              <w:widowControl w:val="0"/>
              <w:spacing w:line="240" w:lineRule="auto"/>
              <w:rPr>
                <w:rFonts w:ascii="Nunito Light" w:eastAsia="Nunito Light" w:hAnsi="Nunito Light" w:cs="Nunito Light"/>
                <w:sz w:val="18"/>
                <w:szCs w:val="18"/>
              </w:rPr>
            </w:pPr>
            <w:r w:rsidRPr="00D47D63">
              <w:rPr>
                <w:rFonts w:ascii="Nunito Light" w:eastAsia="Nunito Light" w:hAnsi="Nunito Light" w:cs="Nunito Light"/>
                <w:b/>
                <w:bCs/>
                <w:sz w:val="18"/>
                <w:szCs w:val="18"/>
              </w:rPr>
              <w:t>Pago parcial:</w:t>
            </w:r>
            <w:r w:rsidRPr="00D47D63">
              <w:rPr>
                <w:rFonts w:ascii="Nunito Light" w:eastAsia="Nunito Light" w:hAnsi="Nunito Light" w:cs="Nunito Light"/>
                <w:sz w:val="18"/>
                <w:szCs w:val="18"/>
              </w:rPr>
              <w:t xml:space="preserve"> Completar el 75% del total ($1.160.250 acumulado, IVA incluido).</w:t>
            </w:r>
          </w:p>
          <w:p w:rsidR="00D47D63" w:rsidRDefault="00D47D63">
            <w:pPr>
              <w:widowControl w:val="0"/>
              <w:spacing w:line="240" w:lineRule="auto"/>
              <w:rPr>
                <w:rFonts w:ascii="Nunito Light" w:eastAsia="Nunito Light" w:hAnsi="Nunito Light" w:cs="Nunito Light"/>
                <w:sz w:val="18"/>
                <w:szCs w:val="18"/>
              </w:rPr>
            </w:pPr>
          </w:p>
          <w:p w:rsidR="008A231F" w:rsidRPr="008A231F" w:rsidRDefault="008A231F" w:rsidP="008A231F">
            <w:pPr>
              <w:widowControl w:val="0"/>
              <w:spacing w:line="240" w:lineRule="auto"/>
              <w:rPr>
                <w:rFonts w:ascii="Nunito Light" w:eastAsia="Nunito Light" w:hAnsi="Nunito Light" w:cs="Nunito Light"/>
                <w:i/>
                <w:sz w:val="16"/>
                <w:szCs w:val="16"/>
                <w:lang w:val="es-CL"/>
              </w:rPr>
            </w:pPr>
            <w:r w:rsidRPr="008A231F">
              <w:rPr>
                <w:rFonts w:ascii="Nunito Light" w:eastAsia="Nunito Light" w:hAnsi="Nunito Light" w:cs="Nunito Light"/>
                <w:i/>
                <w:sz w:val="16"/>
                <w:szCs w:val="16"/>
                <w:lang w:val="es-CL"/>
              </w:rPr>
              <w:t>  Finalización de las páginas internas restantes.</w:t>
            </w:r>
          </w:p>
          <w:p w:rsidR="00295AF4" w:rsidRDefault="008A231F" w:rsidP="008A231F">
            <w:pPr>
              <w:widowControl w:val="0"/>
              <w:spacing w:line="240" w:lineRule="auto"/>
              <w:rPr>
                <w:rFonts w:ascii="Nunito Light" w:eastAsia="Nunito Light" w:hAnsi="Nunito Light" w:cs="Nunito Light"/>
                <w:i/>
                <w:sz w:val="16"/>
                <w:szCs w:val="16"/>
              </w:rPr>
            </w:pPr>
            <w:r w:rsidRPr="008A231F">
              <w:rPr>
                <w:rFonts w:ascii="Nunito Light" w:eastAsia="Nunito Light" w:hAnsi="Nunito Light" w:cs="Nunito Light"/>
                <w:i/>
                <w:sz w:val="16"/>
                <w:szCs w:val="16"/>
                <w:lang w:val="es-CL"/>
              </w:rPr>
              <w:t xml:space="preserve">  Maquetación y ajuste de todas las páginas según </w:t>
            </w:r>
            <w:proofErr w:type="spellStart"/>
            <w:r w:rsidRPr="008A231F">
              <w:rPr>
                <w:rFonts w:ascii="Nunito Light" w:eastAsia="Nunito Light" w:hAnsi="Nunito Light" w:cs="Nunito Light"/>
                <w:i/>
                <w:sz w:val="16"/>
                <w:szCs w:val="16"/>
                <w:lang w:val="es-CL"/>
              </w:rPr>
              <w:t>feedback</w:t>
            </w:r>
            <w:proofErr w:type="spellEnd"/>
            <w:r w:rsidRPr="008A231F">
              <w:rPr>
                <w:rFonts w:ascii="Nunito Light" w:eastAsia="Nunito Light" w:hAnsi="Nunito Light" w:cs="Nunito Light"/>
                <w:i/>
                <w:sz w:val="16"/>
                <w:szCs w:val="16"/>
                <w:lang w:val="es-CL"/>
              </w:rPr>
              <w:t xml:space="preserve"> recibido.</w:t>
            </w:r>
          </w:p>
          <w:p w:rsidR="00295AF4" w:rsidRDefault="00000000">
            <w:pPr>
              <w:widowControl w:val="0"/>
              <w:spacing w:line="240" w:lineRule="auto"/>
              <w:rPr>
                <w:rFonts w:ascii="Nunito Light" w:eastAsia="Nunito Light" w:hAnsi="Nunito Light" w:cs="Nunito Light"/>
                <w:sz w:val="16"/>
                <w:szCs w:val="16"/>
              </w:rPr>
            </w:pPr>
            <w:r>
              <w:rPr>
                <w:rFonts w:ascii="Nunito Light" w:eastAsia="Nunito Light" w:hAnsi="Nunito Light" w:cs="Nunito Light"/>
                <w:sz w:val="16"/>
                <w:szCs w:val="16"/>
              </w:rPr>
              <w:t xml:space="preserve">Esto para iniciar la </w:t>
            </w:r>
            <w:r>
              <w:rPr>
                <w:rFonts w:ascii="Nunito" w:eastAsia="Nunito" w:hAnsi="Nunito" w:cs="Nunito"/>
                <w:b/>
                <w:sz w:val="16"/>
                <w:szCs w:val="16"/>
              </w:rPr>
              <w:t>Semana 3</w:t>
            </w:r>
            <w:r>
              <w:rPr>
                <w:rFonts w:ascii="Nunito Light" w:eastAsia="Nunito Light" w:hAnsi="Nunito Light" w:cs="Nunito Light"/>
                <w:sz w:val="16"/>
                <w:szCs w:val="16"/>
              </w:rPr>
              <w:t xml:space="preserve"> de trabajo</w:t>
            </w:r>
          </w:p>
          <w:p w:rsidR="00295AF4" w:rsidRDefault="00000000">
            <w:pPr>
              <w:widowControl w:val="0"/>
              <w:spacing w:line="240" w:lineRule="auto"/>
              <w:rPr>
                <w:rFonts w:ascii="Nunito Light" w:eastAsia="Nunito Light" w:hAnsi="Nunito Light" w:cs="Nunito Light"/>
              </w:rPr>
            </w:pPr>
            <w:r>
              <w:rPr>
                <w:rFonts w:ascii="Nunito" w:eastAsia="Nunito" w:hAnsi="Nunito" w:cs="Nunito"/>
                <w:b/>
                <w:sz w:val="16"/>
                <w:szCs w:val="16"/>
              </w:rPr>
              <w:t>(5 días laborales)</w:t>
            </w:r>
          </w:p>
        </w:tc>
      </w:tr>
      <w:tr w:rsidR="00295AF4">
        <w:trPr>
          <w:trHeight w:val="420"/>
        </w:trPr>
        <w:tc>
          <w:tcPr>
            <w:tcW w:w="3778" w:type="dxa"/>
            <w:gridSpan w:val="2"/>
            <w:shd w:val="clear" w:color="auto" w:fill="auto"/>
            <w:tcMar>
              <w:top w:w="100" w:type="dxa"/>
              <w:left w:w="100" w:type="dxa"/>
              <w:bottom w:w="100" w:type="dxa"/>
              <w:right w:w="100" w:type="dxa"/>
            </w:tcMar>
          </w:tcPr>
          <w:p w:rsidR="00295AF4" w:rsidRPr="008A231F" w:rsidRDefault="008A231F">
            <w:pPr>
              <w:widowControl w:val="0"/>
              <w:pBdr>
                <w:top w:val="nil"/>
                <w:left w:val="nil"/>
                <w:bottom w:val="nil"/>
                <w:right w:val="nil"/>
                <w:between w:val="nil"/>
              </w:pBdr>
              <w:spacing w:line="240" w:lineRule="auto"/>
              <w:rPr>
                <w:rFonts w:ascii="Nunito Light" w:eastAsia="Nunito Light" w:hAnsi="Nunito Light" w:cs="Nunito Light"/>
                <w:sz w:val="16"/>
                <w:szCs w:val="16"/>
              </w:rPr>
            </w:pPr>
            <w:r w:rsidRPr="008A231F">
              <w:rPr>
                <w:rFonts w:ascii="Nunito Light" w:eastAsia="Nunito Light" w:hAnsi="Nunito Light" w:cs="Nunito Light"/>
                <w:b/>
                <w:bCs/>
                <w:sz w:val="16"/>
                <w:szCs w:val="16"/>
              </w:rPr>
              <w:t>Reunión semanal:</w:t>
            </w:r>
            <w:r w:rsidRPr="008A231F">
              <w:rPr>
                <w:rFonts w:ascii="Nunito Light" w:eastAsia="Nunito Light" w:hAnsi="Nunito Light" w:cs="Nunito Light"/>
                <w:sz w:val="16"/>
                <w:szCs w:val="16"/>
              </w:rPr>
              <w:t xml:space="preserve"> Coordinación de una reunión de 30 minutos para complementar información del proyecto.</w:t>
            </w:r>
          </w:p>
          <w:p w:rsidR="008A231F" w:rsidRDefault="008A231F">
            <w:pPr>
              <w:widowControl w:val="0"/>
              <w:pBdr>
                <w:top w:val="nil"/>
                <w:left w:val="nil"/>
                <w:bottom w:val="nil"/>
                <w:right w:val="nil"/>
                <w:between w:val="nil"/>
              </w:pBdr>
              <w:spacing w:line="240" w:lineRule="auto"/>
              <w:rPr>
                <w:rFonts w:ascii="Nunito Light" w:eastAsia="Nunito Light" w:hAnsi="Nunito Light" w:cs="Nunito Light"/>
                <w:sz w:val="16"/>
                <w:szCs w:val="16"/>
                <w:u w:val="single"/>
              </w:rPr>
            </w:pPr>
          </w:p>
          <w:p w:rsidR="00295AF4" w:rsidRDefault="00000000">
            <w:pPr>
              <w:widowControl w:val="0"/>
              <w:pBdr>
                <w:top w:val="nil"/>
                <w:left w:val="nil"/>
                <w:bottom w:val="nil"/>
                <w:right w:val="nil"/>
                <w:between w:val="nil"/>
              </w:pBdr>
              <w:spacing w:line="240" w:lineRule="auto"/>
              <w:rPr>
                <w:rFonts w:ascii="Nunito Light" w:eastAsia="Nunito Light" w:hAnsi="Nunito Light" w:cs="Nunito Light"/>
                <w:sz w:val="16"/>
                <w:szCs w:val="16"/>
                <w:u w:val="single"/>
              </w:rPr>
            </w:pPr>
            <w:r>
              <w:rPr>
                <w:rFonts w:ascii="Nunito Light" w:eastAsia="Nunito Light" w:hAnsi="Nunito Light" w:cs="Nunito Light"/>
                <w:sz w:val="16"/>
                <w:szCs w:val="16"/>
                <w:u w:val="single"/>
              </w:rPr>
              <w:t>Entregables de la semana:</w:t>
            </w:r>
          </w:p>
          <w:p w:rsidR="00295AF4" w:rsidRDefault="00000000">
            <w:pPr>
              <w:widowControl w:val="0"/>
              <w:numPr>
                <w:ilvl w:val="0"/>
                <w:numId w:val="2"/>
              </w:numPr>
              <w:pBdr>
                <w:top w:val="nil"/>
                <w:left w:val="nil"/>
                <w:bottom w:val="nil"/>
                <w:right w:val="nil"/>
                <w:between w:val="nil"/>
              </w:pBdr>
              <w:spacing w:line="240" w:lineRule="auto"/>
              <w:rPr>
                <w:rFonts w:ascii="Nunito Light" w:eastAsia="Nunito Light" w:hAnsi="Nunito Light" w:cs="Nunito Light"/>
                <w:sz w:val="16"/>
                <w:szCs w:val="16"/>
              </w:rPr>
            </w:pPr>
            <w:r>
              <w:rPr>
                <w:rFonts w:ascii="Nunito Light" w:eastAsia="Nunito Light" w:hAnsi="Nunito Light" w:cs="Nunito Light"/>
                <w:sz w:val="16"/>
                <w:szCs w:val="16"/>
              </w:rPr>
              <w:t>Maquetación Header y Footer</w:t>
            </w:r>
          </w:p>
          <w:p w:rsidR="00295AF4" w:rsidRDefault="00000000">
            <w:pPr>
              <w:widowControl w:val="0"/>
              <w:numPr>
                <w:ilvl w:val="0"/>
                <w:numId w:val="2"/>
              </w:numPr>
              <w:pBdr>
                <w:top w:val="nil"/>
                <w:left w:val="nil"/>
                <w:bottom w:val="nil"/>
                <w:right w:val="nil"/>
                <w:between w:val="nil"/>
              </w:pBdr>
              <w:spacing w:line="240" w:lineRule="auto"/>
              <w:rPr>
                <w:rFonts w:ascii="Nunito Light" w:eastAsia="Nunito Light" w:hAnsi="Nunito Light" w:cs="Nunito Light"/>
                <w:sz w:val="16"/>
                <w:szCs w:val="16"/>
              </w:rPr>
            </w:pPr>
            <w:r>
              <w:rPr>
                <w:rFonts w:ascii="Nunito Light" w:eastAsia="Nunito Light" w:hAnsi="Nunito Light" w:cs="Nunito Light"/>
                <w:sz w:val="16"/>
                <w:szCs w:val="16"/>
              </w:rPr>
              <w:t>Maquetacion Pagina de Login</w:t>
            </w:r>
          </w:p>
          <w:p w:rsidR="00295AF4" w:rsidRDefault="00000000">
            <w:pPr>
              <w:widowControl w:val="0"/>
              <w:numPr>
                <w:ilvl w:val="0"/>
                <w:numId w:val="2"/>
              </w:numPr>
              <w:pBdr>
                <w:top w:val="nil"/>
                <w:left w:val="nil"/>
                <w:bottom w:val="nil"/>
                <w:right w:val="nil"/>
                <w:between w:val="nil"/>
              </w:pBdr>
              <w:spacing w:line="240" w:lineRule="auto"/>
              <w:rPr>
                <w:rFonts w:ascii="Nunito Light" w:eastAsia="Nunito Light" w:hAnsi="Nunito Light" w:cs="Nunito Light"/>
                <w:sz w:val="16"/>
                <w:szCs w:val="16"/>
              </w:rPr>
            </w:pPr>
            <w:r>
              <w:rPr>
                <w:rFonts w:ascii="Nunito Light" w:eastAsia="Nunito Light" w:hAnsi="Nunito Light" w:cs="Nunito Light"/>
                <w:sz w:val="16"/>
                <w:szCs w:val="16"/>
              </w:rPr>
              <w:t>Maquetación Home</w:t>
            </w:r>
          </w:p>
          <w:p w:rsidR="00295AF4" w:rsidRDefault="00295AF4">
            <w:pPr>
              <w:widowControl w:val="0"/>
              <w:pBdr>
                <w:top w:val="nil"/>
                <w:left w:val="nil"/>
                <w:bottom w:val="nil"/>
                <w:right w:val="nil"/>
                <w:between w:val="nil"/>
              </w:pBdr>
              <w:spacing w:line="240" w:lineRule="auto"/>
              <w:rPr>
                <w:rFonts w:ascii="Nunito Light" w:eastAsia="Nunito Light" w:hAnsi="Nunito Light" w:cs="Nunito Light"/>
                <w:sz w:val="16"/>
                <w:szCs w:val="16"/>
              </w:rPr>
            </w:pPr>
          </w:p>
        </w:tc>
        <w:tc>
          <w:tcPr>
            <w:tcW w:w="3778" w:type="dxa"/>
            <w:gridSpan w:val="2"/>
            <w:tcBorders>
              <w:left w:val="single" w:sz="18" w:space="0" w:color="000000"/>
            </w:tcBorders>
            <w:shd w:val="clear" w:color="auto" w:fill="auto"/>
            <w:tcMar>
              <w:top w:w="100" w:type="dxa"/>
              <w:left w:w="100" w:type="dxa"/>
              <w:bottom w:w="100" w:type="dxa"/>
              <w:right w:w="100" w:type="dxa"/>
            </w:tcMar>
          </w:tcPr>
          <w:p w:rsidR="00295AF4" w:rsidRPr="008A231F" w:rsidRDefault="008A231F">
            <w:pPr>
              <w:widowControl w:val="0"/>
              <w:spacing w:line="240" w:lineRule="auto"/>
              <w:rPr>
                <w:rFonts w:ascii="Nunito Light" w:eastAsia="Nunito Light" w:hAnsi="Nunito Light" w:cs="Nunito Light"/>
                <w:sz w:val="16"/>
                <w:szCs w:val="16"/>
              </w:rPr>
            </w:pPr>
            <w:r w:rsidRPr="008A231F">
              <w:rPr>
                <w:rFonts w:ascii="Nunito Light" w:eastAsia="Nunito Light" w:hAnsi="Nunito Light" w:cs="Nunito Light"/>
                <w:b/>
                <w:bCs/>
                <w:sz w:val="16"/>
                <w:szCs w:val="16"/>
              </w:rPr>
              <w:t>Reunión semanal:</w:t>
            </w:r>
            <w:r w:rsidRPr="008A231F">
              <w:rPr>
                <w:rFonts w:ascii="Nunito Light" w:eastAsia="Nunito Light" w:hAnsi="Nunito Light" w:cs="Nunito Light"/>
                <w:sz w:val="16"/>
                <w:szCs w:val="16"/>
              </w:rPr>
              <w:t xml:space="preserve"> Coordinación de una reunión de 30 minutos para aclaraciones y seguimiento.</w:t>
            </w:r>
          </w:p>
          <w:p w:rsidR="00295AF4" w:rsidRPr="008A231F" w:rsidRDefault="00000000">
            <w:pPr>
              <w:widowControl w:val="0"/>
              <w:spacing w:line="240" w:lineRule="auto"/>
              <w:rPr>
                <w:rFonts w:ascii="Nunito Light" w:eastAsia="Nunito Light" w:hAnsi="Nunito Light" w:cs="Nunito Light"/>
                <w:sz w:val="16"/>
                <w:szCs w:val="16"/>
              </w:rPr>
            </w:pPr>
            <w:r w:rsidRPr="008A231F">
              <w:rPr>
                <w:rFonts w:ascii="Nunito Light" w:eastAsia="Nunito Light" w:hAnsi="Nunito Light" w:cs="Nunito Light"/>
                <w:sz w:val="16"/>
                <w:szCs w:val="16"/>
              </w:rPr>
              <w:t>Entregables de la semana:</w:t>
            </w:r>
          </w:p>
          <w:p w:rsidR="008A231F" w:rsidRDefault="008A231F">
            <w:pPr>
              <w:widowControl w:val="0"/>
              <w:spacing w:line="240" w:lineRule="auto"/>
              <w:rPr>
                <w:rFonts w:ascii="Nunito Light" w:eastAsia="Nunito Light" w:hAnsi="Nunito Light" w:cs="Nunito Light"/>
                <w:sz w:val="16"/>
                <w:szCs w:val="16"/>
                <w:u w:val="single"/>
              </w:rPr>
            </w:pPr>
          </w:p>
          <w:p w:rsidR="00295AF4" w:rsidRDefault="00000000">
            <w:pPr>
              <w:numPr>
                <w:ilvl w:val="0"/>
                <w:numId w:val="2"/>
              </w:numPr>
              <w:spacing w:line="259" w:lineRule="auto"/>
              <w:rPr>
                <w:rFonts w:ascii="Nunito" w:eastAsia="Nunito" w:hAnsi="Nunito" w:cs="Nunito"/>
                <w:sz w:val="16"/>
                <w:szCs w:val="16"/>
              </w:rPr>
            </w:pPr>
            <w:r>
              <w:rPr>
                <w:rFonts w:ascii="Nunito" w:eastAsia="Nunito" w:hAnsi="Nunito" w:cs="Nunito"/>
                <w:sz w:val="16"/>
                <w:szCs w:val="16"/>
              </w:rPr>
              <w:t xml:space="preserve">Maquetación Página de CV </w:t>
            </w:r>
          </w:p>
          <w:p w:rsidR="00295AF4" w:rsidRDefault="00000000">
            <w:pPr>
              <w:numPr>
                <w:ilvl w:val="0"/>
                <w:numId w:val="2"/>
              </w:numPr>
              <w:spacing w:line="259" w:lineRule="auto"/>
              <w:rPr>
                <w:rFonts w:ascii="Nunito" w:eastAsia="Nunito" w:hAnsi="Nunito" w:cs="Nunito"/>
                <w:sz w:val="16"/>
                <w:szCs w:val="16"/>
              </w:rPr>
            </w:pPr>
            <w:r>
              <w:rPr>
                <w:rFonts w:ascii="Nunito" w:eastAsia="Nunito" w:hAnsi="Nunito" w:cs="Nunito"/>
                <w:sz w:val="16"/>
                <w:szCs w:val="16"/>
              </w:rPr>
              <w:t xml:space="preserve">Maquetación página interna Servicios </w:t>
            </w:r>
          </w:p>
          <w:p w:rsidR="00295AF4" w:rsidRDefault="00000000">
            <w:pPr>
              <w:numPr>
                <w:ilvl w:val="0"/>
                <w:numId w:val="2"/>
              </w:numPr>
              <w:spacing w:after="160" w:line="259" w:lineRule="auto"/>
              <w:rPr>
                <w:rFonts w:ascii="Barlow Condensed Light" w:eastAsia="Barlow Condensed Light" w:hAnsi="Barlow Condensed Light" w:cs="Barlow Condensed Light"/>
                <w:b/>
                <w:sz w:val="20"/>
                <w:szCs w:val="20"/>
              </w:rPr>
            </w:pPr>
            <w:r>
              <w:rPr>
                <w:rFonts w:ascii="Nunito" w:eastAsia="Nunito" w:hAnsi="Nunito" w:cs="Nunito"/>
                <w:sz w:val="16"/>
                <w:szCs w:val="16"/>
              </w:rPr>
              <w:t>Página Interna de cada servicio</w:t>
            </w:r>
            <w:r>
              <w:rPr>
                <w:rFonts w:ascii="Nunito Light" w:eastAsia="Nunito Light" w:hAnsi="Nunito Light" w:cs="Nunito Light"/>
                <w:sz w:val="16"/>
                <w:szCs w:val="16"/>
              </w:rPr>
              <w:t xml:space="preserve"> </w:t>
            </w:r>
          </w:p>
        </w:tc>
        <w:tc>
          <w:tcPr>
            <w:tcW w:w="3778" w:type="dxa"/>
            <w:gridSpan w:val="2"/>
            <w:tcBorders>
              <w:left w:val="single" w:sz="18" w:space="0" w:color="000000"/>
            </w:tcBorders>
            <w:shd w:val="clear" w:color="auto" w:fill="auto"/>
            <w:tcMar>
              <w:top w:w="100" w:type="dxa"/>
              <w:left w:w="100" w:type="dxa"/>
              <w:bottom w:w="100" w:type="dxa"/>
              <w:right w:w="100" w:type="dxa"/>
            </w:tcMar>
          </w:tcPr>
          <w:p w:rsidR="00295AF4" w:rsidRDefault="00000000">
            <w:pPr>
              <w:widowControl w:val="0"/>
              <w:spacing w:line="240" w:lineRule="auto"/>
              <w:rPr>
                <w:rFonts w:ascii="Nunito Light" w:eastAsia="Nunito Light" w:hAnsi="Nunito Light" w:cs="Nunito Light"/>
                <w:sz w:val="16"/>
                <w:szCs w:val="16"/>
              </w:rPr>
            </w:pPr>
            <w:r>
              <w:rPr>
                <w:rFonts w:ascii="Nunito Light" w:eastAsia="Nunito Light" w:hAnsi="Nunito Light" w:cs="Nunito Light"/>
                <w:sz w:val="16"/>
                <w:szCs w:val="16"/>
              </w:rPr>
              <w:t xml:space="preserve">Se puede coordinar </w:t>
            </w:r>
            <w:r>
              <w:rPr>
                <w:rFonts w:ascii="Nunito" w:eastAsia="Nunito" w:hAnsi="Nunito" w:cs="Nunito"/>
                <w:b/>
                <w:sz w:val="16"/>
                <w:szCs w:val="16"/>
              </w:rPr>
              <w:t xml:space="preserve">hasta 1 reunión semanal </w:t>
            </w:r>
            <w:r>
              <w:rPr>
                <w:rFonts w:ascii="Nunito Light" w:eastAsia="Nunito Light" w:hAnsi="Nunito Light" w:cs="Nunito Light"/>
                <w:sz w:val="16"/>
                <w:szCs w:val="16"/>
              </w:rPr>
              <w:t>de 30 minutos para complementar información del proyecto.</w:t>
            </w:r>
          </w:p>
          <w:p w:rsidR="00295AF4" w:rsidRDefault="00295AF4">
            <w:pPr>
              <w:widowControl w:val="0"/>
              <w:spacing w:line="240" w:lineRule="auto"/>
              <w:rPr>
                <w:rFonts w:ascii="Nunito Light" w:eastAsia="Nunito Light" w:hAnsi="Nunito Light" w:cs="Nunito Light"/>
                <w:sz w:val="16"/>
                <w:szCs w:val="16"/>
                <w:u w:val="single"/>
              </w:rPr>
            </w:pPr>
          </w:p>
          <w:p w:rsidR="00295AF4" w:rsidRDefault="00000000">
            <w:pPr>
              <w:widowControl w:val="0"/>
              <w:spacing w:line="240" w:lineRule="auto"/>
              <w:rPr>
                <w:rFonts w:ascii="Nunito Light" w:eastAsia="Nunito Light" w:hAnsi="Nunito Light" w:cs="Nunito Light"/>
                <w:sz w:val="16"/>
                <w:szCs w:val="16"/>
                <w:u w:val="single"/>
              </w:rPr>
            </w:pPr>
            <w:r>
              <w:rPr>
                <w:rFonts w:ascii="Nunito Light" w:eastAsia="Nunito Light" w:hAnsi="Nunito Light" w:cs="Nunito Light"/>
                <w:sz w:val="16"/>
                <w:szCs w:val="16"/>
                <w:u w:val="single"/>
              </w:rPr>
              <w:t>Entregables de la semana:</w:t>
            </w:r>
          </w:p>
          <w:p w:rsidR="00295AF4" w:rsidRDefault="00000000">
            <w:pPr>
              <w:numPr>
                <w:ilvl w:val="0"/>
                <w:numId w:val="2"/>
              </w:numPr>
              <w:spacing w:line="259" w:lineRule="auto"/>
              <w:rPr>
                <w:rFonts w:ascii="Nunito" w:eastAsia="Nunito" w:hAnsi="Nunito" w:cs="Nunito"/>
                <w:sz w:val="16"/>
                <w:szCs w:val="16"/>
              </w:rPr>
            </w:pPr>
            <w:r>
              <w:rPr>
                <w:rFonts w:ascii="Nunito" w:eastAsia="Nunito" w:hAnsi="Nunito" w:cs="Nunito"/>
                <w:sz w:val="16"/>
                <w:szCs w:val="16"/>
              </w:rPr>
              <w:t xml:space="preserve">Maquetación Página de CV </w:t>
            </w:r>
          </w:p>
          <w:p w:rsidR="00295AF4" w:rsidRDefault="00000000">
            <w:pPr>
              <w:numPr>
                <w:ilvl w:val="0"/>
                <w:numId w:val="2"/>
              </w:numPr>
              <w:spacing w:line="259" w:lineRule="auto"/>
              <w:rPr>
                <w:rFonts w:ascii="Nunito" w:eastAsia="Nunito" w:hAnsi="Nunito" w:cs="Nunito"/>
                <w:sz w:val="16"/>
                <w:szCs w:val="16"/>
              </w:rPr>
            </w:pPr>
            <w:r>
              <w:rPr>
                <w:rFonts w:ascii="Nunito" w:eastAsia="Nunito" w:hAnsi="Nunito" w:cs="Nunito"/>
                <w:sz w:val="16"/>
                <w:szCs w:val="16"/>
              </w:rPr>
              <w:t xml:space="preserve">Maquetación página interna Servicios </w:t>
            </w:r>
          </w:p>
          <w:p w:rsidR="00295AF4" w:rsidRDefault="00000000">
            <w:pPr>
              <w:numPr>
                <w:ilvl w:val="0"/>
                <w:numId w:val="2"/>
              </w:numPr>
              <w:spacing w:after="160" w:line="259" w:lineRule="auto"/>
              <w:rPr>
                <w:rFonts w:ascii="Barlow Condensed Light" w:eastAsia="Barlow Condensed Light" w:hAnsi="Barlow Condensed Light" w:cs="Barlow Condensed Light"/>
                <w:b/>
                <w:sz w:val="20"/>
                <w:szCs w:val="20"/>
              </w:rPr>
            </w:pPr>
            <w:r>
              <w:rPr>
                <w:rFonts w:ascii="Nunito" w:eastAsia="Nunito" w:hAnsi="Nunito" w:cs="Nunito"/>
                <w:sz w:val="16"/>
                <w:szCs w:val="16"/>
              </w:rPr>
              <w:t>Página Interna de cada servicio</w:t>
            </w:r>
            <w:r>
              <w:rPr>
                <w:rFonts w:ascii="Nunito Light" w:eastAsia="Nunito Light" w:hAnsi="Nunito Light" w:cs="Nunito Light"/>
                <w:sz w:val="16"/>
                <w:szCs w:val="16"/>
              </w:rPr>
              <w:t xml:space="preserve"> </w:t>
            </w:r>
          </w:p>
        </w:tc>
      </w:tr>
    </w:tbl>
    <w:p w:rsidR="00295AF4" w:rsidRDefault="00295AF4">
      <w:pPr>
        <w:spacing w:after="160" w:line="259" w:lineRule="auto"/>
        <w:rPr>
          <w:rFonts w:ascii="Barlow Condensed Light" w:eastAsia="Barlow Condensed Light" w:hAnsi="Barlow Condensed Light" w:cs="Barlow Condensed Light"/>
        </w:rPr>
      </w:pPr>
    </w:p>
    <w:tbl>
      <w:tblPr>
        <w:tblStyle w:val="a2"/>
        <w:tblW w:w="113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9"/>
        <w:gridCol w:w="1889"/>
        <w:gridCol w:w="1890"/>
        <w:gridCol w:w="1890"/>
        <w:gridCol w:w="1890"/>
        <w:gridCol w:w="1890"/>
      </w:tblGrid>
      <w:tr w:rsidR="00295AF4">
        <w:trPr>
          <w:trHeight w:val="420"/>
        </w:trPr>
        <w:tc>
          <w:tcPr>
            <w:tcW w:w="11334" w:type="dxa"/>
            <w:gridSpan w:val="6"/>
            <w:shd w:val="clear" w:color="auto" w:fill="E2E4E5"/>
            <w:tcMar>
              <w:top w:w="100" w:type="dxa"/>
              <w:left w:w="100" w:type="dxa"/>
              <w:bottom w:w="100" w:type="dxa"/>
              <w:right w:w="100" w:type="dxa"/>
            </w:tcMar>
          </w:tcPr>
          <w:p w:rsidR="00295AF4" w:rsidRDefault="00000000">
            <w:pPr>
              <w:widowControl w:val="0"/>
              <w:spacing w:line="240" w:lineRule="auto"/>
              <w:rPr>
                <w:rFonts w:ascii="Nunito" w:eastAsia="Nunito" w:hAnsi="Nunito" w:cs="Nunito"/>
              </w:rPr>
            </w:pPr>
            <w:r>
              <w:rPr>
                <w:rFonts w:ascii="Nunito" w:eastAsia="Nunito" w:hAnsi="Nunito" w:cs="Nunito"/>
              </w:rPr>
              <w:t>HITOS DEL DESARROLLO</w:t>
            </w:r>
          </w:p>
        </w:tc>
      </w:tr>
      <w:tr w:rsidR="00295AF4">
        <w:trPr>
          <w:trHeight w:val="420"/>
        </w:trPr>
        <w:tc>
          <w:tcPr>
            <w:tcW w:w="1889" w:type="dxa"/>
            <w:vMerge w:val="restart"/>
            <w:shd w:val="clear" w:color="auto" w:fill="auto"/>
            <w:tcMar>
              <w:top w:w="100" w:type="dxa"/>
              <w:left w:w="100" w:type="dxa"/>
              <w:bottom w:w="100" w:type="dxa"/>
              <w:right w:w="100" w:type="dxa"/>
            </w:tcMar>
            <w:vAlign w:val="center"/>
          </w:tcPr>
          <w:p w:rsidR="00295AF4" w:rsidRDefault="00000000">
            <w:pPr>
              <w:widowControl w:val="0"/>
              <w:spacing w:line="240" w:lineRule="auto"/>
              <w:jc w:val="center"/>
              <w:rPr>
                <w:rFonts w:ascii="Nunito" w:eastAsia="Nunito" w:hAnsi="Nunito" w:cs="Nunito"/>
                <w:b/>
                <w:sz w:val="38"/>
                <w:szCs w:val="38"/>
              </w:rPr>
            </w:pPr>
            <w:r>
              <w:rPr>
                <w:rFonts w:ascii="Nunito" w:eastAsia="Nunito" w:hAnsi="Nunito" w:cs="Nunito"/>
                <w:b/>
                <w:sz w:val="38"/>
                <w:szCs w:val="38"/>
              </w:rPr>
              <w:t>HITOS 4</w:t>
            </w:r>
          </w:p>
        </w:tc>
        <w:tc>
          <w:tcPr>
            <w:tcW w:w="1889" w:type="dxa"/>
            <w:tcBorders>
              <w:right w:val="single" w:sz="18" w:space="0" w:color="000000"/>
            </w:tcBorders>
            <w:shd w:val="clear" w:color="auto" w:fill="auto"/>
            <w:tcMar>
              <w:top w:w="100" w:type="dxa"/>
              <w:left w:w="100" w:type="dxa"/>
              <w:bottom w:w="100" w:type="dxa"/>
              <w:right w:w="100" w:type="dxa"/>
            </w:tcMar>
            <w:vAlign w:val="center"/>
          </w:tcPr>
          <w:p w:rsidR="00295AF4" w:rsidRDefault="00000000">
            <w:pPr>
              <w:widowControl w:val="0"/>
              <w:spacing w:line="240" w:lineRule="auto"/>
              <w:rPr>
                <w:rFonts w:ascii="Nunito Light" w:eastAsia="Nunito Light" w:hAnsi="Nunito Light" w:cs="Nunito Light"/>
                <w:sz w:val="18"/>
                <w:szCs w:val="18"/>
              </w:rPr>
            </w:pPr>
            <w:r>
              <w:rPr>
                <w:rFonts w:ascii="Nunito Light" w:eastAsia="Nunito Light" w:hAnsi="Nunito Light" w:cs="Nunito Light"/>
                <w:sz w:val="18"/>
                <w:szCs w:val="18"/>
              </w:rPr>
              <w:t>Jornadas Trabajadas</w:t>
            </w:r>
          </w:p>
        </w:tc>
        <w:tc>
          <w:tcPr>
            <w:tcW w:w="1889" w:type="dxa"/>
            <w:vMerge w:val="restart"/>
            <w:tcBorders>
              <w:left w:val="single" w:sz="18" w:space="0" w:color="000000"/>
            </w:tcBorders>
            <w:shd w:val="clear" w:color="auto" w:fill="auto"/>
            <w:tcMar>
              <w:top w:w="100" w:type="dxa"/>
              <w:left w:w="100" w:type="dxa"/>
              <w:bottom w:w="100" w:type="dxa"/>
              <w:right w:w="100" w:type="dxa"/>
            </w:tcMar>
            <w:vAlign w:val="center"/>
          </w:tcPr>
          <w:p w:rsidR="00295AF4" w:rsidRDefault="00295AF4">
            <w:pPr>
              <w:widowControl w:val="0"/>
              <w:spacing w:line="240" w:lineRule="auto"/>
              <w:rPr>
                <w:rFonts w:ascii="Nunito" w:eastAsia="Nunito" w:hAnsi="Nunito" w:cs="Nunito"/>
                <w:b/>
                <w:sz w:val="38"/>
                <w:szCs w:val="38"/>
              </w:rPr>
            </w:pPr>
          </w:p>
        </w:tc>
        <w:tc>
          <w:tcPr>
            <w:tcW w:w="1889" w:type="dxa"/>
            <w:tcBorders>
              <w:right w:val="single" w:sz="18" w:space="0" w:color="000000"/>
            </w:tcBorders>
            <w:shd w:val="clear" w:color="auto" w:fill="auto"/>
            <w:tcMar>
              <w:top w:w="100" w:type="dxa"/>
              <w:left w:w="100" w:type="dxa"/>
              <w:bottom w:w="100" w:type="dxa"/>
              <w:right w:w="100" w:type="dxa"/>
            </w:tcMar>
            <w:vAlign w:val="center"/>
          </w:tcPr>
          <w:p w:rsidR="00295AF4" w:rsidRDefault="00295AF4">
            <w:pPr>
              <w:widowControl w:val="0"/>
              <w:spacing w:line="240" w:lineRule="auto"/>
              <w:rPr>
                <w:rFonts w:ascii="Nunito Light" w:eastAsia="Nunito Light" w:hAnsi="Nunito Light" w:cs="Nunito Light"/>
              </w:rPr>
            </w:pPr>
          </w:p>
        </w:tc>
        <w:tc>
          <w:tcPr>
            <w:tcW w:w="1889" w:type="dxa"/>
            <w:vMerge w:val="restart"/>
            <w:tcBorders>
              <w:left w:val="single" w:sz="18" w:space="0" w:color="000000"/>
            </w:tcBorders>
            <w:shd w:val="clear" w:color="auto" w:fill="auto"/>
            <w:tcMar>
              <w:top w:w="100" w:type="dxa"/>
              <w:left w:w="100" w:type="dxa"/>
              <w:bottom w:w="100" w:type="dxa"/>
              <w:right w:w="100" w:type="dxa"/>
            </w:tcMar>
            <w:vAlign w:val="center"/>
          </w:tcPr>
          <w:p w:rsidR="00295AF4" w:rsidRDefault="00295AF4">
            <w:pPr>
              <w:widowControl w:val="0"/>
              <w:spacing w:line="240" w:lineRule="auto"/>
              <w:jc w:val="center"/>
              <w:rPr>
                <w:rFonts w:ascii="Nunito" w:eastAsia="Nunito" w:hAnsi="Nunito" w:cs="Nunito"/>
                <w:b/>
                <w:sz w:val="38"/>
                <w:szCs w:val="38"/>
              </w:rPr>
            </w:pPr>
          </w:p>
        </w:tc>
        <w:tc>
          <w:tcPr>
            <w:tcW w:w="1889" w:type="dxa"/>
            <w:shd w:val="clear" w:color="auto" w:fill="auto"/>
            <w:tcMar>
              <w:top w:w="100" w:type="dxa"/>
              <w:left w:w="100" w:type="dxa"/>
              <w:bottom w:w="100" w:type="dxa"/>
              <w:right w:w="100" w:type="dxa"/>
            </w:tcMar>
            <w:vAlign w:val="center"/>
          </w:tcPr>
          <w:p w:rsidR="00295AF4" w:rsidRDefault="00295AF4">
            <w:pPr>
              <w:widowControl w:val="0"/>
              <w:spacing w:line="240" w:lineRule="auto"/>
              <w:rPr>
                <w:rFonts w:ascii="Nunito Light" w:eastAsia="Nunito Light" w:hAnsi="Nunito Light" w:cs="Nunito Light"/>
              </w:rPr>
            </w:pPr>
          </w:p>
        </w:tc>
      </w:tr>
      <w:tr w:rsidR="00295AF4">
        <w:trPr>
          <w:trHeight w:val="420"/>
        </w:trPr>
        <w:tc>
          <w:tcPr>
            <w:tcW w:w="1889" w:type="dxa"/>
            <w:vMerge/>
            <w:shd w:val="clear" w:color="auto" w:fill="auto"/>
            <w:tcMar>
              <w:top w:w="100" w:type="dxa"/>
              <w:left w:w="100" w:type="dxa"/>
              <w:bottom w:w="100" w:type="dxa"/>
              <w:right w:w="100" w:type="dxa"/>
            </w:tcMar>
            <w:vAlign w:val="center"/>
          </w:tcPr>
          <w:p w:rsidR="00295AF4" w:rsidRDefault="00295AF4">
            <w:pPr>
              <w:widowControl w:val="0"/>
              <w:spacing w:line="240" w:lineRule="auto"/>
              <w:rPr>
                <w:rFonts w:ascii="Barlow Condensed Light" w:eastAsia="Barlow Condensed Light" w:hAnsi="Barlow Condensed Light" w:cs="Barlow Condensed Light"/>
              </w:rPr>
            </w:pPr>
          </w:p>
        </w:tc>
        <w:tc>
          <w:tcPr>
            <w:tcW w:w="1889" w:type="dxa"/>
            <w:tcBorders>
              <w:right w:val="single" w:sz="18" w:space="0" w:color="000000"/>
            </w:tcBorders>
            <w:shd w:val="clear" w:color="auto" w:fill="auto"/>
            <w:tcMar>
              <w:top w:w="100" w:type="dxa"/>
              <w:left w:w="100" w:type="dxa"/>
              <w:bottom w:w="100" w:type="dxa"/>
              <w:right w:w="100" w:type="dxa"/>
            </w:tcMar>
            <w:vAlign w:val="center"/>
          </w:tcPr>
          <w:p w:rsidR="00295AF4" w:rsidRDefault="00000000">
            <w:pPr>
              <w:widowControl w:val="0"/>
              <w:spacing w:line="240" w:lineRule="auto"/>
              <w:rPr>
                <w:rFonts w:ascii="Nunito Light" w:eastAsia="Nunito Light" w:hAnsi="Nunito Light" w:cs="Nunito Light"/>
                <w:sz w:val="18"/>
                <w:szCs w:val="18"/>
              </w:rPr>
            </w:pPr>
            <w:r>
              <w:rPr>
                <w:rFonts w:ascii="Nunito Light" w:eastAsia="Nunito Light" w:hAnsi="Nunito Light" w:cs="Nunito Light"/>
                <w:sz w:val="18"/>
                <w:szCs w:val="18"/>
              </w:rPr>
              <w:t xml:space="preserve">5/20 días </w:t>
            </w:r>
          </w:p>
        </w:tc>
        <w:tc>
          <w:tcPr>
            <w:tcW w:w="1889" w:type="dxa"/>
            <w:vMerge/>
            <w:tcBorders>
              <w:left w:val="single" w:sz="18" w:space="0" w:color="000000"/>
            </w:tcBorders>
            <w:shd w:val="clear" w:color="auto" w:fill="auto"/>
            <w:tcMar>
              <w:top w:w="100" w:type="dxa"/>
              <w:left w:w="100" w:type="dxa"/>
              <w:bottom w:w="100" w:type="dxa"/>
              <w:right w:w="100" w:type="dxa"/>
            </w:tcMar>
            <w:vAlign w:val="center"/>
          </w:tcPr>
          <w:p w:rsidR="00295AF4" w:rsidRDefault="00295AF4">
            <w:pPr>
              <w:widowControl w:val="0"/>
              <w:spacing w:line="240" w:lineRule="auto"/>
              <w:rPr>
                <w:rFonts w:ascii="Barlow Condensed Light" w:eastAsia="Barlow Condensed Light" w:hAnsi="Barlow Condensed Light" w:cs="Barlow Condensed Light"/>
              </w:rPr>
            </w:pPr>
          </w:p>
        </w:tc>
        <w:tc>
          <w:tcPr>
            <w:tcW w:w="1889" w:type="dxa"/>
            <w:tcBorders>
              <w:right w:val="single" w:sz="18" w:space="0" w:color="000000"/>
            </w:tcBorders>
            <w:shd w:val="clear" w:color="auto" w:fill="auto"/>
            <w:tcMar>
              <w:top w:w="100" w:type="dxa"/>
              <w:left w:w="100" w:type="dxa"/>
              <w:bottom w:w="100" w:type="dxa"/>
              <w:right w:w="100" w:type="dxa"/>
            </w:tcMar>
            <w:vAlign w:val="center"/>
          </w:tcPr>
          <w:p w:rsidR="00295AF4" w:rsidRDefault="00295AF4">
            <w:pPr>
              <w:widowControl w:val="0"/>
              <w:spacing w:line="240" w:lineRule="auto"/>
              <w:rPr>
                <w:rFonts w:ascii="Nunito Light" w:eastAsia="Nunito Light" w:hAnsi="Nunito Light" w:cs="Nunito Light"/>
              </w:rPr>
            </w:pPr>
          </w:p>
        </w:tc>
        <w:tc>
          <w:tcPr>
            <w:tcW w:w="1889" w:type="dxa"/>
            <w:vMerge/>
            <w:tcBorders>
              <w:left w:val="single" w:sz="18" w:space="0" w:color="000000"/>
            </w:tcBorders>
            <w:shd w:val="clear" w:color="auto" w:fill="auto"/>
            <w:tcMar>
              <w:top w:w="100" w:type="dxa"/>
              <w:left w:w="100" w:type="dxa"/>
              <w:bottom w:w="100" w:type="dxa"/>
              <w:right w:w="100" w:type="dxa"/>
            </w:tcMar>
            <w:vAlign w:val="center"/>
          </w:tcPr>
          <w:p w:rsidR="00295AF4" w:rsidRDefault="00295AF4">
            <w:pPr>
              <w:widowControl w:val="0"/>
              <w:spacing w:line="240" w:lineRule="auto"/>
              <w:rPr>
                <w:rFonts w:ascii="Barlow Condensed Light" w:eastAsia="Barlow Condensed Light" w:hAnsi="Barlow Condensed Light" w:cs="Barlow Condensed Light"/>
              </w:rPr>
            </w:pPr>
          </w:p>
        </w:tc>
        <w:tc>
          <w:tcPr>
            <w:tcW w:w="1889" w:type="dxa"/>
            <w:shd w:val="clear" w:color="auto" w:fill="auto"/>
            <w:tcMar>
              <w:top w:w="100" w:type="dxa"/>
              <w:left w:w="100" w:type="dxa"/>
              <w:bottom w:w="100" w:type="dxa"/>
              <w:right w:w="100" w:type="dxa"/>
            </w:tcMar>
            <w:vAlign w:val="center"/>
          </w:tcPr>
          <w:p w:rsidR="00295AF4" w:rsidRDefault="00295AF4">
            <w:pPr>
              <w:widowControl w:val="0"/>
              <w:spacing w:line="240" w:lineRule="auto"/>
              <w:rPr>
                <w:rFonts w:ascii="Nunito Light" w:eastAsia="Nunito Light" w:hAnsi="Nunito Light" w:cs="Nunito Light"/>
              </w:rPr>
            </w:pPr>
          </w:p>
        </w:tc>
      </w:tr>
      <w:tr w:rsidR="00295AF4">
        <w:trPr>
          <w:trHeight w:val="420"/>
        </w:trPr>
        <w:tc>
          <w:tcPr>
            <w:tcW w:w="3778" w:type="dxa"/>
            <w:gridSpan w:val="2"/>
            <w:tcBorders>
              <w:left w:val="single" w:sz="18" w:space="0" w:color="000000"/>
            </w:tcBorders>
            <w:shd w:val="clear" w:color="auto" w:fill="auto"/>
            <w:tcMar>
              <w:top w:w="100" w:type="dxa"/>
              <w:left w:w="100" w:type="dxa"/>
              <w:bottom w:w="100" w:type="dxa"/>
              <w:right w:w="100" w:type="dxa"/>
            </w:tcMar>
          </w:tcPr>
          <w:p w:rsidR="00295AF4" w:rsidRDefault="008A231F">
            <w:pPr>
              <w:widowControl w:val="0"/>
              <w:spacing w:line="240" w:lineRule="auto"/>
              <w:rPr>
                <w:rFonts w:ascii="Nunito Light" w:eastAsia="Nunito Light" w:hAnsi="Nunito Light" w:cs="Nunito Light"/>
                <w:i/>
                <w:sz w:val="16"/>
                <w:szCs w:val="16"/>
              </w:rPr>
            </w:pPr>
            <w:r w:rsidRPr="008A231F">
              <w:rPr>
                <w:rFonts w:ascii="Nunito Light" w:eastAsia="Nunito Light" w:hAnsi="Nunito Light" w:cs="Nunito Light"/>
                <w:b/>
                <w:bCs/>
                <w:i/>
                <w:sz w:val="16"/>
                <w:szCs w:val="16"/>
              </w:rPr>
              <w:t>Pago final:</w:t>
            </w:r>
            <w:r w:rsidRPr="008A231F">
              <w:rPr>
                <w:rFonts w:ascii="Nunito Light" w:eastAsia="Nunito Light" w:hAnsi="Nunito Light" w:cs="Nunito Light"/>
                <w:i/>
                <w:sz w:val="16"/>
                <w:szCs w:val="16"/>
              </w:rPr>
              <w:t xml:space="preserve"> Completar el 100% del total del proyecto ($1.547.000, IVA incluido).</w:t>
            </w:r>
          </w:p>
          <w:p w:rsidR="00295AF4" w:rsidRDefault="00000000">
            <w:pPr>
              <w:widowControl w:val="0"/>
              <w:spacing w:line="240" w:lineRule="auto"/>
              <w:rPr>
                <w:rFonts w:ascii="Nunito Light" w:eastAsia="Nunito Light" w:hAnsi="Nunito Light" w:cs="Nunito Light"/>
                <w:sz w:val="16"/>
                <w:szCs w:val="16"/>
              </w:rPr>
            </w:pPr>
            <w:r>
              <w:rPr>
                <w:rFonts w:ascii="Nunito Light" w:eastAsia="Nunito Light" w:hAnsi="Nunito Light" w:cs="Nunito Light"/>
                <w:sz w:val="16"/>
                <w:szCs w:val="16"/>
              </w:rPr>
              <w:lastRenderedPageBreak/>
              <w:t xml:space="preserve">Esto para iniciar la </w:t>
            </w:r>
            <w:r>
              <w:rPr>
                <w:rFonts w:ascii="Nunito" w:eastAsia="Nunito" w:hAnsi="Nunito" w:cs="Nunito"/>
                <w:b/>
                <w:sz w:val="16"/>
                <w:szCs w:val="16"/>
              </w:rPr>
              <w:t xml:space="preserve">Semana 4 </w:t>
            </w:r>
            <w:r>
              <w:rPr>
                <w:rFonts w:ascii="Nunito Light" w:eastAsia="Nunito Light" w:hAnsi="Nunito Light" w:cs="Nunito Light"/>
                <w:sz w:val="16"/>
                <w:szCs w:val="16"/>
              </w:rPr>
              <w:t xml:space="preserve"> de trabajo</w:t>
            </w:r>
          </w:p>
          <w:p w:rsidR="00295AF4" w:rsidRDefault="00000000">
            <w:pPr>
              <w:widowControl w:val="0"/>
              <w:spacing w:line="240" w:lineRule="auto"/>
              <w:rPr>
                <w:rFonts w:ascii="Nunito Light" w:eastAsia="Nunito Light" w:hAnsi="Nunito Light" w:cs="Nunito Light"/>
              </w:rPr>
            </w:pPr>
            <w:r>
              <w:rPr>
                <w:rFonts w:ascii="Nunito" w:eastAsia="Nunito" w:hAnsi="Nunito" w:cs="Nunito"/>
                <w:b/>
                <w:sz w:val="16"/>
                <w:szCs w:val="16"/>
              </w:rPr>
              <w:t>(5 días laborales)</w:t>
            </w:r>
          </w:p>
        </w:tc>
        <w:tc>
          <w:tcPr>
            <w:tcW w:w="3778" w:type="dxa"/>
            <w:gridSpan w:val="2"/>
            <w:tcBorders>
              <w:left w:val="single" w:sz="18" w:space="0" w:color="000000"/>
            </w:tcBorders>
            <w:shd w:val="clear" w:color="auto" w:fill="auto"/>
            <w:tcMar>
              <w:top w:w="100" w:type="dxa"/>
              <w:left w:w="100" w:type="dxa"/>
              <w:bottom w:w="100" w:type="dxa"/>
              <w:right w:w="100" w:type="dxa"/>
            </w:tcMar>
          </w:tcPr>
          <w:p w:rsidR="00295AF4" w:rsidRDefault="00295AF4">
            <w:pPr>
              <w:widowControl w:val="0"/>
              <w:spacing w:line="240" w:lineRule="auto"/>
              <w:rPr>
                <w:rFonts w:ascii="Nunito Light" w:eastAsia="Nunito Light" w:hAnsi="Nunito Light" w:cs="Nunito Light"/>
                <w:i/>
                <w:sz w:val="16"/>
                <w:szCs w:val="16"/>
              </w:rPr>
            </w:pPr>
          </w:p>
        </w:tc>
        <w:tc>
          <w:tcPr>
            <w:tcW w:w="3778" w:type="dxa"/>
            <w:gridSpan w:val="2"/>
            <w:tcBorders>
              <w:left w:val="single" w:sz="18" w:space="0" w:color="000000"/>
            </w:tcBorders>
            <w:shd w:val="clear" w:color="auto" w:fill="auto"/>
            <w:tcMar>
              <w:top w:w="100" w:type="dxa"/>
              <w:left w:w="100" w:type="dxa"/>
              <w:bottom w:w="100" w:type="dxa"/>
              <w:right w:w="100" w:type="dxa"/>
            </w:tcMar>
          </w:tcPr>
          <w:p w:rsidR="00295AF4" w:rsidRDefault="00295AF4">
            <w:pPr>
              <w:widowControl w:val="0"/>
              <w:spacing w:line="240" w:lineRule="auto"/>
              <w:rPr>
                <w:rFonts w:ascii="Nunito Light" w:eastAsia="Nunito Light" w:hAnsi="Nunito Light" w:cs="Nunito Light"/>
              </w:rPr>
            </w:pPr>
          </w:p>
        </w:tc>
      </w:tr>
      <w:tr w:rsidR="00295AF4">
        <w:trPr>
          <w:trHeight w:val="420"/>
        </w:trPr>
        <w:tc>
          <w:tcPr>
            <w:tcW w:w="3778" w:type="dxa"/>
            <w:gridSpan w:val="2"/>
            <w:shd w:val="clear" w:color="auto" w:fill="auto"/>
            <w:tcMar>
              <w:top w:w="100" w:type="dxa"/>
              <w:left w:w="100" w:type="dxa"/>
              <w:bottom w:w="100" w:type="dxa"/>
              <w:right w:w="100" w:type="dxa"/>
            </w:tcMar>
          </w:tcPr>
          <w:p w:rsidR="00295AF4" w:rsidRDefault="00000000">
            <w:pPr>
              <w:widowControl w:val="0"/>
              <w:spacing w:line="240" w:lineRule="auto"/>
              <w:rPr>
                <w:rFonts w:ascii="Nunito Light" w:eastAsia="Nunito Light" w:hAnsi="Nunito Light" w:cs="Nunito Light"/>
                <w:sz w:val="16"/>
                <w:szCs w:val="16"/>
              </w:rPr>
            </w:pPr>
            <w:r>
              <w:rPr>
                <w:rFonts w:ascii="Nunito Light" w:eastAsia="Nunito Light" w:hAnsi="Nunito Light" w:cs="Nunito Light"/>
                <w:sz w:val="16"/>
                <w:szCs w:val="16"/>
              </w:rPr>
              <w:t xml:space="preserve">Se puede coordinar </w:t>
            </w:r>
            <w:r>
              <w:rPr>
                <w:rFonts w:ascii="Nunito" w:eastAsia="Nunito" w:hAnsi="Nunito" w:cs="Nunito"/>
                <w:b/>
                <w:sz w:val="16"/>
                <w:szCs w:val="16"/>
              </w:rPr>
              <w:t xml:space="preserve">hasta 1 reunión semanal </w:t>
            </w:r>
            <w:r>
              <w:rPr>
                <w:rFonts w:ascii="Nunito Light" w:eastAsia="Nunito Light" w:hAnsi="Nunito Light" w:cs="Nunito Light"/>
                <w:sz w:val="16"/>
                <w:szCs w:val="16"/>
              </w:rPr>
              <w:t>de 30 minutos para complementar información del proyecto.</w:t>
            </w:r>
          </w:p>
          <w:p w:rsidR="00295AF4" w:rsidRDefault="00295AF4">
            <w:pPr>
              <w:widowControl w:val="0"/>
              <w:spacing w:line="240" w:lineRule="auto"/>
              <w:rPr>
                <w:rFonts w:ascii="Nunito Light" w:eastAsia="Nunito Light" w:hAnsi="Nunito Light" w:cs="Nunito Light"/>
                <w:sz w:val="16"/>
                <w:szCs w:val="16"/>
                <w:u w:val="single"/>
              </w:rPr>
            </w:pPr>
          </w:p>
          <w:p w:rsidR="00295AF4" w:rsidRDefault="00000000">
            <w:pPr>
              <w:widowControl w:val="0"/>
              <w:spacing w:line="240" w:lineRule="auto"/>
              <w:rPr>
                <w:rFonts w:ascii="Nunito Light" w:eastAsia="Nunito Light" w:hAnsi="Nunito Light" w:cs="Nunito Light"/>
                <w:sz w:val="16"/>
                <w:szCs w:val="16"/>
                <w:u w:val="single"/>
              </w:rPr>
            </w:pPr>
            <w:r>
              <w:rPr>
                <w:rFonts w:ascii="Nunito Light" w:eastAsia="Nunito Light" w:hAnsi="Nunito Light" w:cs="Nunito Light"/>
                <w:sz w:val="16"/>
                <w:szCs w:val="16"/>
                <w:u w:val="single"/>
              </w:rPr>
              <w:t>Entregables de la semana:</w:t>
            </w:r>
          </w:p>
          <w:p w:rsidR="008A231F" w:rsidRPr="008A231F" w:rsidRDefault="008A231F" w:rsidP="008A231F">
            <w:pPr>
              <w:numPr>
                <w:ilvl w:val="0"/>
                <w:numId w:val="1"/>
              </w:numPr>
              <w:spacing w:after="160" w:line="259" w:lineRule="auto"/>
              <w:rPr>
                <w:rFonts w:ascii="Nunito Light" w:eastAsia="Nunito Light" w:hAnsi="Nunito Light" w:cs="Nunito Light"/>
                <w:sz w:val="16"/>
                <w:szCs w:val="16"/>
                <w:lang w:val="es-CL"/>
              </w:rPr>
            </w:pPr>
            <w:r w:rsidRPr="008A231F">
              <w:rPr>
                <w:rFonts w:ascii="Nunito Light" w:eastAsia="Nunito Light" w:hAnsi="Nunito Light" w:cs="Nunito Light"/>
                <w:sz w:val="16"/>
                <w:szCs w:val="16"/>
                <w:lang w:val="es-CL"/>
              </w:rPr>
              <w:t xml:space="preserve">  Revisión general de diseño y funcionalidad del sitio.</w:t>
            </w:r>
          </w:p>
          <w:p w:rsidR="00295AF4" w:rsidRPr="008A231F" w:rsidRDefault="008A231F" w:rsidP="008A231F">
            <w:pPr>
              <w:numPr>
                <w:ilvl w:val="0"/>
                <w:numId w:val="1"/>
              </w:numPr>
              <w:spacing w:after="160" w:line="259" w:lineRule="auto"/>
              <w:rPr>
                <w:rFonts w:ascii="Barlow Condensed Light" w:eastAsia="Barlow Condensed Light" w:hAnsi="Barlow Condensed Light" w:cs="Barlow Condensed Light"/>
                <w:b/>
                <w:sz w:val="20"/>
                <w:szCs w:val="20"/>
              </w:rPr>
            </w:pPr>
            <w:r w:rsidRPr="008A231F">
              <w:rPr>
                <w:rFonts w:ascii="Nunito Light" w:eastAsia="Nunito Light" w:hAnsi="Nunito Light" w:cs="Nunito Light"/>
                <w:sz w:val="16"/>
                <w:szCs w:val="16"/>
                <w:lang w:val="es-CL"/>
              </w:rPr>
              <w:t xml:space="preserve">  Implementación de correcciones finales y ajustes según solicitud del cliente.</w:t>
            </w:r>
            <w:r w:rsidR="00000000">
              <w:rPr>
                <w:rFonts w:ascii="Nunito Light" w:eastAsia="Nunito Light" w:hAnsi="Nunito Light" w:cs="Nunito Light"/>
                <w:sz w:val="16"/>
                <w:szCs w:val="16"/>
              </w:rPr>
              <w:t xml:space="preserve"> </w:t>
            </w:r>
          </w:p>
          <w:p w:rsidR="008A231F" w:rsidRDefault="008A231F" w:rsidP="008A231F">
            <w:pPr>
              <w:spacing w:after="160" w:line="259" w:lineRule="auto"/>
              <w:rPr>
                <w:rFonts w:ascii="Barlow Condensed Light" w:eastAsia="Barlow Condensed Light" w:hAnsi="Barlow Condensed Light" w:cs="Barlow Condensed Light"/>
                <w:b/>
                <w:sz w:val="20"/>
                <w:szCs w:val="20"/>
              </w:rPr>
            </w:pPr>
            <w:r w:rsidRPr="008A231F">
              <w:rPr>
                <w:rFonts w:ascii="Barlow Condensed Light" w:eastAsia="Barlow Condensed Light" w:hAnsi="Barlow Condensed Light" w:cs="Barlow Condensed Light"/>
                <w:b/>
                <w:bCs/>
                <w:sz w:val="20"/>
                <w:szCs w:val="20"/>
              </w:rPr>
              <w:t>Reunión final:</w:t>
            </w:r>
            <w:r w:rsidRPr="008A231F">
              <w:rPr>
                <w:rFonts w:ascii="Barlow Condensed Light" w:eastAsia="Barlow Condensed Light" w:hAnsi="Barlow Condensed Light" w:cs="Barlow Condensed Light"/>
                <w:b/>
                <w:sz w:val="20"/>
                <w:szCs w:val="20"/>
              </w:rPr>
              <w:t xml:space="preserve"> Sesión de 1 hora para entregar el proyecto y capacitación breve sobre la administración del sitio.</w:t>
            </w:r>
          </w:p>
        </w:tc>
        <w:tc>
          <w:tcPr>
            <w:tcW w:w="3778" w:type="dxa"/>
            <w:gridSpan w:val="2"/>
            <w:tcBorders>
              <w:left w:val="single" w:sz="18" w:space="0" w:color="000000"/>
            </w:tcBorders>
            <w:shd w:val="clear" w:color="auto" w:fill="auto"/>
            <w:tcMar>
              <w:top w:w="100" w:type="dxa"/>
              <w:left w:w="100" w:type="dxa"/>
              <w:bottom w:w="100" w:type="dxa"/>
              <w:right w:w="100" w:type="dxa"/>
            </w:tcMar>
          </w:tcPr>
          <w:p w:rsidR="00295AF4" w:rsidRDefault="00295AF4">
            <w:pPr>
              <w:spacing w:after="160" w:line="259" w:lineRule="auto"/>
              <w:ind w:left="720"/>
              <w:rPr>
                <w:rFonts w:ascii="Nunito Light" w:eastAsia="Nunito Light" w:hAnsi="Nunito Light" w:cs="Nunito Light"/>
                <w:sz w:val="14"/>
                <w:szCs w:val="14"/>
              </w:rPr>
            </w:pPr>
          </w:p>
        </w:tc>
        <w:tc>
          <w:tcPr>
            <w:tcW w:w="3778" w:type="dxa"/>
            <w:gridSpan w:val="2"/>
            <w:tcBorders>
              <w:left w:val="single" w:sz="18" w:space="0" w:color="000000"/>
            </w:tcBorders>
            <w:shd w:val="clear" w:color="auto" w:fill="auto"/>
            <w:tcMar>
              <w:top w:w="100" w:type="dxa"/>
              <w:left w:w="100" w:type="dxa"/>
              <w:bottom w:w="100" w:type="dxa"/>
              <w:right w:w="100" w:type="dxa"/>
            </w:tcMar>
          </w:tcPr>
          <w:p w:rsidR="00295AF4" w:rsidRDefault="00295AF4">
            <w:pPr>
              <w:numPr>
                <w:ilvl w:val="0"/>
                <w:numId w:val="2"/>
              </w:numPr>
              <w:spacing w:after="160" w:line="259" w:lineRule="auto"/>
              <w:rPr>
                <w:rFonts w:ascii="Barlow Condensed Light" w:eastAsia="Barlow Condensed Light" w:hAnsi="Barlow Condensed Light" w:cs="Barlow Condensed Light"/>
                <w:b/>
                <w:sz w:val="20"/>
                <w:szCs w:val="20"/>
              </w:rPr>
            </w:pPr>
          </w:p>
        </w:tc>
      </w:tr>
    </w:tbl>
    <w:p w:rsidR="00295AF4" w:rsidRDefault="00295AF4">
      <w:pPr>
        <w:spacing w:after="160" w:line="259" w:lineRule="auto"/>
        <w:rPr>
          <w:rFonts w:ascii="Barlow Condensed Light" w:eastAsia="Barlow Condensed Light" w:hAnsi="Barlow Condensed Light" w:cs="Barlow Condensed Light"/>
        </w:rPr>
      </w:pPr>
    </w:p>
    <w:p w:rsidR="00295AF4" w:rsidRDefault="00295AF4">
      <w:pPr>
        <w:spacing w:after="160" w:line="259" w:lineRule="auto"/>
        <w:rPr>
          <w:rFonts w:ascii="Barlow Condensed Light" w:eastAsia="Barlow Condensed Light" w:hAnsi="Barlow Condensed Light" w:cs="Barlow Condensed Light"/>
        </w:rPr>
      </w:pPr>
    </w:p>
    <w:p w:rsidR="00295AF4" w:rsidRDefault="00295AF4">
      <w:pPr>
        <w:spacing w:after="160" w:line="259" w:lineRule="auto"/>
        <w:rPr>
          <w:rFonts w:ascii="Barlow Condensed Light" w:eastAsia="Barlow Condensed Light" w:hAnsi="Barlow Condensed Light" w:cs="Barlow Condensed Light"/>
        </w:rPr>
      </w:pPr>
    </w:p>
    <w:tbl>
      <w:tblPr>
        <w:tblStyle w:val="a3"/>
        <w:tblW w:w="113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0"/>
        <w:gridCol w:w="5670"/>
      </w:tblGrid>
      <w:tr w:rsidR="00295AF4">
        <w:tc>
          <w:tcPr>
            <w:tcW w:w="5670" w:type="dxa"/>
            <w:shd w:val="clear" w:color="auto" w:fill="E2E4E5"/>
            <w:tcMar>
              <w:top w:w="425" w:type="dxa"/>
              <w:left w:w="425" w:type="dxa"/>
              <w:bottom w:w="425" w:type="dxa"/>
              <w:right w:w="425" w:type="dxa"/>
            </w:tcMar>
          </w:tcPr>
          <w:p w:rsidR="00295AF4" w:rsidRDefault="00000000">
            <w:pPr>
              <w:spacing w:line="240" w:lineRule="auto"/>
              <w:rPr>
                <w:rFonts w:ascii="Nunito Medium" w:eastAsia="Nunito Medium" w:hAnsi="Nunito Medium" w:cs="Nunito Medium"/>
                <w:u w:val="single"/>
              </w:rPr>
            </w:pPr>
            <w:r>
              <w:rPr>
                <w:rFonts w:ascii="Nunito Medium" w:eastAsia="Nunito Medium" w:hAnsi="Nunito Medium" w:cs="Nunito Medium"/>
                <w:u w:val="single"/>
              </w:rPr>
              <w:t>PLAZO DE ENTREGA</w:t>
            </w:r>
          </w:p>
          <w:p w:rsidR="00295AF4" w:rsidRDefault="00000000">
            <w:pPr>
              <w:spacing w:line="240" w:lineRule="auto"/>
              <w:rPr>
                <w:rFonts w:ascii="Nunito" w:eastAsia="Nunito" w:hAnsi="Nunito" w:cs="Nunito"/>
              </w:rPr>
            </w:pPr>
            <w:r>
              <w:rPr>
                <w:rFonts w:ascii="Nunito" w:eastAsia="Nunito" w:hAnsi="Nunito" w:cs="Nunito"/>
              </w:rPr>
              <w:t>20 días hábiles (4 semanas)</w:t>
            </w:r>
          </w:p>
          <w:p w:rsidR="00295AF4" w:rsidRDefault="00000000">
            <w:pPr>
              <w:spacing w:line="240" w:lineRule="auto"/>
              <w:rPr>
                <w:rFonts w:ascii="Nunito Light" w:eastAsia="Nunito Light" w:hAnsi="Nunito Light" w:cs="Nunito Light"/>
              </w:rPr>
            </w:pPr>
            <w:r>
              <w:rPr>
                <w:rFonts w:ascii="Nunito Light" w:eastAsia="Nunito Light" w:hAnsi="Nunito Light" w:cs="Nunito Light"/>
              </w:rPr>
              <w:t>El tiempo de entrega comienza a contar desde el momento en que esté hecho el depósito, adicional a que esté toda la información y fotos entregadas por el cliente (según sea el caso de la documentación necesaria para el proyecto).</w:t>
            </w:r>
          </w:p>
          <w:p w:rsidR="00295AF4" w:rsidRDefault="00295AF4">
            <w:pPr>
              <w:spacing w:line="240" w:lineRule="auto"/>
              <w:rPr>
                <w:rFonts w:ascii="Nunito Light" w:eastAsia="Nunito Light" w:hAnsi="Nunito Light" w:cs="Nunito Light"/>
              </w:rPr>
            </w:pPr>
          </w:p>
          <w:p w:rsidR="00295AF4" w:rsidRDefault="00000000">
            <w:pPr>
              <w:spacing w:line="360" w:lineRule="auto"/>
              <w:rPr>
                <w:rFonts w:ascii="Nunito Medium" w:eastAsia="Nunito Medium" w:hAnsi="Nunito Medium" w:cs="Nunito Medium"/>
                <w:u w:val="single"/>
              </w:rPr>
            </w:pPr>
            <w:r>
              <w:rPr>
                <w:rFonts w:ascii="Nunito Medium" w:eastAsia="Nunito Medium" w:hAnsi="Nunito Medium" w:cs="Nunito Medium"/>
                <w:u w:val="single"/>
              </w:rPr>
              <w:t>CUENTA A DEPOSITAR</w:t>
            </w:r>
          </w:p>
          <w:p w:rsidR="00295AF4" w:rsidRDefault="00000000">
            <w:pPr>
              <w:rPr>
                <w:rFonts w:ascii="Nunito Light" w:eastAsia="Nunito Light" w:hAnsi="Nunito Light" w:cs="Nunito Light"/>
              </w:rPr>
            </w:pPr>
            <w:r>
              <w:rPr>
                <w:rFonts w:ascii="Nunito SemiBold" w:eastAsia="Nunito SemiBold" w:hAnsi="Nunito SemiBold" w:cs="Nunito SemiBold"/>
              </w:rPr>
              <w:t>Nombre Titular:</w:t>
            </w:r>
            <w:r>
              <w:rPr>
                <w:rFonts w:ascii="Nunito Light" w:eastAsia="Nunito Light" w:hAnsi="Nunito Light" w:cs="Nunito Light"/>
              </w:rPr>
              <w:t xml:space="preserve"> Sofia Contreras</w:t>
            </w:r>
          </w:p>
          <w:p w:rsidR="00295AF4" w:rsidRDefault="00000000">
            <w:pPr>
              <w:rPr>
                <w:rFonts w:ascii="Nunito Light" w:eastAsia="Nunito Light" w:hAnsi="Nunito Light" w:cs="Nunito Light"/>
              </w:rPr>
            </w:pPr>
            <w:r>
              <w:rPr>
                <w:rFonts w:ascii="Nunito SemiBold" w:eastAsia="Nunito SemiBold" w:hAnsi="Nunito SemiBold" w:cs="Nunito SemiBold"/>
              </w:rPr>
              <w:t>Rut Titular:</w:t>
            </w:r>
            <w:r>
              <w:rPr>
                <w:rFonts w:ascii="Nunito Light" w:eastAsia="Nunito Light" w:hAnsi="Nunito Light" w:cs="Nunito Light"/>
              </w:rPr>
              <w:t xml:space="preserve"> 21.622.843-k</w:t>
            </w:r>
          </w:p>
          <w:p w:rsidR="00295AF4" w:rsidRDefault="00000000">
            <w:pPr>
              <w:rPr>
                <w:rFonts w:ascii="Nunito Light" w:eastAsia="Nunito Light" w:hAnsi="Nunito Light" w:cs="Nunito Light"/>
              </w:rPr>
            </w:pPr>
            <w:r>
              <w:rPr>
                <w:rFonts w:ascii="Nunito SemiBold" w:eastAsia="Nunito SemiBold" w:hAnsi="Nunito SemiBold" w:cs="Nunito SemiBold"/>
              </w:rPr>
              <w:t>Número de cuenta:</w:t>
            </w:r>
            <w:r>
              <w:rPr>
                <w:rFonts w:ascii="Nunito Light" w:eastAsia="Nunito Light" w:hAnsi="Nunito Light" w:cs="Nunito Light"/>
              </w:rPr>
              <w:t xml:space="preserve"> 001204501021</w:t>
            </w:r>
          </w:p>
          <w:p w:rsidR="00295AF4" w:rsidRDefault="00000000">
            <w:pPr>
              <w:rPr>
                <w:rFonts w:ascii="Nunito Light" w:eastAsia="Nunito Light" w:hAnsi="Nunito Light" w:cs="Nunito Light"/>
              </w:rPr>
            </w:pPr>
            <w:r>
              <w:rPr>
                <w:rFonts w:ascii="Nunito SemiBold" w:eastAsia="Nunito SemiBold" w:hAnsi="Nunito SemiBold" w:cs="Nunito SemiBold"/>
              </w:rPr>
              <w:t>Tipo de cuenta:</w:t>
            </w:r>
            <w:r>
              <w:rPr>
                <w:rFonts w:ascii="Nunito Light" w:eastAsia="Nunito Light" w:hAnsi="Nunito Light" w:cs="Nunito Light"/>
              </w:rPr>
              <w:t xml:space="preserve"> Cuenta Ahorro</w:t>
            </w:r>
          </w:p>
          <w:p w:rsidR="00295AF4" w:rsidRDefault="00000000">
            <w:pPr>
              <w:rPr>
                <w:rFonts w:ascii="Nunito Light" w:eastAsia="Nunito Light" w:hAnsi="Nunito Light" w:cs="Nunito Light"/>
              </w:rPr>
            </w:pPr>
            <w:r>
              <w:rPr>
                <w:rFonts w:ascii="Nunito SemiBold" w:eastAsia="Nunito SemiBold" w:hAnsi="Nunito SemiBold" w:cs="Nunito SemiBold"/>
              </w:rPr>
              <w:t>Banco:</w:t>
            </w:r>
            <w:r>
              <w:rPr>
                <w:rFonts w:ascii="Nunito" w:eastAsia="Nunito" w:hAnsi="Nunito" w:cs="Nunito"/>
              </w:rPr>
              <w:t xml:space="preserve"> </w:t>
            </w:r>
            <w:r>
              <w:rPr>
                <w:rFonts w:ascii="Nunito Light" w:eastAsia="Nunito Light" w:hAnsi="Nunito Light" w:cs="Nunito Light"/>
              </w:rPr>
              <w:t xml:space="preserve">Santander </w:t>
            </w:r>
          </w:p>
          <w:p w:rsidR="00295AF4" w:rsidRDefault="00000000">
            <w:pPr>
              <w:rPr>
                <w:rFonts w:ascii="Nunito Light" w:eastAsia="Nunito Light" w:hAnsi="Nunito Light" w:cs="Nunito Light"/>
              </w:rPr>
            </w:pPr>
            <w:r>
              <w:rPr>
                <w:rFonts w:ascii="Nunito SemiBold" w:eastAsia="Nunito SemiBold" w:hAnsi="Nunito SemiBold" w:cs="Nunito SemiBold"/>
              </w:rPr>
              <w:t>Correo:</w:t>
            </w:r>
            <w:r>
              <w:rPr>
                <w:rFonts w:ascii="Nunito Light" w:eastAsia="Nunito Light" w:hAnsi="Nunito Light" w:cs="Nunito Light"/>
              </w:rPr>
              <w:t xml:space="preserve"> contrerassofia503@gmail.com</w:t>
            </w:r>
          </w:p>
          <w:p w:rsidR="00295AF4" w:rsidRDefault="00000000">
            <w:pPr>
              <w:rPr>
                <w:rFonts w:ascii="Nunito Light" w:eastAsia="Nunito Light" w:hAnsi="Nunito Light" w:cs="Nunito Light"/>
              </w:rPr>
            </w:pPr>
            <w:r>
              <w:rPr>
                <w:rFonts w:ascii="Nunito SemiBold" w:eastAsia="Nunito SemiBold" w:hAnsi="Nunito SemiBold" w:cs="Nunito SemiBold"/>
              </w:rPr>
              <w:t>Nombre Representante Legal:</w:t>
            </w:r>
            <w:r>
              <w:rPr>
                <w:rFonts w:ascii="Nunito Light" w:eastAsia="Nunito Light" w:hAnsi="Nunito Light" w:cs="Nunito Light"/>
              </w:rPr>
              <w:t xml:space="preserve"> Sofía Ignacia Contreras Sánchez</w:t>
            </w:r>
          </w:p>
          <w:p w:rsidR="00295AF4" w:rsidRDefault="00000000">
            <w:pPr>
              <w:rPr>
                <w:rFonts w:ascii="Nunito Light" w:eastAsia="Nunito Light" w:hAnsi="Nunito Light" w:cs="Nunito Light"/>
              </w:rPr>
            </w:pPr>
            <w:r>
              <w:rPr>
                <w:rFonts w:ascii="Nunito SemiBold" w:eastAsia="Nunito SemiBold" w:hAnsi="Nunito SemiBold" w:cs="Nunito SemiBold"/>
              </w:rPr>
              <w:t>Rut Representante Legal:</w:t>
            </w:r>
            <w:r>
              <w:rPr>
                <w:rFonts w:ascii="Nunito Light" w:eastAsia="Nunito Light" w:hAnsi="Nunito Light" w:cs="Nunito Light"/>
              </w:rPr>
              <w:t xml:space="preserve"> 21.622.843-k</w:t>
            </w:r>
          </w:p>
        </w:tc>
        <w:tc>
          <w:tcPr>
            <w:tcW w:w="5670" w:type="dxa"/>
            <w:shd w:val="clear" w:color="auto" w:fill="auto"/>
            <w:tcMar>
              <w:top w:w="425" w:type="dxa"/>
              <w:left w:w="425" w:type="dxa"/>
              <w:bottom w:w="425" w:type="dxa"/>
              <w:right w:w="425" w:type="dxa"/>
            </w:tcMar>
            <w:vAlign w:val="center"/>
          </w:tcPr>
          <w:p w:rsidR="00295AF4" w:rsidRDefault="00000000">
            <w:pPr>
              <w:spacing w:line="240" w:lineRule="auto"/>
              <w:rPr>
                <w:rFonts w:ascii="Nunito Medium" w:eastAsia="Nunito Medium" w:hAnsi="Nunito Medium" w:cs="Nunito Medium"/>
                <w:u w:val="single"/>
              </w:rPr>
            </w:pPr>
            <w:r>
              <w:rPr>
                <w:rFonts w:ascii="Nunito Medium" w:eastAsia="Nunito Medium" w:hAnsi="Nunito Medium" w:cs="Nunito Medium"/>
                <w:u w:val="single"/>
              </w:rPr>
              <w:t>MÉTODOS DE PAGO</w:t>
            </w:r>
          </w:p>
          <w:p w:rsidR="00295AF4" w:rsidRDefault="00295AF4">
            <w:pPr>
              <w:spacing w:line="240" w:lineRule="auto"/>
              <w:rPr>
                <w:rFonts w:ascii="Nunito Light" w:eastAsia="Nunito Light" w:hAnsi="Nunito Light" w:cs="Nunito Light"/>
              </w:rPr>
            </w:pPr>
          </w:p>
          <w:p w:rsidR="00295AF4" w:rsidRDefault="00000000">
            <w:pPr>
              <w:spacing w:line="240" w:lineRule="auto"/>
              <w:rPr>
                <w:rFonts w:ascii="Nunito" w:eastAsia="Nunito" w:hAnsi="Nunito" w:cs="Nunito"/>
              </w:rPr>
            </w:pPr>
            <w:r>
              <w:rPr>
                <w:rFonts w:ascii="Nunito" w:eastAsia="Nunito" w:hAnsi="Nunito" w:cs="Nunito"/>
              </w:rPr>
              <w:t xml:space="preserve">TOTAL: $1.547.000 </w:t>
            </w:r>
            <w:r>
              <w:rPr>
                <w:rFonts w:ascii="Nunito Light" w:eastAsia="Nunito Light" w:hAnsi="Nunito Light" w:cs="Nunito Light"/>
                <w:i/>
              </w:rPr>
              <w:t>(1.300.000 + [IVA 19% = $247.000])</w:t>
            </w:r>
          </w:p>
          <w:p w:rsidR="00295AF4" w:rsidRDefault="00295AF4">
            <w:pPr>
              <w:spacing w:line="240" w:lineRule="auto"/>
              <w:rPr>
                <w:rFonts w:ascii="Nunito Light" w:eastAsia="Nunito Light" w:hAnsi="Nunito Light" w:cs="Nunito Light"/>
              </w:rPr>
            </w:pPr>
          </w:p>
          <w:p w:rsidR="00295AF4" w:rsidRDefault="00000000">
            <w:pPr>
              <w:spacing w:line="240" w:lineRule="auto"/>
              <w:rPr>
                <w:rFonts w:ascii="Nunito" w:eastAsia="Nunito" w:hAnsi="Nunito" w:cs="Nunito"/>
                <w:b/>
              </w:rPr>
            </w:pPr>
            <w:r>
              <w:rPr>
                <w:rFonts w:ascii="Nunito" w:eastAsia="Nunito" w:hAnsi="Nunito" w:cs="Nunito"/>
                <w:b/>
              </w:rPr>
              <w:t xml:space="preserve">25% por adelantado para dar inicio al trabajo. </w:t>
            </w:r>
          </w:p>
          <w:p w:rsidR="00295AF4" w:rsidRDefault="00000000">
            <w:pPr>
              <w:spacing w:line="240" w:lineRule="auto"/>
              <w:rPr>
                <w:rFonts w:ascii="Nunito Light" w:eastAsia="Nunito Light" w:hAnsi="Nunito Light" w:cs="Nunito Light"/>
                <w:u w:val="single"/>
              </w:rPr>
            </w:pPr>
            <w:r>
              <w:rPr>
                <w:rFonts w:ascii="Nunito Light" w:eastAsia="Nunito Light" w:hAnsi="Nunito Light" w:cs="Nunito Light"/>
                <w:u w:val="single"/>
              </w:rPr>
              <w:t xml:space="preserve">Adelanto de </w:t>
            </w:r>
            <w:r>
              <w:rPr>
                <w:rFonts w:ascii="Nunito" w:eastAsia="Nunito" w:hAnsi="Nunito" w:cs="Nunito"/>
                <w:b/>
                <w:u w:val="single"/>
              </w:rPr>
              <w:t>$386.750</w:t>
            </w:r>
            <w:r>
              <w:rPr>
                <w:rFonts w:ascii="Nunito Light" w:eastAsia="Nunito Light" w:hAnsi="Nunito Light" w:cs="Nunito Light"/>
                <w:u w:val="single"/>
              </w:rPr>
              <w:t xml:space="preserve"> </w:t>
            </w:r>
            <w:r>
              <w:rPr>
                <w:rFonts w:ascii="Nunito Light" w:eastAsia="Nunito Light" w:hAnsi="Nunito Light" w:cs="Nunito Light"/>
                <w:i/>
                <w:u w:val="single"/>
              </w:rPr>
              <w:t xml:space="preserve">($325.000+ [IVA 19% = $61.750]) </w:t>
            </w:r>
          </w:p>
          <w:p w:rsidR="00295AF4" w:rsidRDefault="00000000">
            <w:pPr>
              <w:spacing w:line="360" w:lineRule="auto"/>
              <w:rPr>
                <w:rFonts w:ascii="Nunito Light" w:eastAsia="Nunito Light" w:hAnsi="Nunito Light" w:cs="Nunito Light"/>
              </w:rPr>
            </w:pPr>
            <w:r>
              <w:rPr>
                <w:rFonts w:ascii="Nunito Light" w:eastAsia="Nunito Light" w:hAnsi="Nunito Light" w:cs="Nunito Light"/>
              </w:rPr>
              <w:t>(Enviar comprobante de depósito vía correo).</w:t>
            </w:r>
          </w:p>
          <w:p w:rsidR="00295AF4" w:rsidRDefault="00000000">
            <w:pPr>
              <w:spacing w:line="240" w:lineRule="auto"/>
              <w:rPr>
                <w:rFonts w:ascii="Nunito Light" w:eastAsia="Nunito Light" w:hAnsi="Nunito Light" w:cs="Nunito Light"/>
              </w:rPr>
            </w:pPr>
            <w:r>
              <w:rPr>
                <w:rFonts w:ascii="Nunito" w:eastAsia="Nunito" w:hAnsi="Nunito" w:cs="Nunito"/>
                <w:b/>
              </w:rPr>
              <w:t>IMPORTANTE:</w:t>
            </w:r>
            <w:r>
              <w:rPr>
                <w:rFonts w:ascii="Nunito Light" w:eastAsia="Nunito Light" w:hAnsi="Nunito Light" w:cs="Nunito Light"/>
              </w:rPr>
              <w:t xml:space="preserve"> Al término del pago de la diferencia restante se liberan las contraseñas y credenciales del hosting, el no cumplimiento del pago faculta a Fipe – The Hybrid Mind SpA. a retener las credenciales de acceso del sitio web.</w:t>
            </w:r>
          </w:p>
          <w:p w:rsidR="00295AF4" w:rsidRDefault="00000000">
            <w:pPr>
              <w:spacing w:line="240" w:lineRule="auto"/>
              <w:rPr>
                <w:rFonts w:ascii="Nunito Light" w:eastAsia="Nunito Light" w:hAnsi="Nunito Light" w:cs="Nunito Light"/>
              </w:rPr>
            </w:pPr>
            <w:r>
              <w:rPr>
                <w:rFonts w:ascii="Nunito Light" w:eastAsia="Nunito Light" w:hAnsi="Nunito Light" w:cs="Nunito Light"/>
              </w:rPr>
              <w:t>----------------------------------------------------</w:t>
            </w:r>
          </w:p>
          <w:p w:rsidR="00295AF4" w:rsidRDefault="00000000">
            <w:pPr>
              <w:spacing w:line="240" w:lineRule="auto"/>
              <w:rPr>
                <w:rFonts w:ascii="Nunito Light" w:eastAsia="Nunito Light" w:hAnsi="Nunito Light" w:cs="Nunito Light"/>
                <w:highlight w:val="black"/>
              </w:rPr>
            </w:pPr>
            <w:r>
              <w:rPr>
                <w:rFonts w:ascii="Nunito Light" w:eastAsia="Nunito Light" w:hAnsi="Nunito Light" w:cs="Nunito Light"/>
              </w:rPr>
              <w:t xml:space="preserve">Indicar el </w:t>
            </w:r>
            <w:r>
              <w:rPr>
                <w:rFonts w:ascii="Nunito" w:eastAsia="Nunito" w:hAnsi="Nunito" w:cs="Nunito"/>
              </w:rPr>
              <w:t>Rut y datos de facturación</w:t>
            </w:r>
            <w:r>
              <w:rPr>
                <w:rFonts w:ascii="Nunito Light" w:eastAsia="Nunito Light" w:hAnsi="Nunito Light" w:cs="Nunito Light"/>
              </w:rPr>
              <w:t xml:space="preserve"> una vez hecho el pago al correo </w:t>
            </w:r>
            <w:r>
              <w:rPr>
                <w:rFonts w:ascii="Nunito Light" w:eastAsia="Nunito Light" w:hAnsi="Nunito Light" w:cs="Nunito Light"/>
                <w:highlight w:val="white"/>
              </w:rPr>
              <w:t>contrerassofia503@gmail.com</w:t>
            </w:r>
          </w:p>
        </w:tc>
      </w:tr>
    </w:tbl>
    <w:p w:rsidR="00295AF4" w:rsidRDefault="00295AF4">
      <w:pPr>
        <w:spacing w:after="160" w:line="259" w:lineRule="auto"/>
        <w:rPr>
          <w:rFonts w:ascii="Nunito Light" w:eastAsia="Nunito Light" w:hAnsi="Nunito Light" w:cs="Nunito Light"/>
          <w:highlight w:val="black"/>
        </w:rPr>
      </w:pPr>
    </w:p>
    <w:p w:rsidR="00295AF4" w:rsidRDefault="00295AF4">
      <w:pPr>
        <w:spacing w:after="160" w:line="259" w:lineRule="auto"/>
        <w:rPr>
          <w:rFonts w:ascii="Nunito Light" w:eastAsia="Nunito Light" w:hAnsi="Nunito Light" w:cs="Nunito Light"/>
          <w:highlight w:val="black"/>
        </w:rPr>
      </w:pPr>
    </w:p>
    <w:p w:rsidR="00295AF4" w:rsidRDefault="00295AF4">
      <w:pPr>
        <w:spacing w:after="160" w:line="259" w:lineRule="auto"/>
        <w:rPr>
          <w:rFonts w:ascii="Nunito Light" w:eastAsia="Nunito Light" w:hAnsi="Nunito Light" w:cs="Nunito Light"/>
          <w:highlight w:val="black"/>
        </w:rPr>
      </w:pPr>
    </w:p>
    <w:p w:rsidR="00295AF4" w:rsidRDefault="00295AF4">
      <w:pPr>
        <w:spacing w:after="160" w:line="259" w:lineRule="auto"/>
        <w:rPr>
          <w:rFonts w:ascii="Nunito Light" w:eastAsia="Nunito Light" w:hAnsi="Nunito Light" w:cs="Nunito Light"/>
          <w:highlight w:val="black"/>
        </w:rPr>
      </w:pPr>
    </w:p>
    <w:p w:rsidR="00295AF4" w:rsidRDefault="00295AF4">
      <w:pPr>
        <w:spacing w:after="160" w:line="259" w:lineRule="auto"/>
        <w:rPr>
          <w:rFonts w:ascii="Nunito Light" w:eastAsia="Nunito Light" w:hAnsi="Nunito Light" w:cs="Nunito Light"/>
          <w:highlight w:val="black"/>
        </w:rPr>
      </w:pPr>
    </w:p>
    <w:tbl>
      <w:tblPr>
        <w:tblStyle w:val="a4"/>
        <w:tblW w:w="113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4830"/>
        <w:gridCol w:w="630"/>
        <w:gridCol w:w="4920"/>
        <w:gridCol w:w="450"/>
      </w:tblGrid>
      <w:tr w:rsidR="00295AF4">
        <w:trPr>
          <w:trHeight w:val="1125"/>
        </w:trPr>
        <w:tc>
          <w:tcPr>
            <w:tcW w:w="4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295AF4" w:rsidRDefault="00295AF4">
            <w:pPr>
              <w:widowControl w:val="0"/>
              <w:pBdr>
                <w:top w:val="nil"/>
                <w:left w:val="nil"/>
                <w:bottom w:val="nil"/>
                <w:right w:val="nil"/>
                <w:between w:val="nil"/>
              </w:pBdr>
              <w:spacing w:line="240" w:lineRule="auto"/>
              <w:rPr>
                <w:rFonts w:ascii="Nunito Light" w:eastAsia="Nunito Light" w:hAnsi="Nunito Light" w:cs="Nunito Light"/>
                <w:highlight w:val="black"/>
              </w:rPr>
            </w:pPr>
          </w:p>
        </w:tc>
        <w:tc>
          <w:tcPr>
            <w:tcW w:w="483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295AF4" w:rsidRDefault="00000000">
            <w:pPr>
              <w:spacing w:line="240" w:lineRule="auto"/>
              <w:jc w:val="center"/>
              <w:rPr>
                <w:rFonts w:ascii="Nunito Light" w:eastAsia="Nunito Light" w:hAnsi="Nunito Light" w:cs="Nunito Light"/>
              </w:rPr>
            </w:pPr>
            <w:r>
              <w:rPr>
                <w:rFonts w:ascii="Nunito Light" w:eastAsia="Nunito Light" w:hAnsi="Nunito Light" w:cs="Nunito Light"/>
              </w:rPr>
              <w:t>Prestador de Servicios</w:t>
            </w:r>
          </w:p>
          <w:p w:rsidR="00295AF4" w:rsidRDefault="00000000">
            <w:pPr>
              <w:spacing w:line="240" w:lineRule="auto"/>
              <w:jc w:val="center"/>
              <w:rPr>
                <w:rFonts w:ascii="Nunito Light" w:eastAsia="Nunito Light" w:hAnsi="Nunito Light" w:cs="Nunito Light"/>
              </w:rPr>
            </w:pPr>
            <w:r>
              <w:rPr>
                <w:rFonts w:ascii="Nunito Light" w:eastAsia="Nunito Light" w:hAnsi="Nunito Light" w:cs="Nunito Light"/>
              </w:rPr>
              <w:t>Sofía Contreras Sánchez</w:t>
            </w:r>
          </w:p>
          <w:p w:rsidR="00295AF4" w:rsidRDefault="00000000">
            <w:pPr>
              <w:spacing w:line="240" w:lineRule="auto"/>
              <w:jc w:val="center"/>
              <w:rPr>
                <w:rFonts w:ascii="Nunito Light" w:eastAsia="Nunito Light" w:hAnsi="Nunito Light" w:cs="Nunito Light"/>
                <w:highlight w:val="black"/>
              </w:rPr>
            </w:pPr>
            <w:r>
              <w:rPr>
                <w:rFonts w:ascii="Nunito Light" w:eastAsia="Nunito Light" w:hAnsi="Nunito Light" w:cs="Nunito Light"/>
              </w:rPr>
              <w:t>Rut: 21.622.843-k</w:t>
            </w:r>
          </w:p>
        </w:tc>
        <w:tc>
          <w:tcPr>
            <w:tcW w:w="6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295AF4" w:rsidRDefault="00295AF4">
            <w:pPr>
              <w:spacing w:after="160" w:line="259" w:lineRule="auto"/>
              <w:rPr>
                <w:rFonts w:ascii="Nunito Light" w:eastAsia="Nunito Light" w:hAnsi="Nunito Light" w:cs="Nunito Light"/>
                <w:highlight w:val="black"/>
              </w:rPr>
            </w:pPr>
          </w:p>
          <w:p w:rsidR="00295AF4" w:rsidRDefault="00295AF4">
            <w:pPr>
              <w:widowControl w:val="0"/>
              <w:pBdr>
                <w:top w:val="nil"/>
                <w:left w:val="nil"/>
                <w:bottom w:val="nil"/>
                <w:right w:val="nil"/>
                <w:between w:val="nil"/>
              </w:pBdr>
              <w:spacing w:line="240" w:lineRule="auto"/>
              <w:rPr>
                <w:rFonts w:ascii="Nunito Light" w:eastAsia="Nunito Light" w:hAnsi="Nunito Light" w:cs="Nunito Light"/>
                <w:highlight w:val="black"/>
              </w:rPr>
            </w:pPr>
          </w:p>
        </w:tc>
        <w:tc>
          <w:tcPr>
            <w:tcW w:w="492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295AF4" w:rsidRDefault="00000000">
            <w:pPr>
              <w:spacing w:line="240" w:lineRule="auto"/>
              <w:jc w:val="center"/>
              <w:rPr>
                <w:rFonts w:ascii="Nunito Light" w:eastAsia="Nunito Light" w:hAnsi="Nunito Light" w:cs="Nunito Light"/>
              </w:rPr>
            </w:pPr>
            <w:r>
              <w:rPr>
                <w:rFonts w:ascii="Nunito Light" w:eastAsia="Nunito Light" w:hAnsi="Nunito Light" w:cs="Nunito Light"/>
              </w:rPr>
              <w:t>Cliente</w:t>
            </w:r>
          </w:p>
          <w:p w:rsidR="00295AF4" w:rsidRDefault="00000000">
            <w:pPr>
              <w:spacing w:line="240" w:lineRule="auto"/>
              <w:jc w:val="center"/>
              <w:rPr>
                <w:rFonts w:ascii="Nunito Light" w:eastAsia="Nunito Light" w:hAnsi="Nunito Light" w:cs="Nunito Light"/>
              </w:rPr>
            </w:pPr>
            <w:r>
              <w:rPr>
                <w:rFonts w:ascii="Nunito Light" w:eastAsia="Nunito Light" w:hAnsi="Nunito Light" w:cs="Nunito Light"/>
              </w:rPr>
              <w:t>Nombre de Cliente</w:t>
            </w:r>
          </w:p>
          <w:p w:rsidR="00295AF4" w:rsidRDefault="00000000">
            <w:pPr>
              <w:spacing w:line="240" w:lineRule="auto"/>
              <w:jc w:val="center"/>
              <w:rPr>
                <w:rFonts w:ascii="Nunito Light" w:eastAsia="Nunito Light" w:hAnsi="Nunito Light" w:cs="Nunito Light"/>
                <w:highlight w:val="black"/>
              </w:rPr>
            </w:pPr>
            <w:r>
              <w:rPr>
                <w:rFonts w:ascii="Nunito Light" w:eastAsia="Nunito Light" w:hAnsi="Nunito Light" w:cs="Nunito Light"/>
              </w:rPr>
              <w:t>Rut: 00.000.000-0</w:t>
            </w:r>
          </w:p>
        </w:tc>
        <w:tc>
          <w:tcPr>
            <w:tcW w:w="4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295AF4" w:rsidRDefault="00295AF4">
            <w:pPr>
              <w:widowControl w:val="0"/>
              <w:pBdr>
                <w:top w:val="nil"/>
                <w:left w:val="nil"/>
                <w:bottom w:val="nil"/>
                <w:right w:val="nil"/>
                <w:between w:val="nil"/>
              </w:pBdr>
              <w:spacing w:line="240" w:lineRule="auto"/>
              <w:rPr>
                <w:rFonts w:ascii="Nunito Light" w:eastAsia="Nunito Light" w:hAnsi="Nunito Light" w:cs="Nunito Light"/>
                <w:highlight w:val="black"/>
              </w:rPr>
            </w:pPr>
          </w:p>
        </w:tc>
      </w:tr>
    </w:tbl>
    <w:p w:rsidR="00295AF4" w:rsidRDefault="00295AF4">
      <w:pPr>
        <w:spacing w:after="160" w:line="259" w:lineRule="auto"/>
        <w:rPr>
          <w:rFonts w:ascii="Nunito Light" w:eastAsia="Nunito Light" w:hAnsi="Nunito Light" w:cs="Nunito Light"/>
          <w:highlight w:val="black"/>
        </w:rPr>
      </w:pPr>
    </w:p>
    <w:sectPr w:rsidR="00295AF4">
      <w:pgSz w:w="11906" w:h="16838"/>
      <w:pgMar w:top="283" w:right="283" w:bottom="283" w:left="28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Barlow Condensed SemiBold">
    <w:panose1 w:val="00000706000000000000"/>
    <w:charset w:val="4D"/>
    <w:family w:val="auto"/>
    <w:pitch w:val="variable"/>
    <w:sig w:usb0="20000007" w:usb1="00000000" w:usb2="00000000" w:usb3="00000000" w:csb0="00000193" w:csb1="00000000"/>
  </w:font>
  <w:font w:name="Barlow Condensed Light">
    <w:panose1 w:val="00000406000000000000"/>
    <w:charset w:val="4D"/>
    <w:family w:val="auto"/>
    <w:pitch w:val="variable"/>
    <w:sig w:usb0="20000007" w:usb1="00000000" w:usb2="00000000" w:usb3="00000000" w:csb0="00000193" w:csb1="00000000"/>
  </w:font>
  <w:font w:name="Nunito Light">
    <w:panose1 w:val="00000000000000000000"/>
    <w:charset w:val="4D"/>
    <w:family w:val="auto"/>
    <w:pitch w:val="variable"/>
    <w:sig w:usb0="A00002FF" w:usb1="5000204B" w:usb2="00000000" w:usb3="00000000" w:csb0="00000197" w:csb1="00000000"/>
  </w:font>
  <w:font w:name="Nunito Medium">
    <w:charset w:val="00"/>
    <w:family w:val="auto"/>
    <w:pitch w:val="default"/>
  </w:font>
  <w:font w:name="Nunito SemiBold">
    <w:panose1 w:val="00000000000000000000"/>
    <w:charset w:val="4D"/>
    <w:family w:val="auto"/>
    <w:pitch w:val="variable"/>
    <w:sig w:usb0="A00002FF" w:usb1="5000204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2B8"/>
    <w:multiLevelType w:val="multilevel"/>
    <w:tmpl w:val="8B944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871793"/>
    <w:multiLevelType w:val="multilevel"/>
    <w:tmpl w:val="3C6456F6"/>
    <w:lvl w:ilv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331D3A"/>
    <w:multiLevelType w:val="multilevel"/>
    <w:tmpl w:val="F8289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0F5BB3"/>
    <w:multiLevelType w:val="multilevel"/>
    <w:tmpl w:val="34A0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51EA5"/>
    <w:multiLevelType w:val="multilevel"/>
    <w:tmpl w:val="9258C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5E4372"/>
    <w:multiLevelType w:val="multilevel"/>
    <w:tmpl w:val="7D28F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2001113">
    <w:abstractNumId w:val="4"/>
  </w:num>
  <w:num w:numId="2" w16cid:durableId="1395592016">
    <w:abstractNumId w:val="5"/>
  </w:num>
  <w:num w:numId="3" w16cid:durableId="2006938441">
    <w:abstractNumId w:val="2"/>
  </w:num>
  <w:num w:numId="4" w16cid:durableId="715816353">
    <w:abstractNumId w:val="1"/>
  </w:num>
  <w:num w:numId="5" w16cid:durableId="1200046528">
    <w:abstractNumId w:val="0"/>
  </w:num>
  <w:num w:numId="6" w16cid:durableId="461384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AF4"/>
    <w:rsid w:val="00295AF4"/>
    <w:rsid w:val="008A231F"/>
    <w:rsid w:val="009C53E6"/>
    <w:rsid w:val="00D47D6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337D64FC"/>
  <w15:docId w15:val="{C49C9D07-ECFD-A24A-991E-C2F08DB8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2878">
      <w:bodyDiv w:val="1"/>
      <w:marLeft w:val="0"/>
      <w:marRight w:val="0"/>
      <w:marTop w:val="0"/>
      <w:marBottom w:val="0"/>
      <w:divBdr>
        <w:top w:val="none" w:sz="0" w:space="0" w:color="auto"/>
        <w:left w:val="none" w:sz="0" w:space="0" w:color="auto"/>
        <w:bottom w:val="none" w:sz="0" w:space="0" w:color="auto"/>
        <w:right w:val="none" w:sz="0" w:space="0" w:color="auto"/>
      </w:divBdr>
    </w:div>
    <w:div w:id="596405660">
      <w:bodyDiv w:val="1"/>
      <w:marLeft w:val="0"/>
      <w:marRight w:val="0"/>
      <w:marTop w:val="0"/>
      <w:marBottom w:val="0"/>
      <w:divBdr>
        <w:top w:val="none" w:sz="0" w:space="0" w:color="auto"/>
        <w:left w:val="none" w:sz="0" w:space="0" w:color="auto"/>
        <w:bottom w:val="none" w:sz="0" w:space="0" w:color="auto"/>
        <w:right w:val="none" w:sz="0" w:space="0" w:color="auto"/>
      </w:divBdr>
    </w:div>
    <w:div w:id="631907113">
      <w:bodyDiv w:val="1"/>
      <w:marLeft w:val="0"/>
      <w:marRight w:val="0"/>
      <w:marTop w:val="0"/>
      <w:marBottom w:val="0"/>
      <w:divBdr>
        <w:top w:val="none" w:sz="0" w:space="0" w:color="auto"/>
        <w:left w:val="none" w:sz="0" w:space="0" w:color="auto"/>
        <w:bottom w:val="none" w:sz="0" w:space="0" w:color="auto"/>
        <w:right w:val="none" w:sz="0" w:space="0" w:color="auto"/>
      </w:divBdr>
    </w:div>
    <w:div w:id="639698730">
      <w:bodyDiv w:val="1"/>
      <w:marLeft w:val="0"/>
      <w:marRight w:val="0"/>
      <w:marTop w:val="0"/>
      <w:marBottom w:val="0"/>
      <w:divBdr>
        <w:top w:val="none" w:sz="0" w:space="0" w:color="auto"/>
        <w:left w:val="none" w:sz="0" w:space="0" w:color="auto"/>
        <w:bottom w:val="none" w:sz="0" w:space="0" w:color="auto"/>
        <w:right w:val="none" w:sz="0" w:space="0" w:color="auto"/>
      </w:divBdr>
    </w:div>
    <w:div w:id="672103686">
      <w:bodyDiv w:val="1"/>
      <w:marLeft w:val="0"/>
      <w:marRight w:val="0"/>
      <w:marTop w:val="0"/>
      <w:marBottom w:val="0"/>
      <w:divBdr>
        <w:top w:val="none" w:sz="0" w:space="0" w:color="auto"/>
        <w:left w:val="none" w:sz="0" w:space="0" w:color="auto"/>
        <w:bottom w:val="none" w:sz="0" w:space="0" w:color="auto"/>
        <w:right w:val="none" w:sz="0" w:space="0" w:color="auto"/>
      </w:divBdr>
    </w:div>
    <w:div w:id="861632479">
      <w:bodyDiv w:val="1"/>
      <w:marLeft w:val="0"/>
      <w:marRight w:val="0"/>
      <w:marTop w:val="0"/>
      <w:marBottom w:val="0"/>
      <w:divBdr>
        <w:top w:val="none" w:sz="0" w:space="0" w:color="auto"/>
        <w:left w:val="none" w:sz="0" w:space="0" w:color="auto"/>
        <w:bottom w:val="none" w:sz="0" w:space="0" w:color="auto"/>
        <w:right w:val="none" w:sz="0" w:space="0" w:color="auto"/>
      </w:divBdr>
    </w:div>
    <w:div w:id="924387582">
      <w:bodyDiv w:val="1"/>
      <w:marLeft w:val="0"/>
      <w:marRight w:val="0"/>
      <w:marTop w:val="0"/>
      <w:marBottom w:val="0"/>
      <w:divBdr>
        <w:top w:val="none" w:sz="0" w:space="0" w:color="auto"/>
        <w:left w:val="none" w:sz="0" w:space="0" w:color="auto"/>
        <w:bottom w:val="none" w:sz="0" w:space="0" w:color="auto"/>
        <w:right w:val="none" w:sz="0" w:space="0" w:color="auto"/>
      </w:divBdr>
    </w:div>
    <w:div w:id="1187251701">
      <w:bodyDiv w:val="1"/>
      <w:marLeft w:val="0"/>
      <w:marRight w:val="0"/>
      <w:marTop w:val="0"/>
      <w:marBottom w:val="0"/>
      <w:divBdr>
        <w:top w:val="none" w:sz="0" w:space="0" w:color="auto"/>
        <w:left w:val="none" w:sz="0" w:space="0" w:color="auto"/>
        <w:bottom w:val="none" w:sz="0" w:space="0" w:color="auto"/>
        <w:right w:val="none" w:sz="0" w:space="0" w:color="auto"/>
      </w:divBdr>
    </w:div>
    <w:div w:id="1202404944">
      <w:bodyDiv w:val="1"/>
      <w:marLeft w:val="0"/>
      <w:marRight w:val="0"/>
      <w:marTop w:val="0"/>
      <w:marBottom w:val="0"/>
      <w:divBdr>
        <w:top w:val="none" w:sz="0" w:space="0" w:color="auto"/>
        <w:left w:val="none" w:sz="0" w:space="0" w:color="auto"/>
        <w:bottom w:val="none" w:sz="0" w:space="0" w:color="auto"/>
        <w:right w:val="none" w:sz="0" w:space="0" w:color="auto"/>
      </w:divBdr>
    </w:div>
    <w:div w:id="1271161785">
      <w:bodyDiv w:val="1"/>
      <w:marLeft w:val="0"/>
      <w:marRight w:val="0"/>
      <w:marTop w:val="0"/>
      <w:marBottom w:val="0"/>
      <w:divBdr>
        <w:top w:val="none" w:sz="0" w:space="0" w:color="auto"/>
        <w:left w:val="none" w:sz="0" w:space="0" w:color="auto"/>
        <w:bottom w:val="none" w:sz="0" w:space="0" w:color="auto"/>
        <w:right w:val="none" w:sz="0" w:space="0" w:color="auto"/>
      </w:divBdr>
    </w:div>
    <w:div w:id="1307902552">
      <w:bodyDiv w:val="1"/>
      <w:marLeft w:val="0"/>
      <w:marRight w:val="0"/>
      <w:marTop w:val="0"/>
      <w:marBottom w:val="0"/>
      <w:divBdr>
        <w:top w:val="none" w:sz="0" w:space="0" w:color="auto"/>
        <w:left w:val="none" w:sz="0" w:space="0" w:color="auto"/>
        <w:bottom w:val="none" w:sz="0" w:space="0" w:color="auto"/>
        <w:right w:val="none" w:sz="0" w:space="0" w:color="auto"/>
      </w:divBdr>
    </w:div>
    <w:div w:id="1381903532">
      <w:bodyDiv w:val="1"/>
      <w:marLeft w:val="0"/>
      <w:marRight w:val="0"/>
      <w:marTop w:val="0"/>
      <w:marBottom w:val="0"/>
      <w:divBdr>
        <w:top w:val="none" w:sz="0" w:space="0" w:color="auto"/>
        <w:left w:val="none" w:sz="0" w:space="0" w:color="auto"/>
        <w:bottom w:val="none" w:sz="0" w:space="0" w:color="auto"/>
        <w:right w:val="none" w:sz="0" w:space="0" w:color="auto"/>
      </w:divBdr>
    </w:div>
    <w:div w:id="1383990338">
      <w:bodyDiv w:val="1"/>
      <w:marLeft w:val="0"/>
      <w:marRight w:val="0"/>
      <w:marTop w:val="0"/>
      <w:marBottom w:val="0"/>
      <w:divBdr>
        <w:top w:val="none" w:sz="0" w:space="0" w:color="auto"/>
        <w:left w:val="none" w:sz="0" w:space="0" w:color="auto"/>
        <w:bottom w:val="none" w:sz="0" w:space="0" w:color="auto"/>
        <w:right w:val="none" w:sz="0" w:space="0" w:color="auto"/>
      </w:divBdr>
    </w:div>
    <w:div w:id="1452091520">
      <w:bodyDiv w:val="1"/>
      <w:marLeft w:val="0"/>
      <w:marRight w:val="0"/>
      <w:marTop w:val="0"/>
      <w:marBottom w:val="0"/>
      <w:divBdr>
        <w:top w:val="none" w:sz="0" w:space="0" w:color="auto"/>
        <w:left w:val="none" w:sz="0" w:space="0" w:color="auto"/>
        <w:bottom w:val="none" w:sz="0" w:space="0" w:color="auto"/>
        <w:right w:val="none" w:sz="0" w:space="0" w:color="auto"/>
      </w:divBdr>
    </w:div>
    <w:div w:id="1505709235">
      <w:bodyDiv w:val="1"/>
      <w:marLeft w:val="0"/>
      <w:marRight w:val="0"/>
      <w:marTop w:val="0"/>
      <w:marBottom w:val="0"/>
      <w:divBdr>
        <w:top w:val="none" w:sz="0" w:space="0" w:color="auto"/>
        <w:left w:val="none" w:sz="0" w:space="0" w:color="auto"/>
        <w:bottom w:val="none" w:sz="0" w:space="0" w:color="auto"/>
        <w:right w:val="none" w:sz="0" w:space="0" w:color="auto"/>
      </w:divBdr>
    </w:div>
    <w:div w:id="1653557516">
      <w:bodyDiv w:val="1"/>
      <w:marLeft w:val="0"/>
      <w:marRight w:val="0"/>
      <w:marTop w:val="0"/>
      <w:marBottom w:val="0"/>
      <w:divBdr>
        <w:top w:val="none" w:sz="0" w:space="0" w:color="auto"/>
        <w:left w:val="none" w:sz="0" w:space="0" w:color="auto"/>
        <w:bottom w:val="none" w:sz="0" w:space="0" w:color="auto"/>
        <w:right w:val="none" w:sz="0" w:space="0" w:color="auto"/>
      </w:divBdr>
    </w:div>
    <w:div w:id="1916430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stgator.cl/web-hosting-seleccionar-duracion-del-plan?pid=1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rerassofia503@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1105</Words>
  <Characters>6083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2024-12-02T13:30:00Z</dcterms:created>
  <dcterms:modified xsi:type="dcterms:W3CDTF">2024-12-02T13:46:00Z</dcterms:modified>
</cp:coreProperties>
</file>