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789"/>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5"/>
      </w:tblGrid>
      <w:tr w:rsidR="00502A64" w:rsidRPr="00393E55" w14:paraId="6EA4E03E" w14:textId="77777777" w:rsidTr="00176250">
        <w:tc>
          <w:tcPr>
            <w:tcW w:w="10800" w:type="dxa"/>
            <w:gridSpan w:val="5"/>
            <w:tcBorders>
              <w:bottom w:val="single" w:sz="4" w:space="0" w:color="auto"/>
            </w:tcBorders>
          </w:tcPr>
          <w:p w14:paraId="71E4A29F" w14:textId="77777777" w:rsidR="00502A64" w:rsidRPr="00393E55" w:rsidRDefault="00502A64" w:rsidP="00C34EA7">
            <w:pPr>
              <w:pStyle w:val="Header"/>
              <w:spacing w:line="276" w:lineRule="auto"/>
              <w:contextualSpacing/>
              <w:mirrorIndents/>
              <w:jc w:val="center"/>
              <w:rPr>
                <w:rFonts w:ascii="Aparajita" w:hAnsi="Aparajita" w:cs="Aparajita"/>
                <w:color w:val="000000" w:themeColor="text1"/>
                <w:sz w:val="22"/>
                <w:szCs w:val="22"/>
              </w:rPr>
            </w:pPr>
            <w:r w:rsidRPr="00393E55">
              <w:rPr>
                <w:rFonts w:ascii="Aparajita" w:hAnsi="Aparajita" w:cs="Aparajita"/>
                <w:color w:val="000000" w:themeColor="text1"/>
                <w:sz w:val="22"/>
                <w:szCs w:val="22"/>
              </w:rPr>
              <w:t>Sofia Dutta</w:t>
            </w:r>
          </w:p>
          <w:p w14:paraId="3D9625E9" w14:textId="7FEDEA0E" w:rsidR="00502A64" w:rsidRPr="00393E55" w:rsidRDefault="00D8221B" w:rsidP="00C34EA7">
            <w:pPr>
              <w:spacing w:line="276" w:lineRule="auto"/>
              <w:contextualSpacing/>
              <w:jc w:val="center"/>
              <w:rPr>
                <w:rFonts w:ascii="Aparajita" w:hAnsi="Aparajita" w:cs="Aparajita"/>
                <w:color w:val="000000" w:themeColor="text1"/>
                <w:sz w:val="22"/>
                <w:szCs w:val="22"/>
              </w:rPr>
            </w:pPr>
            <w:r w:rsidRPr="00393E55">
              <w:rPr>
                <w:rFonts w:ascii="Aparajita" w:hAnsi="Aparajita" w:cs="Aparajita"/>
                <w:color w:val="000000" w:themeColor="text1"/>
                <w:sz w:val="22"/>
                <w:szCs w:val="22"/>
              </w:rPr>
              <w:t xml:space="preserve">Tech </w:t>
            </w:r>
            <w:proofErr w:type="gramStart"/>
            <w:r w:rsidRPr="00393E55">
              <w:rPr>
                <w:rFonts w:ascii="Aparajita" w:hAnsi="Aparajita" w:cs="Aparajita"/>
                <w:color w:val="000000" w:themeColor="text1"/>
                <w:sz w:val="22"/>
                <w:szCs w:val="22"/>
              </w:rPr>
              <w:t>Lead</w:t>
            </w:r>
            <w:proofErr w:type="gramEnd"/>
            <w:r w:rsidRPr="00393E55">
              <w:rPr>
                <w:rFonts w:ascii="Aparajita" w:hAnsi="Aparajita" w:cs="Aparajita"/>
                <w:color w:val="000000" w:themeColor="text1"/>
                <w:sz w:val="22"/>
                <w:szCs w:val="22"/>
              </w:rPr>
              <w:t>,</w:t>
            </w:r>
            <w:r w:rsidR="00EE6CA3" w:rsidRPr="00393E55">
              <w:rPr>
                <w:rFonts w:ascii="Aparajita" w:hAnsi="Aparajita" w:cs="Aparajita"/>
                <w:color w:val="000000" w:themeColor="text1"/>
                <w:sz w:val="22"/>
                <w:szCs w:val="22"/>
              </w:rPr>
              <w:t xml:space="preserve"> </w:t>
            </w:r>
            <w:r w:rsidRPr="00393E55">
              <w:rPr>
                <w:rFonts w:ascii="Aparajita" w:hAnsi="Aparajita" w:cs="Aparajita"/>
                <w:color w:val="000000" w:themeColor="text1"/>
                <w:sz w:val="22"/>
                <w:szCs w:val="22"/>
              </w:rPr>
              <w:t>Data Engineer</w:t>
            </w:r>
            <w:r w:rsidR="00543A20">
              <w:rPr>
                <w:rFonts w:ascii="Aparajita" w:hAnsi="Aparajita" w:cs="Aparajita"/>
                <w:color w:val="000000" w:themeColor="text1"/>
                <w:sz w:val="22"/>
                <w:szCs w:val="22"/>
              </w:rPr>
              <w:t>, Software Developer</w:t>
            </w:r>
          </w:p>
          <w:p w14:paraId="0275720C" w14:textId="3962BFE2" w:rsidR="00502A64" w:rsidRPr="00393E55" w:rsidRDefault="00AF4156" w:rsidP="00C34EA7">
            <w:pPr>
              <w:spacing w:line="276" w:lineRule="auto"/>
              <w:contextualSpacing/>
              <w:jc w:val="center"/>
              <w:rPr>
                <w:rFonts w:ascii="Aparajita" w:hAnsi="Aparajita" w:cs="Aparajita"/>
                <w:sz w:val="22"/>
                <w:szCs w:val="22"/>
              </w:rPr>
            </w:pPr>
            <w:r w:rsidRPr="00393E55">
              <w:rPr>
                <w:rFonts w:ascii="Aparajita" w:hAnsi="Aparajita" w:cs="Aparajita"/>
                <w:color w:val="000000" w:themeColor="text1"/>
                <w:sz w:val="22"/>
                <w:szCs w:val="22"/>
              </w:rPr>
              <w:t>(443) 554-4170</w:t>
            </w:r>
            <w:r w:rsidRPr="00393E55">
              <w:rPr>
                <w:rStyle w:val="Hyperlink"/>
                <w:rFonts w:ascii="Aparajita" w:hAnsi="Aparajita" w:cs="Aparajita"/>
                <w:sz w:val="22"/>
                <w:szCs w:val="22"/>
                <w:u w:val="none"/>
              </w:rPr>
              <w:t xml:space="preserve"> </w:t>
            </w:r>
            <w:r w:rsidRPr="00393E55">
              <w:rPr>
                <w:rFonts w:ascii="Aparajita" w:hAnsi="Aparajita" w:cs="Aparajita"/>
                <w:color w:val="000000" w:themeColor="text1"/>
                <w:sz w:val="22"/>
                <w:szCs w:val="22"/>
              </w:rPr>
              <w:t xml:space="preserve">| </w:t>
            </w:r>
            <w:hyperlink r:id="rId5" w:history="1">
              <w:r w:rsidRPr="00393E55">
                <w:rPr>
                  <w:rStyle w:val="Hyperlink"/>
                  <w:rFonts w:ascii="Aparajita" w:hAnsi="Aparajita" w:cs="Aparajita"/>
                  <w:sz w:val="22"/>
                  <w:szCs w:val="22"/>
                  <w:u w:val="none"/>
                </w:rPr>
                <w:t>sofia.dutta17@gmail.com</w:t>
              </w:r>
            </w:hyperlink>
            <w:r w:rsidRPr="00393E55">
              <w:rPr>
                <w:rStyle w:val="Hyperlink"/>
                <w:rFonts w:ascii="Aparajita" w:hAnsi="Aparajita" w:cs="Aparajita"/>
                <w:sz w:val="22"/>
                <w:szCs w:val="22"/>
                <w:u w:val="none"/>
              </w:rPr>
              <w:t xml:space="preserve"> </w:t>
            </w:r>
            <w:r w:rsidRPr="00393E55">
              <w:rPr>
                <w:rFonts w:ascii="Aparajita" w:hAnsi="Aparajita" w:cs="Aparajita"/>
                <w:color w:val="000000" w:themeColor="text1"/>
                <w:sz w:val="22"/>
                <w:szCs w:val="22"/>
              </w:rPr>
              <w:t xml:space="preserve">| </w:t>
            </w:r>
            <w:hyperlink r:id="rId6" w:history="1">
              <w:r w:rsidRPr="00393E55">
                <w:rPr>
                  <w:rStyle w:val="Hyperlink"/>
                  <w:rFonts w:ascii="Aparajita" w:hAnsi="Aparajita" w:cs="Aparajita"/>
                  <w:sz w:val="22"/>
                  <w:szCs w:val="22"/>
                  <w:u w:val="none"/>
                </w:rPr>
                <w:t>https://sofiadutta.github.io</w:t>
              </w:r>
            </w:hyperlink>
          </w:p>
        </w:tc>
      </w:tr>
      <w:tr w:rsidR="00502A64" w:rsidRPr="00393E55" w14:paraId="3CBA4F00" w14:textId="77777777" w:rsidTr="00176250">
        <w:tc>
          <w:tcPr>
            <w:tcW w:w="10800" w:type="dxa"/>
            <w:gridSpan w:val="5"/>
            <w:tcBorders>
              <w:top w:val="single" w:sz="4" w:space="0" w:color="auto"/>
              <w:bottom w:val="single" w:sz="4" w:space="0" w:color="auto"/>
            </w:tcBorders>
          </w:tcPr>
          <w:p w14:paraId="023EC28D" w14:textId="77777777" w:rsidR="00502A64" w:rsidRPr="00393E55" w:rsidRDefault="00502A64" w:rsidP="00C34EA7">
            <w:pPr>
              <w:spacing w:line="276" w:lineRule="auto"/>
              <w:contextualSpacing/>
              <w:rPr>
                <w:rFonts w:ascii="Aparajita" w:hAnsi="Aparajita" w:cs="Aparajita"/>
                <w:sz w:val="22"/>
                <w:szCs w:val="22"/>
              </w:rPr>
            </w:pPr>
            <w:r w:rsidRPr="00393E55">
              <w:rPr>
                <w:rFonts w:ascii="Aparajita" w:hAnsi="Aparajita" w:cs="Aparajita"/>
                <w:sz w:val="22"/>
                <w:szCs w:val="22"/>
              </w:rPr>
              <w:t>WORK EXPERIENCE</w:t>
            </w:r>
          </w:p>
        </w:tc>
      </w:tr>
      <w:tr w:rsidR="00491EEA" w:rsidRPr="00393E55" w14:paraId="7AECEDD1" w14:textId="77777777" w:rsidTr="00176250">
        <w:tc>
          <w:tcPr>
            <w:tcW w:w="8275" w:type="dxa"/>
            <w:gridSpan w:val="4"/>
            <w:tcBorders>
              <w:top w:val="single" w:sz="4" w:space="0" w:color="auto"/>
            </w:tcBorders>
          </w:tcPr>
          <w:p w14:paraId="76448F63" w14:textId="6B5D936F" w:rsidR="00491EEA" w:rsidRPr="00393E55" w:rsidRDefault="00491EEA"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Tech </w:t>
            </w:r>
            <w:proofErr w:type="gramStart"/>
            <w:r w:rsidRPr="00393E55">
              <w:rPr>
                <w:rFonts w:ascii="Aparajita" w:hAnsi="Aparajita" w:cs="Aparajita"/>
                <w:sz w:val="22"/>
                <w:szCs w:val="22"/>
              </w:rPr>
              <w:t>Lead</w:t>
            </w:r>
            <w:proofErr w:type="gramEnd"/>
            <w:r w:rsidRPr="00393E55">
              <w:rPr>
                <w:rFonts w:ascii="Aparajita" w:hAnsi="Aparajita" w:cs="Aparajita"/>
                <w:sz w:val="22"/>
                <w:szCs w:val="22"/>
              </w:rPr>
              <w:t xml:space="preserve"> @ </w:t>
            </w:r>
            <w:proofErr w:type="spellStart"/>
            <w:r w:rsidRPr="00393E55">
              <w:rPr>
                <w:rFonts w:ascii="Aparajita" w:hAnsi="Aparajita" w:cs="Aparajita"/>
                <w:sz w:val="22"/>
                <w:szCs w:val="22"/>
              </w:rPr>
              <w:t>NewWave</w:t>
            </w:r>
            <w:proofErr w:type="spellEnd"/>
            <w:r w:rsidRPr="00393E55">
              <w:rPr>
                <w:rFonts w:ascii="Aparajita" w:hAnsi="Aparajita" w:cs="Aparajita"/>
                <w:sz w:val="22"/>
                <w:szCs w:val="22"/>
              </w:rPr>
              <w:t xml:space="preserve"> Telecom &amp; Technologies, Inc. </w:t>
            </w:r>
          </w:p>
          <w:p w14:paraId="7FDD3CFB" w14:textId="6539081B" w:rsidR="00491EEA" w:rsidRPr="00393E55" w:rsidRDefault="00620FFF" w:rsidP="00C34EA7">
            <w:pPr>
              <w:spacing w:line="276" w:lineRule="auto"/>
              <w:contextualSpacing/>
              <w:rPr>
                <w:rFonts w:ascii="Aparajita" w:hAnsi="Aparajita" w:cs="Aparajita"/>
                <w:sz w:val="22"/>
                <w:szCs w:val="22"/>
              </w:rPr>
            </w:pPr>
            <w:r>
              <w:rPr>
                <w:rFonts w:ascii="Aparajita" w:hAnsi="Aparajita" w:cs="Aparajita"/>
                <w:sz w:val="22"/>
                <w:szCs w:val="22"/>
              </w:rPr>
              <w:t xml:space="preserve"> </w:t>
            </w:r>
            <w:r w:rsidR="00491EEA" w:rsidRPr="00393E55">
              <w:rPr>
                <w:rFonts w:ascii="Aparajita" w:hAnsi="Aparajita" w:cs="Aparajita"/>
                <w:sz w:val="22"/>
                <w:szCs w:val="22"/>
              </w:rPr>
              <w:t>Windsor Mill, MD, USA</w:t>
            </w:r>
          </w:p>
        </w:tc>
        <w:tc>
          <w:tcPr>
            <w:tcW w:w="2525" w:type="dxa"/>
            <w:tcBorders>
              <w:top w:val="single" w:sz="4" w:space="0" w:color="auto"/>
            </w:tcBorders>
          </w:tcPr>
          <w:p w14:paraId="65795634" w14:textId="59D95FB0" w:rsidR="00491EEA" w:rsidRPr="00393E55" w:rsidRDefault="00491EEA" w:rsidP="00C34EA7">
            <w:pPr>
              <w:spacing w:line="276" w:lineRule="auto"/>
              <w:contextualSpacing/>
              <w:jc w:val="right"/>
              <w:rPr>
                <w:rFonts w:ascii="Aparajita" w:hAnsi="Aparajita" w:cs="Aparajita"/>
                <w:sz w:val="22"/>
                <w:szCs w:val="22"/>
              </w:rPr>
            </w:pPr>
            <w:r w:rsidRPr="00393E55">
              <w:rPr>
                <w:rFonts w:ascii="Aparajita" w:hAnsi="Aparajita" w:cs="Aparajita"/>
                <w:sz w:val="22"/>
                <w:szCs w:val="22"/>
              </w:rPr>
              <w:t>Jan 2021 – Present</w:t>
            </w:r>
          </w:p>
        </w:tc>
      </w:tr>
      <w:tr w:rsidR="00491EEA" w:rsidRPr="00393E55" w14:paraId="2CE1324F" w14:textId="77777777" w:rsidTr="00176250">
        <w:tc>
          <w:tcPr>
            <w:tcW w:w="10800" w:type="dxa"/>
            <w:gridSpan w:val="5"/>
            <w:tcBorders>
              <w:bottom w:val="single" w:sz="4" w:space="0" w:color="auto"/>
            </w:tcBorders>
          </w:tcPr>
          <w:p w14:paraId="398EAE0F" w14:textId="64718E9B" w:rsidR="002B7958" w:rsidRPr="00393E55" w:rsidRDefault="00491EEA"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Work</w:t>
            </w:r>
            <w:r w:rsidR="002B7958" w:rsidRPr="00393E55">
              <w:rPr>
                <w:rFonts w:ascii="Aparajita" w:hAnsi="Aparajita" w:cs="Aparajita"/>
                <w:sz w:val="22"/>
                <w:szCs w:val="22"/>
              </w:rPr>
              <w:t>ed</w:t>
            </w:r>
            <w:r w:rsidRPr="00393E55">
              <w:rPr>
                <w:rFonts w:ascii="Aparajita" w:hAnsi="Aparajita" w:cs="Aparajita"/>
                <w:sz w:val="22"/>
                <w:szCs w:val="22"/>
              </w:rPr>
              <w:t xml:space="preserve"> on the </w:t>
            </w:r>
            <w:proofErr w:type="spellStart"/>
            <w:r w:rsidRPr="00393E55">
              <w:rPr>
                <w:rFonts w:ascii="Aparajita" w:hAnsi="Aparajita" w:cs="Aparajita"/>
                <w:sz w:val="22"/>
                <w:szCs w:val="22"/>
              </w:rPr>
              <w:t>Imersis</w:t>
            </w:r>
            <w:proofErr w:type="spellEnd"/>
            <w:r w:rsidRPr="00393E55">
              <w:rPr>
                <w:rFonts w:ascii="Aparajita" w:hAnsi="Aparajita" w:cs="Aparajita"/>
                <w:sz w:val="22"/>
                <w:szCs w:val="22"/>
              </w:rPr>
              <w:t xml:space="preserve"> project</w:t>
            </w:r>
            <w:r w:rsidR="004A5669" w:rsidRPr="00393E55">
              <w:rPr>
                <w:rFonts w:ascii="Aparajita" w:hAnsi="Aparajita" w:cs="Aparajita"/>
                <w:sz w:val="22"/>
                <w:szCs w:val="22"/>
              </w:rPr>
              <w:t xml:space="preserve">, creating the end-to-end system architecture design, database schema design, cloud infrastructure setup and Looker data visualizations dashboards for the </w:t>
            </w:r>
            <w:proofErr w:type="spellStart"/>
            <w:r w:rsidR="004A5669" w:rsidRPr="00393E55">
              <w:rPr>
                <w:rFonts w:ascii="Aparajita" w:hAnsi="Aparajita" w:cs="Aparajita"/>
                <w:sz w:val="22"/>
                <w:szCs w:val="22"/>
              </w:rPr>
              <w:t>Imersis</w:t>
            </w:r>
            <w:proofErr w:type="spellEnd"/>
            <w:r w:rsidR="004A5669" w:rsidRPr="00393E55">
              <w:rPr>
                <w:rFonts w:ascii="Aparajita" w:hAnsi="Aparajita" w:cs="Aparajita"/>
                <w:sz w:val="22"/>
                <w:szCs w:val="22"/>
              </w:rPr>
              <w:t xml:space="preserve"> data quality analytics platform. </w:t>
            </w:r>
          </w:p>
          <w:p w14:paraId="6958C97B" w14:textId="77777777" w:rsidR="004A5669" w:rsidRPr="00393E55" w:rsidRDefault="00B8222F"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Handled</w:t>
            </w:r>
            <w:r w:rsidR="002B7958" w:rsidRPr="00393E55">
              <w:rPr>
                <w:rFonts w:ascii="Aparajita" w:hAnsi="Aparajita" w:cs="Aparajita"/>
                <w:sz w:val="22"/>
                <w:szCs w:val="22"/>
              </w:rPr>
              <w:t xml:space="preserve"> hundreds of </w:t>
            </w:r>
            <w:r w:rsidR="00491EEA" w:rsidRPr="00393E55">
              <w:rPr>
                <w:rFonts w:ascii="Aparajita" w:hAnsi="Aparajita" w:cs="Aparajita"/>
                <w:sz w:val="22"/>
                <w:szCs w:val="22"/>
              </w:rPr>
              <w:t xml:space="preserve">millions of healthcare records from Centers for Medicare &amp; Medicaid. </w:t>
            </w:r>
          </w:p>
          <w:p w14:paraId="2B1E47E5" w14:textId="418A151D" w:rsidR="00B8222F" w:rsidRPr="00393E55" w:rsidRDefault="00B8222F"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Worked with unstructured customer data, and reduced data pre-processing time by a factor of ten.</w:t>
            </w:r>
          </w:p>
          <w:p w14:paraId="605E7A2D" w14:textId="77777777" w:rsidR="00B8222F" w:rsidRPr="00393E55" w:rsidRDefault="00B8222F"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Leading data-processing efforts, guiding new employees to quickly ramp up on data analytics and achieve project goals.</w:t>
            </w:r>
          </w:p>
          <w:p w14:paraId="2381F2A8" w14:textId="77777777" w:rsidR="00B8222F" w:rsidRPr="00393E55" w:rsidRDefault="00B8222F"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 xml:space="preserve">Built Apache Airflow data orchestrators for automated data analysis workflow for </w:t>
            </w:r>
            <w:proofErr w:type="spellStart"/>
            <w:r w:rsidRPr="00393E55">
              <w:rPr>
                <w:rFonts w:ascii="Aparajita" w:hAnsi="Aparajita" w:cs="Aparajita"/>
                <w:sz w:val="22"/>
                <w:szCs w:val="22"/>
              </w:rPr>
              <w:t>Imersis</w:t>
            </w:r>
            <w:proofErr w:type="spellEnd"/>
            <w:r w:rsidRPr="00393E55">
              <w:rPr>
                <w:rFonts w:ascii="Aparajita" w:hAnsi="Aparajita" w:cs="Aparajita"/>
                <w:sz w:val="22"/>
                <w:szCs w:val="22"/>
              </w:rPr>
              <w:t xml:space="preserve"> project. </w:t>
            </w:r>
          </w:p>
          <w:p w14:paraId="63E3897C" w14:textId="4B46D67F" w:rsidR="00B8222F" w:rsidRPr="00393E55" w:rsidRDefault="00B8222F"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Built data analysis pipelines using Databricks data lake to further speed up analysis work.</w:t>
            </w:r>
          </w:p>
          <w:p w14:paraId="0742E894" w14:textId="112E87D9" w:rsidR="002B7958" w:rsidRPr="00393E55" w:rsidRDefault="00B8222F"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Built proof-of-concept solutions for customer demonstration to win project contracts on behalf of NewWave.</w:t>
            </w:r>
          </w:p>
        </w:tc>
      </w:tr>
      <w:tr w:rsidR="000861B0" w:rsidRPr="00393E55" w14:paraId="1484B7F7" w14:textId="77777777" w:rsidTr="00176250">
        <w:tc>
          <w:tcPr>
            <w:tcW w:w="8275" w:type="dxa"/>
            <w:gridSpan w:val="4"/>
            <w:tcBorders>
              <w:top w:val="single" w:sz="4" w:space="0" w:color="auto"/>
            </w:tcBorders>
          </w:tcPr>
          <w:p w14:paraId="2AD9C7A8" w14:textId="77777777" w:rsidR="000861B0" w:rsidRPr="00393E55" w:rsidRDefault="000861B0" w:rsidP="00C34EA7">
            <w:pPr>
              <w:spacing w:line="276" w:lineRule="auto"/>
              <w:contextualSpacing/>
              <w:rPr>
                <w:rFonts w:ascii="Aparajita" w:hAnsi="Aparajita" w:cs="Aparajita"/>
                <w:sz w:val="22"/>
                <w:szCs w:val="22"/>
              </w:rPr>
            </w:pPr>
            <w:r w:rsidRPr="00393E55">
              <w:rPr>
                <w:rFonts w:ascii="Aparajita" w:hAnsi="Aparajita" w:cs="Aparajita"/>
                <w:sz w:val="22"/>
                <w:szCs w:val="22"/>
              </w:rPr>
              <w:t>Data Scientist Intern @ NewWave Telecom &amp; Technologies, Inc.</w:t>
            </w:r>
          </w:p>
          <w:p w14:paraId="689AC152" w14:textId="7FCD4534" w:rsidR="000861B0" w:rsidRPr="00393E55" w:rsidRDefault="000861B0" w:rsidP="00C34EA7">
            <w:pPr>
              <w:spacing w:line="276" w:lineRule="auto"/>
              <w:contextualSpacing/>
              <w:rPr>
                <w:rFonts w:ascii="Aparajita" w:hAnsi="Aparajita" w:cs="Aparajita"/>
                <w:sz w:val="22"/>
                <w:szCs w:val="22"/>
              </w:rPr>
            </w:pPr>
            <w:r w:rsidRPr="00393E55">
              <w:rPr>
                <w:rFonts w:ascii="Aparajita" w:hAnsi="Aparajita" w:cs="Aparajita"/>
                <w:sz w:val="22"/>
                <w:szCs w:val="22"/>
              </w:rPr>
              <w:t>Windsor Mill, MD, USA</w:t>
            </w:r>
          </w:p>
        </w:tc>
        <w:tc>
          <w:tcPr>
            <w:tcW w:w="2525" w:type="dxa"/>
            <w:tcBorders>
              <w:top w:val="single" w:sz="4" w:space="0" w:color="auto"/>
            </w:tcBorders>
          </w:tcPr>
          <w:p w14:paraId="13F76259" w14:textId="67609084" w:rsidR="000861B0" w:rsidRPr="00393E55" w:rsidRDefault="000861B0" w:rsidP="00C34EA7">
            <w:pPr>
              <w:spacing w:line="276" w:lineRule="auto"/>
              <w:contextualSpacing/>
              <w:jc w:val="right"/>
              <w:rPr>
                <w:rFonts w:ascii="Aparajita" w:hAnsi="Aparajita" w:cs="Aparajita"/>
                <w:sz w:val="22"/>
                <w:szCs w:val="22"/>
              </w:rPr>
            </w:pPr>
            <w:r w:rsidRPr="00393E55">
              <w:rPr>
                <w:rFonts w:ascii="Aparajita" w:hAnsi="Aparajita" w:cs="Aparajita"/>
                <w:sz w:val="22"/>
                <w:szCs w:val="22"/>
              </w:rPr>
              <w:t>May 2020 – Dec 2020</w:t>
            </w:r>
          </w:p>
        </w:tc>
      </w:tr>
      <w:tr w:rsidR="000861B0" w:rsidRPr="00393E55" w14:paraId="3D99F8FA" w14:textId="77777777" w:rsidTr="00176250">
        <w:tc>
          <w:tcPr>
            <w:tcW w:w="10800" w:type="dxa"/>
            <w:gridSpan w:val="5"/>
            <w:tcBorders>
              <w:bottom w:val="single" w:sz="4" w:space="0" w:color="auto"/>
            </w:tcBorders>
          </w:tcPr>
          <w:p w14:paraId="345D26C0" w14:textId="7895147B" w:rsidR="000861B0" w:rsidRPr="00393E55" w:rsidRDefault="000861B0"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 xml:space="preserve">Carried out data visualization tasks using LookML, Matplotlib, and Seaborn to present quality </w:t>
            </w:r>
            <w:r w:rsidR="004A5669" w:rsidRPr="00393E55">
              <w:rPr>
                <w:rFonts w:ascii="Aparajita" w:hAnsi="Aparajita" w:cs="Aparajita"/>
                <w:sz w:val="22"/>
                <w:szCs w:val="22"/>
              </w:rPr>
              <w:t>measures based on chosen c</w:t>
            </w:r>
            <w:r w:rsidRPr="00393E55">
              <w:rPr>
                <w:rFonts w:ascii="Aparajita" w:hAnsi="Aparajita" w:cs="Aparajita"/>
                <w:sz w:val="22"/>
                <w:szCs w:val="22"/>
              </w:rPr>
              <w:t>omputation metrics.</w:t>
            </w:r>
          </w:p>
          <w:p w14:paraId="465FFB6D" w14:textId="6B3D512C" w:rsidR="004A5669" w:rsidRPr="00393E55" w:rsidRDefault="004A5669"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Successfully improved computation speed by 10-fold by deploying data analysis workflow in Google Cloud Platform (GCP) clusters and using Apache Spark for quality metrics computations.</w:t>
            </w:r>
          </w:p>
          <w:p w14:paraId="64437D8F" w14:textId="77777777" w:rsidR="000861B0" w:rsidRPr="00393E55" w:rsidRDefault="000861B0"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Collaborated with the Product Owner and other engineers in creating mechanisms for generating fake training data using Python programming to test out the efficacy of machine learning algorithms used in the project.</w:t>
            </w:r>
          </w:p>
          <w:p w14:paraId="7EE8A1F4" w14:textId="0C34BFC7" w:rsidR="000861B0" w:rsidRPr="00393E55" w:rsidRDefault="000861B0"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176250" w:rsidRPr="00393E55" w14:paraId="0F3B2DF1" w14:textId="77777777" w:rsidTr="00176250">
        <w:tc>
          <w:tcPr>
            <w:tcW w:w="8275" w:type="dxa"/>
            <w:gridSpan w:val="4"/>
            <w:tcBorders>
              <w:top w:val="single" w:sz="4" w:space="0" w:color="auto"/>
            </w:tcBorders>
          </w:tcPr>
          <w:p w14:paraId="5247A4A9"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Graduate Student Researcher @ Ebiquity Research Lab, UMBC</w:t>
            </w:r>
          </w:p>
          <w:p w14:paraId="0A71E610" w14:textId="31A278CF"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Baltimore, MD, USA</w:t>
            </w:r>
          </w:p>
        </w:tc>
        <w:tc>
          <w:tcPr>
            <w:tcW w:w="2525" w:type="dxa"/>
            <w:tcBorders>
              <w:top w:val="single" w:sz="4" w:space="0" w:color="auto"/>
            </w:tcBorders>
          </w:tcPr>
          <w:p w14:paraId="4E939801" w14:textId="5CD87679" w:rsidR="00176250" w:rsidRPr="00393E55" w:rsidRDefault="00176250" w:rsidP="00C34EA7">
            <w:pPr>
              <w:spacing w:line="276" w:lineRule="auto"/>
              <w:contextualSpacing/>
              <w:jc w:val="right"/>
              <w:rPr>
                <w:rFonts w:ascii="Aparajita" w:hAnsi="Aparajita" w:cs="Aparajita"/>
                <w:sz w:val="22"/>
                <w:szCs w:val="22"/>
              </w:rPr>
            </w:pPr>
            <w:r w:rsidRPr="00393E55">
              <w:rPr>
                <w:rFonts w:ascii="Aparajita" w:hAnsi="Aparajita" w:cs="Aparajita"/>
                <w:sz w:val="22"/>
                <w:szCs w:val="22"/>
              </w:rPr>
              <w:t>Sep 2019 – May 2020</w:t>
            </w:r>
          </w:p>
        </w:tc>
      </w:tr>
      <w:tr w:rsidR="006A21C4" w:rsidRPr="00393E55" w14:paraId="7C7C58A6" w14:textId="77777777" w:rsidTr="00616D1E">
        <w:tc>
          <w:tcPr>
            <w:tcW w:w="10800" w:type="dxa"/>
            <w:gridSpan w:val="5"/>
            <w:tcBorders>
              <w:bottom w:val="single" w:sz="4" w:space="0" w:color="auto"/>
            </w:tcBorders>
          </w:tcPr>
          <w:p w14:paraId="673B3D2F" w14:textId="6FDF0538"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 xml:space="preserve">Built </w:t>
            </w:r>
            <w:hyperlink r:id="rId7" w:history="1">
              <w:r w:rsidRPr="00393E55">
                <w:rPr>
                  <w:rStyle w:val="Hyperlink"/>
                  <w:rFonts w:ascii="Aparajita" w:hAnsi="Aparajita" w:cs="Aparajita"/>
                  <w:sz w:val="22"/>
                  <w:szCs w:val="22"/>
                  <w:u w:val="none"/>
                </w:rPr>
                <w:t>Ontology</w:t>
              </w:r>
            </w:hyperlink>
            <w:r w:rsidRPr="00393E55">
              <w:rPr>
                <w:rFonts w:ascii="Aparajita" w:hAnsi="Aparajita" w:cs="Aparajita"/>
                <w:sz w:val="22"/>
                <w:szCs w:val="22"/>
              </w:rPr>
              <w:t xml:space="preserve"> for Smart Home Access Control and developed an </w:t>
            </w:r>
            <w:hyperlink r:id="rId8" w:history="1">
              <w:r w:rsidRPr="00393E55">
                <w:rPr>
                  <w:rStyle w:val="Hyperlink"/>
                  <w:rFonts w:ascii="Aparajita" w:hAnsi="Aparajita" w:cs="Aparajita"/>
                  <w:sz w:val="22"/>
                  <w:szCs w:val="22"/>
                  <w:u w:val="none"/>
                </w:rPr>
                <w:t>Android app</w:t>
              </w:r>
            </w:hyperlink>
            <w:r w:rsidRPr="00393E55">
              <w:rPr>
                <w:rFonts w:ascii="Aparajita" w:hAnsi="Aparajita" w:cs="Aparajita"/>
                <w:sz w:val="22"/>
                <w:szCs w:val="22"/>
              </w:rPr>
              <w:t xml:space="preserve"> for handling context-sensitive access control in a Smart Home Environment. </w:t>
            </w:r>
          </w:p>
          <w:p w14:paraId="338B27A3" w14:textId="5BCA938B"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 xml:space="preserve">Created </w:t>
            </w:r>
            <w:hyperlink r:id="rId9" w:history="1">
              <w:r w:rsidRPr="00393E55">
                <w:rPr>
                  <w:rStyle w:val="Hyperlink"/>
                  <w:rFonts w:ascii="Aparajita" w:hAnsi="Aparajita" w:cs="Aparajita"/>
                  <w:sz w:val="22"/>
                  <w:szCs w:val="22"/>
                  <w:u w:val="none"/>
                </w:rPr>
                <w:t>YouTube videos</w:t>
              </w:r>
            </w:hyperlink>
            <w:r w:rsidRPr="00393E55">
              <w:rPr>
                <w:rFonts w:ascii="Aparajita" w:hAnsi="Aparajita" w:cs="Aparajita"/>
                <w:sz w:val="22"/>
                <w:szCs w:val="22"/>
              </w:rPr>
              <w:t xml:space="preserve"> for presentation to the National Institute of Standards and Technology and published paper: </w:t>
            </w:r>
            <w:hyperlink r:id="rId10" w:history="1">
              <w:r w:rsidRPr="00393E55">
                <w:rPr>
                  <w:rStyle w:val="Hyperlink"/>
                  <w:rFonts w:ascii="Aparajita" w:hAnsi="Aparajita" w:cs="Aparajita"/>
                  <w:sz w:val="22"/>
                  <w:szCs w:val="22"/>
                  <w:u w:val="none"/>
                </w:rPr>
                <w:t>"Context Sensitive Access Control in Smart Home Environments"</w:t>
              </w:r>
            </w:hyperlink>
            <w:r w:rsidRPr="00393E55">
              <w:rPr>
                <w:rFonts w:ascii="Aparajita" w:hAnsi="Aparajita" w:cs="Aparajita"/>
                <w:sz w:val="22"/>
                <w:szCs w:val="22"/>
              </w:rPr>
              <w:t xml:space="preserve"> at IEEE Big Data Security 2020 conference.</w:t>
            </w:r>
          </w:p>
        </w:tc>
      </w:tr>
      <w:tr w:rsidR="00176250" w:rsidRPr="00393E55" w14:paraId="5CA3B014" w14:textId="77777777" w:rsidTr="00176250">
        <w:tc>
          <w:tcPr>
            <w:tcW w:w="8275" w:type="dxa"/>
            <w:gridSpan w:val="4"/>
            <w:tcBorders>
              <w:top w:val="single" w:sz="4" w:space="0" w:color="auto"/>
            </w:tcBorders>
          </w:tcPr>
          <w:p w14:paraId="340D1C82" w14:textId="6AEC6CAA"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Software Engineer, Tech Lead @ Tata Consultancy Services</w:t>
            </w:r>
          </w:p>
          <w:p w14:paraId="049400BA" w14:textId="760B72FA"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Kolkata, India</w:t>
            </w:r>
          </w:p>
        </w:tc>
        <w:tc>
          <w:tcPr>
            <w:tcW w:w="2525" w:type="dxa"/>
            <w:tcBorders>
              <w:top w:val="single" w:sz="4" w:space="0" w:color="auto"/>
            </w:tcBorders>
          </w:tcPr>
          <w:p w14:paraId="3CEC9F2F" w14:textId="281FACEE" w:rsidR="00176250" w:rsidRPr="00393E55" w:rsidRDefault="00176250" w:rsidP="00C34EA7">
            <w:pPr>
              <w:spacing w:line="276" w:lineRule="auto"/>
              <w:contextualSpacing/>
              <w:jc w:val="right"/>
              <w:rPr>
                <w:rFonts w:ascii="Aparajita" w:hAnsi="Aparajita" w:cs="Aparajita"/>
                <w:sz w:val="22"/>
                <w:szCs w:val="22"/>
              </w:rPr>
            </w:pPr>
            <w:r w:rsidRPr="00393E55">
              <w:rPr>
                <w:rFonts w:ascii="Aparajita" w:hAnsi="Aparajita" w:cs="Aparajita"/>
                <w:sz w:val="22"/>
                <w:szCs w:val="22"/>
              </w:rPr>
              <w:t>Nov 2010 – Feb 2018</w:t>
            </w:r>
          </w:p>
        </w:tc>
      </w:tr>
      <w:tr w:rsidR="006A21C4" w:rsidRPr="00393E55" w14:paraId="6B394B8F" w14:textId="77777777" w:rsidTr="00616D1E">
        <w:tc>
          <w:tcPr>
            <w:tcW w:w="10800" w:type="dxa"/>
            <w:gridSpan w:val="5"/>
            <w:tcBorders>
              <w:bottom w:val="single" w:sz="4" w:space="0" w:color="auto"/>
            </w:tcBorders>
          </w:tcPr>
          <w:p w14:paraId="1EFC2088" w14:textId="77777777"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Led the design, development, and delivery management of seven projects for clients of TCS.</w:t>
            </w:r>
          </w:p>
          <w:p w14:paraId="4978C1EB" w14:textId="77777777"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Created API interfaces using PL/SQL stored procedures for daily usage for clients of TCS.</w:t>
            </w:r>
          </w:p>
          <w:p w14:paraId="38B43D45" w14:textId="77777777"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Carried out change based regression analysis and documented software functional specifications.</w:t>
            </w:r>
          </w:p>
          <w:p w14:paraId="759F654B" w14:textId="77777777"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Prepared test plans and executed system integration testing and user-acceptance testing.</w:t>
            </w:r>
          </w:p>
          <w:p w14:paraId="7EFDD74B" w14:textId="77777777"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Ensured client systems were up in four hours after migration activities saving millions of dollars in potential revenue lost.</w:t>
            </w:r>
          </w:p>
        </w:tc>
      </w:tr>
      <w:tr w:rsidR="00176250" w:rsidRPr="00393E55" w14:paraId="5DF32D7B" w14:textId="77777777" w:rsidTr="00176250">
        <w:tc>
          <w:tcPr>
            <w:tcW w:w="10800" w:type="dxa"/>
            <w:gridSpan w:val="5"/>
          </w:tcPr>
          <w:p w14:paraId="1ADE51C2" w14:textId="77777777" w:rsidR="00176250" w:rsidRPr="00393E55" w:rsidRDefault="00176250" w:rsidP="00C34EA7">
            <w:pPr>
              <w:spacing w:line="276" w:lineRule="auto"/>
              <w:contextualSpacing/>
              <w:rPr>
                <w:rFonts w:ascii="Aparajita" w:hAnsi="Aparajita" w:cs="Aparajita"/>
                <w:sz w:val="8"/>
                <w:szCs w:val="8"/>
              </w:rPr>
            </w:pPr>
          </w:p>
        </w:tc>
      </w:tr>
      <w:tr w:rsidR="00176250" w:rsidRPr="00393E55" w14:paraId="7C5D806E" w14:textId="77777777" w:rsidTr="00176250">
        <w:tc>
          <w:tcPr>
            <w:tcW w:w="10800" w:type="dxa"/>
            <w:gridSpan w:val="5"/>
          </w:tcPr>
          <w:p w14:paraId="5524B5C1"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SKILLS</w:t>
            </w:r>
          </w:p>
        </w:tc>
      </w:tr>
      <w:tr w:rsidR="00176250" w:rsidRPr="00393E55" w14:paraId="619F1C98" w14:textId="77777777" w:rsidTr="00176250">
        <w:tc>
          <w:tcPr>
            <w:tcW w:w="1890" w:type="dxa"/>
            <w:tcBorders>
              <w:top w:val="single" w:sz="4" w:space="0" w:color="auto"/>
              <w:right w:val="single" w:sz="4" w:space="0" w:color="auto"/>
            </w:tcBorders>
          </w:tcPr>
          <w:p w14:paraId="2A14FB91"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Coding languages</w:t>
            </w:r>
          </w:p>
        </w:tc>
        <w:tc>
          <w:tcPr>
            <w:tcW w:w="8910" w:type="dxa"/>
            <w:gridSpan w:val="4"/>
            <w:tcBorders>
              <w:top w:val="single" w:sz="4" w:space="0" w:color="auto"/>
              <w:left w:val="single" w:sz="4" w:space="0" w:color="auto"/>
            </w:tcBorders>
          </w:tcPr>
          <w:p w14:paraId="0203AA0B"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Python, Java, SQL, PL/SQL, T-SQL</w:t>
            </w:r>
          </w:p>
        </w:tc>
      </w:tr>
      <w:tr w:rsidR="00176250" w:rsidRPr="00393E55" w14:paraId="1165784E" w14:textId="77777777" w:rsidTr="00176250">
        <w:tc>
          <w:tcPr>
            <w:tcW w:w="1890" w:type="dxa"/>
            <w:tcBorders>
              <w:right w:val="single" w:sz="4" w:space="0" w:color="auto"/>
            </w:tcBorders>
          </w:tcPr>
          <w:p w14:paraId="3018E0B1"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Data Science tools</w:t>
            </w:r>
          </w:p>
        </w:tc>
        <w:tc>
          <w:tcPr>
            <w:tcW w:w="8910" w:type="dxa"/>
            <w:gridSpan w:val="4"/>
            <w:tcBorders>
              <w:left w:val="single" w:sz="4" w:space="0" w:color="auto"/>
            </w:tcBorders>
          </w:tcPr>
          <w:p w14:paraId="4570BF3E" w14:textId="7931739E"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PyTorch, Sci-kit Learn, Apache Spark, Keras, Tensorflow, Hive, Hadoop, Looker, LookML, OpenCV</w:t>
            </w:r>
          </w:p>
        </w:tc>
      </w:tr>
      <w:tr w:rsidR="00176250" w:rsidRPr="00393E55" w14:paraId="55A58FA9" w14:textId="77777777" w:rsidTr="00176250">
        <w:tc>
          <w:tcPr>
            <w:tcW w:w="1890" w:type="dxa"/>
            <w:tcBorders>
              <w:right w:val="single" w:sz="4" w:space="0" w:color="auto"/>
            </w:tcBorders>
          </w:tcPr>
          <w:p w14:paraId="7CC50673"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Enterprise tools</w:t>
            </w:r>
          </w:p>
        </w:tc>
        <w:tc>
          <w:tcPr>
            <w:tcW w:w="8910" w:type="dxa"/>
            <w:gridSpan w:val="4"/>
            <w:tcBorders>
              <w:left w:val="single" w:sz="4" w:space="0" w:color="auto"/>
            </w:tcBorders>
          </w:tcPr>
          <w:p w14:paraId="2D9559DF" w14:textId="217E7C6A"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Databricks, Google Cloud Platform, Apache Airflow, Google </w:t>
            </w:r>
            <w:proofErr w:type="spellStart"/>
            <w:r w:rsidRPr="00393E55">
              <w:rPr>
                <w:rFonts w:ascii="Aparajita" w:hAnsi="Aparajita" w:cs="Aparajita"/>
                <w:sz w:val="22"/>
                <w:szCs w:val="22"/>
              </w:rPr>
              <w:t>Dataproc</w:t>
            </w:r>
            <w:proofErr w:type="spellEnd"/>
            <w:r w:rsidRPr="00393E55">
              <w:rPr>
                <w:rFonts w:ascii="Aparajita" w:hAnsi="Aparajita" w:cs="Aparajita"/>
                <w:sz w:val="22"/>
                <w:szCs w:val="22"/>
              </w:rPr>
              <w:t>, Google Compute Engine, Google Cloud Storage, Google Cloud SQL, Google Big Query, AWS S3</w:t>
            </w:r>
          </w:p>
        </w:tc>
      </w:tr>
      <w:tr w:rsidR="00176250" w:rsidRPr="00393E55" w14:paraId="28BEF149" w14:textId="77777777" w:rsidTr="00176250">
        <w:tc>
          <w:tcPr>
            <w:tcW w:w="1890" w:type="dxa"/>
            <w:tcBorders>
              <w:right w:val="single" w:sz="4" w:space="0" w:color="auto"/>
            </w:tcBorders>
          </w:tcPr>
          <w:p w14:paraId="4B852375"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Back-end tools</w:t>
            </w:r>
          </w:p>
        </w:tc>
        <w:tc>
          <w:tcPr>
            <w:tcW w:w="8910" w:type="dxa"/>
            <w:gridSpan w:val="4"/>
            <w:tcBorders>
              <w:left w:val="single" w:sz="4" w:space="0" w:color="auto"/>
            </w:tcBorders>
          </w:tcPr>
          <w:p w14:paraId="4DAE09E8" w14:textId="12C58ADB" w:rsidR="00176250" w:rsidRPr="00393E55" w:rsidRDefault="005C562A" w:rsidP="00C34EA7">
            <w:pPr>
              <w:spacing w:line="276" w:lineRule="auto"/>
              <w:contextualSpacing/>
              <w:rPr>
                <w:rFonts w:ascii="Aparajita" w:hAnsi="Aparajita" w:cs="Aparajita"/>
                <w:sz w:val="22"/>
                <w:szCs w:val="22"/>
              </w:rPr>
            </w:pPr>
            <w:r>
              <w:rPr>
                <w:rFonts w:ascii="Aparajita" w:hAnsi="Aparajita" w:cs="Aparajita"/>
                <w:sz w:val="22"/>
                <w:szCs w:val="22"/>
              </w:rPr>
              <w:t xml:space="preserve">Google </w:t>
            </w:r>
            <w:r w:rsidR="007806CE">
              <w:rPr>
                <w:rFonts w:ascii="Aparajita" w:hAnsi="Aparajita" w:cs="Aparajita"/>
                <w:sz w:val="22"/>
                <w:szCs w:val="22"/>
              </w:rPr>
              <w:t xml:space="preserve">BigQuery Table, </w:t>
            </w:r>
            <w:r w:rsidR="00176250" w:rsidRPr="00393E55">
              <w:rPr>
                <w:rFonts w:ascii="Aparajita" w:hAnsi="Aparajita" w:cs="Aparajita"/>
                <w:sz w:val="22"/>
                <w:szCs w:val="22"/>
              </w:rPr>
              <w:t>Oracle Databases, PostgreSQL, Microsoft SQL Server, MongoDB, JSON</w:t>
            </w:r>
          </w:p>
        </w:tc>
      </w:tr>
      <w:tr w:rsidR="00176250" w:rsidRPr="00393E55" w14:paraId="593C1987" w14:textId="77777777" w:rsidTr="00176250">
        <w:tc>
          <w:tcPr>
            <w:tcW w:w="1890" w:type="dxa"/>
            <w:tcBorders>
              <w:right w:val="single" w:sz="4" w:space="0" w:color="auto"/>
            </w:tcBorders>
          </w:tcPr>
          <w:p w14:paraId="403B357E"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IDEs/Dev tools</w:t>
            </w:r>
          </w:p>
        </w:tc>
        <w:tc>
          <w:tcPr>
            <w:tcW w:w="8910" w:type="dxa"/>
            <w:gridSpan w:val="4"/>
            <w:tcBorders>
              <w:left w:val="single" w:sz="4" w:space="0" w:color="auto"/>
            </w:tcBorders>
          </w:tcPr>
          <w:p w14:paraId="3A7FF08D" w14:textId="406DDF9A"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Jupyter Notebook, Google Colab, Git</w:t>
            </w:r>
          </w:p>
        </w:tc>
      </w:tr>
      <w:tr w:rsidR="00176250" w:rsidRPr="00393E55" w14:paraId="506D438A" w14:textId="77777777" w:rsidTr="00176250">
        <w:tc>
          <w:tcPr>
            <w:tcW w:w="1890" w:type="dxa"/>
            <w:tcBorders>
              <w:bottom w:val="single" w:sz="4" w:space="0" w:color="auto"/>
              <w:right w:val="single" w:sz="4" w:space="0" w:color="auto"/>
            </w:tcBorders>
          </w:tcPr>
          <w:p w14:paraId="71AC34BE"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Domain knowledge</w:t>
            </w:r>
          </w:p>
        </w:tc>
        <w:tc>
          <w:tcPr>
            <w:tcW w:w="8910" w:type="dxa"/>
            <w:gridSpan w:val="4"/>
            <w:tcBorders>
              <w:left w:val="single" w:sz="4" w:space="0" w:color="auto"/>
              <w:bottom w:val="single" w:sz="4" w:space="0" w:color="auto"/>
            </w:tcBorders>
          </w:tcPr>
          <w:p w14:paraId="76706205" w14:textId="2BCEBE6E"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Deep Learning, </w:t>
            </w:r>
            <w:r w:rsidR="00416988">
              <w:rPr>
                <w:rFonts w:ascii="Aparajita" w:hAnsi="Aparajita" w:cs="Aparajita"/>
                <w:sz w:val="22"/>
                <w:szCs w:val="22"/>
              </w:rPr>
              <w:t xml:space="preserve">Machine Learning, </w:t>
            </w:r>
            <w:r w:rsidRPr="00393E55">
              <w:rPr>
                <w:rFonts w:ascii="Aparajita" w:hAnsi="Aparajita" w:cs="Aparajita"/>
                <w:sz w:val="22"/>
                <w:szCs w:val="22"/>
              </w:rPr>
              <w:t>Big Data Analytics</w:t>
            </w:r>
          </w:p>
        </w:tc>
      </w:tr>
      <w:tr w:rsidR="00176250" w:rsidRPr="00393E55" w14:paraId="3F5FB479" w14:textId="77777777" w:rsidTr="00176250">
        <w:tc>
          <w:tcPr>
            <w:tcW w:w="10800" w:type="dxa"/>
            <w:gridSpan w:val="5"/>
          </w:tcPr>
          <w:p w14:paraId="0AC4EA5D" w14:textId="77777777" w:rsidR="00176250" w:rsidRPr="00393E55" w:rsidRDefault="00176250" w:rsidP="00C34EA7">
            <w:pPr>
              <w:spacing w:line="276" w:lineRule="auto"/>
              <w:contextualSpacing/>
              <w:rPr>
                <w:rFonts w:ascii="Aparajita" w:hAnsi="Aparajita" w:cs="Aparajita"/>
                <w:sz w:val="8"/>
                <w:szCs w:val="8"/>
              </w:rPr>
            </w:pPr>
          </w:p>
        </w:tc>
      </w:tr>
      <w:tr w:rsidR="00176250" w:rsidRPr="00393E55" w14:paraId="42C2BD49" w14:textId="77777777" w:rsidTr="00176250">
        <w:tc>
          <w:tcPr>
            <w:tcW w:w="10800" w:type="dxa"/>
            <w:gridSpan w:val="5"/>
            <w:tcBorders>
              <w:bottom w:val="single" w:sz="4" w:space="0" w:color="auto"/>
            </w:tcBorders>
          </w:tcPr>
          <w:p w14:paraId="559B52C2"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EDUCATION</w:t>
            </w:r>
          </w:p>
        </w:tc>
      </w:tr>
      <w:tr w:rsidR="00D22B0A" w:rsidRPr="00393E55" w14:paraId="3F4A3035" w14:textId="77777777" w:rsidTr="00B94AE6">
        <w:tc>
          <w:tcPr>
            <w:tcW w:w="7196" w:type="dxa"/>
            <w:gridSpan w:val="3"/>
            <w:tcBorders>
              <w:bottom w:val="single" w:sz="4" w:space="0" w:color="auto"/>
            </w:tcBorders>
          </w:tcPr>
          <w:p w14:paraId="62F90E80" w14:textId="3125D3B7" w:rsidR="00D22B0A" w:rsidRPr="00393E55" w:rsidRDefault="00D22B0A" w:rsidP="00C34EA7">
            <w:pPr>
              <w:spacing w:line="276" w:lineRule="auto"/>
              <w:contextualSpacing/>
              <w:rPr>
                <w:rFonts w:ascii="Aparajita" w:hAnsi="Aparajita" w:cs="Aparajita"/>
                <w:sz w:val="22"/>
                <w:szCs w:val="22"/>
              </w:rPr>
            </w:pPr>
            <w:r w:rsidRPr="00D22B0A">
              <w:rPr>
                <w:rFonts w:ascii="Aparajita" w:hAnsi="Aparajita" w:cs="Aparajita"/>
                <w:sz w:val="22"/>
                <w:szCs w:val="22"/>
              </w:rPr>
              <w:t>Udacity Nanodegree</w:t>
            </w:r>
            <w:r>
              <w:rPr>
                <w:rFonts w:ascii="Aparajita" w:hAnsi="Aparajita" w:cs="Aparajita"/>
                <w:sz w:val="22"/>
                <w:szCs w:val="22"/>
              </w:rPr>
              <w:t>: Deep Learning</w:t>
            </w:r>
          </w:p>
        </w:tc>
        <w:tc>
          <w:tcPr>
            <w:tcW w:w="3604" w:type="dxa"/>
            <w:gridSpan w:val="2"/>
            <w:tcBorders>
              <w:bottom w:val="single" w:sz="4" w:space="0" w:color="auto"/>
            </w:tcBorders>
          </w:tcPr>
          <w:p w14:paraId="07AE283C" w14:textId="48178228" w:rsidR="00D22B0A" w:rsidRPr="00393E55" w:rsidRDefault="00485F5A" w:rsidP="00C34EA7">
            <w:pPr>
              <w:spacing w:line="276" w:lineRule="auto"/>
              <w:ind w:right="-30"/>
              <w:contextualSpacing/>
              <w:jc w:val="right"/>
              <w:rPr>
                <w:rFonts w:ascii="Aparajita" w:hAnsi="Aparajita" w:cs="Aparajita"/>
                <w:sz w:val="22"/>
                <w:szCs w:val="22"/>
              </w:rPr>
            </w:pPr>
            <w:r>
              <w:rPr>
                <w:rFonts w:ascii="Aparajita" w:hAnsi="Aparajita" w:cs="Aparajita"/>
                <w:sz w:val="22"/>
                <w:szCs w:val="22"/>
              </w:rPr>
              <w:t xml:space="preserve">October </w:t>
            </w:r>
            <w:r w:rsidR="00D22B0A" w:rsidRPr="00393E55">
              <w:rPr>
                <w:rFonts w:ascii="Aparajita" w:hAnsi="Aparajita" w:cs="Aparajita"/>
                <w:sz w:val="22"/>
                <w:szCs w:val="22"/>
              </w:rPr>
              <w:t>20</w:t>
            </w:r>
            <w:r w:rsidR="00D22B0A">
              <w:rPr>
                <w:rFonts w:ascii="Aparajita" w:hAnsi="Aparajita" w:cs="Aparajita"/>
                <w:sz w:val="22"/>
                <w:szCs w:val="22"/>
              </w:rPr>
              <w:t>21</w:t>
            </w:r>
          </w:p>
        </w:tc>
      </w:tr>
      <w:tr w:rsidR="00176250" w:rsidRPr="00393E55" w14:paraId="2C52F74E" w14:textId="77777777" w:rsidTr="00176250">
        <w:tc>
          <w:tcPr>
            <w:tcW w:w="10800" w:type="dxa"/>
            <w:gridSpan w:val="5"/>
            <w:tcBorders>
              <w:top w:val="single" w:sz="4" w:space="0" w:color="auto"/>
            </w:tcBorders>
          </w:tcPr>
          <w:p w14:paraId="43E46712" w14:textId="77777777" w:rsidR="00176250" w:rsidRPr="00393E55" w:rsidRDefault="00176250" w:rsidP="00C34EA7">
            <w:pPr>
              <w:spacing w:line="276" w:lineRule="auto"/>
              <w:ind w:right="-30"/>
              <w:contextualSpacing/>
              <w:rPr>
                <w:rFonts w:ascii="Aparajita" w:hAnsi="Aparajita" w:cs="Aparajita"/>
                <w:sz w:val="22"/>
                <w:szCs w:val="22"/>
              </w:rPr>
            </w:pPr>
            <w:r w:rsidRPr="00393E55">
              <w:rPr>
                <w:rFonts w:ascii="Aparajita" w:hAnsi="Aparajita" w:cs="Aparajita"/>
                <w:sz w:val="22"/>
                <w:szCs w:val="22"/>
              </w:rPr>
              <w:t>University of Maryland, Baltimore County (UMBC), Baltimore, MD, USA</w:t>
            </w:r>
          </w:p>
        </w:tc>
      </w:tr>
      <w:tr w:rsidR="00176250" w:rsidRPr="00393E55" w14:paraId="5F977498" w14:textId="77777777" w:rsidTr="009457AD">
        <w:tc>
          <w:tcPr>
            <w:tcW w:w="3598" w:type="dxa"/>
            <w:gridSpan w:val="2"/>
            <w:tcBorders>
              <w:bottom w:val="single" w:sz="4" w:space="0" w:color="auto"/>
            </w:tcBorders>
          </w:tcPr>
          <w:p w14:paraId="05E6360B" w14:textId="77777777" w:rsidR="00176250" w:rsidRPr="00393E55" w:rsidRDefault="00176250" w:rsidP="00C34EA7">
            <w:pPr>
              <w:spacing w:line="276" w:lineRule="auto"/>
              <w:ind w:right="-30"/>
              <w:contextualSpacing/>
              <w:rPr>
                <w:rFonts w:ascii="Aparajita" w:hAnsi="Aparajita" w:cs="Aparajita"/>
                <w:sz w:val="22"/>
                <w:szCs w:val="22"/>
              </w:rPr>
            </w:pPr>
            <w:r w:rsidRPr="00393E55">
              <w:rPr>
                <w:rFonts w:ascii="Aparajita" w:hAnsi="Aparajita" w:cs="Aparajita"/>
                <w:sz w:val="22"/>
                <w:szCs w:val="22"/>
              </w:rPr>
              <w:t>Master’s in Data Science</w:t>
            </w:r>
          </w:p>
        </w:tc>
        <w:tc>
          <w:tcPr>
            <w:tcW w:w="3598" w:type="dxa"/>
            <w:tcBorders>
              <w:bottom w:val="single" w:sz="4" w:space="0" w:color="auto"/>
            </w:tcBorders>
          </w:tcPr>
          <w:p w14:paraId="6BB3FB24" w14:textId="77777777" w:rsidR="00176250" w:rsidRPr="00393E55" w:rsidRDefault="00176250" w:rsidP="00C34EA7">
            <w:pPr>
              <w:spacing w:line="276" w:lineRule="auto"/>
              <w:contextualSpacing/>
              <w:jc w:val="center"/>
              <w:rPr>
                <w:rFonts w:ascii="Aparajita" w:hAnsi="Aparajita" w:cs="Aparajita"/>
                <w:sz w:val="22"/>
                <w:szCs w:val="22"/>
              </w:rPr>
            </w:pPr>
            <w:r w:rsidRPr="00393E55">
              <w:rPr>
                <w:rFonts w:ascii="Aparajita" w:hAnsi="Aparajita" w:cs="Aparajita"/>
                <w:sz w:val="22"/>
                <w:szCs w:val="22"/>
              </w:rPr>
              <w:t>GPA: 4.0</w:t>
            </w:r>
          </w:p>
        </w:tc>
        <w:tc>
          <w:tcPr>
            <w:tcW w:w="3604" w:type="dxa"/>
            <w:gridSpan w:val="2"/>
            <w:tcBorders>
              <w:bottom w:val="single" w:sz="4" w:space="0" w:color="auto"/>
            </w:tcBorders>
          </w:tcPr>
          <w:p w14:paraId="72B6884A" w14:textId="77777777" w:rsidR="00176250" w:rsidRPr="00393E55" w:rsidRDefault="00176250" w:rsidP="00C34EA7">
            <w:pPr>
              <w:spacing w:line="276" w:lineRule="auto"/>
              <w:ind w:right="-30"/>
              <w:contextualSpacing/>
              <w:jc w:val="right"/>
              <w:rPr>
                <w:rFonts w:ascii="Aparajita" w:hAnsi="Aparajita" w:cs="Aparajita"/>
                <w:sz w:val="22"/>
                <w:szCs w:val="22"/>
              </w:rPr>
            </w:pPr>
            <w:r w:rsidRPr="00393E55">
              <w:rPr>
                <w:rFonts w:ascii="Aparajita" w:hAnsi="Aparajita" w:cs="Aparajita"/>
                <w:sz w:val="22"/>
                <w:szCs w:val="22"/>
              </w:rPr>
              <w:t>2019 – 2020</w:t>
            </w:r>
          </w:p>
        </w:tc>
      </w:tr>
      <w:tr w:rsidR="00176250" w:rsidRPr="00393E55" w14:paraId="003B7235" w14:textId="77777777" w:rsidTr="00BE5933">
        <w:tc>
          <w:tcPr>
            <w:tcW w:w="10800" w:type="dxa"/>
            <w:gridSpan w:val="5"/>
            <w:tcBorders>
              <w:top w:val="single" w:sz="4" w:space="0" w:color="auto"/>
            </w:tcBorders>
          </w:tcPr>
          <w:p w14:paraId="77187488"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West Bengal University of Technology, Kolkata, India</w:t>
            </w:r>
          </w:p>
        </w:tc>
      </w:tr>
      <w:tr w:rsidR="00176250" w:rsidRPr="00393E55" w14:paraId="329B9FAD" w14:textId="77777777" w:rsidTr="00BE5933">
        <w:tc>
          <w:tcPr>
            <w:tcW w:w="3598" w:type="dxa"/>
            <w:gridSpan w:val="2"/>
            <w:tcBorders>
              <w:bottom w:val="single" w:sz="4" w:space="0" w:color="auto"/>
            </w:tcBorders>
          </w:tcPr>
          <w:p w14:paraId="039904D8"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Bachelor’s in Computer Science</w:t>
            </w:r>
          </w:p>
        </w:tc>
        <w:tc>
          <w:tcPr>
            <w:tcW w:w="3598" w:type="dxa"/>
            <w:tcBorders>
              <w:bottom w:val="single" w:sz="4" w:space="0" w:color="auto"/>
            </w:tcBorders>
          </w:tcPr>
          <w:p w14:paraId="205B7EAE" w14:textId="77777777" w:rsidR="00176250" w:rsidRPr="00393E55" w:rsidRDefault="00176250" w:rsidP="00C34EA7">
            <w:pPr>
              <w:spacing w:line="276" w:lineRule="auto"/>
              <w:contextualSpacing/>
              <w:jc w:val="center"/>
              <w:rPr>
                <w:rFonts w:ascii="Aparajita" w:hAnsi="Aparajita" w:cs="Aparajita"/>
                <w:sz w:val="22"/>
                <w:szCs w:val="22"/>
              </w:rPr>
            </w:pPr>
            <w:r w:rsidRPr="00393E55">
              <w:rPr>
                <w:rFonts w:ascii="Aparajita" w:hAnsi="Aparajita" w:cs="Aparajita"/>
                <w:sz w:val="22"/>
                <w:szCs w:val="22"/>
              </w:rPr>
              <w:t>GPA: 3.5</w:t>
            </w:r>
          </w:p>
        </w:tc>
        <w:tc>
          <w:tcPr>
            <w:tcW w:w="3604" w:type="dxa"/>
            <w:gridSpan w:val="2"/>
            <w:tcBorders>
              <w:bottom w:val="single" w:sz="4" w:space="0" w:color="auto"/>
            </w:tcBorders>
          </w:tcPr>
          <w:p w14:paraId="7117A180" w14:textId="77777777" w:rsidR="00176250" w:rsidRPr="00393E55" w:rsidRDefault="00176250" w:rsidP="00C34EA7">
            <w:pPr>
              <w:spacing w:line="276" w:lineRule="auto"/>
              <w:contextualSpacing/>
              <w:jc w:val="right"/>
              <w:rPr>
                <w:rFonts w:ascii="Aparajita" w:hAnsi="Aparajita" w:cs="Aparajita"/>
                <w:sz w:val="22"/>
                <w:szCs w:val="22"/>
              </w:rPr>
            </w:pPr>
            <w:r w:rsidRPr="00393E55">
              <w:rPr>
                <w:rFonts w:ascii="Aparajita" w:hAnsi="Aparajita" w:cs="Aparajita"/>
                <w:sz w:val="22"/>
                <w:szCs w:val="22"/>
              </w:rPr>
              <w:t>2006 – 2010</w:t>
            </w:r>
          </w:p>
        </w:tc>
      </w:tr>
      <w:tr w:rsidR="00176250" w:rsidRPr="00393E55" w14:paraId="51258321" w14:textId="77777777" w:rsidTr="00BE5933">
        <w:tc>
          <w:tcPr>
            <w:tcW w:w="10800" w:type="dxa"/>
            <w:gridSpan w:val="5"/>
            <w:tcBorders>
              <w:top w:val="single" w:sz="4" w:space="0" w:color="auto"/>
            </w:tcBorders>
          </w:tcPr>
          <w:p w14:paraId="65E30436" w14:textId="77777777" w:rsidR="00176250" w:rsidRPr="00393E55" w:rsidRDefault="00176250" w:rsidP="00C34EA7">
            <w:pPr>
              <w:spacing w:line="276" w:lineRule="auto"/>
              <w:contextualSpacing/>
              <w:rPr>
                <w:rFonts w:ascii="Aparajita" w:hAnsi="Aparajita" w:cs="Aparajita"/>
                <w:sz w:val="8"/>
                <w:szCs w:val="8"/>
              </w:rPr>
            </w:pPr>
          </w:p>
        </w:tc>
      </w:tr>
      <w:tr w:rsidR="00176250" w:rsidRPr="00393E55" w14:paraId="611C5A4E" w14:textId="77777777" w:rsidTr="00176250">
        <w:tc>
          <w:tcPr>
            <w:tcW w:w="10800" w:type="dxa"/>
            <w:gridSpan w:val="5"/>
            <w:tcBorders>
              <w:bottom w:val="single" w:sz="4" w:space="0" w:color="auto"/>
            </w:tcBorders>
          </w:tcPr>
          <w:p w14:paraId="3AC98C69"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MACHINE LEARNING PROJECTS</w:t>
            </w:r>
          </w:p>
        </w:tc>
      </w:tr>
      <w:tr w:rsidR="00176250" w:rsidRPr="00393E55" w14:paraId="25495573" w14:textId="77777777" w:rsidTr="00176250">
        <w:tc>
          <w:tcPr>
            <w:tcW w:w="10800" w:type="dxa"/>
            <w:gridSpan w:val="5"/>
            <w:tcBorders>
              <w:top w:val="single" w:sz="4" w:space="0" w:color="auto"/>
              <w:bottom w:val="single" w:sz="4" w:space="0" w:color="auto"/>
            </w:tcBorders>
          </w:tcPr>
          <w:p w14:paraId="17C14B17"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Master’s degree capstone project using Natural Language Processing: QABot: A Chatbot for Open Question Answering Using Neural Networks - Built “QABot”, a Chatbot using the sequence-to-sequence Deep Learning model that utilizes the Encoder Decoder Neural Network architecture combined with Attention Mechanism to answer user search queries. Created a model by training a Deep Neural using the PyTorch Deep Learning Framework. Used Recurrent Neural Network architecture that are better at dealing with text sequences. Used both Teacher Forcing and Auto-Regressive approaches for model training and Auto-Regressive approach for model evaluation. Used BERT (Bidirectional Encoder Representations from Transformers) for tokenization and combined Transformer and GPT-2 for model fine tuning.</w:t>
            </w:r>
            <w:hyperlink r:id="rId11" w:tgtFrame="_blank" w:history="1"/>
            <w:r w:rsidRPr="00393E55">
              <w:rPr>
                <w:rFonts w:ascii="Aparajita" w:hAnsi="Aparajita" w:cs="Aparajita"/>
                <w:sz w:val="22"/>
                <w:szCs w:val="22"/>
              </w:rPr>
              <w:t xml:space="preserve"> </w:t>
            </w:r>
          </w:p>
          <w:p w14:paraId="6D6A6248"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Ref: </w:t>
            </w:r>
            <w:hyperlink r:id="rId12" w:history="1">
              <w:r w:rsidRPr="00393E55">
                <w:rPr>
                  <w:rStyle w:val="Hyperlink"/>
                  <w:rFonts w:ascii="Aparajita" w:hAnsi="Aparajita" w:cs="Aparajita"/>
                  <w:sz w:val="22"/>
                  <w:szCs w:val="22"/>
                  <w:u w:val="none"/>
                </w:rPr>
                <w:t>https://sites.google.com/umbc.edu/data606/fall-2020/sofia-dutta</w:t>
              </w:r>
            </w:hyperlink>
          </w:p>
        </w:tc>
      </w:tr>
      <w:tr w:rsidR="00176250" w:rsidRPr="00393E55" w14:paraId="5E85B90C" w14:textId="77777777" w:rsidTr="00176250">
        <w:tc>
          <w:tcPr>
            <w:tcW w:w="10800" w:type="dxa"/>
            <w:gridSpan w:val="5"/>
            <w:tcBorders>
              <w:top w:val="single" w:sz="4" w:space="0" w:color="auto"/>
            </w:tcBorders>
          </w:tcPr>
          <w:p w14:paraId="095FE8D5"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Best deep learning project exploring Image Processing: Image-to-Image Translation Using CycleGAN - 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3F73F4DE"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Ref: </w:t>
            </w:r>
            <w:hyperlink r:id="rId13" w:history="1">
              <w:r w:rsidRPr="00393E55">
                <w:rPr>
                  <w:rStyle w:val="Hyperlink"/>
                  <w:rFonts w:ascii="Aparajita" w:hAnsi="Aparajita" w:cs="Aparajita"/>
                  <w:sz w:val="22"/>
                  <w:szCs w:val="22"/>
                  <w:u w:val="none"/>
                </w:rPr>
                <w:t>https://sofiadutta.github.io/datascience-ipynbs/pytorch/CycleGAN_Img_Translation_PyTorch_Horse2Zebra.html</w:t>
              </w:r>
            </w:hyperlink>
          </w:p>
        </w:tc>
      </w:tr>
      <w:tr w:rsidR="00176250" w:rsidRPr="00393E55" w14:paraId="3833367E" w14:textId="77777777" w:rsidTr="00176250">
        <w:tc>
          <w:tcPr>
            <w:tcW w:w="10800" w:type="dxa"/>
            <w:gridSpan w:val="5"/>
            <w:tcBorders>
              <w:top w:val="single" w:sz="4" w:space="0" w:color="auto"/>
            </w:tcBorders>
          </w:tcPr>
          <w:p w14:paraId="4B18D760"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Big-Data Analytics exploring Machine Learning Classification: Sentiment Classification with Twitter Stream Data - Worked on large real-time streaming data from Twitter. Performed analytics using PySpark and created visualizations. Created a </w:t>
            </w:r>
            <w:proofErr w:type="spellStart"/>
            <w:r w:rsidRPr="00393E55">
              <w:rPr>
                <w:rFonts w:ascii="Aparajita" w:hAnsi="Aparajita" w:cs="Aparajita"/>
                <w:sz w:val="22"/>
                <w:szCs w:val="22"/>
              </w:rPr>
              <w:t>MyClassifier</w:t>
            </w:r>
            <w:proofErr w:type="spellEnd"/>
            <w:r w:rsidRPr="00393E55">
              <w:rPr>
                <w:rFonts w:ascii="Aparajita" w:hAnsi="Aparajita" w:cs="Aparajita"/>
                <w:sz w:val="22"/>
                <w:szCs w:val="22"/>
              </w:rPr>
              <w:t xml:space="preserve"> sentiment classifier via Word2Vec model using Spark MLlib. Used PySpark Big Data tool and performed analytics driven by the 6Vs of Big Data. </w:t>
            </w:r>
          </w:p>
          <w:p w14:paraId="130B6BCC"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Ref: </w:t>
            </w:r>
            <w:hyperlink r:id="rId14" w:history="1">
              <w:r w:rsidRPr="00393E55">
                <w:rPr>
                  <w:rStyle w:val="Hyperlink"/>
                  <w:rFonts w:ascii="Aparajita" w:hAnsi="Aparajita" w:cs="Aparajita"/>
                  <w:sz w:val="22"/>
                  <w:szCs w:val="22"/>
                  <w:u w:val="none"/>
                </w:rPr>
                <w:t>https://sofiadutta.github.io/datascience-ipynbs/big-data-analytics/Using_MyClassifier_Twitter_Data_Sentiment_Classification_and_Big_Data_Analytics_on_Spark_Dataframe.html</w:t>
              </w:r>
            </w:hyperlink>
          </w:p>
        </w:tc>
      </w:tr>
      <w:tr w:rsidR="00176250" w:rsidRPr="00393E55" w14:paraId="27A302FE" w14:textId="77777777" w:rsidTr="00176250">
        <w:tc>
          <w:tcPr>
            <w:tcW w:w="10800" w:type="dxa"/>
            <w:gridSpan w:val="5"/>
            <w:tcBorders>
              <w:top w:val="single" w:sz="4" w:space="0" w:color="auto"/>
            </w:tcBorders>
          </w:tcPr>
          <w:p w14:paraId="1FBE6142"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Exploring Machine Learning with Keras: Comparison of Word2vec and Doc2Vec model driven Sentiment Analysis using SVM, LR, Keras CNN, Bidirectional LSTM with and without pre-trained Word and Document Embeddings -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5A5E084" w14:textId="32F626CD"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Ref: </w:t>
            </w:r>
            <w:hyperlink r:id="rId15" w:history="1">
              <w:r w:rsidRPr="00393E55">
                <w:rPr>
                  <w:rStyle w:val="Hyperlink"/>
                  <w:rFonts w:ascii="Aparajita" w:hAnsi="Aparajita" w:cs="Aparajita"/>
                  <w:sz w:val="22"/>
                  <w:szCs w:val="22"/>
                  <w:u w:val="none"/>
                </w:rPr>
                <w:t>https://sofiadutta.github.io/datascience-ipynbs/sentiment-analysis/Sentiment_Analysis_Amazon_Laptop_Review.html</w:t>
              </w:r>
            </w:hyperlink>
          </w:p>
        </w:tc>
      </w:tr>
      <w:tr w:rsidR="00176250" w:rsidRPr="00393E55" w14:paraId="05DA3C97" w14:textId="77777777" w:rsidTr="00176250">
        <w:tc>
          <w:tcPr>
            <w:tcW w:w="10800" w:type="dxa"/>
            <w:gridSpan w:val="5"/>
          </w:tcPr>
          <w:p w14:paraId="4998CC16" w14:textId="77777777" w:rsidR="00176250" w:rsidRPr="00393E55" w:rsidRDefault="00176250" w:rsidP="00C34EA7">
            <w:pPr>
              <w:spacing w:line="276" w:lineRule="auto"/>
              <w:contextualSpacing/>
              <w:rPr>
                <w:rFonts w:ascii="Aparajita" w:hAnsi="Aparajita" w:cs="Aparajita"/>
                <w:sz w:val="22"/>
                <w:szCs w:val="22"/>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02762E" w:rsidRPr="00393E55" w14:paraId="2B2D7B97" w14:textId="77777777" w:rsidTr="0002762E">
        <w:tc>
          <w:tcPr>
            <w:tcW w:w="10569" w:type="dxa"/>
            <w:gridSpan w:val="3"/>
            <w:tcBorders>
              <w:bottom w:val="single" w:sz="4" w:space="0" w:color="auto"/>
            </w:tcBorders>
          </w:tcPr>
          <w:p w14:paraId="4898DB9A" w14:textId="77777777" w:rsidR="0002762E" w:rsidRPr="00393E55" w:rsidRDefault="0002762E" w:rsidP="00C34EA7">
            <w:pPr>
              <w:pStyle w:val="NormalWeb"/>
              <w:spacing w:before="0" w:beforeAutospacing="0" w:after="0" w:afterAutospacing="0" w:line="276" w:lineRule="auto"/>
              <w:contextualSpacing/>
              <w:rPr>
                <w:rFonts w:ascii="Aparajita" w:eastAsiaTheme="minorHAnsi" w:hAnsi="Aparajita" w:cs="Aparajita"/>
                <w:sz w:val="22"/>
                <w:szCs w:val="22"/>
              </w:rPr>
            </w:pPr>
            <w:r w:rsidRPr="00393E55">
              <w:rPr>
                <w:rFonts w:ascii="Aparajita" w:eastAsiaTheme="minorHAnsi" w:hAnsi="Aparajita" w:cs="Aparajita"/>
                <w:sz w:val="22"/>
                <w:szCs w:val="22"/>
              </w:rPr>
              <w:t>RELEVANT COURSEWORK</w:t>
            </w:r>
          </w:p>
        </w:tc>
      </w:tr>
      <w:tr w:rsidR="0002762E" w:rsidRPr="00393E55" w14:paraId="127ABED3" w14:textId="77777777" w:rsidTr="0002762E">
        <w:tc>
          <w:tcPr>
            <w:tcW w:w="3523" w:type="dxa"/>
            <w:tcBorders>
              <w:top w:val="single" w:sz="4" w:space="0" w:color="auto"/>
            </w:tcBorders>
          </w:tcPr>
          <w:p w14:paraId="0AEB0D26" w14:textId="77777777" w:rsidR="0002762E" w:rsidRPr="00393E55" w:rsidRDefault="0002762E" w:rsidP="00C34EA7">
            <w:pPr>
              <w:pStyle w:val="NormalWeb"/>
              <w:spacing w:before="0" w:beforeAutospacing="0" w:after="0" w:afterAutospacing="0" w:line="276" w:lineRule="auto"/>
              <w:contextualSpacing/>
              <w:rPr>
                <w:rFonts w:ascii="Aparajita" w:eastAsiaTheme="minorHAnsi" w:hAnsi="Aparajita" w:cs="Aparajita"/>
                <w:sz w:val="22"/>
                <w:szCs w:val="22"/>
              </w:rPr>
            </w:pPr>
            <w:r w:rsidRPr="00393E55">
              <w:rPr>
                <w:rFonts w:ascii="Aparajita" w:eastAsiaTheme="minorHAnsi" w:hAnsi="Aparajita" w:cs="Aparajita"/>
                <w:sz w:val="22"/>
                <w:szCs w:val="22"/>
              </w:rPr>
              <w:t>Practical Deep Learning</w:t>
            </w:r>
          </w:p>
        </w:tc>
        <w:tc>
          <w:tcPr>
            <w:tcW w:w="3523" w:type="dxa"/>
            <w:tcBorders>
              <w:top w:val="single" w:sz="4" w:space="0" w:color="auto"/>
            </w:tcBorders>
          </w:tcPr>
          <w:p w14:paraId="7664349B" w14:textId="77777777" w:rsidR="0002762E" w:rsidRPr="00393E55" w:rsidRDefault="0002762E" w:rsidP="00C34EA7">
            <w:pPr>
              <w:pStyle w:val="NormalWeb"/>
              <w:spacing w:before="0" w:beforeAutospacing="0" w:after="0" w:afterAutospacing="0" w:line="276" w:lineRule="auto"/>
              <w:contextualSpacing/>
              <w:rPr>
                <w:rFonts w:ascii="Aparajita" w:eastAsiaTheme="minorHAnsi" w:hAnsi="Aparajita" w:cs="Aparajita"/>
                <w:sz w:val="22"/>
                <w:szCs w:val="22"/>
              </w:rPr>
            </w:pPr>
          </w:p>
        </w:tc>
        <w:tc>
          <w:tcPr>
            <w:tcW w:w="3523" w:type="dxa"/>
            <w:tcBorders>
              <w:top w:val="single" w:sz="4" w:space="0" w:color="auto"/>
            </w:tcBorders>
          </w:tcPr>
          <w:p w14:paraId="7D431B49" w14:textId="77777777" w:rsidR="0002762E" w:rsidRPr="00393E55" w:rsidRDefault="0002762E" w:rsidP="00C34EA7">
            <w:pPr>
              <w:pStyle w:val="NormalWeb"/>
              <w:spacing w:before="0" w:beforeAutospacing="0" w:after="0" w:afterAutospacing="0" w:line="276" w:lineRule="auto"/>
              <w:contextualSpacing/>
              <w:jc w:val="right"/>
              <w:rPr>
                <w:rFonts w:ascii="Aparajita" w:eastAsiaTheme="minorHAnsi" w:hAnsi="Aparajita" w:cs="Aparajita"/>
                <w:sz w:val="22"/>
                <w:szCs w:val="22"/>
              </w:rPr>
            </w:pPr>
            <w:r w:rsidRPr="00393E55">
              <w:rPr>
                <w:rFonts w:ascii="Aparajita" w:eastAsiaTheme="minorHAnsi" w:hAnsi="Aparajita" w:cs="Aparajita"/>
                <w:sz w:val="22"/>
                <w:szCs w:val="22"/>
              </w:rPr>
              <w:t>Spring 2020</w:t>
            </w:r>
          </w:p>
        </w:tc>
      </w:tr>
      <w:tr w:rsidR="0002762E" w:rsidRPr="00393E55" w14:paraId="0861E3A4" w14:textId="77777777" w:rsidTr="0002762E">
        <w:tc>
          <w:tcPr>
            <w:tcW w:w="10569" w:type="dxa"/>
            <w:gridSpan w:val="3"/>
            <w:tcBorders>
              <w:bottom w:val="single" w:sz="4" w:space="0" w:color="auto"/>
            </w:tcBorders>
          </w:tcPr>
          <w:p w14:paraId="09F76F82" w14:textId="523EA381"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Learned the PyTorch open-source library for machine learning and used Google Colab technology to work on machine learning problems like Image Classification, Sentiment Analysis, Object Detection, Transfer Learning, Natural Language Translation, Auto Regressive Text Generation</w:t>
            </w:r>
            <w:r w:rsidR="00414DA9" w:rsidRPr="00393E55">
              <w:rPr>
                <w:rFonts w:ascii="Aparajita" w:hAnsi="Aparajita" w:cs="Aparajita"/>
                <w:sz w:val="22"/>
                <w:szCs w:val="22"/>
              </w:rPr>
              <w:t>, Transformer, Generative Adversarial Networks</w:t>
            </w:r>
          </w:p>
          <w:p w14:paraId="747D934F"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Used Attention Mechanism for Natural Language Processing and Machine Translation</w:t>
            </w:r>
          </w:p>
          <w:p w14:paraId="108929AD"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Created a Denoising Autoencoder to reconstruct MNIST images of numbers</w:t>
            </w:r>
          </w:p>
          <w:p w14:paraId="79107B94"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Created a Wasserstein Generative Adversarial Network to generate MNIST images of numbers</w:t>
            </w:r>
          </w:p>
        </w:tc>
      </w:tr>
      <w:tr w:rsidR="0002762E" w:rsidRPr="00393E55" w14:paraId="5AA82E7D" w14:textId="77777777" w:rsidTr="0002762E">
        <w:tc>
          <w:tcPr>
            <w:tcW w:w="7046" w:type="dxa"/>
            <w:gridSpan w:val="2"/>
            <w:tcBorders>
              <w:top w:val="single" w:sz="4" w:space="0" w:color="auto"/>
            </w:tcBorders>
          </w:tcPr>
          <w:p w14:paraId="2E66BC42" w14:textId="77777777" w:rsidR="0002762E" w:rsidRPr="00393E55" w:rsidRDefault="0002762E" w:rsidP="00C34EA7">
            <w:pPr>
              <w:pStyle w:val="NormalWeb"/>
              <w:spacing w:before="0" w:beforeAutospacing="0" w:after="0" w:afterAutospacing="0" w:line="276" w:lineRule="auto"/>
              <w:contextualSpacing/>
              <w:rPr>
                <w:rFonts w:ascii="Aparajita" w:eastAsiaTheme="minorHAnsi" w:hAnsi="Aparajita" w:cs="Aparajita"/>
                <w:sz w:val="22"/>
                <w:szCs w:val="22"/>
              </w:rPr>
            </w:pPr>
            <w:r w:rsidRPr="00393E55">
              <w:rPr>
                <w:rFonts w:ascii="Aparajita" w:eastAsiaTheme="minorHAnsi" w:hAnsi="Aparajita" w:cs="Aparajita"/>
                <w:sz w:val="22"/>
                <w:szCs w:val="22"/>
              </w:rPr>
              <w:t>Platforms for Big Data Processing</w:t>
            </w:r>
          </w:p>
        </w:tc>
        <w:tc>
          <w:tcPr>
            <w:tcW w:w="3523" w:type="dxa"/>
            <w:tcBorders>
              <w:top w:val="single" w:sz="4" w:space="0" w:color="auto"/>
            </w:tcBorders>
          </w:tcPr>
          <w:p w14:paraId="3650F3DD" w14:textId="77777777" w:rsidR="0002762E" w:rsidRPr="00393E55" w:rsidRDefault="0002762E" w:rsidP="00C34EA7">
            <w:pPr>
              <w:pStyle w:val="NormalWeb"/>
              <w:spacing w:before="0" w:beforeAutospacing="0" w:after="0" w:afterAutospacing="0" w:line="276" w:lineRule="auto"/>
              <w:contextualSpacing/>
              <w:jc w:val="right"/>
              <w:rPr>
                <w:rFonts w:ascii="Aparajita" w:eastAsiaTheme="minorHAnsi" w:hAnsi="Aparajita" w:cs="Aparajita"/>
                <w:sz w:val="22"/>
                <w:szCs w:val="22"/>
              </w:rPr>
            </w:pPr>
            <w:r w:rsidRPr="00393E55">
              <w:rPr>
                <w:rFonts w:ascii="Aparajita" w:eastAsiaTheme="minorHAnsi" w:hAnsi="Aparajita" w:cs="Aparajita"/>
                <w:sz w:val="22"/>
                <w:szCs w:val="22"/>
              </w:rPr>
              <w:t>Fall 2019</w:t>
            </w:r>
          </w:p>
        </w:tc>
      </w:tr>
      <w:tr w:rsidR="0002762E" w:rsidRPr="00393E55" w14:paraId="1A43AC9E" w14:textId="77777777" w:rsidTr="0002762E">
        <w:tc>
          <w:tcPr>
            <w:tcW w:w="10569" w:type="dxa"/>
            <w:gridSpan w:val="3"/>
            <w:tcBorders>
              <w:bottom w:val="single" w:sz="4" w:space="0" w:color="auto"/>
            </w:tcBorders>
          </w:tcPr>
          <w:p w14:paraId="010C5D03"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Using Apache Spark performed Map-Reduce operations on streaming data</w:t>
            </w:r>
          </w:p>
          <w:p w14:paraId="5258E945"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Learned Big Data technologies like PySpark, Spark SQL, MLlib, Spark Streaming, Hive, Hadoop</w:t>
            </w:r>
          </w:p>
          <w:p w14:paraId="37F9EA37"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Worked on practical projects with large datasets</w:t>
            </w:r>
          </w:p>
          <w:p w14:paraId="099AFF60"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Used NoSQL storage (MongoDB) to manage large datasets collected from Twitter Data APIs</w:t>
            </w:r>
          </w:p>
        </w:tc>
      </w:tr>
    </w:tbl>
    <w:p w14:paraId="0118C57B" w14:textId="009DF8DE" w:rsidR="00F30204" w:rsidRPr="00393E55" w:rsidRDefault="00000000" w:rsidP="00C34EA7">
      <w:pPr>
        <w:pStyle w:val="NormalWeb"/>
        <w:spacing w:before="0" w:beforeAutospacing="0" w:after="0" w:afterAutospacing="0" w:line="276" w:lineRule="auto"/>
        <w:contextualSpacing/>
        <w:mirrorIndents/>
        <w:rPr>
          <w:rFonts w:ascii="Aparajita" w:hAnsi="Aparajita" w:cs="Aparajita"/>
          <w:color w:val="000000" w:themeColor="text1"/>
          <w:sz w:val="22"/>
          <w:szCs w:val="22"/>
        </w:rPr>
      </w:pPr>
    </w:p>
    <w:sectPr w:rsidR="00F30204" w:rsidRPr="00393E55"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677C"/>
    <w:multiLevelType w:val="hybridMultilevel"/>
    <w:tmpl w:val="D96EF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1232908">
    <w:abstractNumId w:val="0"/>
  </w:num>
  <w:num w:numId="2" w16cid:durableId="931355137">
    <w:abstractNumId w:val="4"/>
  </w:num>
  <w:num w:numId="3" w16cid:durableId="842206460">
    <w:abstractNumId w:val="1"/>
  </w:num>
  <w:num w:numId="4" w16cid:durableId="1952853865">
    <w:abstractNumId w:val="3"/>
  </w:num>
  <w:num w:numId="5" w16cid:durableId="75254001">
    <w:abstractNumId w:val="2"/>
  </w:num>
  <w:num w:numId="6" w16cid:durableId="132522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2BE1"/>
    <w:rsid w:val="00006104"/>
    <w:rsid w:val="000063DA"/>
    <w:rsid w:val="000075ED"/>
    <w:rsid w:val="0002762E"/>
    <w:rsid w:val="000333FC"/>
    <w:rsid w:val="00061A9B"/>
    <w:rsid w:val="000861B0"/>
    <w:rsid w:val="00096001"/>
    <w:rsid w:val="000E4714"/>
    <w:rsid w:val="000F3335"/>
    <w:rsid w:val="00106506"/>
    <w:rsid w:val="00111A1E"/>
    <w:rsid w:val="00137826"/>
    <w:rsid w:val="00163286"/>
    <w:rsid w:val="00176250"/>
    <w:rsid w:val="00186C40"/>
    <w:rsid w:val="001D735A"/>
    <w:rsid w:val="001E1723"/>
    <w:rsid w:val="001E44DD"/>
    <w:rsid w:val="001F3E60"/>
    <w:rsid w:val="002B7958"/>
    <w:rsid w:val="002F424A"/>
    <w:rsid w:val="00344AD1"/>
    <w:rsid w:val="0036095F"/>
    <w:rsid w:val="00367836"/>
    <w:rsid w:val="00393E55"/>
    <w:rsid w:val="003A0B34"/>
    <w:rsid w:val="003A2751"/>
    <w:rsid w:val="00414DA9"/>
    <w:rsid w:val="00416988"/>
    <w:rsid w:val="00482B02"/>
    <w:rsid w:val="00485AFA"/>
    <w:rsid w:val="00485F5A"/>
    <w:rsid w:val="0049105D"/>
    <w:rsid w:val="00491EEA"/>
    <w:rsid w:val="00493ACB"/>
    <w:rsid w:val="004A5669"/>
    <w:rsid w:val="004D5015"/>
    <w:rsid w:val="004D76BF"/>
    <w:rsid w:val="004E1156"/>
    <w:rsid w:val="00502A64"/>
    <w:rsid w:val="00526EAD"/>
    <w:rsid w:val="00543A20"/>
    <w:rsid w:val="00563CB1"/>
    <w:rsid w:val="00595AC2"/>
    <w:rsid w:val="005A7978"/>
    <w:rsid w:val="005C562A"/>
    <w:rsid w:val="005C68E5"/>
    <w:rsid w:val="00620FFF"/>
    <w:rsid w:val="00625DB2"/>
    <w:rsid w:val="00650648"/>
    <w:rsid w:val="006A21C4"/>
    <w:rsid w:val="00700B4D"/>
    <w:rsid w:val="00766426"/>
    <w:rsid w:val="007806CE"/>
    <w:rsid w:val="00785573"/>
    <w:rsid w:val="007D40EC"/>
    <w:rsid w:val="007E4C81"/>
    <w:rsid w:val="00816BD4"/>
    <w:rsid w:val="008444B4"/>
    <w:rsid w:val="00861580"/>
    <w:rsid w:val="008845B4"/>
    <w:rsid w:val="00893D63"/>
    <w:rsid w:val="008A09C2"/>
    <w:rsid w:val="008B4C78"/>
    <w:rsid w:val="008C3922"/>
    <w:rsid w:val="00944CF3"/>
    <w:rsid w:val="009457AD"/>
    <w:rsid w:val="009774F2"/>
    <w:rsid w:val="009879A2"/>
    <w:rsid w:val="009F4DE2"/>
    <w:rsid w:val="00A44747"/>
    <w:rsid w:val="00A479E2"/>
    <w:rsid w:val="00A50D9B"/>
    <w:rsid w:val="00A523DB"/>
    <w:rsid w:val="00A55E1A"/>
    <w:rsid w:val="00A8448C"/>
    <w:rsid w:val="00AF2A19"/>
    <w:rsid w:val="00AF4156"/>
    <w:rsid w:val="00B3279F"/>
    <w:rsid w:val="00B701B4"/>
    <w:rsid w:val="00B8222F"/>
    <w:rsid w:val="00BA7280"/>
    <w:rsid w:val="00BB0721"/>
    <w:rsid w:val="00BC7D02"/>
    <w:rsid w:val="00BE5933"/>
    <w:rsid w:val="00C34EA7"/>
    <w:rsid w:val="00C45D13"/>
    <w:rsid w:val="00C767F3"/>
    <w:rsid w:val="00CB3EF7"/>
    <w:rsid w:val="00D040BB"/>
    <w:rsid w:val="00D22B0A"/>
    <w:rsid w:val="00D42E97"/>
    <w:rsid w:val="00D8221B"/>
    <w:rsid w:val="00D87A95"/>
    <w:rsid w:val="00DA0297"/>
    <w:rsid w:val="00DB5556"/>
    <w:rsid w:val="00DB7805"/>
    <w:rsid w:val="00DC3850"/>
    <w:rsid w:val="00DC6904"/>
    <w:rsid w:val="00DE187D"/>
    <w:rsid w:val="00E02AA6"/>
    <w:rsid w:val="00E17C45"/>
    <w:rsid w:val="00E26D98"/>
    <w:rsid w:val="00E42F17"/>
    <w:rsid w:val="00E44E71"/>
    <w:rsid w:val="00E758F7"/>
    <w:rsid w:val="00EA71D9"/>
    <w:rsid w:val="00EE667E"/>
    <w:rsid w:val="00EE6CA3"/>
    <w:rsid w:val="00F04DC4"/>
    <w:rsid w:val="00F67CDA"/>
    <w:rsid w:val="00F8067E"/>
    <w:rsid w:val="00F9297B"/>
    <w:rsid w:val="00FC50DB"/>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iadutta/AndroidSmartLights" TargetMode="External"/><Relationship Id="rId13" Type="http://schemas.openxmlformats.org/officeDocument/2006/relationships/hyperlink" Target="https://sofiadutta.github.io/datascience-ipynbs/pytorch/CycleGAN_Img_Translation_PyTorch_Horse2Zebra.html" TargetMode="External"/><Relationship Id="rId3" Type="http://schemas.openxmlformats.org/officeDocument/2006/relationships/settings" Target="settings.xml"/><Relationship Id="rId7" Type="http://schemas.openxmlformats.org/officeDocument/2006/relationships/hyperlink" Target="https://ebiquity.umbc.edu/paper/owl/id/887/Context-Sensitive-Access-Control-in-Smart-Home-Environments" TargetMode="External"/><Relationship Id="rId12" Type="http://schemas.openxmlformats.org/officeDocument/2006/relationships/hyperlink" Target="https://sites.google.com/umbc.edu/data606/fall-2020/sofia-dut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ofiadutta.github.io/" TargetMode="External"/><Relationship Id="rId11" Type="http://schemas.openxmlformats.org/officeDocument/2006/relationships/hyperlink" Target="https://sites.google.com/umbc.edu/data606/fall-2020/sofia-dutta" TargetMode="External"/><Relationship Id="rId5" Type="http://schemas.openxmlformats.org/officeDocument/2006/relationships/hyperlink" Target="mailto:sofia.dutta17@gmail.com" TargetMode="External"/><Relationship Id="rId15" Type="http://schemas.openxmlformats.org/officeDocument/2006/relationships/hyperlink" Target="https://sofiadutta.github.io/datascience-ipynbs/sentiment-analysis/Sentiment_Analysis_Amazon_Laptop_Review.html" TargetMode="External"/><Relationship Id="rId10" Type="http://schemas.openxmlformats.org/officeDocument/2006/relationships/hyperlink" Target="https://ebiquity.umbc.edu/paper/html/id/887/Context-Sensitive-Access-Control-in-Smart-Home-Environments" TargetMode="External"/><Relationship Id="rId4" Type="http://schemas.openxmlformats.org/officeDocument/2006/relationships/webSettings" Target="webSettings.xml"/><Relationship Id="rId9" Type="http://schemas.openxmlformats.org/officeDocument/2006/relationships/hyperlink" Target="https://www.youtube.com/watch?v=DZq-oZ_Cv1g&amp;list=UUEB2cqBZTym9WxWvGu2UA0w" TargetMode="External"/><Relationship Id="rId14" Type="http://schemas.openxmlformats.org/officeDocument/2006/relationships/hyperlink" Target="https://sofiadutta.github.io/datascience-ipynbs/big-data-analytics/Using_MyClassifier_Twitter_Data_Sentiment_Classification_and_Big_Data_Analytics_on_Spark_Data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cp:lastModifiedBy>
  <cp:revision>15</cp:revision>
  <cp:lastPrinted>2021-02-14T02:09:00Z</cp:lastPrinted>
  <dcterms:created xsi:type="dcterms:W3CDTF">2021-11-02T02:48:00Z</dcterms:created>
  <dcterms:modified xsi:type="dcterms:W3CDTF">2022-10-22T00:35:00Z</dcterms:modified>
</cp:coreProperties>
</file>