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6385"/>
        <w:gridCol w:w="275"/>
        <w:gridCol w:w="990"/>
        <w:gridCol w:w="1260"/>
      </w:tblGrid>
      <w:tr w:rsidR="00502A64" w:rsidRPr="00706FC2" w14:paraId="6EA4E03E" w14:textId="77777777" w:rsidTr="008D4804">
        <w:tc>
          <w:tcPr>
            <w:tcW w:w="10800" w:type="dxa"/>
            <w:gridSpan w:val="5"/>
            <w:tcBorders>
              <w:bottom w:val="single" w:sz="4" w:space="0" w:color="auto"/>
            </w:tcBorders>
          </w:tcPr>
          <w:p w14:paraId="71E4A29F" w14:textId="77777777" w:rsidR="00502A64" w:rsidRPr="00706FC2" w:rsidRDefault="00502A64" w:rsidP="00706FC2">
            <w:pPr>
              <w:pStyle w:val="Header"/>
              <w:contextualSpacing/>
              <w:mirrorIndents/>
              <w:jc w:val="center"/>
              <w:rPr>
                <w:rFonts w:ascii="Aparajita" w:hAnsi="Aparajita" w:cs="Aparajita"/>
                <w:color w:val="000000" w:themeColor="text1"/>
                <w:sz w:val="22"/>
                <w:szCs w:val="22"/>
              </w:rPr>
            </w:pPr>
            <w:r w:rsidRPr="00706FC2">
              <w:rPr>
                <w:rFonts w:ascii="Aparajita" w:hAnsi="Aparajita" w:cs="Aparajita"/>
                <w:color w:val="000000" w:themeColor="text1"/>
                <w:sz w:val="22"/>
                <w:szCs w:val="22"/>
              </w:rPr>
              <w:t>Sofia Dutta</w:t>
            </w:r>
          </w:p>
          <w:p w14:paraId="3D9625E9" w14:textId="37887CB3" w:rsidR="00502A64" w:rsidRPr="00706FC2" w:rsidRDefault="00D8221B" w:rsidP="00706FC2">
            <w:pPr>
              <w:contextualSpacing/>
              <w:jc w:val="center"/>
              <w:rPr>
                <w:rFonts w:ascii="Aparajita" w:hAnsi="Aparajita" w:cs="Aparajita"/>
                <w:color w:val="000000" w:themeColor="text1"/>
                <w:sz w:val="22"/>
                <w:szCs w:val="22"/>
              </w:rPr>
            </w:pPr>
            <w:r w:rsidRPr="00706FC2">
              <w:rPr>
                <w:rFonts w:ascii="Aparajita" w:hAnsi="Aparajita" w:cs="Aparajita"/>
                <w:color w:val="000000" w:themeColor="text1"/>
                <w:sz w:val="22"/>
                <w:szCs w:val="22"/>
              </w:rPr>
              <w:t>Tech</w:t>
            </w:r>
            <w:r w:rsidR="00115F2B" w:rsidRPr="00706FC2">
              <w:rPr>
                <w:rFonts w:ascii="Aparajita" w:hAnsi="Aparajita" w:cs="Aparajita"/>
                <w:color w:val="000000" w:themeColor="text1"/>
                <w:sz w:val="22"/>
                <w:szCs w:val="22"/>
              </w:rPr>
              <w:t>nical</w:t>
            </w:r>
            <w:r w:rsidRPr="00706FC2">
              <w:rPr>
                <w:rFonts w:ascii="Aparajita" w:hAnsi="Aparajita" w:cs="Aparajita"/>
                <w:color w:val="000000" w:themeColor="text1"/>
                <w:sz w:val="22"/>
                <w:szCs w:val="22"/>
              </w:rPr>
              <w:t xml:space="preserve"> Lead</w:t>
            </w:r>
            <w:r w:rsidR="00115F2B" w:rsidRPr="00706FC2">
              <w:rPr>
                <w:rFonts w:ascii="Aparajita" w:hAnsi="Aparajita" w:cs="Aparajita"/>
                <w:color w:val="000000" w:themeColor="text1"/>
                <w:sz w:val="22"/>
                <w:szCs w:val="22"/>
              </w:rPr>
              <w:t>er</w:t>
            </w:r>
            <w:r w:rsidRPr="00706FC2">
              <w:rPr>
                <w:rFonts w:ascii="Aparajita" w:hAnsi="Aparajita" w:cs="Aparajita"/>
                <w:color w:val="000000" w:themeColor="text1"/>
                <w:sz w:val="22"/>
                <w:szCs w:val="22"/>
              </w:rPr>
              <w:t>,</w:t>
            </w:r>
            <w:r w:rsidR="00EE6CA3" w:rsidRPr="00706FC2">
              <w:rPr>
                <w:rFonts w:ascii="Aparajita" w:hAnsi="Aparajita" w:cs="Aparajita"/>
                <w:color w:val="000000" w:themeColor="text1"/>
                <w:sz w:val="22"/>
                <w:szCs w:val="22"/>
              </w:rPr>
              <w:t xml:space="preserve"> </w:t>
            </w:r>
            <w:r w:rsidR="00543A20" w:rsidRPr="00706FC2">
              <w:rPr>
                <w:rFonts w:ascii="Aparajita" w:hAnsi="Aparajita" w:cs="Aparajita"/>
                <w:color w:val="000000" w:themeColor="text1"/>
                <w:sz w:val="22"/>
                <w:szCs w:val="22"/>
              </w:rPr>
              <w:t>Software</w:t>
            </w:r>
            <w:r w:rsidR="00FC3EE0" w:rsidRPr="00706FC2">
              <w:rPr>
                <w:rFonts w:ascii="Aparajita" w:hAnsi="Aparajita" w:cs="Aparajita"/>
                <w:color w:val="000000" w:themeColor="text1"/>
                <w:sz w:val="22"/>
                <w:szCs w:val="22"/>
              </w:rPr>
              <w:t xml:space="preserve"> Engineer</w:t>
            </w:r>
          </w:p>
          <w:p w14:paraId="0275720C" w14:textId="3962BFE2" w:rsidR="00502A64" w:rsidRPr="00706FC2" w:rsidRDefault="00AF4156" w:rsidP="00706FC2">
            <w:pPr>
              <w:contextualSpacing/>
              <w:jc w:val="center"/>
              <w:rPr>
                <w:rFonts w:ascii="Aparajita" w:hAnsi="Aparajita" w:cs="Aparajita"/>
                <w:sz w:val="22"/>
                <w:szCs w:val="22"/>
              </w:rPr>
            </w:pPr>
            <w:r w:rsidRPr="00706FC2">
              <w:rPr>
                <w:rFonts w:ascii="Aparajita" w:hAnsi="Aparajita" w:cs="Aparajita"/>
                <w:color w:val="000000" w:themeColor="text1"/>
                <w:sz w:val="22"/>
                <w:szCs w:val="22"/>
              </w:rPr>
              <w:t>(443) 554-4170</w:t>
            </w:r>
            <w:r w:rsidRPr="00706FC2">
              <w:rPr>
                <w:rStyle w:val="Hyperlink"/>
                <w:rFonts w:ascii="Aparajita" w:hAnsi="Aparajita" w:cs="Aparajita"/>
                <w:sz w:val="22"/>
                <w:szCs w:val="22"/>
                <w:u w:val="none"/>
              </w:rPr>
              <w:t xml:space="preserve"> </w:t>
            </w:r>
            <w:r w:rsidRPr="00706FC2">
              <w:rPr>
                <w:rFonts w:ascii="Aparajita" w:hAnsi="Aparajita" w:cs="Aparajita"/>
                <w:color w:val="000000" w:themeColor="text1"/>
                <w:sz w:val="22"/>
                <w:szCs w:val="22"/>
              </w:rPr>
              <w:t xml:space="preserve">| </w:t>
            </w:r>
            <w:hyperlink r:id="rId5" w:history="1">
              <w:r w:rsidRPr="00706FC2">
                <w:rPr>
                  <w:rStyle w:val="Hyperlink"/>
                  <w:rFonts w:ascii="Aparajita" w:hAnsi="Aparajita" w:cs="Aparajita"/>
                  <w:sz w:val="22"/>
                  <w:szCs w:val="22"/>
                  <w:u w:val="none"/>
                </w:rPr>
                <w:t>sofia.dutta17@gmail.com</w:t>
              </w:r>
            </w:hyperlink>
            <w:r w:rsidRPr="00706FC2">
              <w:rPr>
                <w:rStyle w:val="Hyperlink"/>
                <w:rFonts w:ascii="Aparajita" w:hAnsi="Aparajita" w:cs="Aparajita"/>
                <w:sz w:val="22"/>
                <w:szCs w:val="22"/>
                <w:u w:val="none"/>
              </w:rPr>
              <w:t xml:space="preserve"> </w:t>
            </w:r>
            <w:r w:rsidRPr="00706FC2">
              <w:rPr>
                <w:rFonts w:ascii="Aparajita" w:hAnsi="Aparajita" w:cs="Aparajita"/>
                <w:color w:val="000000" w:themeColor="text1"/>
                <w:sz w:val="22"/>
                <w:szCs w:val="22"/>
              </w:rPr>
              <w:t xml:space="preserve">| </w:t>
            </w:r>
            <w:hyperlink r:id="rId6" w:history="1">
              <w:r w:rsidRPr="00706FC2">
                <w:rPr>
                  <w:rStyle w:val="Hyperlink"/>
                  <w:rFonts w:ascii="Aparajita" w:hAnsi="Aparajita" w:cs="Aparajita"/>
                  <w:sz w:val="22"/>
                  <w:szCs w:val="22"/>
                  <w:u w:val="none"/>
                </w:rPr>
                <w:t>https://sofiadutta.github.io</w:t>
              </w:r>
            </w:hyperlink>
          </w:p>
        </w:tc>
      </w:tr>
      <w:tr w:rsidR="00502A64" w:rsidRPr="00706FC2" w14:paraId="3CBA4F00" w14:textId="77777777" w:rsidTr="008D4804">
        <w:tc>
          <w:tcPr>
            <w:tcW w:w="10800" w:type="dxa"/>
            <w:gridSpan w:val="5"/>
            <w:tcBorders>
              <w:top w:val="single" w:sz="4" w:space="0" w:color="auto"/>
              <w:bottom w:val="single" w:sz="4" w:space="0" w:color="auto"/>
            </w:tcBorders>
          </w:tcPr>
          <w:p w14:paraId="023EC28D" w14:textId="77777777" w:rsidR="00502A64" w:rsidRPr="00706FC2" w:rsidRDefault="00502A64" w:rsidP="00706FC2">
            <w:pPr>
              <w:contextualSpacing/>
              <w:rPr>
                <w:rFonts w:ascii="Aparajita" w:hAnsi="Aparajita" w:cs="Aparajita"/>
                <w:sz w:val="22"/>
                <w:szCs w:val="22"/>
              </w:rPr>
            </w:pPr>
            <w:r w:rsidRPr="00706FC2">
              <w:rPr>
                <w:rFonts w:ascii="Aparajita" w:hAnsi="Aparajita" w:cs="Aparajita"/>
                <w:sz w:val="22"/>
                <w:szCs w:val="22"/>
              </w:rPr>
              <w:t>WORK EXPERIENCE</w:t>
            </w:r>
          </w:p>
        </w:tc>
      </w:tr>
      <w:tr w:rsidR="00491EEA" w:rsidRPr="00706FC2" w14:paraId="7AECEDD1" w14:textId="77777777" w:rsidTr="008D4804">
        <w:tc>
          <w:tcPr>
            <w:tcW w:w="8275" w:type="dxa"/>
            <w:gridSpan w:val="2"/>
            <w:tcBorders>
              <w:top w:val="single" w:sz="4" w:space="0" w:color="auto"/>
            </w:tcBorders>
          </w:tcPr>
          <w:p w14:paraId="7FDD3CFB" w14:textId="2C3EEA5B" w:rsidR="00491EEA" w:rsidRPr="00706FC2" w:rsidRDefault="00491EEA" w:rsidP="00706FC2">
            <w:pPr>
              <w:contextualSpacing/>
              <w:rPr>
                <w:rFonts w:ascii="Aparajita" w:hAnsi="Aparajita" w:cs="Aparajita"/>
                <w:sz w:val="22"/>
                <w:szCs w:val="22"/>
              </w:rPr>
            </w:pPr>
            <w:r w:rsidRPr="00706FC2">
              <w:rPr>
                <w:rFonts w:ascii="Aparajita" w:hAnsi="Aparajita" w:cs="Aparajita"/>
                <w:b/>
                <w:bCs/>
                <w:sz w:val="22"/>
                <w:szCs w:val="22"/>
              </w:rPr>
              <w:t>Tech</w:t>
            </w:r>
            <w:r w:rsidR="00115F2B" w:rsidRPr="00706FC2">
              <w:rPr>
                <w:rFonts w:ascii="Aparajita" w:hAnsi="Aparajita" w:cs="Aparajita"/>
                <w:b/>
                <w:bCs/>
                <w:sz w:val="22"/>
                <w:szCs w:val="22"/>
              </w:rPr>
              <w:t>nical</w:t>
            </w:r>
            <w:r w:rsidRPr="00706FC2">
              <w:rPr>
                <w:rFonts w:ascii="Aparajita" w:hAnsi="Aparajita" w:cs="Aparajita"/>
                <w:b/>
                <w:bCs/>
                <w:sz w:val="22"/>
                <w:szCs w:val="22"/>
              </w:rPr>
              <w:t xml:space="preserve"> Lead</w:t>
            </w:r>
            <w:r w:rsidR="00115F2B" w:rsidRPr="00706FC2">
              <w:rPr>
                <w:rFonts w:ascii="Aparajita" w:hAnsi="Aparajita" w:cs="Aparajita"/>
                <w:b/>
                <w:bCs/>
                <w:sz w:val="22"/>
                <w:szCs w:val="22"/>
              </w:rPr>
              <w:t>er</w:t>
            </w:r>
            <w:r w:rsidRPr="00706FC2">
              <w:rPr>
                <w:rFonts w:ascii="Aparajita" w:hAnsi="Aparajita" w:cs="Aparajita"/>
                <w:sz w:val="22"/>
                <w:szCs w:val="22"/>
              </w:rPr>
              <w:t xml:space="preserve"> @ </w:t>
            </w:r>
            <w:proofErr w:type="spellStart"/>
            <w:r w:rsidRPr="00706FC2">
              <w:rPr>
                <w:rFonts w:ascii="Aparajita" w:hAnsi="Aparajita" w:cs="Aparajita"/>
                <w:sz w:val="22"/>
                <w:szCs w:val="22"/>
              </w:rPr>
              <w:t>NewWave</w:t>
            </w:r>
            <w:proofErr w:type="spellEnd"/>
            <w:r w:rsidRPr="00706FC2">
              <w:rPr>
                <w:rFonts w:ascii="Aparajita" w:hAnsi="Aparajita" w:cs="Aparajita"/>
                <w:sz w:val="22"/>
                <w:szCs w:val="22"/>
              </w:rPr>
              <w:t xml:space="preserve"> Telecom &amp; Technologies, Inc.</w:t>
            </w:r>
            <w:r w:rsidR="00BE0DDA" w:rsidRPr="00706FC2">
              <w:rPr>
                <w:rFonts w:ascii="Aparajita" w:hAnsi="Aparajita" w:cs="Aparajita"/>
                <w:sz w:val="22"/>
                <w:szCs w:val="22"/>
              </w:rPr>
              <w:t>, Windsor Mill, MD, USA</w:t>
            </w:r>
          </w:p>
        </w:tc>
        <w:tc>
          <w:tcPr>
            <w:tcW w:w="2525" w:type="dxa"/>
            <w:gridSpan w:val="3"/>
            <w:tcBorders>
              <w:top w:val="single" w:sz="4" w:space="0" w:color="auto"/>
            </w:tcBorders>
          </w:tcPr>
          <w:p w14:paraId="65795634" w14:textId="59D95FB0" w:rsidR="00491EEA" w:rsidRPr="00706FC2" w:rsidRDefault="00491EEA" w:rsidP="00706FC2">
            <w:pPr>
              <w:contextualSpacing/>
              <w:jc w:val="right"/>
              <w:rPr>
                <w:rFonts w:ascii="Aparajita" w:hAnsi="Aparajita" w:cs="Aparajita"/>
                <w:b/>
                <w:bCs/>
                <w:sz w:val="22"/>
                <w:szCs w:val="22"/>
              </w:rPr>
            </w:pPr>
            <w:r w:rsidRPr="00706FC2">
              <w:rPr>
                <w:rFonts w:ascii="Aparajita" w:hAnsi="Aparajita" w:cs="Aparajita"/>
                <w:b/>
                <w:bCs/>
                <w:sz w:val="22"/>
                <w:szCs w:val="22"/>
              </w:rPr>
              <w:t>Jan 2021 – Present</w:t>
            </w:r>
          </w:p>
        </w:tc>
      </w:tr>
      <w:tr w:rsidR="00491EEA" w:rsidRPr="00706FC2" w14:paraId="2CE1324F" w14:textId="77777777" w:rsidTr="008D4804">
        <w:tc>
          <w:tcPr>
            <w:tcW w:w="10800" w:type="dxa"/>
            <w:gridSpan w:val="5"/>
            <w:tcBorders>
              <w:bottom w:val="single" w:sz="4" w:space="0" w:color="auto"/>
            </w:tcBorders>
          </w:tcPr>
          <w:p w14:paraId="67FD7F4D" w14:textId="3FF5849C"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 xml:space="preserve">Designed the complete system architecture, database schema, and data workflow for </w:t>
            </w:r>
            <w:r w:rsidR="00D76CD3">
              <w:rPr>
                <w:rFonts w:ascii="Aparajita" w:hAnsi="Aparajita" w:cs="Aparajita"/>
                <w:sz w:val="22"/>
                <w:szCs w:val="22"/>
              </w:rPr>
              <w:t xml:space="preserve">the </w:t>
            </w:r>
            <w:hyperlink r:id="rId7" w:history="1">
              <w:r w:rsidR="00D76CD3" w:rsidRPr="00D76CD3">
                <w:rPr>
                  <w:rStyle w:val="Hyperlink"/>
                  <w:rFonts w:ascii="Aparajita" w:hAnsi="Aparajita" w:cs="Aparajita"/>
                  <w:sz w:val="22"/>
                  <w:szCs w:val="22"/>
                  <w:u w:val="none"/>
                </w:rPr>
                <w:t>Imersis</w:t>
              </w:r>
            </w:hyperlink>
            <w:r w:rsidRPr="00706FC2">
              <w:rPr>
                <w:rFonts w:ascii="Aparajita" w:hAnsi="Aparajita" w:cs="Aparajita"/>
                <w:sz w:val="22"/>
                <w:szCs w:val="22"/>
              </w:rPr>
              <w:t xml:space="preserve"> data quality analytics platform.</w:t>
            </w:r>
            <w:r w:rsidR="00BE0DDA" w:rsidRPr="00706FC2">
              <w:rPr>
                <w:rFonts w:ascii="Aparajita" w:hAnsi="Aparajita" w:cs="Aparajita"/>
                <w:sz w:val="22"/>
                <w:szCs w:val="22"/>
              </w:rPr>
              <w:t xml:space="preserve"> </w:t>
            </w:r>
            <w:r w:rsidRPr="00706FC2">
              <w:rPr>
                <w:rFonts w:ascii="Aparajita" w:hAnsi="Aparajita" w:cs="Aparajita"/>
                <w:sz w:val="22"/>
                <w:szCs w:val="22"/>
              </w:rPr>
              <w:t>Built the project's cloud infrastructure setup from scratch.</w:t>
            </w:r>
          </w:p>
          <w:p w14:paraId="5D919A2F" w14:textId="32C79C7B"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Built scripts to process hundreds of millions of healthcare records from the Centers for Medicare &amp; Medicaid.</w:t>
            </w:r>
            <w:r w:rsidR="00BE0DDA" w:rsidRPr="00706FC2">
              <w:rPr>
                <w:rFonts w:ascii="Aparajita" w:hAnsi="Aparajita" w:cs="Aparajita"/>
                <w:sz w:val="22"/>
                <w:szCs w:val="22"/>
              </w:rPr>
              <w:t xml:space="preserve"> </w:t>
            </w:r>
            <w:r w:rsidRPr="00706FC2">
              <w:rPr>
                <w:rFonts w:ascii="Aparajita" w:hAnsi="Aparajita" w:cs="Aparajita"/>
                <w:sz w:val="22"/>
                <w:szCs w:val="22"/>
              </w:rPr>
              <w:t>Created pre-processing scripts for consuming large batches of unstructured customer data.</w:t>
            </w:r>
            <w:r w:rsidR="00BE0DDA" w:rsidRPr="00706FC2">
              <w:rPr>
                <w:rFonts w:ascii="Aparajita" w:hAnsi="Aparajita" w:cs="Aparajita"/>
                <w:sz w:val="22"/>
                <w:szCs w:val="22"/>
              </w:rPr>
              <w:t xml:space="preserve"> </w:t>
            </w:r>
            <w:r w:rsidRPr="00706FC2">
              <w:rPr>
                <w:rFonts w:ascii="Aparajita" w:hAnsi="Aparajita" w:cs="Aparajita"/>
                <w:sz w:val="22"/>
                <w:szCs w:val="22"/>
              </w:rPr>
              <w:t xml:space="preserve">Developed Apache </w:t>
            </w:r>
            <w:proofErr w:type="spellStart"/>
            <w:r w:rsidRPr="00706FC2">
              <w:rPr>
                <w:rFonts w:ascii="Aparajita" w:hAnsi="Aparajita" w:cs="Aparajita"/>
                <w:sz w:val="22"/>
                <w:szCs w:val="22"/>
              </w:rPr>
              <w:t>PySpark</w:t>
            </w:r>
            <w:proofErr w:type="spellEnd"/>
            <w:r w:rsidRPr="00706FC2">
              <w:rPr>
                <w:rFonts w:ascii="Aparajita" w:hAnsi="Aparajita" w:cs="Aparajita"/>
                <w:sz w:val="22"/>
                <w:szCs w:val="22"/>
              </w:rPr>
              <w:t xml:space="preserve"> code to compute data quality metrics for customer data.</w:t>
            </w:r>
          </w:p>
          <w:p w14:paraId="35D4E3BA" w14:textId="2B65A83F"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Due to the lack of large quantities of data, re-designed the machine learning goal of the project into a data quality “Explainable AI” system.</w:t>
            </w:r>
          </w:p>
          <w:p w14:paraId="37CEC9FC" w14:textId="435FD772" w:rsidR="002B7958"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Built a data quality system for State governments that allows them to understand where to improve their upstream data ingestion processes and help</w:t>
            </w:r>
            <w:r w:rsidR="000F532F" w:rsidRPr="00706FC2">
              <w:rPr>
                <w:rFonts w:ascii="Aparajita" w:hAnsi="Aparajita" w:cs="Aparajita"/>
                <w:sz w:val="22"/>
                <w:szCs w:val="22"/>
              </w:rPr>
              <w:t>ed</w:t>
            </w:r>
            <w:r w:rsidRPr="00706FC2">
              <w:rPr>
                <w:rFonts w:ascii="Aparajita" w:hAnsi="Aparajita" w:cs="Aparajita"/>
                <w:sz w:val="22"/>
                <w:szCs w:val="22"/>
              </w:rPr>
              <w:t xml:space="preserve"> them </w:t>
            </w:r>
            <w:r w:rsidR="006014FE" w:rsidRPr="00706FC2">
              <w:rPr>
                <w:rFonts w:ascii="Aparajita" w:hAnsi="Aparajita" w:cs="Aparajita"/>
                <w:sz w:val="22"/>
                <w:szCs w:val="22"/>
              </w:rPr>
              <w:t>observe how that improves their data</w:t>
            </w:r>
            <w:r w:rsidRPr="00706FC2">
              <w:rPr>
                <w:rFonts w:ascii="Aparajita" w:hAnsi="Aparajita" w:cs="Aparajita"/>
                <w:sz w:val="22"/>
                <w:szCs w:val="22"/>
              </w:rPr>
              <w:t xml:space="preserve"> quality over time.</w:t>
            </w:r>
          </w:p>
          <w:p w14:paraId="174D8AAD" w14:textId="53253EDE"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 xml:space="preserve">Reduced costs </w:t>
            </w:r>
            <w:r w:rsidR="00FD4EFE" w:rsidRPr="00706FC2">
              <w:rPr>
                <w:rFonts w:ascii="Aparajita" w:hAnsi="Aparajita" w:cs="Aparajita"/>
                <w:sz w:val="22"/>
                <w:szCs w:val="22"/>
              </w:rPr>
              <w:t xml:space="preserve">at four levels </w:t>
            </w:r>
            <w:r w:rsidRPr="00706FC2">
              <w:rPr>
                <w:rFonts w:ascii="Aparajita" w:hAnsi="Aparajita" w:cs="Aparajita"/>
                <w:sz w:val="22"/>
                <w:szCs w:val="22"/>
              </w:rPr>
              <w:t>of the project:</w:t>
            </w:r>
          </w:p>
          <w:p w14:paraId="31F2441A" w14:textId="7ACCE380" w:rsidR="00FC3EE0" w:rsidRPr="00706FC2" w:rsidRDefault="00FC3EE0"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Pre-processing: Built scripts that brought down the data pre-processing time from ten days to a couple of hours.</w:t>
            </w:r>
          </w:p>
          <w:p w14:paraId="362B7888" w14:textId="77777777" w:rsidR="00FC3EE0" w:rsidRPr="00706FC2" w:rsidRDefault="00FC3EE0"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706FC2" w:rsidRDefault="006014FE"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S</w:t>
            </w:r>
            <w:r w:rsidR="00FC3EE0" w:rsidRPr="00706FC2">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706FC2" w:rsidRDefault="006014FE"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Partially working</w:t>
            </w:r>
            <w:r w:rsidR="00FC3EE0" w:rsidRPr="00706FC2">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272814D5" w14:textId="005E5120" w:rsidR="00FC3EE0" w:rsidRPr="00706FC2" w:rsidRDefault="00FC3EE0" w:rsidP="00706FC2">
            <w:pPr>
              <w:pStyle w:val="ListParagraph"/>
              <w:numPr>
                <w:ilvl w:val="0"/>
                <w:numId w:val="8"/>
              </w:numPr>
              <w:ind w:left="251" w:hanging="251"/>
              <w:rPr>
                <w:rFonts w:ascii="Aparajita" w:hAnsi="Aparajita" w:cs="Aparajita"/>
                <w:sz w:val="22"/>
                <w:szCs w:val="22"/>
              </w:rPr>
            </w:pPr>
            <w:r w:rsidRPr="00706FC2">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r w:rsidR="00BE0DDA" w:rsidRPr="00706FC2">
              <w:rPr>
                <w:rFonts w:ascii="Aparajita" w:hAnsi="Aparajita" w:cs="Aparajita"/>
                <w:sz w:val="22"/>
                <w:szCs w:val="22"/>
              </w:rPr>
              <w:t xml:space="preserve"> </w:t>
            </w:r>
            <w:r w:rsidRPr="00706FC2">
              <w:rPr>
                <w:rFonts w:ascii="Aparajita" w:hAnsi="Aparajita" w:cs="Aparajita"/>
                <w:sz w:val="22"/>
                <w:szCs w:val="22"/>
              </w:rPr>
              <w:t>Provided educational expertise and mentoring to junior team members.</w:t>
            </w:r>
            <w:r w:rsidR="00BE0DDA" w:rsidRPr="00706FC2">
              <w:rPr>
                <w:rFonts w:ascii="Aparajita" w:hAnsi="Aparajita" w:cs="Aparajita"/>
                <w:sz w:val="22"/>
                <w:szCs w:val="22"/>
              </w:rPr>
              <w:t xml:space="preserve"> </w:t>
            </w:r>
            <w:r w:rsidRPr="00706FC2">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706FC2" w:rsidRDefault="00FC3EE0" w:rsidP="00706FC2">
            <w:pPr>
              <w:pStyle w:val="ListParagraph"/>
              <w:numPr>
                <w:ilvl w:val="0"/>
                <w:numId w:val="8"/>
              </w:numPr>
              <w:ind w:left="251" w:hanging="251"/>
              <w:rPr>
                <w:rFonts w:ascii="Aparajita" w:hAnsi="Aparajita" w:cs="Aparajita"/>
                <w:sz w:val="22"/>
                <w:szCs w:val="22"/>
              </w:rPr>
            </w:pPr>
            <w:r w:rsidRPr="00706FC2">
              <w:rPr>
                <w:rFonts w:ascii="Aparajita" w:hAnsi="Aparajita" w:cs="Aparajita"/>
                <w:sz w:val="22"/>
                <w:szCs w:val="22"/>
              </w:rPr>
              <w:t>Investigated root causes for customer-found defects.</w:t>
            </w:r>
            <w:r w:rsidR="00813DFB" w:rsidRPr="00706FC2">
              <w:rPr>
                <w:rFonts w:ascii="Aparajita" w:hAnsi="Aparajita" w:cs="Aparajita"/>
                <w:sz w:val="22"/>
                <w:szCs w:val="22"/>
              </w:rPr>
              <w:t xml:space="preserve"> </w:t>
            </w:r>
            <w:r w:rsidRPr="00706FC2">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4B594051" w:rsidR="00FC3EE0" w:rsidRPr="00706FC2" w:rsidRDefault="00FC3EE0" w:rsidP="00706FC2">
            <w:pPr>
              <w:pStyle w:val="ListParagraph"/>
              <w:numPr>
                <w:ilvl w:val="0"/>
                <w:numId w:val="8"/>
              </w:numPr>
              <w:ind w:left="251" w:hanging="251"/>
              <w:rPr>
                <w:rFonts w:ascii="Aparajita" w:hAnsi="Aparajita" w:cs="Aparajita"/>
                <w:sz w:val="22"/>
                <w:szCs w:val="22"/>
              </w:rPr>
            </w:pPr>
            <w:r w:rsidRPr="00706FC2">
              <w:rPr>
                <w:rFonts w:ascii="Aparajita" w:hAnsi="Aparajita" w:cs="Aparajita"/>
                <w:sz w:val="22"/>
                <w:szCs w:val="22"/>
              </w:rPr>
              <w:t xml:space="preserve">Advised management, business, and technical staff on the usage of specific technologies like </w:t>
            </w:r>
            <w:r w:rsidR="0027013B">
              <w:rPr>
                <w:rFonts w:ascii="Aparajita" w:hAnsi="Aparajita" w:cs="Aparajita"/>
                <w:sz w:val="22"/>
                <w:szCs w:val="22"/>
              </w:rPr>
              <w:t xml:space="preserve">Apache </w:t>
            </w:r>
            <w:r w:rsidRPr="00706FC2">
              <w:rPr>
                <w:rFonts w:ascii="Aparajita" w:hAnsi="Aparajita" w:cs="Aparajita"/>
                <w:sz w:val="22"/>
                <w:szCs w:val="22"/>
              </w:rPr>
              <w:t>Airflow and Google Cloud Platform.</w:t>
            </w:r>
          </w:p>
        </w:tc>
      </w:tr>
      <w:tr w:rsidR="000861B0" w:rsidRPr="00706FC2" w14:paraId="1484B7F7" w14:textId="77777777" w:rsidTr="008D4804">
        <w:tc>
          <w:tcPr>
            <w:tcW w:w="8275" w:type="dxa"/>
            <w:gridSpan w:val="2"/>
            <w:tcBorders>
              <w:top w:val="single" w:sz="4" w:space="0" w:color="auto"/>
            </w:tcBorders>
          </w:tcPr>
          <w:p w14:paraId="689AC152" w14:textId="3F2BE690" w:rsidR="000861B0" w:rsidRPr="00706FC2" w:rsidRDefault="000861B0" w:rsidP="00706FC2">
            <w:pPr>
              <w:contextualSpacing/>
              <w:rPr>
                <w:rFonts w:ascii="Aparajita" w:hAnsi="Aparajita" w:cs="Aparajita"/>
                <w:sz w:val="22"/>
                <w:szCs w:val="22"/>
              </w:rPr>
            </w:pPr>
            <w:r w:rsidRPr="00706FC2">
              <w:rPr>
                <w:rFonts w:ascii="Aparajita" w:hAnsi="Aparajita" w:cs="Aparajita"/>
                <w:b/>
                <w:bCs/>
                <w:sz w:val="22"/>
                <w:szCs w:val="22"/>
              </w:rPr>
              <w:t>Data Scientist Intern</w:t>
            </w:r>
            <w:r w:rsidRPr="00706FC2">
              <w:rPr>
                <w:rFonts w:ascii="Aparajita" w:hAnsi="Aparajita" w:cs="Aparajita"/>
                <w:sz w:val="22"/>
                <w:szCs w:val="22"/>
              </w:rPr>
              <w:t xml:space="preserve"> @ </w:t>
            </w:r>
            <w:proofErr w:type="spellStart"/>
            <w:r w:rsidRPr="00706FC2">
              <w:rPr>
                <w:rFonts w:ascii="Aparajita" w:hAnsi="Aparajita" w:cs="Aparajita"/>
                <w:sz w:val="22"/>
                <w:szCs w:val="22"/>
              </w:rPr>
              <w:t>NewWave</w:t>
            </w:r>
            <w:proofErr w:type="spellEnd"/>
            <w:r w:rsidRPr="00706FC2">
              <w:rPr>
                <w:rFonts w:ascii="Aparajita" w:hAnsi="Aparajita" w:cs="Aparajita"/>
                <w:sz w:val="22"/>
                <w:szCs w:val="22"/>
              </w:rPr>
              <w:t xml:space="preserve"> Telecom &amp; Technologies, Inc.</w:t>
            </w:r>
            <w:r w:rsidR="00BE0DDA" w:rsidRPr="00706FC2">
              <w:rPr>
                <w:rFonts w:ascii="Aparajita" w:hAnsi="Aparajita" w:cs="Aparajita"/>
                <w:sz w:val="22"/>
                <w:szCs w:val="22"/>
              </w:rPr>
              <w:t>, Windsor Mill, MD, USA</w:t>
            </w:r>
          </w:p>
        </w:tc>
        <w:tc>
          <w:tcPr>
            <w:tcW w:w="2525" w:type="dxa"/>
            <w:gridSpan w:val="3"/>
            <w:tcBorders>
              <w:top w:val="single" w:sz="4" w:space="0" w:color="auto"/>
            </w:tcBorders>
          </w:tcPr>
          <w:p w14:paraId="13F76259" w14:textId="67609084" w:rsidR="000861B0" w:rsidRPr="00706FC2" w:rsidRDefault="000861B0" w:rsidP="00706FC2">
            <w:pPr>
              <w:contextualSpacing/>
              <w:jc w:val="right"/>
              <w:rPr>
                <w:rFonts w:ascii="Aparajita" w:hAnsi="Aparajita" w:cs="Aparajita"/>
                <w:b/>
                <w:bCs/>
                <w:sz w:val="22"/>
                <w:szCs w:val="22"/>
              </w:rPr>
            </w:pPr>
            <w:r w:rsidRPr="00706FC2">
              <w:rPr>
                <w:rFonts w:ascii="Aparajita" w:hAnsi="Aparajita" w:cs="Aparajita"/>
                <w:b/>
                <w:bCs/>
                <w:sz w:val="22"/>
                <w:szCs w:val="22"/>
              </w:rPr>
              <w:t>May 2020 – Dec 2020</w:t>
            </w:r>
          </w:p>
        </w:tc>
      </w:tr>
      <w:tr w:rsidR="000861B0" w:rsidRPr="00706FC2" w14:paraId="3D99F8FA" w14:textId="77777777" w:rsidTr="008D4804">
        <w:tc>
          <w:tcPr>
            <w:tcW w:w="10800" w:type="dxa"/>
            <w:gridSpan w:val="5"/>
            <w:tcBorders>
              <w:bottom w:val="single" w:sz="4" w:space="0" w:color="auto"/>
            </w:tcBorders>
          </w:tcPr>
          <w:p w14:paraId="465FFB6D" w14:textId="6B3D512C" w:rsidR="004A5669" w:rsidRPr="00706FC2" w:rsidRDefault="004A5669" w:rsidP="00706FC2">
            <w:pPr>
              <w:pStyle w:val="ListParagraph"/>
              <w:numPr>
                <w:ilvl w:val="0"/>
                <w:numId w:val="1"/>
              </w:numPr>
              <w:ind w:left="244" w:hanging="180"/>
              <w:rPr>
                <w:rFonts w:ascii="Aparajita" w:hAnsi="Aparajita" w:cs="Aparajita"/>
                <w:sz w:val="22"/>
                <w:szCs w:val="22"/>
              </w:rPr>
            </w:pPr>
            <w:r w:rsidRPr="00706FC2">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706FC2" w:rsidRDefault="000861B0" w:rsidP="00706FC2">
            <w:pPr>
              <w:pStyle w:val="ListParagraph"/>
              <w:numPr>
                <w:ilvl w:val="0"/>
                <w:numId w:val="1"/>
              </w:numPr>
              <w:ind w:left="244" w:hanging="180"/>
              <w:rPr>
                <w:rFonts w:ascii="Aparajita" w:hAnsi="Aparajita" w:cs="Aparajita"/>
                <w:sz w:val="22"/>
                <w:szCs w:val="22"/>
              </w:rPr>
            </w:pPr>
            <w:r w:rsidRPr="00706FC2">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706FC2" w:rsidRDefault="000861B0" w:rsidP="00706FC2">
            <w:pPr>
              <w:pStyle w:val="ListParagraph"/>
              <w:numPr>
                <w:ilvl w:val="0"/>
                <w:numId w:val="1"/>
              </w:numPr>
              <w:ind w:left="244" w:hanging="180"/>
              <w:rPr>
                <w:rFonts w:ascii="Aparajita" w:hAnsi="Aparajita" w:cs="Aparajita"/>
                <w:sz w:val="22"/>
                <w:szCs w:val="22"/>
              </w:rPr>
            </w:pPr>
            <w:r w:rsidRPr="00706FC2">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706FC2" w14:paraId="5CA3B014" w14:textId="77777777" w:rsidTr="008D4804">
        <w:tc>
          <w:tcPr>
            <w:tcW w:w="8275" w:type="dxa"/>
            <w:gridSpan w:val="2"/>
            <w:tcBorders>
              <w:top w:val="single" w:sz="4" w:space="0" w:color="auto"/>
            </w:tcBorders>
          </w:tcPr>
          <w:p w14:paraId="049400BA" w14:textId="55873612" w:rsidR="00176250" w:rsidRPr="00706FC2" w:rsidRDefault="00176250" w:rsidP="00706FC2">
            <w:pPr>
              <w:contextualSpacing/>
              <w:rPr>
                <w:rFonts w:ascii="Aparajita" w:hAnsi="Aparajita" w:cs="Aparajita"/>
                <w:sz w:val="22"/>
                <w:szCs w:val="22"/>
              </w:rPr>
            </w:pPr>
            <w:r w:rsidRPr="00706FC2">
              <w:rPr>
                <w:rFonts w:ascii="Aparajita" w:hAnsi="Aparajita" w:cs="Aparajita"/>
                <w:b/>
                <w:bCs/>
                <w:sz w:val="22"/>
                <w:szCs w:val="22"/>
              </w:rPr>
              <w:t>Software Engineer, Tech</w:t>
            </w:r>
            <w:r w:rsidR="00115F2B" w:rsidRPr="00706FC2">
              <w:rPr>
                <w:rFonts w:ascii="Aparajita" w:hAnsi="Aparajita" w:cs="Aparajita"/>
                <w:b/>
                <w:bCs/>
                <w:sz w:val="22"/>
                <w:szCs w:val="22"/>
              </w:rPr>
              <w:t>nical</w:t>
            </w:r>
            <w:r w:rsidRPr="00706FC2">
              <w:rPr>
                <w:rFonts w:ascii="Aparajita" w:hAnsi="Aparajita" w:cs="Aparajita"/>
                <w:b/>
                <w:bCs/>
                <w:sz w:val="22"/>
                <w:szCs w:val="22"/>
              </w:rPr>
              <w:t xml:space="preserve"> Lead</w:t>
            </w:r>
            <w:r w:rsidR="00115F2B" w:rsidRPr="00706FC2">
              <w:rPr>
                <w:rFonts w:ascii="Aparajita" w:hAnsi="Aparajita" w:cs="Aparajita"/>
                <w:b/>
                <w:bCs/>
                <w:sz w:val="22"/>
                <w:szCs w:val="22"/>
              </w:rPr>
              <w:t>er</w:t>
            </w:r>
            <w:r w:rsidRPr="00706FC2">
              <w:rPr>
                <w:rFonts w:ascii="Aparajita" w:hAnsi="Aparajita" w:cs="Aparajita"/>
                <w:sz w:val="22"/>
                <w:szCs w:val="22"/>
              </w:rPr>
              <w:t xml:space="preserve"> @ Tata Consultancy Services</w:t>
            </w:r>
            <w:r w:rsidR="00BE0DDA" w:rsidRPr="00706FC2">
              <w:rPr>
                <w:rFonts w:ascii="Aparajita" w:hAnsi="Aparajita" w:cs="Aparajita"/>
                <w:sz w:val="22"/>
                <w:szCs w:val="22"/>
              </w:rPr>
              <w:t>, Kolkata, India</w:t>
            </w:r>
          </w:p>
        </w:tc>
        <w:tc>
          <w:tcPr>
            <w:tcW w:w="2525" w:type="dxa"/>
            <w:gridSpan w:val="3"/>
            <w:tcBorders>
              <w:top w:val="single" w:sz="4" w:space="0" w:color="auto"/>
            </w:tcBorders>
          </w:tcPr>
          <w:p w14:paraId="3CEC9F2F" w14:textId="281FACEE" w:rsidR="00176250" w:rsidRPr="00706FC2" w:rsidRDefault="00176250" w:rsidP="00706FC2">
            <w:pPr>
              <w:contextualSpacing/>
              <w:jc w:val="right"/>
              <w:rPr>
                <w:rFonts w:ascii="Aparajita" w:hAnsi="Aparajita" w:cs="Aparajita"/>
                <w:b/>
                <w:bCs/>
                <w:sz w:val="22"/>
                <w:szCs w:val="22"/>
              </w:rPr>
            </w:pPr>
            <w:r w:rsidRPr="00706FC2">
              <w:rPr>
                <w:rFonts w:ascii="Aparajita" w:hAnsi="Aparajita" w:cs="Aparajita"/>
                <w:b/>
                <w:bCs/>
                <w:sz w:val="22"/>
                <w:szCs w:val="22"/>
              </w:rPr>
              <w:t>Nov 2010 – Feb 2018</w:t>
            </w:r>
          </w:p>
        </w:tc>
      </w:tr>
      <w:tr w:rsidR="006A21C4" w:rsidRPr="00706FC2" w14:paraId="6B394B8F" w14:textId="77777777" w:rsidTr="008D4804">
        <w:tc>
          <w:tcPr>
            <w:tcW w:w="10800" w:type="dxa"/>
            <w:gridSpan w:val="5"/>
            <w:tcBorders>
              <w:bottom w:val="single" w:sz="4" w:space="0" w:color="auto"/>
            </w:tcBorders>
          </w:tcPr>
          <w:p w14:paraId="03EB99D3" w14:textId="06F4215A" w:rsidR="00813DFB" w:rsidRPr="00706FC2" w:rsidRDefault="006A21C4" w:rsidP="00706FC2">
            <w:pPr>
              <w:pStyle w:val="ListParagraph"/>
              <w:numPr>
                <w:ilvl w:val="0"/>
                <w:numId w:val="1"/>
              </w:numPr>
              <w:ind w:left="244" w:hanging="206"/>
              <w:rPr>
                <w:rFonts w:ascii="Aparajita" w:hAnsi="Aparajita" w:cs="Aparajita"/>
                <w:sz w:val="22"/>
                <w:szCs w:val="22"/>
              </w:rPr>
            </w:pPr>
            <w:r w:rsidRPr="00706FC2">
              <w:rPr>
                <w:rFonts w:ascii="Aparajita" w:hAnsi="Aparajita" w:cs="Aparajita"/>
                <w:sz w:val="22"/>
                <w:szCs w:val="22"/>
              </w:rPr>
              <w:t>Led the design, development, and delivery of API interfaces using PL/SQL stored procedures</w:t>
            </w:r>
            <w:r w:rsidR="00813DFB" w:rsidRPr="00706FC2">
              <w:rPr>
                <w:rFonts w:ascii="Aparajita" w:hAnsi="Aparajita" w:cs="Aparajita"/>
                <w:sz w:val="22"/>
                <w:szCs w:val="22"/>
              </w:rPr>
              <w:t xml:space="preserve"> for several projects of TCS.</w:t>
            </w:r>
          </w:p>
          <w:p w14:paraId="104D127E" w14:textId="5AF9168B" w:rsidR="00813DFB" w:rsidRPr="00706FC2" w:rsidRDefault="006A21C4" w:rsidP="00706FC2">
            <w:pPr>
              <w:pStyle w:val="ListParagraph"/>
              <w:numPr>
                <w:ilvl w:val="0"/>
                <w:numId w:val="1"/>
              </w:numPr>
              <w:ind w:left="244" w:hanging="206"/>
              <w:rPr>
                <w:rFonts w:ascii="Aparajita" w:hAnsi="Aparajita" w:cs="Aparajita"/>
                <w:sz w:val="22"/>
                <w:szCs w:val="22"/>
              </w:rPr>
            </w:pPr>
            <w:r w:rsidRPr="00706FC2">
              <w:rPr>
                <w:rFonts w:ascii="Aparajita" w:hAnsi="Aparajita" w:cs="Aparajita"/>
                <w:sz w:val="22"/>
                <w:szCs w:val="22"/>
              </w:rPr>
              <w:t xml:space="preserve">Carried out change based regression </w:t>
            </w:r>
            <w:r w:rsidR="00813DFB" w:rsidRPr="00706FC2">
              <w:rPr>
                <w:rFonts w:ascii="Aparajita" w:hAnsi="Aparajita" w:cs="Aparajita"/>
                <w:sz w:val="22"/>
                <w:szCs w:val="22"/>
              </w:rPr>
              <w:t xml:space="preserve">impact </w:t>
            </w:r>
            <w:r w:rsidRPr="00706FC2">
              <w:rPr>
                <w:rFonts w:ascii="Aparajita" w:hAnsi="Aparajita" w:cs="Aparajita"/>
                <w:sz w:val="22"/>
                <w:szCs w:val="22"/>
              </w:rPr>
              <w:t>analysis</w:t>
            </w:r>
            <w:r w:rsidR="00813DFB" w:rsidRPr="00706FC2">
              <w:rPr>
                <w:rFonts w:ascii="Aparajita" w:hAnsi="Aparajita" w:cs="Aparajita"/>
                <w:sz w:val="22"/>
                <w:szCs w:val="22"/>
              </w:rPr>
              <w:t xml:space="preserve">, created </w:t>
            </w:r>
            <w:r w:rsidRPr="00706FC2">
              <w:rPr>
                <w:rFonts w:ascii="Aparajita" w:hAnsi="Aparajita" w:cs="Aparajita"/>
                <w:sz w:val="22"/>
                <w:szCs w:val="22"/>
              </w:rPr>
              <w:t>software functional specifications</w:t>
            </w:r>
            <w:r w:rsidR="00813DFB" w:rsidRPr="00706FC2">
              <w:rPr>
                <w:rFonts w:ascii="Aparajita" w:hAnsi="Aparajita" w:cs="Aparajita"/>
                <w:sz w:val="22"/>
                <w:szCs w:val="22"/>
              </w:rPr>
              <w:t>, p</w:t>
            </w:r>
            <w:r w:rsidRPr="00706FC2">
              <w:rPr>
                <w:rFonts w:ascii="Aparajita" w:hAnsi="Aparajita" w:cs="Aparajita"/>
                <w:sz w:val="22"/>
                <w:szCs w:val="22"/>
              </w:rPr>
              <w:t>repared test plans</w:t>
            </w:r>
            <w:r w:rsidR="00813DFB" w:rsidRPr="00706FC2">
              <w:rPr>
                <w:rFonts w:ascii="Aparajita" w:hAnsi="Aparajita" w:cs="Aparajita"/>
                <w:sz w:val="22"/>
                <w:szCs w:val="22"/>
              </w:rPr>
              <w:t xml:space="preserve"> for several projects of TCS.</w:t>
            </w:r>
          </w:p>
          <w:p w14:paraId="7EFDD74B" w14:textId="2426CCBC" w:rsidR="006A21C4" w:rsidRPr="00706FC2" w:rsidRDefault="00813DFB" w:rsidP="00706FC2">
            <w:pPr>
              <w:pStyle w:val="ListParagraph"/>
              <w:numPr>
                <w:ilvl w:val="0"/>
                <w:numId w:val="1"/>
              </w:numPr>
              <w:ind w:left="244" w:hanging="206"/>
              <w:rPr>
                <w:rFonts w:ascii="Aparajita" w:hAnsi="Aparajita" w:cs="Aparajita"/>
                <w:sz w:val="22"/>
                <w:szCs w:val="22"/>
              </w:rPr>
            </w:pPr>
            <w:r w:rsidRPr="00706FC2">
              <w:rPr>
                <w:rFonts w:ascii="Aparajita" w:hAnsi="Aparajita" w:cs="Aparajita"/>
                <w:sz w:val="22"/>
                <w:szCs w:val="22"/>
              </w:rPr>
              <w:t xml:space="preserve">Performed </w:t>
            </w:r>
            <w:r w:rsidR="006A21C4" w:rsidRPr="00706FC2">
              <w:rPr>
                <w:rFonts w:ascii="Aparajita" w:hAnsi="Aparajita" w:cs="Aparajita"/>
                <w:sz w:val="22"/>
                <w:szCs w:val="22"/>
              </w:rPr>
              <w:t>system integration</w:t>
            </w:r>
            <w:r w:rsidRPr="00706FC2">
              <w:rPr>
                <w:rFonts w:ascii="Aparajita" w:hAnsi="Aparajita" w:cs="Aparajita"/>
                <w:sz w:val="22"/>
                <w:szCs w:val="22"/>
              </w:rPr>
              <w:t xml:space="preserve">, </w:t>
            </w:r>
            <w:r w:rsidR="006A21C4" w:rsidRPr="00706FC2">
              <w:rPr>
                <w:rFonts w:ascii="Aparajita" w:hAnsi="Aparajita" w:cs="Aparajita"/>
                <w:sz w:val="22"/>
                <w:szCs w:val="22"/>
              </w:rPr>
              <w:t xml:space="preserve">user-acceptance </w:t>
            </w:r>
            <w:r w:rsidRPr="00706FC2">
              <w:rPr>
                <w:rFonts w:ascii="Aparajita" w:hAnsi="Aparajita" w:cs="Aparajita"/>
                <w:sz w:val="22"/>
                <w:szCs w:val="22"/>
              </w:rPr>
              <w:t xml:space="preserve">and performance </w:t>
            </w:r>
            <w:r w:rsidR="006A21C4" w:rsidRPr="00706FC2">
              <w:rPr>
                <w:rFonts w:ascii="Aparajita" w:hAnsi="Aparajita" w:cs="Aparajita"/>
                <w:sz w:val="22"/>
                <w:szCs w:val="22"/>
              </w:rPr>
              <w:t>testing</w:t>
            </w:r>
            <w:r w:rsidRPr="00706FC2">
              <w:rPr>
                <w:rFonts w:ascii="Aparajita" w:hAnsi="Aparajita" w:cs="Aparajita"/>
                <w:sz w:val="22"/>
                <w:szCs w:val="22"/>
              </w:rPr>
              <w:t xml:space="preserve"> and e</w:t>
            </w:r>
            <w:r w:rsidR="006A21C4" w:rsidRPr="00706FC2">
              <w:rPr>
                <w:rFonts w:ascii="Aparajita" w:hAnsi="Aparajita" w:cs="Aparajita"/>
                <w:sz w:val="22"/>
                <w:szCs w:val="22"/>
              </w:rPr>
              <w:t xml:space="preserve">nsured client systems </w:t>
            </w:r>
            <w:r w:rsidRPr="00706FC2">
              <w:rPr>
                <w:rFonts w:ascii="Aparajita" w:hAnsi="Aparajita" w:cs="Aparajita"/>
                <w:sz w:val="22"/>
                <w:szCs w:val="22"/>
              </w:rPr>
              <w:t xml:space="preserve">had very high uptime even when carrying out data </w:t>
            </w:r>
            <w:r w:rsidR="006A21C4" w:rsidRPr="00706FC2">
              <w:rPr>
                <w:rFonts w:ascii="Aparajita" w:hAnsi="Aparajita" w:cs="Aparajita"/>
                <w:sz w:val="22"/>
                <w:szCs w:val="22"/>
              </w:rPr>
              <w:t>migration activities</w:t>
            </w:r>
            <w:r w:rsidRPr="00706FC2">
              <w:rPr>
                <w:rFonts w:ascii="Aparajita" w:hAnsi="Aparajita" w:cs="Aparajita"/>
                <w:sz w:val="22"/>
                <w:szCs w:val="22"/>
              </w:rPr>
              <w:t xml:space="preserve">. Saved </w:t>
            </w:r>
            <w:r w:rsidR="006A21C4" w:rsidRPr="00706FC2">
              <w:rPr>
                <w:rFonts w:ascii="Aparajita" w:hAnsi="Aparajita" w:cs="Aparajita"/>
                <w:sz w:val="22"/>
                <w:szCs w:val="22"/>
              </w:rPr>
              <w:t>millions of dollars in potential revenue lost</w:t>
            </w:r>
            <w:r w:rsidRPr="00706FC2">
              <w:rPr>
                <w:rFonts w:ascii="Aparajita" w:hAnsi="Aparajita" w:cs="Aparajita"/>
                <w:sz w:val="22"/>
                <w:szCs w:val="22"/>
              </w:rPr>
              <w:t xml:space="preserve"> to the client and was awarded for said effort by clients.</w:t>
            </w:r>
          </w:p>
        </w:tc>
      </w:tr>
      <w:tr w:rsidR="00176250" w:rsidRPr="00706FC2" w14:paraId="7C5D806E" w14:textId="77777777" w:rsidTr="008D4804">
        <w:tc>
          <w:tcPr>
            <w:tcW w:w="10800" w:type="dxa"/>
            <w:gridSpan w:val="5"/>
          </w:tcPr>
          <w:p w14:paraId="5524B5C1"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SKILLS</w:t>
            </w:r>
          </w:p>
        </w:tc>
      </w:tr>
      <w:tr w:rsidR="00176250" w:rsidRPr="00706FC2" w14:paraId="619F1C98" w14:textId="77777777" w:rsidTr="008D4804">
        <w:tc>
          <w:tcPr>
            <w:tcW w:w="1890" w:type="dxa"/>
            <w:tcBorders>
              <w:top w:val="single" w:sz="4" w:space="0" w:color="auto"/>
              <w:right w:val="single" w:sz="4" w:space="0" w:color="auto"/>
            </w:tcBorders>
          </w:tcPr>
          <w:p w14:paraId="2A14FB91"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Python, Java, SQL, PL/SQL, T-SQL</w:t>
            </w:r>
          </w:p>
        </w:tc>
      </w:tr>
      <w:tr w:rsidR="00176250" w:rsidRPr="00706FC2" w14:paraId="1165784E" w14:textId="77777777" w:rsidTr="008D4804">
        <w:tc>
          <w:tcPr>
            <w:tcW w:w="1890" w:type="dxa"/>
            <w:tcBorders>
              <w:right w:val="single" w:sz="4" w:space="0" w:color="auto"/>
            </w:tcBorders>
          </w:tcPr>
          <w:p w14:paraId="3018E0B1"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706FC2" w:rsidRDefault="00176250" w:rsidP="00706FC2">
            <w:pPr>
              <w:contextualSpacing/>
              <w:rPr>
                <w:rFonts w:ascii="Aparajita" w:hAnsi="Aparajita" w:cs="Aparajita"/>
                <w:sz w:val="22"/>
                <w:szCs w:val="22"/>
              </w:rPr>
            </w:pPr>
            <w:proofErr w:type="spellStart"/>
            <w:r w:rsidRPr="00706FC2">
              <w:rPr>
                <w:rFonts w:ascii="Aparajita" w:hAnsi="Aparajita" w:cs="Aparajita"/>
                <w:sz w:val="22"/>
                <w:szCs w:val="22"/>
              </w:rPr>
              <w:t>PyTorch</w:t>
            </w:r>
            <w:proofErr w:type="spellEnd"/>
            <w:r w:rsidRPr="00706FC2">
              <w:rPr>
                <w:rFonts w:ascii="Aparajita" w:hAnsi="Aparajita" w:cs="Aparajita"/>
                <w:sz w:val="22"/>
                <w:szCs w:val="22"/>
              </w:rPr>
              <w:t xml:space="preserve">, Sci-kit Learn, Apache Spark, </w:t>
            </w:r>
            <w:proofErr w:type="spellStart"/>
            <w:r w:rsidRPr="00706FC2">
              <w:rPr>
                <w:rFonts w:ascii="Aparajita" w:hAnsi="Aparajita" w:cs="Aparajita"/>
                <w:sz w:val="22"/>
                <w:szCs w:val="22"/>
              </w:rPr>
              <w:t>Keras</w:t>
            </w:r>
            <w:proofErr w:type="spellEnd"/>
            <w:r w:rsidRPr="00706FC2">
              <w:rPr>
                <w:rFonts w:ascii="Aparajita" w:hAnsi="Aparajita" w:cs="Aparajita"/>
                <w:sz w:val="22"/>
                <w:szCs w:val="22"/>
              </w:rPr>
              <w:t xml:space="preserve">, </w:t>
            </w:r>
            <w:proofErr w:type="spellStart"/>
            <w:r w:rsidRPr="00706FC2">
              <w:rPr>
                <w:rFonts w:ascii="Aparajita" w:hAnsi="Aparajita" w:cs="Aparajita"/>
                <w:sz w:val="22"/>
                <w:szCs w:val="22"/>
              </w:rPr>
              <w:t>Tensorflow</w:t>
            </w:r>
            <w:proofErr w:type="spellEnd"/>
            <w:r w:rsidRPr="00706FC2">
              <w:rPr>
                <w:rFonts w:ascii="Aparajita" w:hAnsi="Aparajita" w:cs="Aparajita"/>
                <w:sz w:val="22"/>
                <w:szCs w:val="22"/>
              </w:rPr>
              <w:t xml:space="preserve">, Hive, Hadoop, Looker, </w:t>
            </w:r>
            <w:proofErr w:type="spellStart"/>
            <w:r w:rsidRPr="00706FC2">
              <w:rPr>
                <w:rFonts w:ascii="Aparajita" w:hAnsi="Aparajita" w:cs="Aparajita"/>
                <w:sz w:val="22"/>
                <w:szCs w:val="22"/>
              </w:rPr>
              <w:t>LookML</w:t>
            </w:r>
            <w:proofErr w:type="spellEnd"/>
            <w:r w:rsidRPr="00706FC2">
              <w:rPr>
                <w:rFonts w:ascii="Aparajita" w:hAnsi="Aparajita" w:cs="Aparajita"/>
                <w:sz w:val="22"/>
                <w:szCs w:val="22"/>
              </w:rPr>
              <w:t>, OpenCV</w:t>
            </w:r>
          </w:p>
        </w:tc>
      </w:tr>
      <w:tr w:rsidR="00176250" w:rsidRPr="00706FC2" w14:paraId="55A58FA9" w14:textId="77777777" w:rsidTr="008D4804">
        <w:tc>
          <w:tcPr>
            <w:tcW w:w="1890" w:type="dxa"/>
            <w:tcBorders>
              <w:right w:val="single" w:sz="4" w:space="0" w:color="auto"/>
            </w:tcBorders>
          </w:tcPr>
          <w:p w14:paraId="7CC50673" w14:textId="2B2667B2" w:rsidR="00176250" w:rsidRPr="00706FC2" w:rsidRDefault="00BE0DDA" w:rsidP="00706FC2">
            <w:pPr>
              <w:contextualSpacing/>
              <w:rPr>
                <w:rFonts w:ascii="Aparajita" w:hAnsi="Aparajita" w:cs="Aparajita"/>
                <w:sz w:val="22"/>
                <w:szCs w:val="22"/>
              </w:rPr>
            </w:pPr>
            <w:r w:rsidRPr="00706FC2">
              <w:rPr>
                <w:rFonts w:ascii="Aparajita" w:hAnsi="Aparajita" w:cs="Aparajita"/>
                <w:sz w:val="22"/>
                <w:szCs w:val="22"/>
              </w:rPr>
              <w:t>T</w:t>
            </w:r>
            <w:r w:rsidR="00176250" w:rsidRPr="00706FC2">
              <w:rPr>
                <w:rFonts w:ascii="Aparajita" w:hAnsi="Aparajita" w:cs="Aparajita"/>
                <w:sz w:val="22"/>
                <w:szCs w:val="22"/>
              </w:rPr>
              <w:t>ools</w:t>
            </w:r>
          </w:p>
        </w:tc>
        <w:tc>
          <w:tcPr>
            <w:tcW w:w="8910" w:type="dxa"/>
            <w:gridSpan w:val="4"/>
            <w:tcBorders>
              <w:left w:val="single" w:sz="4" w:space="0" w:color="auto"/>
            </w:tcBorders>
          </w:tcPr>
          <w:p w14:paraId="2D9559DF" w14:textId="5750E5A8"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 xml:space="preserve">Databricks, Google Cloud Platform, Apache Airflow, Google </w:t>
            </w:r>
            <w:proofErr w:type="spellStart"/>
            <w:r w:rsidRPr="00706FC2">
              <w:rPr>
                <w:rFonts w:ascii="Aparajita" w:hAnsi="Aparajita" w:cs="Aparajita"/>
                <w:sz w:val="22"/>
                <w:szCs w:val="22"/>
              </w:rPr>
              <w:t>Dataproc</w:t>
            </w:r>
            <w:proofErr w:type="spellEnd"/>
            <w:r w:rsidRPr="00706FC2">
              <w:rPr>
                <w:rFonts w:ascii="Aparajita" w:hAnsi="Aparajita" w:cs="Aparajita"/>
                <w:sz w:val="22"/>
                <w:szCs w:val="22"/>
              </w:rPr>
              <w:t>, Google Compute Engine, Google Cloud Storage, Google Cloud SQL, Google Big Query, AWS S3</w:t>
            </w:r>
            <w:r w:rsidR="00BE0DDA" w:rsidRPr="00706FC2">
              <w:rPr>
                <w:rFonts w:ascii="Aparajita" w:hAnsi="Aparajita" w:cs="Aparajita"/>
                <w:sz w:val="22"/>
                <w:szCs w:val="22"/>
              </w:rPr>
              <w:t xml:space="preserve">, </w:t>
            </w:r>
            <w:proofErr w:type="spellStart"/>
            <w:r w:rsidR="00BE0DDA" w:rsidRPr="00706FC2">
              <w:rPr>
                <w:rFonts w:ascii="Aparajita" w:hAnsi="Aparajita" w:cs="Aparajita"/>
                <w:sz w:val="22"/>
                <w:szCs w:val="22"/>
              </w:rPr>
              <w:t>Jupyter</w:t>
            </w:r>
            <w:proofErr w:type="spellEnd"/>
            <w:r w:rsidR="00BE0DDA" w:rsidRPr="00706FC2">
              <w:rPr>
                <w:rFonts w:ascii="Aparajita" w:hAnsi="Aparajita" w:cs="Aparajita"/>
                <w:sz w:val="22"/>
                <w:szCs w:val="22"/>
              </w:rPr>
              <w:t xml:space="preserve"> Notebook, Google </w:t>
            </w:r>
            <w:proofErr w:type="spellStart"/>
            <w:r w:rsidR="00BE0DDA" w:rsidRPr="00706FC2">
              <w:rPr>
                <w:rFonts w:ascii="Aparajita" w:hAnsi="Aparajita" w:cs="Aparajita"/>
                <w:sz w:val="22"/>
                <w:szCs w:val="22"/>
              </w:rPr>
              <w:t>Colab</w:t>
            </w:r>
            <w:proofErr w:type="spellEnd"/>
            <w:r w:rsidR="00BE0DDA" w:rsidRPr="00706FC2">
              <w:rPr>
                <w:rFonts w:ascii="Aparajita" w:hAnsi="Aparajita" w:cs="Aparajita"/>
                <w:sz w:val="22"/>
                <w:szCs w:val="22"/>
              </w:rPr>
              <w:t>, Git</w:t>
            </w:r>
          </w:p>
        </w:tc>
      </w:tr>
      <w:tr w:rsidR="00176250" w:rsidRPr="00706FC2" w14:paraId="28BEF149" w14:textId="77777777" w:rsidTr="008D4804">
        <w:tc>
          <w:tcPr>
            <w:tcW w:w="1890" w:type="dxa"/>
            <w:tcBorders>
              <w:right w:val="single" w:sz="4" w:space="0" w:color="auto"/>
            </w:tcBorders>
          </w:tcPr>
          <w:p w14:paraId="4B852375" w14:textId="31856879"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Back-end</w:t>
            </w:r>
          </w:p>
        </w:tc>
        <w:tc>
          <w:tcPr>
            <w:tcW w:w="8910" w:type="dxa"/>
            <w:gridSpan w:val="4"/>
            <w:tcBorders>
              <w:left w:val="single" w:sz="4" w:space="0" w:color="auto"/>
            </w:tcBorders>
          </w:tcPr>
          <w:p w14:paraId="4DAE09E8" w14:textId="12C58ADB" w:rsidR="00176250" w:rsidRPr="00706FC2" w:rsidRDefault="005C562A" w:rsidP="00706FC2">
            <w:pPr>
              <w:contextualSpacing/>
              <w:rPr>
                <w:rFonts w:ascii="Aparajita" w:hAnsi="Aparajita" w:cs="Aparajita"/>
                <w:sz w:val="22"/>
                <w:szCs w:val="22"/>
              </w:rPr>
            </w:pPr>
            <w:r w:rsidRPr="00706FC2">
              <w:rPr>
                <w:rFonts w:ascii="Aparajita" w:hAnsi="Aparajita" w:cs="Aparajita"/>
                <w:sz w:val="22"/>
                <w:szCs w:val="22"/>
              </w:rPr>
              <w:t xml:space="preserve">Google </w:t>
            </w:r>
            <w:proofErr w:type="spellStart"/>
            <w:r w:rsidR="007806CE" w:rsidRPr="00706FC2">
              <w:rPr>
                <w:rFonts w:ascii="Aparajita" w:hAnsi="Aparajita" w:cs="Aparajita"/>
                <w:sz w:val="22"/>
                <w:szCs w:val="22"/>
              </w:rPr>
              <w:t>BigQuery</w:t>
            </w:r>
            <w:proofErr w:type="spellEnd"/>
            <w:r w:rsidR="007806CE" w:rsidRPr="00706FC2">
              <w:rPr>
                <w:rFonts w:ascii="Aparajita" w:hAnsi="Aparajita" w:cs="Aparajita"/>
                <w:sz w:val="22"/>
                <w:szCs w:val="22"/>
              </w:rPr>
              <w:t xml:space="preserve"> Table, </w:t>
            </w:r>
            <w:r w:rsidR="00176250" w:rsidRPr="00706FC2">
              <w:rPr>
                <w:rFonts w:ascii="Aparajita" w:hAnsi="Aparajita" w:cs="Aparajita"/>
                <w:sz w:val="22"/>
                <w:szCs w:val="22"/>
              </w:rPr>
              <w:t>Oracle Databases, PostgreSQL, Microsoft SQL Server, MongoDB, JSON</w:t>
            </w:r>
          </w:p>
        </w:tc>
      </w:tr>
      <w:tr w:rsidR="00176250" w:rsidRPr="00706FC2" w14:paraId="506D438A" w14:textId="77777777" w:rsidTr="008D4804">
        <w:tc>
          <w:tcPr>
            <w:tcW w:w="1890" w:type="dxa"/>
            <w:tcBorders>
              <w:bottom w:val="single" w:sz="4" w:space="0" w:color="auto"/>
              <w:right w:val="single" w:sz="4" w:space="0" w:color="auto"/>
            </w:tcBorders>
          </w:tcPr>
          <w:p w14:paraId="71AC34BE"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Big Data Analytics</w:t>
            </w:r>
            <w:r w:rsidR="00FC3EE0" w:rsidRPr="00706FC2">
              <w:rPr>
                <w:rFonts w:ascii="Aparajita" w:hAnsi="Aparajita" w:cs="Aparajita"/>
                <w:sz w:val="22"/>
                <w:szCs w:val="22"/>
              </w:rPr>
              <w:t>, Deep Learning, Machine Learning</w:t>
            </w:r>
          </w:p>
        </w:tc>
      </w:tr>
      <w:tr w:rsidR="008D4804" w:rsidRPr="00706FC2" w14:paraId="4EBE60E9" w14:textId="77777777" w:rsidTr="008D4804">
        <w:tc>
          <w:tcPr>
            <w:tcW w:w="10800" w:type="dxa"/>
            <w:gridSpan w:val="5"/>
            <w:tcBorders>
              <w:top w:val="single" w:sz="4" w:space="0" w:color="auto"/>
              <w:bottom w:val="single" w:sz="4" w:space="0" w:color="auto"/>
            </w:tcBorders>
          </w:tcPr>
          <w:p w14:paraId="7DEB80F0" w14:textId="6B1825B1"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EDUCATION</w:t>
            </w:r>
          </w:p>
        </w:tc>
      </w:tr>
      <w:tr w:rsidR="008D4804" w:rsidRPr="00706FC2" w14:paraId="1D450755" w14:textId="77777777" w:rsidTr="008D4804">
        <w:tc>
          <w:tcPr>
            <w:tcW w:w="9540" w:type="dxa"/>
            <w:gridSpan w:val="4"/>
            <w:tcBorders>
              <w:top w:val="single" w:sz="4" w:space="0" w:color="auto"/>
              <w:bottom w:val="single" w:sz="4" w:space="0" w:color="auto"/>
            </w:tcBorders>
          </w:tcPr>
          <w:p w14:paraId="4A173D67" w14:textId="09E0993B"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 xml:space="preserve">Udacity </w:t>
            </w:r>
            <w:r w:rsidRPr="00706FC2">
              <w:rPr>
                <w:rFonts w:ascii="Aparajita" w:hAnsi="Aparajita" w:cs="Aparajita"/>
                <w:b/>
                <w:bCs/>
                <w:sz w:val="22"/>
                <w:szCs w:val="22"/>
              </w:rPr>
              <w:t>Nanodegree</w:t>
            </w:r>
            <w:r w:rsidRPr="00706FC2">
              <w:rPr>
                <w:rFonts w:ascii="Aparajita" w:hAnsi="Aparajita" w:cs="Aparajita"/>
                <w:sz w:val="22"/>
                <w:szCs w:val="22"/>
              </w:rPr>
              <w:t>: Deep Learning</w:t>
            </w:r>
          </w:p>
        </w:tc>
        <w:tc>
          <w:tcPr>
            <w:tcW w:w="1260" w:type="dxa"/>
            <w:tcBorders>
              <w:top w:val="single" w:sz="4" w:space="0" w:color="auto"/>
              <w:bottom w:val="single" w:sz="4" w:space="0" w:color="auto"/>
            </w:tcBorders>
          </w:tcPr>
          <w:p w14:paraId="3140C7FD" w14:textId="0118E185"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October 2021</w:t>
            </w:r>
          </w:p>
        </w:tc>
      </w:tr>
      <w:tr w:rsidR="008D4804" w:rsidRPr="00706FC2" w14:paraId="365C5261" w14:textId="0ED11CE5" w:rsidTr="008D4804">
        <w:tc>
          <w:tcPr>
            <w:tcW w:w="8550" w:type="dxa"/>
            <w:gridSpan w:val="3"/>
            <w:tcBorders>
              <w:top w:val="single" w:sz="4" w:space="0" w:color="auto"/>
              <w:bottom w:val="single" w:sz="4" w:space="0" w:color="auto"/>
            </w:tcBorders>
          </w:tcPr>
          <w:p w14:paraId="5CCAE1C3" w14:textId="69A8DAC5" w:rsidR="008D4804" w:rsidRPr="00706FC2" w:rsidRDefault="008D4804" w:rsidP="00706FC2">
            <w:pPr>
              <w:contextualSpacing/>
              <w:rPr>
                <w:rFonts w:ascii="Aparajita" w:hAnsi="Aparajita" w:cs="Aparajita"/>
                <w:sz w:val="22"/>
                <w:szCs w:val="22"/>
              </w:rPr>
            </w:pPr>
            <w:proofErr w:type="gramStart"/>
            <w:r w:rsidRPr="00706FC2">
              <w:rPr>
                <w:rFonts w:ascii="Aparajita" w:hAnsi="Aparajita" w:cs="Aparajita"/>
                <w:b/>
                <w:bCs/>
                <w:sz w:val="22"/>
                <w:szCs w:val="22"/>
              </w:rPr>
              <w:t>Master’s</w:t>
            </w:r>
            <w:proofErr w:type="gramEnd"/>
            <w:r w:rsidRPr="00706FC2">
              <w:rPr>
                <w:rFonts w:ascii="Aparajita" w:hAnsi="Aparajita" w:cs="Aparajita"/>
                <w:sz w:val="22"/>
                <w:szCs w:val="22"/>
              </w:rPr>
              <w:t xml:space="preserve"> in Data Science @ University of Maryland, Baltimore County, Baltimore, MD, USA</w:t>
            </w:r>
          </w:p>
        </w:tc>
        <w:tc>
          <w:tcPr>
            <w:tcW w:w="990" w:type="dxa"/>
            <w:tcBorders>
              <w:top w:val="single" w:sz="4" w:space="0" w:color="auto"/>
              <w:bottom w:val="single" w:sz="4" w:space="0" w:color="auto"/>
            </w:tcBorders>
          </w:tcPr>
          <w:p w14:paraId="1F9484C5" w14:textId="04C34231"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GPA: 4.0</w:t>
            </w:r>
          </w:p>
        </w:tc>
        <w:tc>
          <w:tcPr>
            <w:tcW w:w="1260" w:type="dxa"/>
            <w:tcBorders>
              <w:top w:val="single" w:sz="4" w:space="0" w:color="auto"/>
              <w:bottom w:val="single" w:sz="4" w:space="0" w:color="auto"/>
            </w:tcBorders>
          </w:tcPr>
          <w:p w14:paraId="074E45E0" w14:textId="57077052"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2019 – 2020</w:t>
            </w:r>
          </w:p>
        </w:tc>
      </w:tr>
      <w:tr w:rsidR="008D4804" w:rsidRPr="00706FC2" w14:paraId="0C32F6B7" w14:textId="77777777" w:rsidTr="008D4804">
        <w:tc>
          <w:tcPr>
            <w:tcW w:w="8550" w:type="dxa"/>
            <w:gridSpan w:val="3"/>
            <w:tcBorders>
              <w:top w:val="single" w:sz="4" w:space="0" w:color="auto"/>
              <w:bottom w:val="single" w:sz="4" w:space="0" w:color="auto"/>
            </w:tcBorders>
          </w:tcPr>
          <w:p w14:paraId="25DD040C" w14:textId="4820F854" w:rsidR="008D4804" w:rsidRPr="00706FC2" w:rsidRDefault="008D4804" w:rsidP="00706FC2">
            <w:pPr>
              <w:contextualSpacing/>
              <w:rPr>
                <w:rFonts w:ascii="Aparajita" w:hAnsi="Aparajita" w:cs="Aparajita"/>
                <w:sz w:val="22"/>
                <w:szCs w:val="22"/>
              </w:rPr>
            </w:pPr>
            <w:proofErr w:type="gramStart"/>
            <w:r w:rsidRPr="00706FC2">
              <w:rPr>
                <w:rFonts w:ascii="Aparajita" w:hAnsi="Aparajita" w:cs="Aparajita"/>
                <w:b/>
                <w:bCs/>
                <w:sz w:val="22"/>
                <w:szCs w:val="22"/>
              </w:rPr>
              <w:t>Bachelor’s</w:t>
            </w:r>
            <w:proofErr w:type="gramEnd"/>
            <w:r w:rsidRPr="00706FC2">
              <w:rPr>
                <w:rFonts w:ascii="Aparajita" w:hAnsi="Aparajita" w:cs="Aparajita"/>
                <w:sz w:val="22"/>
                <w:szCs w:val="22"/>
              </w:rPr>
              <w:t xml:space="preserve"> in Computer Science @ West Bengal University of Technology, Kolkata, India</w:t>
            </w:r>
          </w:p>
        </w:tc>
        <w:tc>
          <w:tcPr>
            <w:tcW w:w="990" w:type="dxa"/>
            <w:tcBorders>
              <w:top w:val="single" w:sz="4" w:space="0" w:color="auto"/>
              <w:bottom w:val="single" w:sz="4" w:space="0" w:color="auto"/>
            </w:tcBorders>
          </w:tcPr>
          <w:p w14:paraId="1DC45438" w14:textId="5931FF6F"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GPA: 3.5</w:t>
            </w:r>
          </w:p>
        </w:tc>
        <w:tc>
          <w:tcPr>
            <w:tcW w:w="1260" w:type="dxa"/>
            <w:tcBorders>
              <w:top w:val="single" w:sz="4" w:space="0" w:color="auto"/>
              <w:bottom w:val="single" w:sz="4" w:space="0" w:color="auto"/>
            </w:tcBorders>
          </w:tcPr>
          <w:p w14:paraId="7AC5AAB6" w14:textId="1E34D58E"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2006 – 2010</w:t>
            </w:r>
          </w:p>
        </w:tc>
      </w:tr>
    </w:tbl>
    <w:p w14:paraId="0118C57B" w14:textId="4827AA3B" w:rsidR="008D4804" w:rsidRPr="00706FC2" w:rsidRDefault="008D4804" w:rsidP="00706FC2">
      <w:pPr>
        <w:pStyle w:val="NormalWeb"/>
        <w:spacing w:before="0" w:beforeAutospacing="0" w:after="0" w:afterAutospacing="0"/>
        <w:contextualSpacing/>
        <w:mirrorIndents/>
        <w:rPr>
          <w:rFonts w:ascii="Aparajita" w:hAnsi="Aparajita" w:cs="Aparajita"/>
          <w:color w:val="000000" w:themeColor="text1"/>
          <w:sz w:val="22"/>
          <w:szCs w:val="22"/>
        </w:rPr>
      </w:pPr>
    </w:p>
    <w:p w14:paraId="27E2F041" w14:textId="11AE4656" w:rsidR="00F30204" w:rsidRPr="00706FC2" w:rsidRDefault="00000000" w:rsidP="00706FC2">
      <w:pPr>
        <w:contextualSpacing/>
        <w:rPr>
          <w:rFonts w:ascii="Aparajita" w:eastAsia="Times New Roman" w:hAnsi="Aparajita" w:cs="Aparajita"/>
          <w:color w:val="000000" w:themeColor="text1"/>
          <w:sz w:val="22"/>
          <w:szCs w:val="22"/>
        </w:rPr>
      </w:pPr>
    </w:p>
    <w:sectPr w:rsidR="00F30204" w:rsidRPr="00706FC2" w:rsidSect="00BE0DDA">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0F532F"/>
    <w:rsid w:val="00106506"/>
    <w:rsid w:val="00111A1E"/>
    <w:rsid w:val="00115F2B"/>
    <w:rsid w:val="00137826"/>
    <w:rsid w:val="00163286"/>
    <w:rsid w:val="00176250"/>
    <w:rsid w:val="00186C40"/>
    <w:rsid w:val="001D735A"/>
    <w:rsid w:val="001E1723"/>
    <w:rsid w:val="001E44DD"/>
    <w:rsid w:val="001F3E60"/>
    <w:rsid w:val="0027013B"/>
    <w:rsid w:val="002B7958"/>
    <w:rsid w:val="002F424A"/>
    <w:rsid w:val="00344AD1"/>
    <w:rsid w:val="0036095F"/>
    <w:rsid w:val="00367836"/>
    <w:rsid w:val="00374FD2"/>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06FC2"/>
    <w:rsid w:val="00766426"/>
    <w:rsid w:val="007806CE"/>
    <w:rsid w:val="00785573"/>
    <w:rsid w:val="007D40EC"/>
    <w:rsid w:val="007E4C81"/>
    <w:rsid w:val="00813DFB"/>
    <w:rsid w:val="00816BD4"/>
    <w:rsid w:val="008444B4"/>
    <w:rsid w:val="00861580"/>
    <w:rsid w:val="008845B4"/>
    <w:rsid w:val="00893D63"/>
    <w:rsid w:val="008A09C2"/>
    <w:rsid w:val="008B4C78"/>
    <w:rsid w:val="008C3922"/>
    <w:rsid w:val="008D4804"/>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0DDA"/>
    <w:rsid w:val="00BE5933"/>
    <w:rsid w:val="00C34EA7"/>
    <w:rsid w:val="00C45D13"/>
    <w:rsid w:val="00C767F3"/>
    <w:rsid w:val="00CB3EF7"/>
    <w:rsid w:val="00D025A7"/>
    <w:rsid w:val="00D040BB"/>
    <w:rsid w:val="00D22B0A"/>
    <w:rsid w:val="00D42E97"/>
    <w:rsid w:val="00D76CD3"/>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 w:type="table" w:styleId="TableGridLight">
    <w:name w:val="Grid Table Light"/>
    <w:basedOn w:val="TableNormal"/>
    <w:uiPriority w:val="40"/>
    <w:rsid w:val="008D48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wave.io/imersis-newwave-mathematica-state-data-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adutta.github.io/" TargetMode="External"/><Relationship Id="rId5" Type="http://schemas.openxmlformats.org/officeDocument/2006/relationships/hyperlink" Target="mailto:sofia.dutta1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28</cp:revision>
  <cp:lastPrinted>2021-02-14T02:09:00Z</cp:lastPrinted>
  <dcterms:created xsi:type="dcterms:W3CDTF">2021-11-02T02:48:00Z</dcterms:created>
  <dcterms:modified xsi:type="dcterms:W3CDTF">2022-10-23T21:58:00Z</dcterms:modified>
</cp:coreProperties>
</file>