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CAC49" w14:textId="77777777" w:rsidR="001A546E" w:rsidRDefault="003578CA"/>
    <w:tbl>
      <w:tblPr>
        <w:tblW w:w="3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0"/>
        <w:gridCol w:w="1000"/>
      </w:tblGrid>
      <w:tr w:rsidR="00555A48" w:rsidRPr="00555A48" w14:paraId="322DA951" w14:textId="77777777" w:rsidTr="00555A48">
        <w:trPr>
          <w:trHeight w:val="228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0A3F76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18"/>
                <w:szCs w:val="18"/>
              </w:rPr>
              <w:t>Metabolite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3194FE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18"/>
                <w:szCs w:val="18"/>
              </w:rPr>
              <w:t>KEGG ID</w:t>
            </w:r>
          </w:p>
        </w:tc>
      </w:tr>
      <w:tr w:rsidR="00555A48" w:rsidRPr="00555A48" w14:paraId="0BEB3D31" w14:textId="77777777" w:rsidTr="00555A48">
        <w:trPr>
          <w:trHeight w:val="228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C5687C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Trigonelline</w:t>
            </w:r>
            <w:proofErr w:type="spellEnd"/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4631A4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C01004</w:t>
            </w:r>
          </w:p>
        </w:tc>
      </w:tr>
      <w:tr w:rsidR="00555A48" w:rsidRPr="00555A48" w14:paraId="7BA18F30" w14:textId="77777777" w:rsidTr="00555A48">
        <w:trPr>
          <w:trHeight w:val="228"/>
        </w:trPr>
        <w:tc>
          <w:tcPr>
            <w:tcW w:w="24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9747C2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Kynurenine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A8B7D6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C00328</w:t>
            </w:r>
          </w:p>
        </w:tc>
      </w:tr>
      <w:tr w:rsidR="00555A48" w:rsidRPr="00555A48" w14:paraId="4B22BC3F" w14:textId="77777777" w:rsidTr="00555A48">
        <w:trPr>
          <w:trHeight w:val="228"/>
        </w:trPr>
        <w:tc>
          <w:tcPr>
            <w:tcW w:w="24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FF2DC7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3-Hydroxyanthranilic acid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8C298B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C00632</w:t>
            </w:r>
          </w:p>
        </w:tc>
      </w:tr>
      <w:tr w:rsidR="00555A48" w:rsidRPr="00555A48" w14:paraId="3FE0C4E2" w14:textId="77777777" w:rsidTr="00555A48">
        <w:trPr>
          <w:trHeight w:val="228"/>
        </w:trPr>
        <w:tc>
          <w:tcPr>
            <w:tcW w:w="24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9C9561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5-Hydroxyindole-3-acetic acid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1B7192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C05635</w:t>
            </w:r>
          </w:p>
        </w:tc>
      </w:tr>
      <w:tr w:rsidR="00555A48" w:rsidRPr="00555A48" w14:paraId="783F62E2" w14:textId="77777777" w:rsidTr="00555A48">
        <w:trPr>
          <w:trHeight w:val="228"/>
        </w:trPr>
        <w:tc>
          <w:tcPr>
            <w:tcW w:w="24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EDD996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Kynurenic</w:t>
            </w:r>
            <w:proofErr w:type="spellEnd"/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acid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C10DE8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C01717</w:t>
            </w:r>
          </w:p>
        </w:tc>
      </w:tr>
      <w:tr w:rsidR="00555A48" w:rsidRPr="00555A48" w14:paraId="73D736E8" w14:textId="77777777" w:rsidTr="00555A48">
        <w:trPr>
          <w:trHeight w:val="228"/>
        </w:trPr>
        <w:tc>
          <w:tcPr>
            <w:tcW w:w="24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C15DA1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Indole-3-propionic acid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31C820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NA</w:t>
            </w:r>
          </w:p>
        </w:tc>
      </w:tr>
      <w:tr w:rsidR="00555A48" w:rsidRPr="00555A48" w14:paraId="5A4449C3" w14:textId="77777777" w:rsidTr="00555A48">
        <w:trPr>
          <w:trHeight w:val="228"/>
        </w:trPr>
        <w:tc>
          <w:tcPr>
            <w:tcW w:w="24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6266D5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Cortisol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0FB94B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C00735</w:t>
            </w:r>
          </w:p>
        </w:tc>
      </w:tr>
      <w:tr w:rsidR="00555A48" w:rsidRPr="00555A48" w14:paraId="4CD831BE" w14:textId="77777777" w:rsidTr="00555A48">
        <w:trPr>
          <w:trHeight w:val="228"/>
        </w:trPr>
        <w:tc>
          <w:tcPr>
            <w:tcW w:w="24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CE9DAD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2-Hydroxyisobutyric acid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83B589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NA</w:t>
            </w:r>
          </w:p>
        </w:tc>
      </w:tr>
      <w:tr w:rsidR="00555A48" w:rsidRPr="00555A48" w14:paraId="10817B80" w14:textId="77777777" w:rsidTr="00555A48">
        <w:trPr>
          <w:trHeight w:val="228"/>
        </w:trPr>
        <w:tc>
          <w:tcPr>
            <w:tcW w:w="24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F9324C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3-hydroxybutyric acid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0B5325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C01089</w:t>
            </w:r>
          </w:p>
        </w:tc>
      </w:tr>
      <w:tr w:rsidR="00555A48" w:rsidRPr="00555A48" w14:paraId="7ADF0B95" w14:textId="77777777" w:rsidTr="00555A48">
        <w:trPr>
          <w:trHeight w:val="228"/>
        </w:trPr>
        <w:tc>
          <w:tcPr>
            <w:tcW w:w="24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6B94CC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Leucine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3831E7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C00123</w:t>
            </w:r>
          </w:p>
        </w:tc>
      </w:tr>
      <w:tr w:rsidR="00555A48" w:rsidRPr="00555A48" w14:paraId="19B6F88D" w14:textId="77777777" w:rsidTr="00555A48">
        <w:trPr>
          <w:trHeight w:val="228"/>
        </w:trPr>
        <w:tc>
          <w:tcPr>
            <w:tcW w:w="24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CC5AD3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Glycerol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C528B2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C00116</w:t>
            </w:r>
          </w:p>
        </w:tc>
      </w:tr>
      <w:tr w:rsidR="00555A48" w:rsidRPr="00555A48" w14:paraId="141080B6" w14:textId="77777777" w:rsidTr="00555A48">
        <w:trPr>
          <w:trHeight w:val="228"/>
        </w:trPr>
        <w:tc>
          <w:tcPr>
            <w:tcW w:w="24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6A026E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4-Hydroxyproline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EBFB32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C01157</w:t>
            </w:r>
          </w:p>
        </w:tc>
      </w:tr>
      <w:tr w:rsidR="00555A48" w:rsidRPr="00555A48" w14:paraId="60C15596" w14:textId="77777777" w:rsidTr="00555A48">
        <w:trPr>
          <w:trHeight w:val="228"/>
        </w:trPr>
        <w:tc>
          <w:tcPr>
            <w:tcW w:w="24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268DE6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a-</w:t>
            </w:r>
            <w:proofErr w:type="spellStart"/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ketoglutaric</w:t>
            </w:r>
            <w:proofErr w:type="spellEnd"/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acid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1E8AD8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C00026</w:t>
            </w:r>
          </w:p>
        </w:tc>
      </w:tr>
      <w:tr w:rsidR="00555A48" w:rsidRPr="00555A48" w14:paraId="1BD6FA85" w14:textId="77777777" w:rsidTr="00555A48">
        <w:trPr>
          <w:trHeight w:val="228"/>
        </w:trPr>
        <w:tc>
          <w:tcPr>
            <w:tcW w:w="24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FD4284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Phenylalanine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EDB8CA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C00079</w:t>
            </w:r>
          </w:p>
        </w:tc>
      </w:tr>
      <w:tr w:rsidR="00555A48" w:rsidRPr="00555A48" w14:paraId="539D60A2" w14:textId="77777777" w:rsidTr="00555A48">
        <w:trPr>
          <w:trHeight w:val="228"/>
        </w:trPr>
        <w:tc>
          <w:tcPr>
            <w:tcW w:w="24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5591B1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d-Fructose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C2F0D1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C02336</w:t>
            </w:r>
          </w:p>
        </w:tc>
      </w:tr>
      <w:tr w:rsidR="00555A48" w:rsidRPr="00555A48" w14:paraId="10DD839C" w14:textId="77777777" w:rsidTr="00555A48">
        <w:trPr>
          <w:trHeight w:val="228"/>
        </w:trPr>
        <w:tc>
          <w:tcPr>
            <w:tcW w:w="24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911778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Mannose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3E30A8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C00159</w:t>
            </w:r>
          </w:p>
        </w:tc>
      </w:tr>
      <w:tr w:rsidR="00555A48" w:rsidRPr="00555A48" w14:paraId="3C1F7251" w14:textId="77777777" w:rsidTr="00555A48">
        <w:trPr>
          <w:trHeight w:val="228"/>
        </w:trPr>
        <w:tc>
          <w:tcPr>
            <w:tcW w:w="24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0EC4C7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Galactose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9FB63F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C00984</w:t>
            </w:r>
          </w:p>
        </w:tc>
      </w:tr>
      <w:tr w:rsidR="00555A48" w:rsidRPr="00555A48" w14:paraId="3C11B130" w14:textId="77777777" w:rsidTr="00555A48">
        <w:trPr>
          <w:trHeight w:val="228"/>
        </w:trPr>
        <w:tc>
          <w:tcPr>
            <w:tcW w:w="24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7168B1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d-Sorbitol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CA0AEB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C00794</w:t>
            </w:r>
          </w:p>
        </w:tc>
      </w:tr>
      <w:tr w:rsidR="00555A48" w:rsidRPr="00555A48" w14:paraId="3AFD762E" w14:textId="77777777" w:rsidTr="00555A48">
        <w:trPr>
          <w:trHeight w:val="228"/>
        </w:trPr>
        <w:tc>
          <w:tcPr>
            <w:tcW w:w="24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C753C9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d-</w:t>
            </w:r>
            <w:proofErr w:type="spellStart"/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Galactitol</w:t>
            </w:r>
            <w:proofErr w:type="spellEnd"/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E5F53A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C01697</w:t>
            </w:r>
          </w:p>
        </w:tc>
      </w:tr>
      <w:tr w:rsidR="00555A48" w:rsidRPr="00555A48" w14:paraId="1307245A" w14:textId="77777777" w:rsidTr="00555A48">
        <w:trPr>
          <w:trHeight w:val="228"/>
        </w:trPr>
        <w:tc>
          <w:tcPr>
            <w:tcW w:w="24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ABA0D3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d-</w:t>
            </w:r>
            <w:proofErr w:type="spellStart"/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Gluconic</w:t>
            </w:r>
            <w:proofErr w:type="spellEnd"/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acid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457786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C00257</w:t>
            </w:r>
          </w:p>
        </w:tc>
      </w:tr>
      <w:tr w:rsidR="00555A48" w:rsidRPr="00555A48" w14:paraId="5ECE5535" w14:textId="77777777" w:rsidTr="00555A48">
        <w:trPr>
          <w:trHeight w:val="228"/>
        </w:trPr>
        <w:tc>
          <w:tcPr>
            <w:tcW w:w="24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0A4DEA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Saccharic</w:t>
            </w:r>
            <w:proofErr w:type="spellEnd"/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acid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BCCD7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C00818</w:t>
            </w:r>
          </w:p>
        </w:tc>
      </w:tr>
      <w:tr w:rsidR="00555A48" w:rsidRPr="00555A48" w14:paraId="3AC35B94" w14:textId="77777777" w:rsidTr="00555A48">
        <w:trPr>
          <w:trHeight w:val="228"/>
        </w:trPr>
        <w:tc>
          <w:tcPr>
            <w:tcW w:w="24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A7AAD2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myo</w:t>
            </w:r>
            <w:proofErr w:type="spellEnd"/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-Inositol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510897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C00137</w:t>
            </w:r>
          </w:p>
        </w:tc>
      </w:tr>
      <w:tr w:rsidR="00555A48" w:rsidRPr="00555A48" w14:paraId="187D75F7" w14:textId="77777777" w:rsidTr="00555A48">
        <w:trPr>
          <w:trHeight w:val="228"/>
        </w:trPr>
        <w:tc>
          <w:tcPr>
            <w:tcW w:w="2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9D049E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Sedoheptulose</w:t>
            </w:r>
            <w:proofErr w:type="spellEnd"/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C72904" w14:textId="77777777" w:rsidR="00555A48" w:rsidRPr="00555A48" w:rsidRDefault="00555A48" w:rsidP="00555A48">
            <w:pPr>
              <w:spacing w:after="0" w:line="256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C02076</w:t>
            </w:r>
          </w:p>
        </w:tc>
      </w:tr>
    </w:tbl>
    <w:p w14:paraId="202353B5" w14:textId="77777777" w:rsidR="000E2D90" w:rsidRDefault="000E2D90"/>
    <w:tbl>
      <w:tblPr>
        <w:tblW w:w="34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5"/>
        <w:gridCol w:w="980"/>
      </w:tblGrid>
      <w:tr w:rsidR="00555A48" w:rsidRPr="00555A48" w14:paraId="04DCB70E" w14:textId="77777777" w:rsidTr="00555A48">
        <w:trPr>
          <w:trHeight w:val="235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064F0B78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18"/>
                <w:szCs w:val="18"/>
              </w:rPr>
              <w:t>Metabolite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21779D5D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18"/>
                <w:szCs w:val="18"/>
              </w:rPr>
              <w:t>KEGG ID</w:t>
            </w:r>
          </w:p>
        </w:tc>
      </w:tr>
      <w:tr w:rsidR="00555A48" w:rsidRPr="00555A48" w14:paraId="4F370E1B" w14:textId="77777777" w:rsidTr="00555A48">
        <w:trPr>
          <w:trHeight w:val="235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22674564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Trigonelline</w:t>
            </w:r>
            <w:proofErr w:type="spellEnd"/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6EDDD4BB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C01004</w:t>
            </w:r>
          </w:p>
        </w:tc>
      </w:tr>
      <w:tr w:rsidR="00555A48" w:rsidRPr="00555A48" w14:paraId="0FD16109" w14:textId="77777777" w:rsidTr="00555A48">
        <w:trPr>
          <w:trHeight w:val="235"/>
        </w:trPr>
        <w:tc>
          <w:tcPr>
            <w:tcW w:w="2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0E250B89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Kynurenine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3E38458F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C00328</w:t>
            </w:r>
          </w:p>
        </w:tc>
      </w:tr>
      <w:tr w:rsidR="00555A48" w:rsidRPr="00555A48" w14:paraId="43EA3DED" w14:textId="77777777" w:rsidTr="00555A48">
        <w:trPr>
          <w:trHeight w:val="235"/>
        </w:trPr>
        <w:tc>
          <w:tcPr>
            <w:tcW w:w="2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6E8440D4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5-Hydroxyindole-3-acetic acid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62B7E572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C05635</w:t>
            </w:r>
          </w:p>
        </w:tc>
      </w:tr>
      <w:tr w:rsidR="00555A48" w:rsidRPr="00555A48" w14:paraId="4E91B52A" w14:textId="77777777" w:rsidTr="00555A48">
        <w:trPr>
          <w:trHeight w:val="235"/>
        </w:trPr>
        <w:tc>
          <w:tcPr>
            <w:tcW w:w="2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0C567C13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Kynurenic</w:t>
            </w:r>
            <w:proofErr w:type="spellEnd"/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acid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6CE2A99C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C01717</w:t>
            </w:r>
          </w:p>
        </w:tc>
      </w:tr>
      <w:tr w:rsidR="00555A48" w:rsidRPr="00555A48" w14:paraId="79C33BC1" w14:textId="77777777" w:rsidTr="00555A48">
        <w:trPr>
          <w:trHeight w:val="235"/>
        </w:trPr>
        <w:tc>
          <w:tcPr>
            <w:tcW w:w="2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46DFF0E3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Indole-3-propionic acid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18290C22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NA</w:t>
            </w:r>
          </w:p>
        </w:tc>
      </w:tr>
      <w:tr w:rsidR="00555A48" w:rsidRPr="00555A48" w14:paraId="5F21F8AD" w14:textId="77777777" w:rsidTr="00555A48">
        <w:trPr>
          <w:trHeight w:val="235"/>
        </w:trPr>
        <w:tc>
          <w:tcPr>
            <w:tcW w:w="2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51D85F49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Cortisol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74CC5D3E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C00735</w:t>
            </w:r>
          </w:p>
        </w:tc>
      </w:tr>
      <w:tr w:rsidR="00555A48" w:rsidRPr="00555A48" w14:paraId="017EA8D2" w14:textId="77777777" w:rsidTr="00555A48">
        <w:trPr>
          <w:trHeight w:val="235"/>
        </w:trPr>
        <w:tc>
          <w:tcPr>
            <w:tcW w:w="2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354DE714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2-Hydroxyisobutyric acid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08A6C921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NA</w:t>
            </w:r>
          </w:p>
        </w:tc>
      </w:tr>
      <w:tr w:rsidR="00555A48" w:rsidRPr="00555A48" w14:paraId="1E59AF14" w14:textId="77777777" w:rsidTr="00555A48">
        <w:trPr>
          <w:trHeight w:val="235"/>
        </w:trPr>
        <w:tc>
          <w:tcPr>
            <w:tcW w:w="2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731F2BBF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3-hydroxybutyric acid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0DDE25B8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C01089</w:t>
            </w:r>
          </w:p>
        </w:tc>
      </w:tr>
      <w:tr w:rsidR="00555A48" w:rsidRPr="00555A48" w14:paraId="0AF169FA" w14:textId="77777777" w:rsidTr="00555A48">
        <w:trPr>
          <w:trHeight w:val="235"/>
        </w:trPr>
        <w:tc>
          <w:tcPr>
            <w:tcW w:w="2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719E64AF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Urea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64898648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C00086</w:t>
            </w:r>
          </w:p>
        </w:tc>
      </w:tr>
      <w:tr w:rsidR="00555A48" w:rsidRPr="00555A48" w14:paraId="3D844E77" w14:textId="77777777" w:rsidTr="00555A48">
        <w:trPr>
          <w:trHeight w:val="235"/>
        </w:trPr>
        <w:tc>
          <w:tcPr>
            <w:tcW w:w="2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6A7B4BEC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Glyceric</w:t>
            </w:r>
            <w:proofErr w:type="spellEnd"/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acid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171C8E1B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C00258</w:t>
            </w:r>
          </w:p>
        </w:tc>
      </w:tr>
      <w:tr w:rsidR="00555A48" w:rsidRPr="00555A48" w14:paraId="776E6B92" w14:textId="77777777" w:rsidTr="00555A48">
        <w:trPr>
          <w:trHeight w:val="235"/>
        </w:trPr>
        <w:tc>
          <w:tcPr>
            <w:tcW w:w="2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17C30EF6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Malic acid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3121C424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C00149</w:t>
            </w:r>
          </w:p>
        </w:tc>
      </w:tr>
      <w:tr w:rsidR="00555A48" w:rsidRPr="00555A48" w14:paraId="6D975E51" w14:textId="77777777" w:rsidTr="00555A48">
        <w:trPr>
          <w:trHeight w:val="235"/>
        </w:trPr>
        <w:tc>
          <w:tcPr>
            <w:tcW w:w="2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6221BFB7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4-Hydroxyproline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43C4BD1A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C01157</w:t>
            </w:r>
          </w:p>
        </w:tc>
      </w:tr>
      <w:tr w:rsidR="00555A48" w:rsidRPr="00555A48" w14:paraId="6D2381ED" w14:textId="77777777" w:rsidTr="00555A48">
        <w:trPr>
          <w:trHeight w:val="235"/>
        </w:trPr>
        <w:tc>
          <w:tcPr>
            <w:tcW w:w="2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630A3B64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a-</w:t>
            </w:r>
            <w:proofErr w:type="spellStart"/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ketoglutaric</w:t>
            </w:r>
            <w:proofErr w:type="spellEnd"/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acid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1A954FCF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C00026</w:t>
            </w:r>
          </w:p>
        </w:tc>
      </w:tr>
      <w:tr w:rsidR="00555A48" w:rsidRPr="00555A48" w14:paraId="53206A12" w14:textId="77777777" w:rsidTr="00555A48">
        <w:trPr>
          <w:trHeight w:val="235"/>
        </w:trPr>
        <w:tc>
          <w:tcPr>
            <w:tcW w:w="2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063C571D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Phenylalanine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53E6AA4F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C00079</w:t>
            </w:r>
          </w:p>
        </w:tc>
      </w:tr>
      <w:tr w:rsidR="00555A48" w:rsidRPr="00555A48" w14:paraId="3A59E162" w14:textId="77777777" w:rsidTr="00555A48">
        <w:trPr>
          <w:trHeight w:val="235"/>
        </w:trPr>
        <w:tc>
          <w:tcPr>
            <w:tcW w:w="2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1D92186C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Hypoxanthine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08BF9F96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C00262</w:t>
            </w:r>
          </w:p>
        </w:tc>
      </w:tr>
      <w:tr w:rsidR="00555A48" w:rsidRPr="00555A48" w14:paraId="4C978645" w14:textId="77777777" w:rsidTr="00555A48">
        <w:trPr>
          <w:trHeight w:val="235"/>
        </w:trPr>
        <w:tc>
          <w:tcPr>
            <w:tcW w:w="2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252846AB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Mannose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152BCE56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C00159</w:t>
            </w:r>
          </w:p>
        </w:tc>
      </w:tr>
      <w:tr w:rsidR="00555A48" w:rsidRPr="00555A48" w14:paraId="4260F07D" w14:textId="77777777" w:rsidTr="00555A48">
        <w:trPr>
          <w:trHeight w:val="235"/>
        </w:trPr>
        <w:tc>
          <w:tcPr>
            <w:tcW w:w="2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6C06D46A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d-Sorbitol</w:t>
            </w:r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5D0FCE0F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C00794</w:t>
            </w:r>
          </w:p>
        </w:tc>
      </w:tr>
      <w:tr w:rsidR="00555A48" w:rsidRPr="00555A48" w14:paraId="43C6BB4A" w14:textId="77777777" w:rsidTr="00555A48">
        <w:trPr>
          <w:trHeight w:val="23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1BF6B97D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d-</w:t>
            </w:r>
            <w:proofErr w:type="spellStart"/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Galactitol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6336AE39" w14:textId="77777777" w:rsidR="00555A48" w:rsidRPr="00555A48" w:rsidRDefault="00555A48" w:rsidP="00555A48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 xml:space="preserve"> </w:t>
            </w:r>
            <w:r w:rsidRPr="00555A48">
              <w:rPr>
                <w:rFonts w:ascii="Calibri" w:eastAsia="Times New Roman" w:hAnsi="Calibri" w:cs="Calibri"/>
                <w:color w:val="000000"/>
                <w:kern w:val="24"/>
                <w:sz w:val="18"/>
                <w:szCs w:val="18"/>
              </w:rPr>
              <w:t>C01697</w:t>
            </w:r>
          </w:p>
        </w:tc>
      </w:tr>
    </w:tbl>
    <w:p w14:paraId="3A0BE604" w14:textId="77777777" w:rsidR="00555A48" w:rsidRDefault="00555A48"/>
    <w:p w14:paraId="75840303" w14:textId="77777777" w:rsidR="000E2D90" w:rsidRPr="000E2D90" w:rsidRDefault="000E2D90">
      <w:r w:rsidRPr="000E2D90">
        <w:t>Selected metabolites names and KEGG IDs. Note that indole-3-propionic acid and</w:t>
      </w:r>
      <w:r w:rsidRPr="000E2D90">
        <w:rPr>
          <w:rFonts w:ascii="Calibri" w:eastAsia="Times New Roman" w:hAnsi="Calibri" w:cs="Calibri"/>
          <w:color w:val="000000"/>
          <w:kern w:val="24"/>
        </w:rPr>
        <w:t xml:space="preserve"> </w:t>
      </w:r>
      <w:r w:rsidRPr="00555A48">
        <w:rPr>
          <w:rFonts w:ascii="Calibri" w:eastAsia="Times New Roman" w:hAnsi="Calibri" w:cs="Calibri"/>
          <w:color w:val="000000"/>
          <w:kern w:val="24"/>
        </w:rPr>
        <w:t>2-Hydroxyisobutyric acid</w:t>
      </w:r>
      <w:r w:rsidRPr="000E2D90">
        <w:rPr>
          <w:rFonts w:ascii="Calibri" w:eastAsia="Times New Roman" w:hAnsi="Calibri" w:cs="Calibri"/>
          <w:color w:val="000000"/>
          <w:kern w:val="24"/>
        </w:rPr>
        <w:t xml:space="preserve"> were</w:t>
      </w:r>
      <w:r w:rsidRPr="000E2D90">
        <w:t xml:space="preserve"> not found in KEGG were not </w:t>
      </w:r>
      <w:r w:rsidR="003578CA">
        <w:t>included in the pathway analysis, but they have both been reported as microbiota metabolites</w:t>
      </w:r>
      <w:bookmarkStart w:id="0" w:name="_GoBack"/>
      <w:bookmarkEnd w:id="0"/>
      <w:r w:rsidRPr="000E2D90">
        <w:t>.</w:t>
      </w:r>
    </w:p>
    <w:sectPr w:rsidR="000E2D90" w:rsidRPr="000E2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B0"/>
    <w:rsid w:val="00041C9D"/>
    <w:rsid w:val="000E2D90"/>
    <w:rsid w:val="003578CA"/>
    <w:rsid w:val="003C19B0"/>
    <w:rsid w:val="00555A48"/>
    <w:rsid w:val="00BB51D8"/>
    <w:rsid w:val="00D4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2967"/>
  <w15:chartTrackingRefBased/>
  <w15:docId w15:val="{996F48E0-A7E3-4EFB-BC20-982D1564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4">
    <w:name w:val="Plain Table 4"/>
    <w:basedOn w:val="Tablanormal"/>
    <w:uiPriority w:val="44"/>
    <w:rsid w:val="003C19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CE5D818E5F50479853446EE507747E" ma:contentTypeVersion="11" ma:contentTypeDescription="Crear nuevo documento." ma:contentTypeScope="" ma:versionID="e722f55148bbad8870355d780504b59a">
  <xsd:schema xmlns:xsd="http://www.w3.org/2001/XMLSchema" xmlns:xs="http://www.w3.org/2001/XMLSchema" xmlns:p="http://schemas.microsoft.com/office/2006/metadata/properties" xmlns:ns3="d3de4b96-056f-41d8-923d-53addee4e8b2" xmlns:ns4="4b297ba6-3c75-43f4-b046-b7dedaa9211e" targetNamespace="http://schemas.microsoft.com/office/2006/metadata/properties" ma:root="true" ma:fieldsID="e547858e4e7ab4dfb3f8dcd768a35191" ns3:_="" ns4:_="">
    <xsd:import namespace="d3de4b96-056f-41d8-923d-53addee4e8b2"/>
    <xsd:import namespace="4b297ba6-3c75-43f4-b046-b7dedaa921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e4b96-056f-41d8-923d-53addee4e8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97ba6-3c75-43f4-b046-b7dedaa921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de4b96-056f-41d8-923d-53addee4e8b2" xsi:nil="true"/>
  </documentManagement>
</p:properties>
</file>

<file path=customXml/itemProps1.xml><?xml version="1.0" encoding="utf-8"?>
<ds:datastoreItem xmlns:ds="http://schemas.openxmlformats.org/officeDocument/2006/customXml" ds:itemID="{D2C9ED69-8197-4574-986D-9147656C4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de4b96-056f-41d8-923d-53addee4e8b2"/>
    <ds:schemaRef ds:uri="4b297ba6-3c75-43f4-b046-b7dedaa92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8AF95F-BCEF-45AF-AD35-64E0B67B8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8A7CB-B962-4B80-B9D9-31B441142FB7}">
  <ds:schemaRefs>
    <ds:schemaRef ds:uri="d3de4b96-056f-41d8-923d-53addee4e8b2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b297ba6-3c75-43f4-b046-b7dedaa921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HSJDBCN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Sofia Illescas Brol</dc:creator>
  <cp:keywords/>
  <dc:description/>
  <cp:lastModifiedBy>Katia Sofia Illescas Brol</cp:lastModifiedBy>
  <cp:revision>1</cp:revision>
  <dcterms:created xsi:type="dcterms:W3CDTF">2023-09-20T10:56:00Z</dcterms:created>
  <dcterms:modified xsi:type="dcterms:W3CDTF">2023-09-20T16:53:00Z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0x010100FACE5D818E5F50479853446EE507747E</vt:lpwstr>
  </property>
</Properties>
</file>