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notes.xml" ContentType="application/vnd.openxmlformats-officedocument.wordprocessingml.footnot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837"/>
        <w:gridCol w:w="1970"/>
      </w:tblGrid>
      <w:tr>
        <w:trPr>
          <w:cantSplit/>
          <w:trHeight w:val="618" w:hRule="auto"/>
          <w:tblHeader/>
        </w:trPr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6" w:space="0" w:color="666666"/>
              <w:top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Overall</w:t>
              <w:br/>
              <w:t xml:space="preserve">(N=124)</w:t>
            </w:r>
          </w:p>
        </w:tc>
      </w:tr>
      <w:tr>
        <w:trPr>
          <w:cantSplit/>
          <w:trHeight w:val="618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b/>
                <w:sz w:val="22"/>
                <w:szCs w:val="22"/>
                <w:color w:val="000000"/>
              </w:rPr>
              <w:t xml:space="preserve">What would you do with your additional income? (UBI = EUR 300)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Invest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45 (36.3%)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Other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14 (11.3%)</w:t>
            </w:r>
          </w:p>
        </w:tc>
      </w:tr>
      <w:tr>
        <w:trPr>
          <w:cantSplit/>
          <w:trHeight w:val="616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Save it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41 (33.1%)</w:t>
            </w:r>
          </w:p>
        </w:tc>
      </w:tr>
      <w:tr>
        <w:trPr>
          <w:cantSplit/>
          <w:trHeight w:val="621" w:hRule="auto"/>
        </w:trPr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career development training</w:t>
            </w:r>
          </w:p>
        </w:tc>
        <w:tc>
          <w:tcPr>
            <w:tcBorders/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13 (10.5%)</w:t>
            </w:r>
          </w:p>
        </w:tc>
      </w:tr>
      <w:tr>
        <w:trPr>
          <w:cantSplit/>
          <w:trHeight w:val="621" w:hRule="auto"/>
        </w:trPr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left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  Spend it for material goods</w:t>
            </w:r>
          </w:p>
        </w:tc>
        <w:tc>
          <w:tcPr>
            <w:tcBorders>
              <w:bottom w:val="single" w:sz="16" w:space="0" w:color="666666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keepNext/>
              <w:jc w:val="center"/>
              <w:spacing w:after="100" w:before="100" w:line="240"/>
              <w:ind w:firstLine="0" w:left="100" w:right="100"/>
            </w:pPr>
            <w:r>
              <w:rPr>
                <w:rFonts w:ascii="Helvetica" w:hAnsi="Helvetica" w:eastAsia="Helvetica" w:cs="Helvetica"/>
                <w:sz w:val="22"/>
                <w:szCs w:val="22"/>
                <w:color w:val="000000"/>
              </w:rPr>
              <w:t xml:space="preserve">11 (8.9%)</w:t>
            </w:r>
          </w:p>
        </w:tc>
      </w:tr>
    </w:tbl>
    <w:sectPr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8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efaultImageDpi w14:val="300"/>
  <w15:docId w15:val="{82A812A4-2F41-F746-AAB1-47BA7D9E8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sofialai</cp:lastModifiedBy>
  <cp:revision>9</cp:revision>
  <dcterms:created xsi:type="dcterms:W3CDTF">2017-02-28T11:18:00Z</dcterms:created>
  <dcterms:modified xsi:type="dcterms:W3CDTF">2022-04-29T16:04:51Z</dcterms:modified>
  <cp:category/>
</cp:coreProperties>
</file>