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82F" w14:textId="7E26071D" w:rsidR="00031814" w:rsidRDefault="00031814" w:rsidP="00031814">
      <w:pPr>
        <w:spacing w:after="0" w:line="240" w:lineRule="auto"/>
        <w:rPr>
          <w:rFonts w:ascii="Leelawadee" w:hAnsi="Leelawadee" w:cs="Leelawadee"/>
          <w:sz w:val="18"/>
          <w:szCs w:val="18"/>
        </w:rPr>
      </w:pPr>
      <w:r w:rsidRPr="00031814">
        <w:rPr>
          <w:rFonts w:ascii="Leelawadee" w:hAnsi="Leelawadee" w:cs="Leelawadee" w:hint="cs"/>
          <w:sz w:val="18"/>
          <w:szCs w:val="18"/>
        </w:rPr>
        <w:t>La concorrenza</w:t>
      </w:r>
      <w:r>
        <w:rPr>
          <w:rFonts w:ascii="Leelawadee" w:hAnsi="Leelawadee" w:cs="Leelawadee"/>
          <w:sz w:val="18"/>
          <w:szCs w:val="18"/>
        </w:rPr>
        <w:t xml:space="preserve"> è la situazione in cui più processi gestiti da un so vengono eseguiti contemporaneamente, spesso con condivisione di risorse. Questa modalità di esecuzione può portare, se non gestita correttamente, a diversi problemi, come la race </w:t>
      </w:r>
      <w:proofErr w:type="spellStart"/>
      <w:r>
        <w:rPr>
          <w:rFonts w:ascii="Leelawadee" w:hAnsi="Leelawadee" w:cs="Leelawadee"/>
          <w:sz w:val="18"/>
          <w:szCs w:val="18"/>
        </w:rPr>
        <w:t>condition</w:t>
      </w:r>
      <w:proofErr w:type="spellEnd"/>
      <w:r>
        <w:rPr>
          <w:rFonts w:ascii="Leelawadee" w:hAnsi="Leelawadee" w:cs="Leelawadee"/>
          <w:sz w:val="18"/>
          <w:szCs w:val="18"/>
        </w:rPr>
        <w:t xml:space="preserve"> (situazione in cui la manipolazione delle risorse condivise risente dell’ordine di accesso dei vari processi, col rischio di </w:t>
      </w:r>
      <w:proofErr w:type="spellStart"/>
      <w:r>
        <w:rPr>
          <w:rFonts w:ascii="Leelawadee" w:hAnsi="Leelawadee" w:cs="Leelawadee"/>
          <w:sz w:val="18"/>
          <w:szCs w:val="18"/>
        </w:rPr>
        <w:t>sovrascrizione</w:t>
      </w:r>
      <w:proofErr w:type="spellEnd"/>
      <w:r>
        <w:rPr>
          <w:rFonts w:ascii="Leelawadee" w:hAnsi="Leelawadee" w:cs="Leelawadee"/>
          <w:sz w:val="18"/>
          <w:szCs w:val="18"/>
        </w:rPr>
        <w:t xml:space="preserve"> o manipolazione errata, non controllata), la </w:t>
      </w:r>
      <w:proofErr w:type="spellStart"/>
      <w:r>
        <w:rPr>
          <w:rFonts w:ascii="Leelawadee" w:hAnsi="Leelawadee" w:cs="Leelawadee"/>
          <w:sz w:val="18"/>
          <w:szCs w:val="18"/>
        </w:rPr>
        <w:t>starvation</w:t>
      </w:r>
      <w:proofErr w:type="spellEnd"/>
      <w:r>
        <w:rPr>
          <w:rFonts w:ascii="Leelawadee" w:hAnsi="Leelawadee" w:cs="Leelawadee"/>
          <w:sz w:val="18"/>
          <w:szCs w:val="18"/>
        </w:rPr>
        <w:t xml:space="preserve"> (situazione in cui un processo non riesce ad ottenere delle risorse di cui ha bisogno per continuare nella sua esecuzione, nonostante il suo stato di </w:t>
      </w:r>
      <w:proofErr w:type="spellStart"/>
      <w:r>
        <w:rPr>
          <w:rFonts w:ascii="Leelawadee" w:hAnsi="Leelawadee" w:cs="Leelawadee"/>
          <w:sz w:val="18"/>
          <w:szCs w:val="18"/>
        </w:rPr>
        <w:t>readiness</w:t>
      </w:r>
      <w:proofErr w:type="spellEnd"/>
      <w:r>
        <w:rPr>
          <w:rFonts w:ascii="Leelawadee" w:hAnsi="Leelawadee" w:cs="Leelawadee"/>
          <w:sz w:val="18"/>
          <w:szCs w:val="18"/>
        </w:rPr>
        <w:t xml:space="preserve">, e rimane quindi bloccato ad un certo punto della sua esecuzione), o il deadlock. Il deadlock è la problematica più complessa: si tratta della situazione in cui ogni processo è bloccato, ed è in attesa di essere sbloccato da un altro processo (dalla sua terminazione o dalla fine del suo turno) che a sua volta è bloccato da un altro processo ancora. Ci sono </w:t>
      </w:r>
      <w:proofErr w:type="gramStart"/>
      <w:r w:rsidR="001A0C25">
        <w:rPr>
          <w:rFonts w:ascii="Leelawadee" w:hAnsi="Leelawadee" w:cs="Leelawadee"/>
          <w:sz w:val="18"/>
          <w:szCs w:val="18"/>
        </w:rPr>
        <w:t>3</w:t>
      </w:r>
      <w:proofErr w:type="gramEnd"/>
      <w:r w:rsidR="001A0C25">
        <w:rPr>
          <w:rFonts w:ascii="Leelawadee" w:hAnsi="Leelawadee" w:cs="Leelawadee"/>
          <w:sz w:val="18"/>
          <w:szCs w:val="18"/>
        </w:rPr>
        <w:t xml:space="preserve"> </w:t>
      </w:r>
      <w:r>
        <w:rPr>
          <w:rFonts w:ascii="Leelawadee" w:hAnsi="Leelawadee" w:cs="Leelawadee"/>
          <w:sz w:val="18"/>
          <w:szCs w:val="18"/>
        </w:rPr>
        <w:t xml:space="preserve">condizioni necessarie per il deadlock, che sono </w:t>
      </w:r>
      <w:proofErr w:type="spellStart"/>
      <w:r>
        <w:rPr>
          <w:rFonts w:ascii="Leelawadee" w:hAnsi="Leelawadee" w:cs="Leelawadee"/>
          <w:sz w:val="18"/>
          <w:szCs w:val="18"/>
        </w:rPr>
        <w:t>mutual</w:t>
      </w:r>
      <w:proofErr w:type="spellEnd"/>
      <w:r>
        <w:rPr>
          <w:rFonts w:ascii="Leelawadee" w:hAnsi="Leelawadee" w:cs="Leelawadee"/>
          <w:sz w:val="18"/>
          <w:szCs w:val="18"/>
        </w:rPr>
        <w:t xml:space="preserve"> </w:t>
      </w:r>
      <w:proofErr w:type="spellStart"/>
      <w:r>
        <w:rPr>
          <w:rFonts w:ascii="Leelawadee" w:hAnsi="Leelawadee" w:cs="Leelawadee"/>
          <w:sz w:val="18"/>
          <w:szCs w:val="18"/>
        </w:rPr>
        <w:t>exclusion</w:t>
      </w:r>
      <w:proofErr w:type="spellEnd"/>
      <w:r>
        <w:rPr>
          <w:rFonts w:ascii="Leelawadee" w:hAnsi="Leelawadee" w:cs="Leelawadee"/>
          <w:sz w:val="18"/>
          <w:szCs w:val="18"/>
        </w:rPr>
        <w:t xml:space="preserve">, </w:t>
      </w:r>
      <w:proofErr w:type="spellStart"/>
      <w:r>
        <w:rPr>
          <w:rFonts w:ascii="Leelawadee" w:hAnsi="Leelawadee" w:cs="Leelawadee"/>
          <w:sz w:val="18"/>
          <w:szCs w:val="18"/>
        </w:rPr>
        <w:t>hold</w:t>
      </w:r>
      <w:proofErr w:type="spellEnd"/>
      <w:r>
        <w:rPr>
          <w:rFonts w:ascii="Leelawadee" w:hAnsi="Leelawadee" w:cs="Leelawadee"/>
          <w:sz w:val="18"/>
          <w:szCs w:val="18"/>
        </w:rPr>
        <w:t xml:space="preserve"> &amp; </w:t>
      </w:r>
      <w:proofErr w:type="spellStart"/>
      <w:r>
        <w:rPr>
          <w:rFonts w:ascii="Leelawadee" w:hAnsi="Leelawadee" w:cs="Leelawadee"/>
          <w:sz w:val="18"/>
          <w:szCs w:val="18"/>
        </w:rPr>
        <w:t>wait</w:t>
      </w:r>
      <w:proofErr w:type="spellEnd"/>
      <w:r>
        <w:rPr>
          <w:rFonts w:ascii="Leelawadee" w:hAnsi="Leelawadee" w:cs="Leelawadee"/>
          <w:sz w:val="18"/>
          <w:szCs w:val="18"/>
        </w:rPr>
        <w:t xml:space="preserve">, no </w:t>
      </w:r>
      <w:proofErr w:type="spellStart"/>
      <w:r>
        <w:rPr>
          <w:rFonts w:ascii="Leelawadee" w:hAnsi="Leelawadee" w:cs="Leelawadee"/>
          <w:sz w:val="18"/>
          <w:szCs w:val="18"/>
        </w:rPr>
        <w:t>preemption</w:t>
      </w:r>
      <w:proofErr w:type="spellEnd"/>
      <w:r>
        <w:rPr>
          <w:rFonts w:ascii="Leelawadee" w:hAnsi="Leelawadee" w:cs="Leelawadee"/>
          <w:sz w:val="18"/>
          <w:szCs w:val="18"/>
        </w:rPr>
        <w:t xml:space="preserve">, ed una condizione necessaria e sufficiente, che è la </w:t>
      </w:r>
      <w:proofErr w:type="spellStart"/>
      <w:r>
        <w:rPr>
          <w:rFonts w:ascii="Leelawadee" w:hAnsi="Leelawadee" w:cs="Leelawadee"/>
          <w:sz w:val="18"/>
          <w:szCs w:val="18"/>
        </w:rPr>
        <w:t>circular</w:t>
      </w:r>
      <w:proofErr w:type="spellEnd"/>
      <w:r>
        <w:rPr>
          <w:rFonts w:ascii="Leelawadee" w:hAnsi="Leelawadee" w:cs="Leelawadee"/>
          <w:sz w:val="18"/>
          <w:szCs w:val="18"/>
        </w:rPr>
        <w:t xml:space="preserve"> </w:t>
      </w:r>
      <w:proofErr w:type="spellStart"/>
      <w:r>
        <w:rPr>
          <w:rFonts w:ascii="Leelawadee" w:hAnsi="Leelawadee" w:cs="Leelawadee"/>
          <w:sz w:val="18"/>
          <w:szCs w:val="18"/>
        </w:rPr>
        <w:t>wait</w:t>
      </w:r>
      <w:proofErr w:type="spellEnd"/>
      <w:r w:rsidR="001A0C25">
        <w:rPr>
          <w:rFonts w:ascii="Leelawadee" w:hAnsi="Leelawadee" w:cs="Leelawadee"/>
          <w:sz w:val="18"/>
          <w:szCs w:val="18"/>
        </w:rPr>
        <w:t xml:space="preserve"> (che corrisponde alla presenza di un ciclo nel grafo delle attese dei vari processi).</w:t>
      </w:r>
    </w:p>
    <w:p w14:paraId="0B9647EB" w14:textId="1F51B912" w:rsidR="001A0C25" w:rsidRDefault="001A0C25" w:rsidP="00031814">
      <w:pPr>
        <w:spacing w:after="0" w:line="240" w:lineRule="auto"/>
        <w:rPr>
          <w:rFonts w:ascii="Leelawadee" w:hAnsi="Leelawadee" w:cs="Leelawadee"/>
          <w:sz w:val="18"/>
          <w:szCs w:val="18"/>
        </w:rPr>
      </w:pPr>
    </w:p>
    <w:p w14:paraId="0CB19BE6" w14:textId="506A0AF8" w:rsidR="001A0C25" w:rsidRDefault="001A0C25" w:rsidP="00031814">
      <w:pPr>
        <w:spacing w:after="0" w:line="240" w:lineRule="auto"/>
        <w:rPr>
          <w:rFonts w:ascii="Leelawadee" w:hAnsi="Leelawadee" w:cs="Leelawadee"/>
          <w:sz w:val="18"/>
          <w:szCs w:val="18"/>
        </w:rPr>
      </w:pPr>
      <w:r>
        <w:rPr>
          <w:rFonts w:ascii="Leelawadee" w:hAnsi="Leelawadee" w:cs="Leelawadee"/>
          <w:sz w:val="18"/>
          <w:szCs w:val="18"/>
        </w:rPr>
        <w:t xml:space="preserve">L’unico modo per evitare il deadlock è avere un so che “vede nel futuro”: dovrebbe infatti sapere, prima dell’inizio dell’esecuzione dei processi, se una delle varie allocazioni delle risorse condivise porta a deadlock. È più facile prevenire un deadlock (tramite una prevenzione indiretta, che evita una delle </w:t>
      </w:r>
      <w:proofErr w:type="gramStart"/>
      <w:r>
        <w:rPr>
          <w:rFonts w:ascii="Leelawadee" w:hAnsi="Leelawadee" w:cs="Leelawadee"/>
          <w:sz w:val="18"/>
          <w:szCs w:val="18"/>
        </w:rPr>
        <w:t>3</w:t>
      </w:r>
      <w:proofErr w:type="gramEnd"/>
      <w:r>
        <w:rPr>
          <w:rFonts w:ascii="Leelawadee" w:hAnsi="Leelawadee" w:cs="Leelawadee"/>
          <w:sz w:val="18"/>
          <w:szCs w:val="18"/>
        </w:rPr>
        <w:t xml:space="preserve"> condizioni necessarie, o diretta, che evita la condizione sufficiente) o trovarlo e risolverlo (uccidendo tutti i processi in deadlock, insieme o uno alla volta, o </w:t>
      </w:r>
      <w:proofErr w:type="spellStart"/>
      <w:r>
        <w:rPr>
          <w:rFonts w:ascii="Leelawadee" w:hAnsi="Leelawadee" w:cs="Leelawadee"/>
          <w:sz w:val="18"/>
          <w:szCs w:val="18"/>
        </w:rPr>
        <w:t>deallocando</w:t>
      </w:r>
      <w:proofErr w:type="spellEnd"/>
      <w:r>
        <w:rPr>
          <w:rFonts w:ascii="Leelawadee" w:hAnsi="Leelawadee" w:cs="Leelawadee"/>
          <w:sz w:val="18"/>
          <w:szCs w:val="18"/>
        </w:rPr>
        <w:t xml:space="preserve"> tutte le risorse condivise, insieme o una alla volta). </w:t>
      </w:r>
    </w:p>
    <w:p w14:paraId="0F33B8BE" w14:textId="4E431309" w:rsidR="00385994" w:rsidRDefault="00385994" w:rsidP="00031814">
      <w:pPr>
        <w:spacing w:after="0" w:line="240" w:lineRule="auto"/>
        <w:rPr>
          <w:rFonts w:ascii="Leelawadee" w:hAnsi="Leelawadee" w:cs="Leelawadee"/>
          <w:sz w:val="18"/>
          <w:szCs w:val="18"/>
        </w:rPr>
      </w:pPr>
    </w:p>
    <w:p w14:paraId="7E3E1B14" w14:textId="66B0B218" w:rsidR="00385994" w:rsidRDefault="00385994" w:rsidP="00031814">
      <w:pPr>
        <w:spacing w:after="0" w:line="240" w:lineRule="auto"/>
        <w:rPr>
          <w:rFonts w:ascii="Leelawadee" w:hAnsi="Leelawadee" w:cs="Leelawadee"/>
          <w:sz w:val="18"/>
          <w:szCs w:val="18"/>
        </w:rPr>
      </w:pPr>
      <w:r>
        <w:rPr>
          <w:rFonts w:ascii="Leelawadee" w:hAnsi="Leelawadee" w:cs="Leelawadee"/>
          <w:sz w:val="18"/>
          <w:szCs w:val="18"/>
        </w:rPr>
        <w:t xml:space="preserve">La sincronizzazione è la condizione per cui è garantita la concorrenza con la corretta gestione delle risorse condivise tramite un accesso “protetto” alla sezione critica, cioè ad una porzione di programma accessibile con mutua esclusione forzata: accede un solo processo per volta, tale processo non può bloccarsi in </w:t>
      </w:r>
      <w:proofErr w:type="spellStart"/>
      <w:r>
        <w:rPr>
          <w:rFonts w:ascii="Leelawadee" w:hAnsi="Leelawadee" w:cs="Leelawadee"/>
          <w:sz w:val="18"/>
          <w:szCs w:val="18"/>
        </w:rPr>
        <w:t>cs</w:t>
      </w:r>
      <w:proofErr w:type="spellEnd"/>
      <w:r>
        <w:rPr>
          <w:rFonts w:ascii="Leelawadee" w:hAnsi="Leelawadee" w:cs="Leelawadee"/>
          <w:sz w:val="18"/>
          <w:szCs w:val="18"/>
        </w:rPr>
        <w:t xml:space="preserve">, non può andare in deadlock né in </w:t>
      </w:r>
      <w:proofErr w:type="spellStart"/>
      <w:r>
        <w:rPr>
          <w:rFonts w:ascii="Leelawadee" w:hAnsi="Leelawadee" w:cs="Leelawadee"/>
          <w:sz w:val="18"/>
          <w:szCs w:val="18"/>
        </w:rPr>
        <w:t>starvation</w:t>
      </w:r>
      <w:proofErr w:type="spellEnd"/>
      <w:r>
        <w:rPr>
          <w:rFonts w:ascii="Leelawadee" w:hAnsi="Leelawadee" w:cs="Leelawadee"/>
          <w:sz w:val="18"/>
          <w:szCs w:val="18"/>
        </w:rPr>
        <w:t>,</w:t>
      </w:r>
      <w:r w:rsidR="00DF1440">
        <w:rPr>
          <w:rFonts w:ascii="Leelawadee" w:hAnsi="Leelawadee" w:cs="Leelawadee"/>
          <w:sz w:val="18"/>
          <w:szCs w:val="18"/>
        </w:rPr>
        <w:t xml:space="preserve"> nessun processo da fuori può impedirne l’accesso in </w:t>
      </w:r>
      <w:proofErr w:type="spellStart"/>
      <w:r w:rsidR="00DF1440">
        <w:rPr>
          <w:rFonts w:ascii="Leelawadee" w:hAnsi="Leelawadee" w:cs="Leelawadee"/>
          <w:sz w:val="18"/>
          <w:szCs w:val="18"/>
        </w:rPr>
        <w:t>cs</w:t>
      </w:r>
      <w:proofErr w:type="spellEnd"/>
      <w:r w:rsidR="00DF1440">
        <w:rPr>
          <w:rFonts w:ascii="Leelawadee" w:hAnsi="Leelawadee" w:cs="Leelawadee"/>
          <w:sz w:val="18"/>
          <w:szCs w:val="18"/>
        </w:rPr>
        <w:t xml:space="preserve">, e questo accesso avrà un tempo finito ma nessuna condizione sulla durata di esso. </w:t>
      </w:r>
    </w:p>
    <w:p w14:paraId="23AD324A" w14:textId="2E281616" w:rsidR="00DF1440" w:rsidRDefault="00DF1440" w:rsidP="00031814">
      <w:pPr>
        <w:spacing w:after="0" w:line="240" w:lineRule="auto"/>
        <w:rPr>
          <w:rFonts w:ascii="Leelawadee" w:hAnsi="Leelawadee" w:cs="Leelawadee"/>
          <w:sz w:val="18"/>
          <w:szCs w:val="18"/>
        </w:rPr>
      </w:pPr>
      <w:r>
        <w:rPr>
          <w:rFonts w:ascii="Leelawadee" w:hAnsi="Leelawadee" w:cs="Leelawadee"/>
          <w:sz w:val="18"/>
          <w:szCs w:val="18"/>
        </w:rPr>
        <w:t xml:space="preserve">La mutua esclusione forzata si ottiene tramite algoritmi, semafori, </w:t>
      </w:r>
      <w:proofErr w:type="spellStart"/>
      <w:r>
        <w:rPr>
          <w:rFonts w:ascii="Leelawadee" w:hAnsi="Leelawadee" w:cs="Leelawadee"/>
          <w:sz w:val="18"/>
          <w:szCs w:val="18"/>
        </w:rPr>
        <w:t>block</w:t>
      </w:r>
      <w:proofErr w:type="spellEnd"/>
      <w:r>
        <w:rPr>
          <w:rFonts w:ascii="Leelawadee" w:hAnsi="Leelawadee" w:cs="Leelawadee"/>
          <w:sz w:val="18"/>
          <w:szCs w:val="18"/>
        </w:rPr>
        <w:t>/</w:t>
      </w:r>
      <w:proofErr w:type="spellStart"/>
      <w:r>
        <w:rPr>
          <w:rFonts w:ascii="Leelawadee" w:hAnsi="Leelawadee" w:cs="Leelawadee"/>
          <w:sz w:val="18"/>
          <w:szCs w:val="18"/>
        </w:rPr>
        <w:t>unblock</w:t>
      </w:r>
      <w:proofErr w:type="spellEnd"/>
      <w:r>
        <w:rPr>
          <w:rFonts w:ascii="Leelawadee" w:hAnsi="Leelawadee" w:cs="Leelawadee"/>
          <w:sz w:val="18"/>
          <w:szCs w:val="18"/>
        </w:rPr>
        <w:t xml:space="preserve"> </w:t>
      </w:r>
      <w:proofErr w:type="spellStart"/>
      <w:r>
        <w:rPr>
          <w:rFonts w:ascii="Leelawadee" w:hAnsi="Leelawadee" w:cs="Leelawadee"/>
          <w:sz w:val="18"/>
          <w:szCs w:val="18"/>
        </w:rPr>
        <w:t>messages</w:t>
      </w:r>
      <w:proofErr w:type="spellEnd"/>
      <w:r>
        <w:rPr>
          <w:rFonts w:ascii="Leelawadee" w:hAnsi="Leelawadee" w:cs="Leelawadee"/>
          <w:sz w:val="18"/>
          <w:szCs w:val="18"/>
        </w:rPr>
        <w:t xml:space="preserve">, hardware. </w:t>
      </w:r>
    </w:p>
    <w:p w14:paraId="52E40363" w14:textId="1062CC0D" w:rsidR="00DF1440" w:rsidRDefault="00DF1440" w:rsidP="00031814">
      <w:pPr>
        <w:spacing w:after="0" w:line="240" w:lineRule="auto"/>
        <w:rPr>
          <w:rFonts w:ascii="Leelawadee" w:hAnsi="Leelawadee" w:cs="Leelawadee"/>
          <w:sz w:val="18"/>
          <w:szCs w:val="18"/>
        </w:rPr>
      </w:pPr>
    </w:p>
    <w:p w14:paraId="429C0B27" w14:textId="77777777" w:rsidR="00DF1440" w:rsidRDefault="00DF1440" w:rsidP="00031814">
      <w:pPr>
        <w:spacing w:after="0" w:line="240" w:lineRule="auto"/>
        <w:rPr>
          <w:rFonts w:ascii="Leelawadee" w:hAnsi="Leelawadee" w:cs="Leelawadee"/>
          <w:sz w:val="18"/>
          <w:szCs w:val="18"/>
        </w:rPr>
      </w:pPr>
      <w:r>
        <w:rPr>
          <w:rFonts w:ascii="Leelawadee" w:hAnsi="Leelawadee" w:cs="Leelawadee"/>
          <w:sz w:val="18"/>
          <w:szCs w:val="18"/>
        </w:rPr>
        <w:t xml:space="preserve">Il </w:t>
      </w:r>
      <w:proofErr w:type="spellStart"/>
      <w:r>
        <w:rPr>
          <w:rFonts w:ascii="Leelawadee" w:hAnsi="Leelawadee" w:cs="Leelawadee"/>
          <w:sz w:val="18"/>
          <w:szCs w:val="18"/>
        </w:rPr>
        <w:t>message</w:t>
      </w:r>
      <w:proofErr w:type="spellEnd"/>
      <w:r>
        <w:rPr>
          <w:rFonts w:ascii="Leelawadee" w:hAnsi="Leelawadee" w:cs="Leelawadee"/>
          <w:sz w:val="18"/>
          <w:szCs w:val="18"/>
        </w:rPr>
        <w:t xml:space="preserve"> </w:t>
      </w:r>
      <w:proofErr w:type="spellStart"/>
      <w:r>
        <w:rPr>
          <w:rFonts w:ascii="Leelawadee" w:hAnsi="Leelawadee" w:cs="Leelawadee"/>
          <w:sz w:val="18"/>
          <w:szCs w:val="18"/>
        </w:rPr>
        <w:t>passing</w:t>
      </w:r>
      <w:proofErr w:type="spellEnd"/>
      <w:r>
        <w:rPr>
          <w:rFonts w:ascii="Leelawadee" w:hAnsi="Leelawadee" w:cs="Leelawadee"/>
          <w:sz w:val="18"/>
          <w:szCs w:val="18"/>
        </w:rPr>
        <w:t xml:space="preserve"> è utilizzato sia per la inter </w:t>
      </w:r>
      <w:proofErr w:type="spellStart"/>
      <w:r>
        <w:rPr>
          <w:rFonts w:ascii="Leelawadee" w:hAnsi="Leelawadee" w:cs="Leelawadee"/>
          <w:sz w:val="18"/>
          <w:szCs w:val="18"/>
        </w:rPr>
        <w:t>process</w:t>
      </w:r>
      <w:proofErr w:type="spellEnd"/>
      <w:r>
        <w:rPr>
          <w:rFonts w:ascii="Leelawadee" w:hAnsi="Leelawadee" w:cs="Leelawadee"/>
          <w:sz w:val="18"/>
          <w:szCs w:val="18"/>
        </w:rPr>
        <w:t xml:space="preserve"> </w:t>
      </w:r>
      <w:proofErr w:type="spellStart"/>
      <w:r>
        <w:rPr>
          <w:rFonts w:ascii="Leelawadee" w:hAnsi="Leelawadee" w:cs="Leelawadee"/>
          <w:sz w:val="18"/>
          <w:szCs w:val="18"/>
        </w:rPr>
        <w:t>comunication</w:t>
      </w:r>
      <w:proofErr w:type="spellEnd"/>
      <w:r>
        <w:rPr>
          <w:rFonts w:ascii="Leelawadee" w:hAnsi="Leelawadee" w:cs="Leelawadee"/>
          <w:sz w:val="18"/>
          <w:szCs w:val="18"/>
        </w:rPr>
        <w:t xml:space="preserve"> (sia tra processi indipendenti che cooperanti) che per la sincronizzazione: usa le primitive </w:t>
      </w:r>
      <w:proofErr w:type="spellStart"/>
      <w:r>
        <w:rPr>
          <w:rFonts w:ascii="Leelawadee" w:hAnsi="Leelawadee" w:cs="Leelawadee"/>
          <w:sz w:val="18"/>
          <w:szCs w:val="18"/>
        </w:rPr>
        <w:t>send</w:t>
      </w:r>
      <w:proofErr w:type="spellEnd"/>
      <w:r>
        <w:rPr>
          <w:rFonts w:ascii="Leelawadee" w:hAnsi="Leelawadee" w:cs="Leelawadee"/>
          <w:sz w:val="18"/>
          <w:szCs w:val="18"/>
        </w:rPr>
        <w:t xml:space="preserve"> e </w:t>
      </w:r>
      <w:proofErr w:type="spellStart"/>
      <w:r>
        <w:rPr>
          <w:rFonts w:ascii="Leelawadee" w:hAnsi="Leelawadee" w:cs="Leelawadee"/>
          <w:sz w:val="18"/>
          <w:szCs w:val="18"/>
        </w:rPr>
        <w:t>receive</w:t>
      </w:r>
      <w:proofErr w:type="spellEnd"/>
      <w:r>
        <w:rPr>
          <w:rFonts w:ascii="Leelawadee" w:hAnsi="Leelawadee" w:cs="Leelawadee"/>
          <w:sz w:val="18"/>
          <w:szCs w:val="18"/>
        </w:rPr>
        <w:t xml:space="preserve">, che possono contenere o meno l’indirizzo del mittente o del destinatario, e possono essere bloccanti o meno. I canali usati per il </w:t>
      </w:r>
      <w:proofErr w:type="spellStart"/>
      <w:r>
        <w:rPr>
          <w:rFonts w:ascii="Leelawadee" w:hAnsi="Leelawadee" w:cs="Leelawadee"/>
          <w:sz w:val="18"/>
          <w:szCs w:val="18"/>
        </w:rPr>
        <w:t>message</w:t>
      </w:r>
      <w:proofErr w:type="spellEnd"/>
      <w:r>
        <w:rPr>
          <w:rFonts w:ascii="Leelawadee" w:hAnsi="Leelawadee" w:cs="Leelawadee"/>
          <w:sz w:val="18"/>
          <w:szCs w:val="18"/>
        </w:rPr>
        <w:t xml:space="preserve"> </w:t>
      </w:r>
      <w:proofErr w:type="spellStart"/>
      <w:r>
        <w:rPr>
          <w:rFonts w:ascii="Leelawadee" w:hAnsi="Leelawadee" w:cs="Leelawadee"/>
          <w:sz w:val="18"/>
          <w:szCs w:val="18"/>
        </w:rPr>
        <w:t>passing</w:t>
      </w:r>
      <w:proofErr w:type="spellEnd"/>
      <w:r>
        <w:rPr>
          <w:rFonts w:ascii="Leelawadee" w:hAnsi="Leelawadee" w:cs="Leelawadee"/>
          <w:sz w:val="18"/>
          <w:szCs w:val="18"/>
        </w:rPr>
        <w:t xml:space="preserve"> sono le pipe (dispositivo logico monodirezionale che fornisce un descrittore per la lettura e uno per la scrittura. Questi descrittori vanno sempre chiusi per non rischiare deadlock. I processi che sfruttano le pipe per comunicare devono essere parenti) e le </w:t>
      </w:r>
      <w:proofErr w:type="spellStart"/>
      <w:r>
        <w:rPr>
          <w:rFonts w:ascii="Leelawadee" w:hAnsi="Leelawadee" w:cs="Leelawadee"/>
          <w:sz w:val="18"/>
          <w:szCs w:val="18"/>
        </w:rPr>
        <w:t>fifo</w:t>
      </w:r>
      <w:proofErr w:type="spellEnd"/>
      <w:r>
        <w:rPr>
          <w:rFonts w:ascii="Leelawadee" w:hAnsi="Leelawadee" w:cs="Leelawadee"/>
          <w:sz w:val="18"/>
          <w:szCs w:val="18"/>
        </w:rPr>
        <w:t xml:space="preserve"> (dispositivi logici bidirezionali, con due descrittori e apertura bloccante. Non richiede la parentela).</w:t>
      </w:r>
    </w:p>
    <w:p w14:paraId="6DE18025" w14:textId="77777777" w:rsidR="00DF1440" w:rsidRDefault="00DF1440" w:rsidP="00031814">
      <w:pPr>
        <w:pBdr>
          <w:bottom w:val="single" w:sz="6" w:space="1" w:color="auto"/>
        </w:pBdr>
        <w:spacing w:after="0" w:line="240" w:lineRule="auto"/>
        <w:rPr>
          <w:rFonts w:ascii="Leelawadee" w:hAnsi="Leelawadee" w:cs="Leelawadee"/>
          <w:sz w:val="18"/>
          <w:szCs w:val="18"/>
        </w:rPr>
      </w:pPr>
    </w:p>
    <w:p w14:paraId="0CC09CE4" w14:textId="77777777" w:rsidR="00DF1440" w:rsidRDefault="00DF1440" w:rsidP="00031814">
      <w:pPr>
        <w:spacing w:after="0" w:line="240" w:lineRule="auto"/>
        <w:rPr>
          <w:rFonts w:ascii="Leelawadee" w:hAnsi="Leelawadee" w:cs="Leelawadee"/>
          <w:sz w:val="18"/>
          <w:szCs w:val="18"/>
        </w:rPr>
      </w:pPr>
    </w:p>
    <w:p w14:paraId="0CE0F65D" w14:textId="7CA7AA1B" w:rsidR="00FF50B3" w:rsidRDefault="00DF1440" w:rsidP="00031814">
      <w:pPr>
        <w:spacing w:after="0" w:line="240" w:lineRule="auto"/>
        <w:rPr>
          <w:rFonts w:ascii="Leelawadee" w:hAnsi="Leelawadee" w:cs="Leelawadee"/>
          <w:sz w:val="18"/>
          <w:szCs w:val="18"/>
        </w:rPr>
      </w:pPr>
      <w:r>
        <w:rPr>
          <w:rFonts w:ascii="Leelawadee" w:hAnsi="Leelawadee" w:cs="Leelawadee"/>
          <w:sz w:val="18"/>
          <w:szCs w:val="18"/>
        </w:rPr>
        <w:t xml:space="preserve">IOT </w:t>
      </w:r>
      <w:r w:rsidR="00FF50B3">
        <w:rPr>
          <w:rFonts w:ascii="Leelawadee" w:hAnsi="Leelawadee" w:cs="Leelawadee"/>
          <w:sz w:val="18"/>
          <w:szCs w:val="18"/>
        </w:rPr>
        <w:t xml:space="preserve">è un sistema distribuito che riguarda l’interconnessione di dispositivi smart (qualsiasi dispositivo connesso ad internet con capacità di comunicazione), oggetti embedded, cioè piccoli dispositivi con poca potenza di calcolo, funzionalità di base, capacità di connessione ad internet per lo scambio di informazioni. </w:t>
      </w:r>
    </w:p>
    <w:p w14:paraId="4735C744" w14:textId="752A6679" w:rsidR="00FF50B3" w:rsidRDefault="00FF50B3" w:rsidP="00031814">
      <w:pPr>
        <w:spacing w:after="0" w:line="240" w:lineRule="auto"/>
        <w:rPr>
          <w:rFonts w:ascii="Leelawadee" w:hAnsi="Leelawadee" w:cs="Leelawadee"/>
          <w:sz w:val="18"/>
          <w:szCs w:val="18"/>
        </w:rPr>
      </w:pPr>
    </w:p>
    <w:p w14:paraId="76AA29F0" w14:textId="4D3ECD0A" w:rsidR="00FF50B3" w:rsidRDefault="00FF50B3" w:rsidP="00031814">
      <w:pPr>
        <w:spacing w:after="0" w:line="240" w:lineRule="auto"/>
        <w:rPr>
          <w:rFonts w:ascii="Leelawadee" w:hAnsi="Leelawadee" w:cs="Leelawadee"/>
          <w:sz w:val="18"/>
          <w:szCs w:val="18"/>
        </w:rPr>
      </w:pPr>
      <w:r>
        <w:rPr>
          <w:rFonts w:ascii="Leelawadee" w:hAnsi="Leelawadee" w:cs="Leelawadee"/>
          <w:sz w:val="18"/>
          <w:szCs w:val="18"/>
        </w:rPr>
        <w:t>Alcune componenti dei dispositivi: sensori, attuatori, microcontrollori, ricetrasmettitori</w:t>
      </w:r>
      <w:r w:rsidR="00F028CB">
        <w:rPr>
          <w:rFonts w:ascii="Leelawadee" w:hAnsi="Leelawadee" w:cs="Leelawadee"/>
          <w:sz w:val="18"/>
          <w:szCs w:val="18"/>
        </w:rPr>
        <w:t xml:space="preserve">. Queste servono a raccogliere informazioni dallo spazio circostante, misurarle e trasformarle dall’analogico al digitale, </w:t>
      </w:r>
      <w:r w:rsidR="004B3673">
        <w:rPr>
          <w:rFonts w:ascii="Leelawadee" w:hAnsi="Leelawadee" w:cs="Leelawadee"/>
          <w:sz w:val="18"/>
          <w:szCs w:val="18"/>
        </w:rPr>
        <w:t xml:space="preserve">per essere in grado poi di comunicarle via cavo o wireless. </w:t>
      </w:r>
    </w:p>
    <w:p w14:paraId="7D4CD82A" w14:textId="080DB3CE" w:rsidR="004B3673" w:rsidRDefault="004B3673" w:rsidP="00031814">
      <w:pPr>
        <w:spacing w:after="0" w:line="240" w:lineRule="auto"/>
        <w:rPr>
          <w:rFonts w:ascii="Leelawadee" w:hAnsi="Leelawadee" w:cs="Leelawadee"/>
          <w:sz w:val="18"/>
          <w:szCs w:val="18"/>
        </w:rPr>
      </w:pPr>
    </w:p>
    <w:p w14:paraId="20D29031" w14:textId="16BB2C6A" w:rsidR="00D07B06" w:rsidRDefault="004B3673" w:rsidP="00D07B06">
      <w:pPr>
        <w:pBdr>
          <w:bottom w:val="single" w:sz="6" w:space="1" w:color="auto"/>
        </w:pBdr>
        <w:spacing w:after="0" w:line="240" w:lineRule="auto"/>
        <w:rPr>
          <w:rFonts w:ascii="Leelawadee" w:hAnsi="Leelawadee" w:cs="Leelawadee"/>
          <w:sz w:val="18"/>
          <w:szCs w:val="18"/>
        </w:rPr>
      </w:pPr>
      <w:r>
        <w:rPr>
          <w:rFonts w:ascii="Leelawadee" w:hAnsi="Leelawadee" w:cs="Leelawadee"/>
          <w:sz w:val="18"/>
          <w:szCs w:val="18"/>
        </w:rPr>
        <w:t xml:space="preserve">I sistemi operativi in funzione su questo tipo di dispositivi devono avere memoria limitata, supportare hardware eterogeneo e applicazioni </w:t>
      </w:r>
      <w:proofErr w:type="spellStart"/>
      <w:r>
        <w:rPr>
          <w:rFonts w:ascii="Leelawadee" w:hAnsi="Leelawadee" w:cs="Leelawadee"/>
          <w:sz w:val="18"/>
          <w:szCs w:val="18"/>
        </w:rPr>
        <w:t>realtime</w:t>
      </w:r>
      <w:proofErr w:type="spellEnd"/>
      <w:r>
        <w:rPr>
          <w:rFonts w:ascii="Leelawadee" w:hAnsi="Leelawadee" w:cs="Leelawadee"/>
          <w:sz w:val="18"/>
          <w:szCs w:val="18"/>
        </w:rPr>
        <w:t xml:space="preserve">, ottimizzati dal punto di vista della gestione dell’energia. </w:t>
      </w:r>
    </w:p>
    <w:p w14:paraId="25A39249" w14:textId="77777777" w:rsidR="00D07B06" w:rsidRDefault="00D07B06" w:rsidP="00D07B06">
      <w:pPr>
        <w:pBdr>
          <w:bottom w:val="single" w:sz="6" w:space="1" w:color="auto"/>
        </w:pBdr>
        <w:spacing w:after="0" w:line="240" w:lineRule="auto"/>
        <w:rPr>
          <w:rFonts w:ascii="Leelawadee" w:hAnsi="Leelawadee" w:cs="Leelawadee"/>
          <w:sz w:val="18"/>
          <w:szCs w:val="18"/>
        </w:rPr>
      </w:pPr>
    </w:p>
    <w:p w14:paraId="686BD3C7" w14:textId="77777777" w:rsidR="004B3673" w:rsidRDefault="004B3673" w:rsidP="00031814">
      <w:pPr>
        <w:spacing w:after="0" w:line="240" w:lineRule="auto"/>
        <w:rPr>
          <w:rFonts w:ascii="Leelawadee" w:hAnsi="Leelawadee" w:cs="Leelawadee"/>
          <w:sz w:val="18"/>
          <w:szCs w:val="18"/>
        </w:rPr>
      </w:pPr>
    </w:p>
    <w:p w14:paraId="275477C8" w14:textId="36C8495A" w:rsidR="00233703" w:rsidRDefault="00233703" w:rsidP="00031814">
      <w:pPr>
        <w:spacing w:after="0" w:line="240" w:lineRule="auto"/>
        <w:rPr>
          <w:rFonts w:ascii="Leelawadee" w:hAnsi="Leelawadee" w:cs="Leelawadee"/>
          <w:sz w:val="18"/>
          <w:szCs w:val="18"/>
        </w:rPr>
      </w:pPr>
      <w:r>
        <w:rPr>
          <w:rFonts w:ascii="Leelawadee" w:hAnsi="Leelawadee" w:cs="Leelawadee"/>
          <w:sz w:val="18"/>
          <w:szCs w:val="18"/>
        </w:rPr>
        <w:t>Un sistema distribuito è una tipologia di sistema informatico costituito da un insieme di processi interconnessi tra loro, in esecuzione su un insieme di calcolatori autonomi connessi fra loro tramite una rete che gli permette di coordinare le proprie attività e di condividere le risorse del sistema in modo che gli utenti percepiscano il sistema come un unico servizio, come se fosse proveniente dall’esecuzione di un singolo programma su una singola macchina.</w:t>
      </w:r>
    </w:p>
    <w:p w14:paraId="5ED89D5B" w14:textId="77777777" w:rsidR="00233703" w:rsidRDefault="00233703" w:rsidP="00031814">
      <w:pPr>
        <w:spacing w:after="0" w:line="240" w:lineRule="auto"/>
        <w:rPr>
          <w:rFonts w:ascii="Leelawadee" w:hAnsi="Leelawadee" w:cs="Leelawadee"/>
          <w:sz w:val="18"/>
          <w:szCs w:val="18"/>
        </w:rPr>
      </w:pPr>
    </w:p>
    <w:p w14:paraId="49640233" w14:textId="6D3F7031" w:rsidR="00FF50B3" w:rsidRDefault="00233703" w:rsidP="00233703">
      <w:pPr>
        <w:spacing w:after="0" w:line="240" w:lineRule="auto"/>
        <w:rPr>
          <w:rFonts w:ascii="Leelawadee" w:hAnsi="Leelawadee" w:cs="Leelawadee"/>
          <w:sz w:val="18"/>
          <w:szCs w:val="18"/>
        </w:rPr>
      </w:pPr>
      <w:r>
        <w:rPr>
          <w:rFonts w:ascii="Leelawadee" w:hAnsi="Leelawadee" w:cs="Leelawadee"/>
          <w:sz w:val="18"/>
          <w:szCs w:val="18"/>
        </w:rPr>
        <w:t xml:space="preserve">La comunicazione avviene tramite </w:t>
      </w:r>
      <w:r w:rsidRPr="00233703">
        <w:rPr>
          <w:rFonts w:ascii="Leelawadee" w:hAnsi="Leelawadee" w:cs="Leelawadee"/>
          <w:sz w:val="18"/>
          <w:szCs w:val="18"/>
        </w:rPr>
        <w:t>RPC (Remote Procedure Call)</w:t>
      </w:r>
      <w:r>
        <w:rPr>
          <w:rFonts w:ascii="Leelawadee" w:hAnsi="Leelawadee" w:cs="Leelawadee"/>
          <w:sz w:val="18"/>
          <w:szCs w:val="18"/>
        </w:rPr>
        <w:t>, cioè</w:t>
      </w:r>
      <w:r w:rsidRPr="00233703">
        <w:rPr>
          <w:rFonts w:ascii="Leelawadee" w:hAnsi="Leelawadee" w:cs="Leelawadee"/>
          <w:sz w:val="18"/>
          <w:szCs w:val="18"/>
        </w:rPr>
        <w:t xml:space="preserve"> un</w:t>
      </w:r>
      <w:r>
        <w:rPr>
          <w:rFonts w:ascii="Leelawadee" w:hAnsi="Leelawadee" w:cs="Leelawadee"/>
          <w:sz w:val="18"/>
          <w:szCs w:val="18"/>
        </w:rPr>
        <w:t>’</w:t>
      </w:r>
      <w:r w:rsidRPr="00233703">
        <w:rPr>
          <w:rFonts w:ascii="Leelawadee" w:hAnsi="Leelawadee" w:cs="Leelawadee"/>
          <w:sz w:val="18"/>
          <w:szCs w:val="18"/>
        </w:rPr>
        <w:t xml:space="preserve"> estensione del concetto di chiamata di procedura,</w:t>
      </w:r>
      <w:r>
        <w:rPr>
          <w:rFonts w:ascii="Leelawadee" w:hAnsi="Leelawadee" w:cs="Leelawadee"/>
          <w:sz w:val="18"/>
          <w:szCs w:val="18"/>
        </w:rPr>
        <w:t xml:space="preserve"> che </w:t>
      </w:r>
      <w:r w:rsidRPr="00233703">
        <w:rPr>
          <w:rFonts w:ascii="Leelawadee" w:hAnsi="Leelawadee" w:cs="Leelawadee"/>
          <w:sz w:val="18"/>
          <w:szCs w:val="18"/>
        </w:rPr>
        <w:t>consente cioè l’interazione tra procedure di applicazioni diverse oppure che girano su macchine</w:t>
      </w:r>
      <w:r>
        <w:rPr>
          <w:rFonts w:ascii="Leelawadee" w:hAnsi="Leelawadee" w:cs="Leelawadee"/>
          <w:sz w:val="18"/>
          <w:szCs w:val="18"/>
        </w:rPr>
        <w:t xml:space="preserve"> </w:t>
      </w:r>
      <w:r w:rsidRPr="00233703">
        <w:rPr>
          <w:rFonts w:ascii="Leelawadee" w:hAnsi="Leelawadee" w:cs="Leelawadee"/>
          <w:sz w:val="18"/>
          <w:szCs w:val="18"/>
        </w:rPr>
        <w:t>distinte.</w:t>
      </w:r>
      <w:r>
        <w:rPr>
          <w:rFonts w:ascii="Leelawadee" w:hAnsi="Leelawadee" w:cs="Leelawadee"/>
          <w:sz w:val="18"/>
          <w:szCs w:val="18"/>
        </w:rPr>
        <w:t xml:space="preserve"> Le RPC permettono quindi a programmi che girano su macchine distinte di comunicare tramite semplici procedure di call/</w:t>
      </w:r>
      <w:proofErr w:type="spellStart"/>
      <w:r>
        <w:rPr>
          <w:rFonts w:ascii="Leelawadee" w:hAnsi="Leelawadee" w:cs="Leelawadee"/>
          <w:sz w:val="18"/>
          <w:szCs w:val="18"/>
        </w:rPr>
        <w:t>return</w:t>
      </w:r>
      <w:proofErr w:type="spellEnd"/>
      <w:r>
        <w:rPr>
          <w:rFonts w:ascii="Leelawadee" w:hAnsi="Leelawadee" w:cs="Leelawadee"/>
          <w:sz w:val="18"/>
          <w:szCs w:val="18"/>
        </w:rPr>
        <w:t xml:space="preserve">. </w:t>
      </w:r>
      <w:r w:rsidR="00220ECC">
        <w:rPr>
          <w:rFonts w:ascii="Leelawadee" w:hAnsi="Leelawadee" w:cs="Leelawadee"/>
          <w:sz w:val="18"/>
          <w:szCs w:val="18"/>
        </w:rPr>
        <w:t>Le RPC possono essere sincrone o asincrone.</w:t>
      </w:r>
    </w:p>
    <w:p w14:paraId="6AEAFEBF" w14:textId="543BD960" w:rsidR="00233703" w:rsidRDefault="00233703" w:rsidP="00233703">
      <w:pPr>
        <w:spacing w:after="0" w:line="240" w:lineRule="auto"/>
        <w:rPr>
          <w:rFonts w:ascii="Leelawadee" w:hAnsi="Leelawadee" w:cs="Leelawadee"/>
          <w:sz w:val="18"/>
          <w:szCs w:val="18"/>
        </w:rPr>
      </w:pPr>
    </w:p>
    <w:p w14:paraId="170F189C" w14:textId="5C3DEFEF" w:rsidR="00233703" w:rsidRDefault="00233703" w:rsidP="00233703">
      <w:pPr>
        <w:spacing w:after="0" w:line="240" w:lineRule="auto"/>
        <w:rPr>
          <w:rFonts w:ascii="Leelawadee" w:hAnsi="Leelawadee" w:cs="Leelawadee"/>
          <w:sz w:val="18"/>
          <w:szCs w:val="18"/>
        </w:rPr>
      </w:pPr>
      <w:r>
        <w:rPr>
          <w:rFonts w:ascii="Leelawadee" w:hAnsi="Leelawadee" w:cs="Leelawadee"/>
          <w:sz w:val="18"/>
          <w:szCs w:val="18"/>
        </w:rPr>
        <w:t xml:space="preserve">Una di queste procedure è il client/server </w:t>
      </w:r>
      <w:proofErr w:type="spellStart"/>
      <w:r>
        <w:rPr>
          <w:rFonts w:ascii="Leelawadee" w:hAnsi="Leelawadee" w:cs="Leelawadee"/>
          <w:sz w:val="18"/>
          <w:szCs w:val="18"/>
        </w:rPr>
        <w:t>binding</w:t>
      </w:r>
      <w:proofErr w:type="spellEnd"/>
      <w:r>
        <w:rPr>
          <w:rFonts w:ascii="Leelawadee" w:hAnsi="Leelawadee" w:cs="Leelawadee"/>
          <w:sz w:val="18"/>
          <w:szCs w:val="18"/>
        </w:rPr>
        <w:t xml:space="preserve"> (che può essere </w:t>
      </w:r>
      <w:proofErr w:type="spellStart"/>
      <w:r>
        <w:rPr>
          <w:rFonts w:ascii="Leelawadee" w:hAnsi="Leelawadee" w:cs="Leelawadee"/>
          <w:sz w:val="18"/>
          <w:szCs w:val="18"/>
        </w:rPr>
        <w:t>persistent</w:t>
      </w:r>
      <w:proofErr w:type="spellEnd"/>
      <w:r>
        <w:rPr>
          <w:rFonts w:ascii="Leelawadee" w:hAnsi="Leelawadee" w:cs="Leelawadee"/>
          <w:sz w:val="18"/>
          <w:szCs w:val="18"/>
        </w:rPr>
        <w:t xml:space="preserve"> o non </w:t>
      </w:r>
      <w:proofErr w:type="spellStart"/>
      <w:r>
        <w:rPr>
          <w:rFonts w:ascii="Leelawadee" w:hAnsi="Leelawadee" w:cs="Leelawadee"/>
          <w:sz w:val="18"/>
          <w:szCs w:val="18"/>
        </w:rPr>
        <w:t>persistent</w:t>
      </w:r>
      <w:proofErr w:type="spellEnd"/>
      <w:r>
        <w:rPr>
          <w:rFonts w:ascii="Leelawadee" w:hAnsi="Leelawadee" w:cs="Leelawadee"/>
          <w:sz w:val="18"/>
          <w:szCs w:val="18"/>
        </w:rPr>
        <w:t xml:space="preserve">), che consiste nell’apertura di una </w:t>
      </w:r>
      <w:proofErr w:type="spellStart"/>
      <w:r>
        <w:rPr>
          <w:rFonts w:ascii="Leelawadee" w:hAnsi="Leelawadee" w:cs="Leelawadee"/>
          <w:sz w:val="18"/>
          <w:szCs w:val="18"/>
        </w:rPr>
        <w:t>socket</w:t>
      </w:r>
      <w:proofErr w:type="spellEnd"/>
      <w:r>
        <w:rPr>
          <w:rFonts w:ascii="Leelawadee" w:hAnsi="Leelawadee" w:cs="Leelawadee"/>
          <w:sz w:val="18"/>
          <w:szCs w:val="18"/>
        </w:rPr>
        <w:t xml:space="preserve"> a cui un processo si connette per scambiare informazioni. </w:t>
      </w:r>
    </w:p>
    <w:p w14:paraId="4F2A8EBF" w14:textId="2EB316F2" w:rsidR="00D07B06" w:rsidRDefault="00D07B06" w:rsidP="00233703">
      <w:pPr>
        <w:pBdr>
          <w:bottom w:val="single" w:sz="6" w:space="1" w:color="auto"/>
        </w:pBdr>
        <w:spacing w:after="0" w:line="240" w:lineRule="auto"/>
        <w:rPr>
          <w:rFonts w:ascii="Leelawadee" w:hAnsi="Leelawadee" w:cs="Leelawadee"/>
          <w:sz w:val="18"/>
          <w:szCs w:val="18"/>
        </w:rPr>
      </w:pPr>
    </w:p>
    <w:p w14:paraId="0A95FD43" w14:textId="37219EE0" w:rsidR="00D07B06" w:rsidRDefault="00D07B06" w:rsidP="00233703">
      <w:pPr>
        <w:spacing w:after="0" w:line="240" w:lineRule="auto"/>
        <w:rPr>
          <w:rFonts w:ascii="Leelawadee" w:hAnsi="Leelawadee" w:cs="Leelawadee"/>
          <w:sz w:val="18"/>
          <w:szCs w:val="18"/>
        </w:rPr>
      </w:pPr>
    </w:p>
    <w:p w14:paraId="1FD8BF4F" w14:textId="4A9DA6EA" w:rsidR="00D07B06" w:rsidRDefault="00D07B06" w:rsidP="00233703">
      <w:pPr>
        <w:spacing w:after="0" w:line="240" w:lineRule="auto"/>
        <w:rPr>
          <w:rFonts w:ascii="Leelawadee" w:hAnsi="Leelawadee" w:cs="Leelawadee"/>
          <w:sz w:val="18"/>
          <w:szCs w:val="18"/>
        </w:rPr>
      </w:pPr>
      <w:r>
        <w:rPr>
          <w:rFonts w:ascii="Leelawadee" w:hAnsi="Leelawadee" w:cs="Leelawadee"/>
          <w:sz w:val="18"/>
          <w:szCs w:val="18"/>
        </w:rPr>
        <w:t xml:space="preserve">TCP e UDP sono due protocolli dello stato di trasporto e si basano sul protocollo IP. </w:t>
      </w:r>
    </w:p>
    <w:p w14:paraId="1D193328" w14:textId="6ACC3855" w:rsidR="00D07B06" w:rsidRDefault="00D07B06" w:rsidP="00233703">
      <w:pPr>
        <w:spacing w:after="0" w:line="240" w:lineRule="auto"/>
        <w:rPr>
          <w:rFonts w:ascii="Leelawadee" w:hAnsi="Leelawadee" w:cs="Leelawadee"/>
          <w:sz w:val="18"/>
          <w:szCs w:val="18"/>
        </w:rPr>
      </w:pPr>
    </w:p>
    <w:p w14:paraId="3799F490" w14:textId="51EE0527" w:rsidR="00D07B06" w:rsidRDefault="00D07B06" w:rsidP="00233703">
      <w:pPr>
        <w:spacing w:after="0" w:line="240" w:lineRule="auto"/>
        <w:rPr>
          <w:rFonts w:ascii="Leelawadee" w:hAnsi="Leelawadee" w:cs="Leelawadee"/>
          <w:sz w:val="18"/>
          <w:szCs w:val="18"/>
        </w:rPr>
      </w:pPr>
      <w:r>
        <w:rPr>
          <w:rFonts w:ascii="Leelawadee" w:hAnsi="Leelawadee" w:cs="Leelawadee"/>
          <w:sz w:val="18"/>
          <w:szCs w:val="18"/>
        </w:rPr>
        <w:t xml:space="preserve">Protocollo IP: è un protocollo </w:t>
      </w:r>
      <w:r w:rsidRPr="00D07B06">
        <w:rPr>
          <w:rFonts w:ascii="Leelawadee" w:hAnsi="Leelawadee" w:cs="Leelawadee"/>
          <w:sz w:val="18"/>
          <w:szCs w:val="18"/>
        </w:rPr>
        <w:t>per l’indirizzamento di rete e l’instradamento dei pacchetti</w:t>
      </w:r>
      <w:r>
        <w:rPr>
          <w:rFonts w:ascii="Leelawadee" w:hAnsi="Leelawadee" w:cs="Leelawadee"/>
          <w:sz w:val="18"/>
          <w:szCs w:val="18"/>
        </w:rPr>
        <w:t xml:space="preserve">, senza connessione, con consegna best </w:t>
      </w:r>
      <w:proofErr w:type="spellStart"/>
      <w:r>
        <w:rPr>
          <w:rFonts w:ascii="Leelawadee" w:hAnsi="Leelawadee" w:cs="Leelawadee"/>
          <w:sz w:val="18"/>
          <w:szCs w:val="18"/>
        </w:rPr>
        <w:t>effort</w:t>
      </w:r>
      <w:proofErr w:type="spellEnd"/>
      <w:r>
        <w:rPr>
          <w:rFonts w:ascii="Leelawadee" w:hAnsi="Leelawadee" w:cs="Leelawadee"/>
          <w:sz w:val="18"/>
          <w:szCs w:val="18"/>
        </w:rPr>
        <w:t xml:space="preserve">. </w:t>
      </w:r>
    </w:p>
    <w:p w14:paraId="334890B8" w14:textId="01E4BDBC" w:rsidR="00D07B06" w:rsidRDefault="00D07B06" w:rsidP="00233703">
      <w:pPr>
        <w:spacing w:after="0" w:line="240" w:lineRule="auto"/>
        <w:rPr>
          <w:rFonts w:ascii="Leelawadee" w:hAnsi="Leelawadee" w:cs="Leelawadee"/>
          <w:sz w:val="18"/>
          <w:szCs w:val="18"/>
        </w:rPr>
      </w:pPr>
    </w:p>
    <w:p w14:paraId="3F4F9570" w14:textId="4B8576B2" w:rsidR="00D07B06" w:rsidRDefault="00D07B06" w:rsidP="00233703">
      <w:pPr>
        <w:spacing w:after="0" w:line="240" w:lineRule="auto"/>
        <w:rPr>
          <w:rFonts w:ascii="Leelawadee" w:hAnsi="Leelawadee" w:cs="Leelawadee"/>
          <w:sz w:val="18"/>
          <w:szCs w:val="18"/>
        </w:rPr>
      </w:pPr>
      <w:r>
        <w:rPr>
          <w:rFonts w:ascii="Leelawadee" w:hAnsi="Leelawadee" w:cs="Leelawadee"/>
          <w:sz w:val="18"/>
          <w:szCs w:val="18"/>
        </w:rPr>
        <w:t>Protocollo TCP: è un protocollo orientato alla connessione, con controllo di congestione e di flusso. È più lento dell’UDP ma garantisce la consegna dei segmenti.</w:t>
      </w:r>
    </w:p>
    <w:p w14:paraId="5A275FB5" w14:textId="338F82D0" w:rsidR="00D07B06" w:rsidRDefault="00D07B06" w:rsidP="00233703">
      <w:pPr>
        <w:spacing w:after="0" w:line="240" w:lineRule="auto"/>
        <w:rPr>
          <w:rFonts w:ascii="Leelawadee" w:hAnsi="Leelawadee" w:cs="Leelawadee"/>
          <w:sz w:val="18"/>
          <w:szCs w:val="18"/>
        </w:rPr>
      </w:pPr>
    </w:p>
    <w:p w14:paraId="239A3A29" w14:textId="2784F234" w:rsidR="00D07B06" w:rsidRDefault="00D07B06" w:rsidP="00233703">
      <w:pPr>
        <w:spacing w:after="0" w:line="240" w:lineRule="auto"/>
        <w:rPr>
          <w:rFonts w:ascii="Leelawadee" w:hAnsi="Leelawadee" w:cs="Leelawadee"/>
          <w:sz w:val="18"/>
          <w:szCs w:val="18"/>
        </w:rPr>
      </w:pPr>
      <w:r>
        <w:rPr>
          <w:rFonts w:ascii="Leelawadee" w:hAnsi="Leelawadee" w:cs="Leelawadee"/>
          <w:sz w:val="18"/>
          <w:szCs w:val="18"/>
        </w:rPr>
        <w:t xml:space="preserve">Protocollo UDP: </w:t>
      </w:r>
      <w:r w:rsidR="00C70813">
        <w:rPr>
          <w:rFonts w:ascii="Leelawadee" w:hAnsi="Leelawadee" w:cs="Leelawadee"/>
          <w:sz w:val="18"/>
          <w:szCs w:val="18"/>
        </w:rPr>
        <w:t xml:space="preserve">è un protocollo non orientato alla connessione, senza garanzia di consegna (non si occupa della ricostruzione della sequenza dei pacchetti ricevuti né della gestione dei duplicati). È usato quando il focus è l’efficienza, più che l’integrità dei dati. </w:t>
      </w:r>
    </w:p>
    <w:p w14:paraId="324C81C5" w14:textId="77777777" w:rsidR="00C70813" w:rsidRPr="00031814" w:rsidRDefault="00C70813" w:rsidP="00233703">
      <w:pPr>
        <w:spacing w:after="0" w:line="240" w:lineRule="auto"/>
        <w:rPr>
          <w:rFonts w:ascii="Leelawadee" w:hAnsi="Leelawadee" w:cs="Leelawadee"/>
          <w:sz w:val="18"/>
          <w:szCs w:val="18"/>
        </w:rPr>
      </w:pPr>
    </w:p>
    <w:sectPr w:rsidR="00C70813" w:rsidRPr="00031814" w:rsidSect="000318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altName w:val="Leelawadee UI"/>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14"/>
    <w:rsid w:val="00031814"/>
    <w:rsid w:val="001A0C25"/>
    <w:rsid w:val="00220ECC"/>
    <w:rsid w:val="00233703"/>
    <w:rsid w:val="00385994"/>
    <w:rsid w:val="004B3673"/>
    <w:rsid w:val="0088090D"/>
    <w:rsid w:val="00C70813"/>
    <w:rsid w:val="00D07B06"/>
    <w:rsid w:val="00DF1440"/>
    <w:rsid w:val="00F028CB"/>
    <w:rsid w:val="00FF50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D9EF"/>
  <w15:chartTrackingRefBased/>
  <w15:docId w15:val="{949CEDD7-936D-4977-B938-8D6DAA47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Lapi</dc:creator>
  <cp:keywords/>
  <dc:description/>
  <cp:lastModifiedBy>Sofia Lapi</cp:lastModifiedBy>
  <cp:revision>6</cp:revision>
  <dcterms:created xsi:type="dcterms:W3CDTF">2023-03-19T11:35:00Z</dcterms:created>
  <dcterms:modified xsi:type="dcterms:W3CDTF">2023-03-23T16:39:00Z</dcterms:modified>
</cp:coreProperties>
</file>