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78EDB" w14:textId="18C7746A" w:rsidR="00C86BBA" w:rsidRPr="002449E2" w:rsidRDefault="0BD87931" w:rsidP="00EA0E37">
      <w:pPr>
        <w:spacing w:after="0"/>
        <w:ind w:left="-20" w:right="-20"/>
        <w:jc w:val="center"/>
        <w:rPr>
          <w:rFonts w:ascii="Times New Roman" w:eastAsia="Calibri" w:hAnsi="Times New Roman" w:cs="Times New Roman"/>
          <w:color w:val="000000" w:themeColor="text1"/>
          <w:sz w:val="32"/>
          <w:szCs w:val="32"/>
          <w:lang w:val="ro-RO"/>
        </w:rPr>
      </w:pPr>
      <w:r w:rsidRPr="002449E2">
        <w:rPr>
          <w:rFonts w:ascii="Times New Roman" w:eastAsia="Calibri" w:hAnsi="Times New Roman" w:cs="Times New Roman"/>
          <w:b/>
          <w:bCs/>
          <w:color w:val="000000" w:themeColor="text1"/>
          <w:sz w:val="32"/>
          <w:szCs w:val="32"/>
          <w:lang w:val="ro-RO"/>
        </w:rPr>
        <w:t>ROMÂNIA</w:t>
      </w:r>
    </w:p>
    <w:p w14:paraId="5ABD3FDD" w14:textId="734BC6C2" w:rsidR="00C86BBA" w:rsidRPr="002449E2" w:rsidRDefault="00C86BBA" w:rsidP="00EA0E37">
      <w:pPr>
        <w:spacing w:after="0"/>
        <w:ind w:left="-20" w:right="-20"/>
        <w:jc w:val="center"/>
        <w:rPr>
          <w:rFonts w:ascii="Times New Roman" w:eastAsia="Calibri" w:hAnsi="Times New Roman" w:cs="Times New Roman"/>
          <w:color w:val="000000" w:themeColor="text1"/>
          <w:sz w:val="32"/>
          <w:szCs w:val="32"/>
          <w:lang w:val="ro-RO"/>
        </w:rPr>
      </w:pPr>
    </w:p>
    <w:p w14:paraId="45D479C8" w14:textId="291CF681" w:rsidR="00C86BBA" w:rsidRPr="002449E2" w:rsidRDefault="0BD87931" w:rsidP="00EA0E37">
      <w:pPr>
        <w:spacing w:after="0"/>
        <w:ind w:left="-20" w:right="-20"/>
        <w:jc w:val="center"/>
        <w:rPr>
          <w:rFonts w:ascii="Times New Roman" w:eastAsia="Calibri" w:hAnsi="Times New Roman" w:cs="Times New Roman"/>
          <w:color w:val="000000" w:themeColor="text1"/>
          <w:sz w:val="32"/>
          <w:szCs w:val="32"/>
          <w:lang w:val="ro-RO"/>
        </w:rPr>
      </w:pPr>
      <w:r w:rsidRPr="002449E2">
        <w:rPr>
          <w:rFonts w:ascii="Times New Roman" w:eastAsia="Calibri" w:hAnsi="Times New Roman" w:cs="Times New Roman"/>
          <w:b/>
          <w:bCs/>
          <w:color w:val="000000" w:themeColor="text1"/>
          <w:sz w:val="32"/>
          <w:szCs w:val="32"/>
          <w:lang w:val="ro-RO"/>
        </w:rPr>
        <w:t>MINISTERUL APĂRĂRII NAŢIONALE</w:t>
      </w:r>
    </w:p>
    <w:p w14:paraId="712C2935" w14:textId="7EA73904" w:rsidR="00C86BBA" w:rsidRPr="002449E2" w:rsidRDefault="0BD87931" w:rsidP="00EA0E37">
      <w:pPr>
        <w:spacing w:after="0"/>
        <w:ind w:left="-20" w:right="-20"/>
        <w:jc w:val="center"/>
        <w:rPr>
          <w:rFonts w:ascii="Times New Roman" w:eastAsia="Calibri" w:hAnsi="Times New Roman" w:cs="Times New Roman"/>
          <w:color w:val="000000" w:themeColor="text1"/>
          <w:sz w:val="32"/>
          <w:szCs w:val="32"/>
          <w:lang w:val="ro-RO"/>
        </w:rPr>
      </w:pPr>
      <w:r w:rsidRPr="002449E2">
        <w:rPr>
          <w:rFonts w:ascii="Times New Roman" w:eastAsia="Calibri" w:hAnsi="Times New Roman" w:cs="Times New Roman"/>
          <w:b/>
          <w:bCs/>
          <w:color w:val="000000" w:themeColor="text1"/>
          <w:sz w:val="32"/>
          <w:szCs w:val="32"/>
          <w:lang w:val="ro-RO"/>
        </w:rPr>
        <w:t>ACADEMIA TEHNICĂ MILITARĂ „FERDINAND I”</w:t>
      </w:r>
    </w:p>
    <w:p w14:paraId="2B9ED9AA" w14:textId="48480AB4" w:rsidR="00C86BBA" w:rsidRPr="002449E2" w:rsidRDefault="0BD87931" w:rsidP="00EA0E37">
      <w:pPr>
        <w:spacing w:after="0"/>
        <w:ind w:left="-20" w:right="-20"/>
        <w:jc w:val="center"/>
        <w:rPr>
          <w:rFonts w:ascii="Times New Roman" w:eastAsia="Calibri" w:hAnsi="Times New Roman" w:cs="Times New Roman"/>
          <w:color w:val="000000" w:themeColor="text1"/>
          <w:sz w:val="28"/>
          <w:szCs w:val="28"/>
          <w:lang w:val="ro-RO"/>
        </w:rPr>
      </w:pPr>
      <w:r w:rsidRPr="002449E2">
        <w:rPr>
          <w:rFonts w:ascii="Times New Roman" w:eastAsia="Calibri" w:hAnsi="Times New Roman" w:cs="Times New Roman"/>
          <w:b/>
          <w:bCs/>
          <w:color w:val="000000" w:themeColor="text1"/>
          <w:sz w:val="28"/>
          <w:szCs w:val="28"/>
          <w:lang w:val="ro-RO"/>
        </w:rPr>
        <w:t>FACULTATEA DE SISTEME INFORMATICE ȘI SECURITATE CIBERNETICĂ</w:t>
      </w:r>
    </w:p>
    <w:p w14:paraId="6D16B484" w14:textId="55642BFE" w:rsidR="00C86BBA" w:rsidRPr="002449E2" w:rsidRDefault="00C86BBA" w:rsidP="00EA0E37">
      <w:pPr>
        <w:spacing w:after="0"/>
        <w:ind w:left="-20" w:right="-20"/>
        <w:jc w:val="center"/>
        <w:rPr>
          <w:rFonts w:ascii="Times New Roman" w:eastAsia="Calibri" w:hAnsi="Times New Roman" w:cs="Times New Roman"/>
          <w:color w:val="000000" w:themeColor="text1"/>
          <w:sz w:val="28"/>
          <w:szCs w:val="28"/>
          <w:lang w:val="ro-RO"/>
        </w:rPr>
      </w:pPr>
    </w:p>
    <w:p w14:paraId="0520638A" w14:textId="39493C13" w:rsidR="00C86BBA" w:rsidRPr="002449E2" w:rsidRDefault="0BD87931" w:rsidP="00EA0E37">
      <w:pPr>
        <w:spacing w:after="0"/>
        <w:ind w:left="-20" w:right="-20"/>
        <w:jc w:val="center"/>
        <w:rPr>
          <w:rFonts w:ascii="Times New Roman" w:eastAsia="Calibri" w:hAnsi="Times New Roman" w:cs="Times New Roman"/>
          <w:color w:val="000000" w:themeColor="text1"/>
          <w:sz w:val="28"/>
          <w:szCs w:val="28"/>
          <w:lang w:val="ro-RO"/>
        </w:rPr>
      </w:pPr>
      <w:r w:rsidRPr="002449E2">
        <w:rPr>
          <w:rFonts w:ascii="Times New Roman" w:eastAsia="Calibri" w:hAnsi="Times New Roman" w:cs="Times New Roman"/>
          <w:b/>
          <w:bCs/>
          <w:color w:val="000000" w:themeColor="text1"/>
          <w:sz w:val="28"/>
          <w:szCs w:val="28"/>
          <w:lang w:val="ro-RO"/>
        </w:rPr>
        <w:t>Specializarea: Calculatoare şi sisteme informatice pentru apărare şi securitate naţională</w:t>
      </w:r>
    </w:p>
    <w:p w14:paraId="42D74C83" w14:textId="7EF8A4D5" w:rsidR="00C86BBA" w:rsidRPr="002449E2" w:rsidRDefault="00C86BBA" w:rsidP="00EA0E37">
      <w:pPr>
        <w:spacing w:after="0"/>
        <w:ind w:left="-20" w:right="-20"/>
        <w:jc w:val="center"/>
        <w:rPr>
          <w:rFonts w:ascii="Times New Roman" w:eastAsia="Calibri" w:hAnsi="Times New Roman" w:cs="Times New Roman"/>
          <w:color w:val="000000" w:themeColor="text1"/>
          <w:sz w:val="28"/>
          <w:szCs w:val="28"/>
          <w:lang w:val="ro-RO"/>
        </w:rPr>
      </w:pPr>
    </w:p>
    <w:p w14:paraId="268BECFB" w14:textId="23D87F5C" w:rsidR="00C86BBA" w:rsidRPr="002449E2" w:rsidRDefault="00C86BBA" w:rsidP="00EA0E37">
      <w:pPr>
        <w:spacing w:after="0"/>
        <w:ind w:left="-20" w:right="-20"/>
        <w:jc w:val="center"/>
        <w:rPr>
          <w:rFonts w:ascii="Calibri" w:eastAsia="Calibri" w:hAnsi="Calibri" w:cs="Calibri"/>
          <w:color w:val="000000" w:themeColor="text1"/>
          <w:sz w:val="28"/>
          <w:szCs w:val="28"/>
          <w:lang w:val="ro-RO"/>
        </w:rPr>
      </w:pPr>
    </w:p>
    <w:p w14:paraId="0C985B86" w14:textId="439AA930" w:rsidR="00C86BBA" w:rsidRPr="002449E2" w:rsidRDefault="0BD87931" w:rsidP="00EA0E37">
      <w:pPr>
        <w:spacing w:after="0"/>
        <w:ind w:left="-20" w:right="-20"/>
        <w:jc w:val="center"/>
        <w:rPr>
          <w:rFonts w:ascii="Calibri" w:eastAsia="Calibri" w:hAnsi="Calibri" w:cs="Calibri"/>
          <w:color w:val="000000" w:themeColor="text1"/>
          <w:lang w:val="ro-RO"/>
        </w:rPr>
      </w:pPr>
      <w:r w:rsidRPr="002449E2">
        <w:rPr>
          <w:noProof/>
          <w:lang w:val="ro-RO"/>
        </w:rPr>
        <w:drawing>
          <wp:inline distT="0" distB="0" distL="0" distR="0" wp14:anchorId="42270228" wp14:editId="33A61F3C">
            <wp:extent cx="2543175" cy="2971800"/>
            <wp:effectExtent l="0" t="0" r="0" b="0"/>
            <wp:docPr id="266596214" name="Picture 266596214" descr="Se inserează imagin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543175" cy="2971800"/>
                    </a:xfrm>
                    <a:prstGeom prst="rect">
                      <a:avLst/>
                    </a:prstGeom>
                  </pic:spPr>
                </pic:pic>
              </a:graphicData>
            </a:graphic>
          </wp:inline>
        </w:drawing>
      </w:r>
    </w:p>
    <w:p w14:paraId="195B9043" w14:textId="73833008" w:rsidR="00C86BBA" w:rsidRPr="002449E2" w:rsidRDefault="00C86BBA" w:rsidP="00EA0E37">
      <w:pPr>
        <w:spacing w:after="0"/>
        <w:ind w:left="-20" w:right="-20"/>
        <w:jc w:val="center"/>
        <w:rPr>
          <w:rFonts w:ascii="Aptos" w:eastAsia="Aptos" w:hAnsi="Aptos" w:cs="Aptos"/>
          <w:color w:val="000000" w:themeColor="text1"/>
          <w:lang w:val="ro-RO"/>
        </w:rPr>
      </w:pPr>
    </w:p>
    <w:p w14:paraId="77CF2B1A" w14:textId="1F597C31" w:rsidR="00C86BBA" w:rsidRPr="002449E2" w:rsidRDefault="00C86BBA" w:rsidP="00EA0E37">
      <w:pPr>
        <w:spacing w:after="0"/>
        <w:ind w:left="-20" w:right="-20"/>
        <w:jc w:val="center"/>
        <w:rPr>
          <w:rFonts w:ascii="Calibri" w:eastAsia="Calibri" w:hAnsi="Calibri" w:cs="Calibri"/>
          <w:color w:val="000000" w:themeColor="text1"/>
          <w:lang w:val="ro-RO"/>
        </w:rPr>
      </w:pPr>
    </w:p>
    <w:p w14:paraId="714C6C77" w14:textId="46FE30E7" w:rsidR="00C86BBA" w:rsidRPr="002449E2" w:rsidRDefault="00C86BBA" w:rsidP="00EA0E37">
      <w:pPr>
        <w:spacing w:after="0"/>
        <w:ind w:left="-20" w:right="-20"/>
        <w:jc w:val="center"/>
        <w:rPr>
          <w:rFonts w:ascii="Calibri" w:eastAsia="Calibri" w:hAnsi="Calibri" w:cs="Calibri"/>
          <w:color w:val="000000" w:themeColor="text1"/>
          <w:lang w:val="ro-RO"/>
        </w:rPr>
      </w:pPr>
    </w:p>
    <w:p w14:paraId="14CE91E7" w14:textId="20A6E43D" w:rsidR="00C86BBA" w:rsidRPr="002449E2" w:rsidRDefault="00C86BBA" w:rsidP="00EA0E37">
      <w:pPr>
        <w:spacing w:after="0"/>
        <w:ind w:left="-20" w:right="-20"/>
        <w:jc w:val="center"/>
        <w:rPr>
          <w:rFonts w:ascii="Calibri" w:eastAsia="Calibri" w:hAnsi="Calibri" w:cs="Calibri"/>
          <w:color w:val="000000" w:themeColor="text1"/>
          <w:lang w:val="ro-RO"/>
        </w:rPr>
      </w:pPr>
    </w:p>
    <w:p w14:paraId="6CFBB3F0" w14:textId="3D8EB53A" w:rsidR="00DA69B0" w:rsidRPr="002449E2" w:rsidRDefault="00305511" w:rsidP="00EA0E37">
      <w:pPr>
        <w:spacing w:after="0"/>
        <w:ind w:left="-20" w:right="-20"/>
        <w:jc w:val="center"/>
        <w:rPr>
          <w:rFonts w:ascii="Times New Roman" w:eastAsia="Calibri" w:hAnsi="Times New Roman" w:cs="Times New Roman"/>
          <w:b/>
          <w:bCs/>
          <w:color w:val="000000" w:themeColor="text1"/>
          <w:sz w:val="36"/>
          <w:szCs w:val="36"/>
          <w:lang w:val="ro-RO"/>
        </w:rPr>
      </w:pPr>
      <w:r w:rsidRPr="002449E2">
        <w:rPr>
          <w:rFonts w:ascii="Times New Roman" w:eastAsia="Calibri" w:hAnsi="Times New Roman" w:cs="Times New Roman"/>
          <w:b/>
          <w:bCs/>
          <w:color w:val="000000" w:themeColor="text1"/>
          <w:sz w:val="36"/>
          <w:szCs w:val="36"/>
          <w:lang w:val="ro-RO"/>
        </w:rPr>
        <w:t>Implementare server DNS</w:t>
      </w:r>
    </w:p>
    <w:p w14:paraId="5DDE17A2" w14:textId="041DBE1E" w:rsidR="00C86BBA" w:rsidRPr="002449E2" w:rsidRDefault="0BD87931" w:rsidP="002449E2">
      <w:pPr>
        <w:spacing w:after="0"/>
        <w:ind w:left="-20" w:right="-20"/>
        <w:jc w:val="both"/>
        <w:rPr>
          <w:rFonts w:ascii="Calibri" w:eastAsia="Calibri" w:hAnsi="Calibri" w:cs="Calibri"/>
          <w:color w:val="000000" w:themeColor="text1"/>
          <w:sz w:val="32"/>
          <w:szCs w:val="32"/>
          <w:lang w:val="ro-RO"/>
        </w:rPr>
      </w:pPr>
      <w:r w:rsidRPr="002449E2">
        <w:rPr>
          <w:rFonts w:ascii="Calibri" w:eastAsia="Calibri" w:hAnsi="Calibri" w:cs="Calibri"/>
          <w:b/>
          <w:bCs/>
          <w:color w:val="000000" w:themeColor="text1"/>
          <w:sz w:val="32"/>
          <w:szCs w:val="32"/>
          <w:lang w:val="ro-RO"/>
        </w:rPr>
        <w:t xml:space="preserve"> </w:t>
      </w:r>
    </w:p>
    <w:p w14:paraId="7FD60160" w14:textId="44066705" w:rsidR="00DA69B0" w:rsidRPr="002449E2" w:rsidRDefault="00DA69B0" w:rsidP="002449E2">
      <w:pPr>
        <w:pStyle w:val="Title"/>
        <w:jc w:val="both"/>
        <w:rPr>
          <w:rFonts w:ascii="Times New Roman" w:hAnsi="Times New Roman" w:cs="Times New Roman"/>
          <w:sz w:val="24"/>
          <w:szCs w:val="24"/>
          <w:lang w:val="ro-RO"/>
        </w:rPr>
      </w:pPr>
      <w:r w:rsidRPr="002449E2">
        <w:rPr>
          <w:rFonts w:ascii="Times New Roman" w:hAnsi="Times New Roman" w:cs="Times New Roman"/>
          <w:sz w:val="24"/>
          <w:szCs w:val="24"/>
          <w:lang w:val="ro-RO"/>
        </w:rPr>
        <w:t>Îndrumător:</w:t>
      </w:r>
      <w:r w:rsidRPr="002449E2">
        <w:rPr>
          <w:rFonts w:ascii="Times New Roman" w:hAnsi="Times New Roman" w:cs="Times New Roman"/>
          <w:sz w:val="24"/>
          <w:szCs w:val="24"/>
          <w:lang w:val="ro-RO"/>
        </w:rPr>
        <w:tab/>
      </w:r>
      <w:r w:rsidRPr="002449E2">
        <w:rPr>
          <w:rFonts w:ascii="Times New Roman" w:hAnsi="Times New Roman" w:cs="Times New Roman"/>
          <w:sz w:val="24"/>
          <w:szCs w:val="24"/>
          <w:lang w:val="ro-RO"/>
        </w:rPr>
        <w:tab/>
      </w:r>
      <w:r w:rsidRPr="002449E2">
        <w:rPr>
          <w:rFonts w:ascii="Times New Roman" w:hAnsi="Times New Roman" w:cs="Times New Roman"/>
          <w:sz w:val="24"/>
          <w:szCs w:val="24"/>
          <w:lang w:val="ro-RO"/>
        </w:rPr>
        <w:tab/>
      </w:r>
      <w:r w:rsidRPr="002449E2">
        <w:rPr>
          <w:rFonts w:ascii="Times New Roman" w:hAnsi="Times New Roman" w:cs="Times New Roman"/>
          <w:sz w:val="24"/>
          <w:szCs w:val="24"/>
          <w:lang w:val="ro-RO"/>
        </w:rPr>
        <w:tab/>
      </w:r>
      <w:r w:rsidRPr="002449E2">
        <w:rPr>
          <w:rFonts w:ascii="Times New Roman" w:hAnsi="Times New Roman" w:cs="Times New Roman"/>
          <w:sz w:val="24"/>
          <w:szCs w:val="24"/>
          <w:lang w:val="ro-RO"/>
        </w:rPr>
        <w:tab/>
      </w:r>
      <w:r w:rsidRPr="002449E2">
        <w:rPr>
          <w:rFonts w:ascii="Times New Roman" w:hAnsi="Times New Roman" w:cs="Times New Roman"/>
          <w:sz w:val="24"/>
          <w:szCs w:val="24"/>
          <w:lang w:val="ro-RO"/>
        </w:rPr>
        <w:tab/>
      </w:r>
      <w:r w:rsidRPr="002449E2">
        <w:rPr>
          <w:rFonts w:ascii="Times New Roman" w:hAnsi="Times New Roman" w:cs="Times New Roman"/>
          <w:sz w:val="24"/>
          <w:szCs w:val="24"/>
          <w:lang w:val="ro-RO"/>
        </w:rPr>
        <w:tab/>
        <w:t>Realizat de:</w:t>
      </w:r>
    </w:p>
    <w:p w14:paraId="265F2612" w14:textId="419C699B" w:rsidR="00DA69B0" w:rsidRPr="002449E2" w:rsidRDefault="00DA69B0" w:rsidP="002449E2">
      <w:pPr>
        <w:jc w:val="both"/>
        <w:rPr>
          <w:rFonts w:ascii="Times New Roman" w:hAnsi="Times New Roman" w:cs="Times New Roman"/>
          <w:lang w:val="ro-RO"/>
        </w:rPr>
      </w:pPr>
      <w:r w:rsidRPr="002449E2">
        <w:rPr>
          <w:rFonts w:ascii="Times New Roman" w:hAnsi="Times New Roman" w:cs="Times New Roman"/>
          <w:lang w:val="ro-RO"/>
        </w:rPr>
        <w:t>Slt. Inginer VAMAN Adina</w:t>
      </w:r>
      <w:r w:rsidRPr="002449E2">
        <w:rPr>
          <w:rFonts w:ascii="Times New Roman" w:hAnsi="Times New Roman" w:cs="Times New Roman"/>
          <w:lang w:val="ro-RO"/>
        </w:rPr>
        <w:tab/>
      </w:r>
      <w:r w:rsidRPr="002449E2">
        <w:rPr>
          <w:rFonts w:ascii="Times New Roman" w:hAnsi="Times New Roman" w:cs="Times New Roman"/>
          <w:lang w:val="ro-RO"/>
        </w:rPr>
        <w:tab/>
      </w:r>
      <w:r w:rsidRPr="002449E2">
        <w:rPr>
          <w:rFonts w:ascii="Times New Roman" w:hAnsi="Times New Roman" w:cs="Times New Roman"/>
          <w:lang w:val="ro-RO"/>
        </w:rPr>
        <w:tab/>
      </w:r>
      <w:r w:rsidRPr="002449E2">
        <w:rPr>
          <w:rFonts w:ascii="Times New Roman" w:hAnsi="Times New Roman" w:cs="Times New Roman"/>
          <w:lang w:val="ro-RO"/>
        </w:rPr>
        <w:tab/>
      </w:r>
      <w:r w:rsidRPr="002449E2">
        <w:rPr>
          <w:rFonts w:ascii="Times New Roman" w:hAnsi="Times New Roman" w:cs="Times New Roman"/>
          <w:lang w:val="ro-RO"/>
        </w:rPr>
        <w:tab/>
        <w:t>Sd. Sg. DRAGOMIR Alexia-Ioana</w:t>
      </w:r>
    </w:p>
    <w:p w14:paraId="7EA21942" w14:textId="2C223DBA" w:rsidR="00C86BBA" w:rsidRPr="002449E2" w:rsidRDefault="00DA69B0" w:rsidP="002449E2">
      <w:pPr>
        <w:jc w:val="both"/>
        <w:rPr>
          <w:rFonts w:ascii="Times New Roman" w:hAnsi="Times New Roman" w:cs="Times New Roman"/>
          <w:lang w:val="ro-RO"/>
        </w:rPr>
      </w:pPr>
      <w:r w:rsidRPr="002449E2">
        <w:rPr>
          <w:rFonts w:ascii="Times New Roman" w:hAnsi="Times New Roman" w:cs="Times New Roman"/>
          <w:lang w:val="ro-RO"/>
        </w:rPr>
        <w:tab/>
      </w:r>
      <w:r w:rsidRPr="002449E2">
        <w:rPr>
          <w:rFonts w:ascii="Times New Roman" w:hAnsi="Times New Roman" w:cs="Times New Roman"/>
          <w:lang w:val="ro-RO"/>
        </w:rPr>
        <w:tab/>
      </w:r>
      <w:r w:rsidRPr="002449E2">
        <w:rPr>
          <w:rFonts w:ascii="Times New Roman" w:hAnsi="Times New Roman" w:cs="Times New Roman"/>
          <w:lang w:val="ro-RO"/>
        </w:rPr>
        <w:tab/>
      </w:r>
      <w:r w:rsidRPr="002449E2">
        <w:rPr>
          <w:rFonts w:ascii="Times New Roman" w:hAnsi="Times New Roman" w:cs="Times New Roman"/>
          <w:lang w:val="ro-RO"/>
        </w:rPr>
        <w:tab/>
      </w:r>
      <w:r w:rsidRPr="002449E2">
        <w:rPr>
          <w:rFonts w:ascii="Times New Roman" w:hAnsi="Times New Roman" w:cs="Times New Roman"/>
          <w:lang w:val="ro-RO"/>
        </w:rPr>
        <w:tab/>
      </w:r>
      <w:r w:rsidRPr="002449E2">
        <w:rPr>
          <w:rFonts w:ascii="Times New Roman" w:hAnsi="Times New Roman" w:cs="Times New Roman"/>
          <w:lang w:val="ro-RO"/>
        </w:rPr>
        <w:tab/>
      </w:r>
      <w:r w:rsidRPr="002449E2">
        <w:rPr>
          <w:rFonts w:ascii="Times New Roman" w:hAnsi="Times New Roman" w:cs="Times New Roman"/>
          <w:lang w:val="ro-RO"/>
        </w:rPr>
        <w:tab/>
      </w:r>
      <w:r w:rsidRPr="002449E2">
        <w:rPr>
          <w:rFonts w:ascii="Times New Roman" w:hAnsi="Times New Roman" w:cs="Times New Roman"/>
          <w:lang w:val="ro-RO"/>
        </w:rPr>
        <w:tab/>
        <w:t>Sd. Sg. SOFIANU Gabriela</w:t>
      </w:r>
    </w:p>
    <w:p w14:paraId="75B5E2E6" w14:textId="77777777" w:rsidR="002449E2" w:rsidRDefault="002449E2" w:rsidP="002449E2">
      <w:pPr>
        <w:pStyle w:val="Title"/>
        <w:jc w:val="both"/>
        <w:rPr>
          <w:rFonts w:ascii="Times New Roman" w:hAnsi="Times New Roman" w:cs="Times New Roman"/>
          <w:lang w:val="ro-RO"/>
        </w:rPr>
      </w:pPr>
    </w:p>
    <w:p w14:paraId="2C078E63" w14:textId="38A6E542" w:rsidR="00C86BBA" w:rsidRPr="002449E2" w:rsidRDefault="0C439126" w:rsidP="002449E2">
      <w:pPr>
        <w:pStyle w:val="Title"/>
        <w:jc w:val="both"/>
        <w:rPr>
          <w:rFonts w:ascii="Times New Roman" w:hAnsi="Times New Roman" w:cs="Times New Roman"/>
          <w:lang w:val="ro-RO"/>
        </w:rPr>
      </w:pPr>
      <w:r w:rsidRPr="002449E2">
        <w:rPr>
          <w:rFonts w:ascii="Times New Roman" w:hAnsi="Times New Roman" w:cs="Times New Roman"/>
          <w:lang w:val="ro-RO"/>
        </w:rPr>
        <w:t>Cuprins</w:t>
      </w:r>
    </w:p>
    <w:p w14:paraId="29400C48" w14:textId="27B36F69" w:rsidR="2362AE1D" w:rsidRPr="002449E2" w:rsidRDefault="2362AE1D" w:rsidP="002449E2">
      <w:pPr>
        <w:jc w:val="both"/>
        <w:rPr>
          <w:rFonts w:ascii="Times New Roman" w:hAnsi="Times New Roman" w:cs="Times New Roman"/>
          <w:lang w:val="ro-RO"/>
        </w:rPr>
      </w:pPr>
    </w:p>
    <w:p w14:paraId="3A6465F6" w14:textId="0C4E3FD6" w:rsidR="2362AE1D" w:rsidRPr="002449E2" w:rsidRDefault="2362AE1D" w:rsidP="002449E2">
      <w:pPr>
        <w:jc w:val="both"/>
        <w:rPr>
          <w:rFonts w:ascii="Times New Roman" w:hAnsi="Times New Roman" w:cs="Times New Roman"/>
          <w:lang w:val="ro-RO"/>
        </w:rPr>
      </w:pPr>
    </w:p>
    <w:sdt>
      <w:sdtPr>
        <w:rPr>
          <w:rFonts w:ascii="Times New Roman" w:hAnsi="Times New Roman" w:cs="Times New Roman"/>
          <w:lang w:val="ro-RO"/>
        </w:rPr>
        <w:id w:val="656947746"/>
        <w:docPartObj>
          <w:docPartGallery w:val="Table of Contents"/>
          <w:docPartUnique/>
        </w:docPartObj>
      </w:sdtPr>
      <w:sdtContent>
        <w:p w14:paraId="7D519581" w14:textId="247D49B5" w:rsidR="00A971F9" w:rsidRDefault="2362AE1D">
          <w:pPr>
            <w:pStyle w:val="TOC1"/>
            <w:tabs>
              <w:tab w:val="right" w:leader="dot" w:pos="9350"/>
            </w:tabs>
            <w:rPr>
              <w:noProof/>
              <w:kern w:val="2"/>
              <w:lang w:val="en-GB" w:eastAsia="en-GB"/>
              <w14:ligatures w14:val="standardContextual"/>
            </w:rPr>
          </w:pPr>
          <w:r w:rsidRPr="002449E2">
            <w:rPr>
              <w:rFonts w:ascii="Times New Roman" w:hAnsi="Times New Roman" w:cs="Times New Roman"/>
              <w:lang w:val="ro-RO"/>
            </w:rPr>
            <w:fldChar w:fldCharType="begin"/>
          </w:r>
          <w:r w:rsidRPr="002449E2">
            <w:rPr>
              <w:rFonts w:ascii="Times New Roman" w:hAnsi="Times New Roman" w:cs="Times New Roman"/>
              <w:lang w:val="ro-RO"/>
            </w:rPr>
            <w:instrText>TOC \o "1-9" \z \u \h</w:instrText>
          </w:r>
          <w:r w:rsidRPr="002449E2">
            <w:rPr>
              <w:rFonts w:ascii="Times New Roman" w:hAnsi="Times New Roman" w:cs="Times New Roman"/>
              <w:lang w:val="ro-RO"/>
            </w:rPr>
            <w:fldChar w:fldCharType="separate"/>
          </w:r>
          <w:hyperlink w:anchor="_Toc182386780" w:history="1">
            <w:r w:rsidR="00A971F9" w:rsidRPr="00DB2877">
              <w:rPr>
                <w:rStyle w:val="Hyperlink"/>
                <w:rFonts w:ascii="Times New Roman" w:hAnsi="Times New Roman" w:cs="Times New Roman"/>
                <w:noProof/>
                <w:lang w:val="ro-RO"/>
              </w:rPr>
              <w:t>Capitol 1 - Introducere</w:t>
            </w:r>
            <w:r w:rsidR="00A971F9">
              <w:rPr>
                <w:noProof/>
                <w:webHidden/>
              </w:rPr>
              <w:tab/>
            </w:r>
            <w:r w:rsidR="00A971F9">
              <w:rPr>
                <w:noProof/>
                <w:webHidden/>
              </w:rPr>
              <w:fldChar w:fldCharType="begin"/>
            </w:r>
            <w:r w:rsidR="00A971F9">
              <w:rPr>
                <w:noProof/>
                <w:webHidden/>
              </w:rPr>
              <w:instrText xml:space="preserve"> PAGEREF _Toc182386780 \h </w:instrText>
            </w:r>
            <w:r w:rsidR="00A971F9">
              <w:rPr>
                <w:noProof/>
                <w:webHidden/>
              </w:rPr>
            </w:r>
            <w:r w:rsidR="00A971F9">
              <w:rPr>
                <w:noProof/>
                <w:webHidden/>
              </w:rPr>
              <w:fldChar w:fldCharType="separate"/>
            </w:r>
            <w:r w:rsidR="00A971F9">
              <w:rPr>
                <w:noProof/>
                <w:webHidden/>
              </w:rPr>
              <w:t>3</w:t>
            </w:r>
            <w:r w:rsidR="00A971F9">
              <w:rPr>
                <w:noProof/>
                <w:webHidden/>
              </w:rPr>
              <w:fldChar w:fldCharType="end"/>
            </w:r>
          </w:hyperlink>
        </w:p>
        <w:p w14:paraId="3DE16FFF" w14:textId="3FEB725F" w:rsidR="00A971F9" w:rsidRDefault="00A971F9">
          <w:pPr>
            <w:pStyle w:val="TOC2"/>
            <w:tabs>
              <w:tab w:val="right" w:leader="dot" w:pos="9350"/>
            </w:tabs>
            <w:rPr>
              <w:noProof/>
              <w:kern w:val="2"/>
              <w:lang w:val="en-GB" w:eastAsia="en-GB"/>
              <w14:ligatures w14:val="standardContextual"/>
            </w:rPr>
          </w:pPr>
          <w:hyperlink w:anchor="_Toc182386781" w:history="1">
            <w:r w:rsidRPr="00DB2877">
              <w:rPr>
                <w:rStyle w:val="Hyperlink"/>
                <w:rFonts w:ascii="Times New Roman" w:eastAsia="Calibri Light" w:hAnsi="Times New Roman" w:cs="Times New Roman"/>
                <w:noProof/>
                <w:lang w:val="ro-RO"/>
              </w:rPr>
              <w:t>1.1. Scopul proiectului</w:t>
            </w:r>
            <w:r>
              <w:rPr>
                <w:noProof/>
                <w:webHidden/>
              </w:rPr>
              <w:tab/>
            </w:r>
            <w:r>
              <w:rPr>
                <w:noProof/>
                <w:webHidden/>
              </w:rPr>
              <w:fldChar w:fldCharType="begin"/>
            </w:r>
            <w:r>
              <w:rPr>
                <w:noProof/>
                <w:webHidden/>
              </w:rPr>
              <w:instrText xml:space="preserve"> PAGEREF _Toc182386781 \h </w:instrText>
            </w:r>
            <w:r>
              <w:rPr>
                <w:noProof/>
                <w:webHidden/>
              </w:rPr>
            </w:r>
            <w:r>
              <w:rPr>
                <w:noProof/>
                <w:webHidden/>
              </w:rPr>
              <w:fldChar w:fldCharType="separate"/>
            </w:r>
            <w:r>
              <w:rPr>
                <w:noProof/>
                <w:webHidden/>
              </w:rPr>
              <w:t>3</w:t>
            </w:r>
            <w:r>
              <w:rPr>
                <w:noProof/>
                <w:webHidden/>
              </w:rPr>
              <w:fldChar w:fldCharType="end"/>
            </w:r>
          </w:hyperlink>
        </w:p>
        <w:p w14:paraId="0C92667A" w14:textId="2357D948" w:rsidR="00A971F9" w:rsidRDefault="00A971F9">
          <w:pPr>
            <w:pStyle w:val="TOC2"/>
            <w:tabs>
              <w:tab w:val="right" w:leader="dot" w:pos="9350"/>
            </w:tabs>
            <w:rPr>
              <w:noProof/>
              <w:kern w:val="2"/>
              <w:lang w:val="en-GB" w:eastAsia="en-GB"/>
              <w14:ligatures w14:val="standardContextual"/>
            </w:rPr>
          </w:pPr>
          <w:hyperlink w:anchor="_Toc182386782" w:history="1">
            <w:r w:rsidRPr="00DB2877">
              <w:rPr>
                <w:rStyle w:val="Hyperlink"/>
                <w:rFonts w:ascii="Times New Roman" w:hAnsi="Times New Roman" w:cs="Times New Roman"/>
                <w:noProof/>
                <w:lang w:val="ro-RO"/>
              </w:rPr>
              <w:t>1.2. Lista definițiilor</w:t>
            </w:r>
            <w:r>
              <w:rPr>
                <w:noProof/>
                <w:webHidden/>
              </w:rPr>
              <w:tab/>
            </w:r>
            <w:r>
              <w:rPr>
                <w:noProof/>
                <w:webHidden/>
              </w:rPr>
              <w:fldChar w:fldCharType="begin"/>
            </w:r>
            <w:r>
              <w:rPr>
                <w:noProof/>
                <w:webHidden/>
              </w:rPr>
              <w:instrText xml:space="preserve"> PAGEREF _Toc182386782 \h </w:instrText>
            </w:r>
            <w:r>
              <w:rPr>
                <w:noProof/>
                <w:webHidden/>
              </w:rPr>
            </w:r>
            <w:r>
              <w:rPr>
                <w:noProof/>
                <w:webHidden/>
              </w:rPr>
              <w:fldChar w:fldCharType="separate"/>
            </w:r>
            <w:r>
              <w:rPr>
                <w:noProof/>
                <w:webHidden/>
              </w:rPr>
              <w:t>3</w:t>
            </w:r>
            <w:r>
              <w:rPr>
                <w:noProof/>
                <w:webHidden/>
              </w:rPr>
              <w:fldChar w:fldCharType="end"/>
            </w:r>
          </w:hyperlink>
        </w:p>
        <w:p w14:paraId="67720BD1" w14:textId="645985D9" w:rsidR="00A971F9" w:rsidRDefault="00A971F9">
          <w:pPr>
            <w:pStyle w:val="TOC2"/>
            <w:tabs>
              <w:tab w:val="right" w:leader="dot" w:pos="9350"/>
            </w:tabs>
            <w:rPr>
              <w:noProof/>
              <w:kern w:val="2"/>
              <w:lang w:val="en-GB" w:eastAsia="en-GB"/>
              <w14:ligatures w14:val="standardContextual"/>
            </w:rPr>
          </w:pPr>
          <w:hyperlink w:anchor="_Toc182386783" w:history="1">
            <w:r w:rsidRPr="00DB2877">
              <w:rPr>
                <w:rStyle w:val="Hyperlink"/>
                <w:rFonts w:ascii="Times New Roman" w:hAnsi="Times New Roman" w:cs="Times New Roman"/>
                <w:noProof/>
                <w:lang w:val="ro-RO"/>
              </w:rPr>
              <w:t>1.3. Descrierea generală a aplicației</w:t>
            </w:r>
            <w:r>
              <w:rPr>
                <w:noProof/>
                <w:webHidden/>
              </w:rPr>
              <w:tab/>
            </w:r>
            <w:r>
              <w:rPr>
                <w:noProof/>
                <w:webHidden/>
              </w:rPr>
              <w:fldChar w:fldCharType="begin"/>
            </w:r>
            <w:r>
              <w:rPr>
                <w:noProof/>
                <w:webHidden/>
              </w:rPr>
              <w:instrText xml:space="preserve"> PAGEREF _Toc182386783 \h </w:instrText>
            </w:r>
            <w:r>
              <w:rPr>
                <w:noProof/>
                <w:webHidden/>
              </w:rPr>
            </w:r>
            <w:r>
              <w:rPr>
                <w:noProof/>
                <w:webHidden/>
              </w:rPr>
              <w:fldChar w:fldCharType="separate"/>
            </w:r>
            <w:r>
              <w:rPr>
                <w:noProof/>
                <w:webHidden/>
              </w:rPr>
              <w:t>3</w:t>
            </w:r>
            <w:r>
              <w:rPr>
                <w:noProof/>
                <w:webHidden/>
              </w:rPr>
              <w:fldChar w:fldCharType="end"/>
            </w:r>
          </w:hyperlink>
        </w:p>
        <w:p w14:paraId="1D3C454B" w14:textId="41595F8F" w:rsidR="00A971F9" w:rsidRDefault="00A971F9">
          <w:pPr>
            <w:pStyle w:val="TOC2"/>
            <w:tabs>
              <w:tab w:val="right" w:leader="dot" w:pos="9350"/>
            </w:tabs>
            <w:rPr>
              <w:noProof/>
              <w:kern w:val="2"/>
              <w:lang w:val="en-GB" w:eastAsia="en-GB"/>
              <w14:ligatures w14:val="standardContextual"/>
            </w:rPr>
          </w:pPr>
          <w:hyperlink w:anchor="_Toc182386784" w:history="1">
            <w:r w:rsidRPr="00DB2877">
              <w:rPr>
                <w:rStyle w:val="Hyperlink"/>
                <w:rFonts w:ascii="Times New Roman" w:hAnsi="Times New Roman" w:cs="Times New Roman"/>
                <w:noProof/>
                <w:lang w:val="ro-RO"/>
              </w:rPr>
              <w:t>1.4. Diagrama DNS</w:t>
            </w:r>
            <w:r>
              <w:rPr>
                <w:noProof/>
                <w:webHidden/>
              </w:rPr>
              <w:tab/>
            </w:r>
            <w:r>
              <w:rPr>
                <w:noProof/>
                <w:webHidden/>
              </w:rPr>
              <w:fldChar w:fldCharType="begin"/>
            </w:r>
            <w:r>
              <w:rPr>
                <w:noProof/>
                <w:webHidden/>
              </w:rPr>
              <w:instrText xml:space="preserve"> PAGEREF _Toc182386784 \h </w:instrText>
            </w:r>
            <w:r>
              <w:rPr>
                <w:noProof/>
                <w:webHidden/>
              </w:rPr>
            </w:r>
            <w:r>
              <w:rPr>
                <w:noProof/>
                <w:webHidden/>
              </w:rPr>
              <w:fldChar w:fldCharType="separate"/>
            </w:r>
            <w:r>
              <w:rPr>
                <w:noProof/>
                <w:webHidden/>
              </w:rPr>
              <w:t>4</w:t>
            </w:r>
            <w:r>
              <w:rPr>
                <w:noProof/>
                <w:webHidden/>
              </w:rPr>
              <w:fldChar w:fldCharType="end"/>
            </w:r>
          </w:hyperlink>
        </w:p>
        <w:p w14:paraId="2C3B0518" w14:textId="4E66FD8F" w:rsidR="00A971F9" w:rsidRDefault="00A971F9">
          <w:pPr>
            <w:pStyle w:val="TOC2"/>
            <w:tabs>
              <w:tab w:val="right" w:leader="dot" w:pos="9350"/>
            </w:tabs>
            <w:rPr>
              <w:noProof/>
              <w:kern w:val="2"/>
              <w:lang w:val="en-GB" w:eastAsia="en-GB"/>
              <w14:ligatures w14:val="standardContextual"/>
            </w:rPr>
          </w:pPr>
          <w:hyperlink w:anchor="_Toc182386785" w:history="1">
            <w:r w:rsidRPr="00DB2877">
              <w:rPr>
                <w:rStyle w:val="Hyperlink"/>
                <w:rFonts w:ascii="Times New Roman" w:eastAsia="Calibri Light" w:hAnsi="Times New Roman" w:cs="Times New Roman"/>
                <w:noProof/>
                <w:lang w:val="ro-RO"/>
              </w:rPr>
              <w:t>1.5. Formatul pachetelor DNS</w:t>
            </w:r>
            <w:r>
              <w:rPr>
                <w:noProof/>
                <w:webHidden/>
              </w:rPr>
              <w:tab/>
            </w:r>
            <w:r>
              <w:rPr>
                <w:noProof/>
                <w:webHidden/>
              </w:rPr>
              <w:fldChar w:fldCharType="begin"/>
            </w:r>
            <w:r>
              <w:rPr>
                <w:noProof/>
                <w:webHidden/>
              </w:rPr>
              <w:instrText xml:space="preserve"> PAGEREF _Toc182386785 \h </w:instrText>
            </w:r>
            <w:r>
              <w:rPr>
                <w:noProof/>
                <w:webHidden/>
              </w:rPr>
            </w:r>
            <w:r>
              <w:rPr>
                <w:noProof/>
                <w:webHidden/>
              </w:rPr>
              <w:fldChar w:fldCharType="separate"/>
            </w:r>
            <w:r>
              <w:rPr>
                <w:noProof/>
                <w:webHidden/>
              </w:rPr>
              <w:t>5</w:t>
            </w:r>
            <w:r>
              <w:rPr>
                <w:noProof/>
                <w:webHidden/>
              </w:rPr>
              <w:fldChar w:fldCharType="end"/>
            </w:r>
          </w:hyperlink>
        </w:p>
        <w:p w14:paraId="6F3F420F" w14:textId="6B9186D0" w:rsidR="00A971F9" w:rsidRDefault="00A971F9">
          <w:pPr>
            <w:pStyle w:val="TOC2"/>
            <w:tabs>
              <w:tab w:val="right" w:leader="dot" w:pos="9350"/>
            </w:tabs>
            <w:rPr>
              <w:noProof/>
              <w:kern w:val="2"/>
              <w:lang w:val="en-GB" w:eastAsia="en-GB"/>
              <w14:ligatures w14:val="standardContextual"/>
            </w:rPr>
          </w:pPr>
          <w:hyperlink w:anchor="_Toc182386786" w:history="1">
            <w:r w:rsidRPr="00DB2877">
              <w:rPr>
                <w:rStyle w:val="Hyperlink"/>
                <w:rFonts w:ascii="Times New Roman" w:eastAsia="Calibri Light" w:hAnsi="Times New Roman" w:cs="Times New Roman"/>
                <w:noProof/>
                <w:lang w:val="ro-RO"/>
              </w:rPr>
              <w:t>1.6. Modul de funcționare al DNS-ului</w:t>
            </w:r>
            <w:r>
              <w:rPr>
                <w:noProof/>
                <w:webHidden/>
              </w:rPr>
              <w:tab/>
            </w:r>
            <w:r>
              <w:rPr>
                <w:noProof/>
                <w:webHidden/>
              </w:rPr>
              <w:fldChar w:fldCharType="begin"/>
            </w:r>
            <w:r>
              <w:rPr>
                <w:noProof/>
                <w:webHidden/>
              </w:rPr>
              <w:instrText xml:space="preserve"> PAGEREF _Toc182386786 \h </w:instrText>
            </w:r>
            <w:r>
              <w:rPr>
                <w:noProof/>
                <w:webHidden/>
              </w:rPr>
            </w:r>
            <w:r>
              <w:rPr>
                <w:noProof/>
                <w:webHidden/>
              </w:rPr>
              <w:fldChar w:fldCharType="separate"/>
            </w:r>
            <w:r>
              <w:rPr>
                <w:noProof/>
                <w:webHidden/>
              </w:rPr>
              <w:t>6</w:t>
            </w:r>
            <w:r>
              <w:rPr>
                <w:noProof/>
                <w:webHidden/>
              </w:rPr>
              <w:fldChar w:fldCharType="end"/>
            </w:r>
          </w:hyperlink>
        </w:p>
        <w:p w14:paraId="68D61935" w14:textId="0405552C" w:rsidR="00A971F9" w:rsidRDefault="00A971F9">
          <w:pPr>
            <w:pStyle w:val="TOC2"/>
            <w:tabs>
              <w:tab w:val="right" w:leader="dot" w:pos="9350"/>
            </w:tabs>
            <w:rPr>
              <w:noProof/>
              <w:kern w:val="2"/>
              <w:lang w:val="en-GB" w:eastAsia="en-GB"/>
              <w14:ligatures w14:val="standardContextual"/>
            </w:rPr>
          </w:pPr>
          <w:hyperlink w:anchor="_Toc182386787" w:history="1">
            <w:r w:rsidRPr="00DB2877">
              <w:rPr>
                <w:rStyle w:val="Hyperlink"/>
                <w:rFonts w:ascii="Times New Roman" w:eastAsia="Calibri Light" w:hAnsi="Times New Roman" w:cs="Times New Roman"/>
                <w:noProof/>
                <w:lang w:val="ro-RO"/>
              </w:rPr>
              <w:t>1.7. Obiectivele proiectului</w:t>
            </w:r>
            <w:r>
              <w:rPr>
                <w:noProof/>
                <w:webHidden/>
              </w:rPr>
              <w:tab/>
            </w:r>
            <w:r>
              <w:rPr>
                <w:noProof/>
                <w:webHidden/>
              </w:rPr>
              <w:fldChar w:fldCharType="begin"/>
            </w:r>
            <w:r>
              <w:rPr>
                <w:noProof/>
                <w:webHidden/>
              </w:rPr>
              <w:instrText xml:space="preserve"> PAGEREF _Toc182386787 \h </w:instrText>
            </w:r>
            <w:r>
              <w:rPr>
                <w:noProof/>
                <w:webHidden/>
              </w:rPr>
            </w:r>
            <w:r>
              <w:rPr>
                <w:noProof/>
                <w:webHidden/>
              </w:rPr>
              <w:fldChar w:fldCharType="separate"/>
            </w:r>
            <w:r>
              <w:rPr>
                <w:noProof/>
                <w:webHidden/>
              </w:rPr>
              <w:t>6</w:t>
            </w:r>
            <w:r>
              <w:rPr>
                <w:noProof/>
                <w:webHidden/>
              </w:rPr>
              <w:fldChar w:fldCharType="end"/>
            </w:r>
          </w:hyperlink>
        </w:p>
        <w:p w14:paraId="7891E57C" w14:textId="54E40EDE" w:rsidR="00A971F9" w:rsidRDefault="00A971F9">
          <w:pPr>
            <w:pStyle w:val="TOC1"/>
            <w:tabs>
              <w:tab w:val="right" w:leader="dot" w:pos="9350"/>
            </w:tabs>
            <w:rPr>
              <w:noProof/>
              <w:kern w:val="2"/>
              <w:lang w:val="en-GB" w:eastAsia="en-GB"/>
              <w14:ligatures w14:val="standardContextual"/>
            </w:rPr>
          </w:pPr>
          <w:hyperlink w:anchor="_Toc182386788" w:history="1">
            <w:r w:rsidRPr="00DB2877">
              <w:rPr>
                <w:rStyle w:val="Hyperlink"/>
                <w:noProof/>
                <w:lang w:val="ro-RO"/>
              </w:rPr>
              <w:t>Capitol 2 – Descrierea testelor</w:t>
            </w:r>
            <w:r>
              <w:rPr>
                <w:noProof/>
                <w:webHidden/>
              </w:rPr>
              <w:tab/>
            </w:r>
            <w:r>
              <w:rPr>
                <w:noProof/>
                <w:webHidden/>
              </w:rPr>
              <w:fldChar w:fldCharType="begin"/>
            </w:r>
            <w:r>
              <w:rPr>
                <w:noProof/>
                <w:webHidden/>
              </w:rPr>
              <w:instrText xml:space="preserve"> PAGEREF _Toc182386788 \h </w:instrText>
            </w:r>
            <w:r>
              <w:rPr>
                <w:noProof/>
                <w:webHidden/>
              </w:rPr>
            </w:r>
            <w:r>
              <w:rPr>
                <w:noProof/>
                <w:webHidden/>
              </w:rPr>
              <w:fldChar w:fldCharType="separate"/>
            </w:r>
            <w:r>
              <w:rPr>
                <w:noProof/>
                <w:webHidden/>
              </w:rPr>
              <w:t>7</w:t>
            </w:r>
            <w:r>
              <w:rPr>
                <w:noProof/>
                <w:webHidden/>
              </w:rPr>
              <w:fldChar w:fldCharType="end"/>
            </w:r>
          </w:hyperlink>
        </w:p>
        <w:p w14:paraId="2BB4DFB7" w14:textId="101DC115" w:rsidR="2362AE1D" w:rsidRPr="002449E2" w:rsidRDefault="2362AE1D" w:rsidP="002449E2">
          <w:pPr>
            <w:pStyle w:val="TOC1"/>
            <w:tabs>
              <w:tab w:val="right" w:leader="dot" w:pos="9360"/>
            </w:tabs>
            <w:jc w:val="both"/>
            <w:rPr>
              <w:rStyle w:val="Hyperlink"/>
              <w:rFonts w:ascii="Times New Roman" w:hAnsi="Times New Roman" w:cs="Times New Roman"/>
              <w:lang w:val="ro-RO"/>
            </w:rPr>
          </w:pPr>
          <w:r w:rsidRPr="002449E2">
            <w:rPr>
              <w:rFonts w:ascii="Times New Roman" w:hAnsi="Times New Roman" w:cs="Times New Roman"/>
              <w:lang w:val="ro-RO"/>
            </w:rPr>
            <w:fldChar w:fldCharType="end"/>
          </w:r>
        </w:p>
      </w:sdtContent>
    </w:sdt>
    <w:p w14:paraId="0C31CCC9" w14:textId="3A422CEC" w:rsidR="00987E07" w:rsidRPr="002449E2" w:rsidRDefault="2362AE1D" w:rsidP="002449E2">
      <w:pPr>
        <w:jc w:val="both"/>
        <w:rPr>
          <w:lang w:val="ro-RO"/>
        </w:rPr>
      </w:pPr>
      <w:r w:rsidRPr="002449E2">
        <w:rPr>
          <w:lang w:val="ro-RO"/>
        </w:rPr>
        <w:br w:type="page"/>
      </w:r>
    </w:p>
    <w:p w14:paraId="3A5F831F" w14:textId="229012E6" w:rsidR="050A115A" w:rsidRPr="002449E2" w:rsidRDefault="050A115A" w:rsidP="002449E2">
      <w:pPr>
        <w:pStyle w:val="Heading1"/>
        <w:jc w:val="both"/>
        <w:rPr>
          <w:rFonts w:ascii="Times New Roman" w:eastAsia="Calibri Light" w:hAnsi="Times New Roman" w:cs="Times New Roman"/>
          <w:color w:val="2F5496"/>
          <w:sz w:val="96"/>
          <w:szCs w:val="96"/>
          <w:lang w:val="ro-RO"/>
        </w:rPr>
      </w:pPr>
      <w:bookmarkStart w:id="0" w:name="_Toc182386780"/>
      <w:r w:rsidRPr="002449E2">
        <w:rPr>
          <w:rFonts w:ascii="Times New Roman" w:hAnsi="Times New Roman" w:cs="Times New Roman"/>
          <w:sz w:val="44"/>
          <w:szCs w:val="44"/>
          <w:lang w:val="ro-RO"/>
        </w:rPr>
        <w:lastRenderedPageBreak/>
        <w:t xml:space="preserve">Capitol 1 - </w:t>
      </w:r>
      <w:r w:rsidR="008B0B6A" w:rsidRPr="002449E2">
        <w:rPr>
          <w:rFonts w:ascii="Times New Roman" w:hAnsi="Times New Roman" w:cs="Times New Roman"/>
          <w:sz w:val="44"/>
          <w:szCs w:val="44"/>
          <w:lang w:val="ro-RO"/>
        </w:rPr>
        <w:t>Introducere</w:t>
      </w:r>
      <w:bookmarkEnd w:id="0"/>
    </w:p>
    <w:p w14:paraId="6B68B24F" w14:textId="6835EF12" w:rsidR="050A115A" w:rsidRPr="002449E2" w:rsidRDefault="050A115A" w:rsidP="002449E2">
      <w:pPr>
        <w:pStyle w:val="Heading1"/>
        <w:jc w:val="both"/>
        <w:rPr>
          <w:rFonts w:ascii="Times New Roman" w:eastAsia="Calibri" w:hAnsi="Times New Roman" w:cs="Times New Roman"/>
          <w:sz w:val="22"/>
          <w:szCs w:val="22"/>
          <w:lang w:val="ro-RO"/>
        </w:rPr>
      </w:pPr>
      <w:r w:rsidRPr="002449E2">
        <w:rPr>
          <w:rFonts w:ascii="Times New Roman" w:hAnsi="Times New Roman" w:cs="Times New Roman"/>
          <w:lang w:val="ro-RO"/>
        </w:rPr>
        <w:t xml:space="preserve"> </w:t>
      </w:r>
    </w:p>
    <w:p w14:paraId="2A95689C" w14:textId="6E0767D7" w:rsidR="050A115A" w:rsidRPr="002449E2" w:rsidRDefault="050A115A" w:rsidP="002449E2">
      <w:pPr>
        <w:pStyle w:val="Heading2"/>
        <w:spacing w:before="40" w:after="0" w:line="257" w:lineRule="auto"/>
        <w:jc w:val="both"/>
        <w:rPr>
          <w:rFonts w:ascii="Times New Roman" w:eastAsia="Calibri Light" w:hAnsi="Times New Roman" w:cs="Times New Roman"/>
          <w:color w:val="2F5496"/>
          <w:lang w:val="ro-RO"/>
        </w:rPr>
      </w:pPr>
      <w:bookmarkStart w:id="1" w:name="_Toc182386781"/>
      <w:r w:rsidRPr="002449E2">
        <w:rPr>
          <w:rFonts w:ascii="Times New Roman" w:eastAsia="Calibri Light" w:hAnsi="Times New Roman" w:cs="Times New Roman"/>
          <w:color w:val="2F5496"/>
          <w:lang w:val="ro-RO"/>
        </w:rPr>
        <w:t>1.1. Scopul proiectului</w:t>
      </w:r>
      <w:bookmarkEnd w:id="1"/>
    </w:p>
    <w:p w14:paraId="2B288E48" w14:textId="73416783" w:rsidR="7DB020A8" w:rsidRPr="002449E2" w:rsidRDefault="7DB020A8" w:rsidP="002449E2">
      <w:pPr>
        <w:ind w:firstLine="720"/>
        <w:jc w:val="both"/>
        <w:rPr>
          <w:rFonts w:ascii="Times New Roman" w:eastAsia="Calibri" w:hAnsi="Times New Roman" w:cs="Times New Roman"/>
          <w:color w:val="000000" w:themeColor="text1"/>
          <w:lang w:val="ro-RO"/>
        </w:rPr>
      </w:pPr>
      <w:r w:rsidRPr="002449E2">
        <w:rPr>
          <w:rFonts w:ascii="Times New Roman" w:eastAsia="Calibri" w:hAnsi="Times New Roman" w:cs="Times New Roman"/>
          <w:color w:val="000000" w:themeColor="text1"/>
          <w:lang w:val="ro-RO"/>
        </w:rPr>
        <w:t>Scopul principal al proiectului este implementarea</w:t>
      </w:r>
      <w:r w:rsidR="00305511" w:rsidRPr="002449E2">
        <w:rPr>
          <w:rFonts w:ascii="Times New Roman" w:eastAsia="Calibri" w:hAnsi="Times New Roman" w:cs="Times New Roman"/>
          <w:color w:val="000000" w:themeColor="text1"/>
          <w:lang w:val="ro-RO"/>
        </w:rPr>
        <w:t xml:space="preserve"> și dezvoltarea</w:t>
      </w:r>
      <w:r w:rsidRPr="002449E2">
        <w:rPr>
          <w:rFonts w:ascii="Times New Roman" w:eastAsia="Calibri" w:hAnsi="Times New Roman" w:cs="Times New Roman"/>
          <w:color w:val="000000" w:themeColor="text1"/>
          <w:lang w:val="ro-RO"/>
        </w:rPr>
        <w:t xml:space="preserve"> un</w:t>
      </w:r>
      <w:r w:rsidR="00305511" w:rsidRPr="002449E2">
        <w:rPr>
          <w:rFonts w:ascii="Times New Roman" w:eastAsia="Calibri" w:hAnsi="Times New Roman" w:cs="Times New Roman"/>
          <w:color w:val="000000" w:themeColor="text1"/>
          <w:lang w:val="ro-RO"/>
        </w:rPr>
        <w:t>ui server DNS</w:t>
      </w:r>
      <w:r w:rsidRPr="002449E2">
        <w:rPr>
          <w:rFonts w:ascii="Times New Roman" w:eastAsia="Calibri" w:hAnsi="Times New Roman" w:cs="Times New Roman"/>
          <w:color w:val="000000" w:themeColor="text1"/>
          <w:lang w:val="ro-RO"/>
        </w:rPr>
        <w:t xml:space="preserve">, </w:t>
      </w:r>
      <w:r w:rsidR="00305511" w:rsidRPr="002449E2">
        <w:rPr>
          <w:rFonts w:ascii="Times New Roman" w:eastAsia="Calibri" w:hAnsi="Times New Roman" w:cs="Times New Roman"/>
          <w:color w:val="000000" w:themeColor="text1"/>
          <w:lang w:val="ro-RO"/>
        </w:rPr>
        <w:t>care să răspundă corect la diferite cereri de transformare a numelor de domenii în adrese de rețea. Serverul nostru va traduce numele de domenii</w:t>
      </w:r>
      <w:r w:rsidR="002F7E63" w:rsidRPr="002449E2">
        <w:rPr>
          <w:rFonts w:ascii="Times New Roman" w:eastAsia="Calibri" w:hAnsi="Times New Roman" w:cs="Times New Roman"/>
          <w:color w:val="000000" w:themeColor="text1"/>
          <w:lang w:val="ro-RO"/>
        </w:rPr>
        <w:t xml:space="preserve"> în adresele IP corespunzătoare, permițând navigarea și comunicarea pe Internet (ex.: </w:t>
      </w:r>
      <w:hyperlink r:id="rId8" w:history="1">
        <w:r w:rsidR="008851A7" w:rsidRPr="002449E2">
          <w:rPr>
            <w:rStyle w:val="Hyperlink"/>
            <w:rFonts w:ascii="Times New Roman" w:eastAsia="Calibri" w:hAnsi="Times New Roman" w:cs="Times New Roman"/>
            <w:lang w:val="ro-RO"/>
          </w:rPr>
          <w:t>www.mta.ro</w:t>
        </w:r>
      </w:hyperlink>
      <w:r w:rsidR="008851A7" w:rsidRPr="002449E2">
        <w:rPr>
          <w:rFonts w:ascii="Times New Roman" w:eastAsia="Calibri" w:hAnsi="Times New Roman" w:cs="Times New Roman"/>
          <w:color w:val="000000" w:themeColor="text1"/>
          <w:lang w:val="ro-RO"/>
        </w:rPr>
        <w:t xml:space="preserve"> </w:t>
      </w:r>
      <w:r w:rsidR="002F7E63" w:rsidRPr="002449E2">
        <w:rPr>
          <w:rFonts w:ascii="Times New Roman" w:eastAsia="Calibri" w:hAnsi="Times New Roman" w:cs="Times New Roman"/>
          <w:color w:val="000000" w:themeColor="text1"/>
          <w:lang w:val="ro-RO"/>
        </w:rPr>
        <w:t>--&gt;</w:t>
      </w:r>
      <w:r w:rsidR="008851A7" w:rsidRPr="002449E2">
        <w:rPr>
          <w:rFonts w:ascii="Times New Roman" w:eastAsia="Calibri" w:hAnsi="Times New Roman" w:cs="Times New Roman"/>
          <w:color w:val="000000" w:themeColor="text1"/>
          <w:lang w:val="ro-RO"/>
        </w:rPr>
        <w:t xml:space="preserve"> 142.250.181.228</w:t>
      </w:r>
      <w:r w:rsidR="002F7E63" w:rsidRPr="002449E2">
        <w:rPr>
          <w:rFonts w:ascii="Times New Roman" w:eastAsia="Calibri" w:hAnsi="Times New Roman" w:cs="Times New Roman"/>
          <w:color w:val="000000" w:themeColor="text1"/>
          <w:lang w:val="ro-RO"/>
        </w:rPr>
        <w:t xml:space="preserve"> ).</w:t>
      </w:r>
    </w:p>
    <w:p w14:paraId="6AE86074" w14:textId="77777777" w:rsidR="008B0B6A" w:rsidRPr="002449E2" w:rsidRDefault="008B0B6A" w:rsidP="002449E2">
      <w:pPr>
        <w:ind w:firstLine="720"/>
        <w:jc w:val="both"/>
        <w:rPr>
          <w:rFonts w:ascii="Times New Roman" w:eastAsia="Calibri" w:hAnsi="Times New Roman" w:cs="Times New Roman"/>
          <w:color w:val="000000" w:themeColor="text1"/>
          <w:lang w:val="ro-RO"/>
        </w:rPr>
      </w:pPr>
    </w:p>
    <w:p w14:paraId="153150AB" w14:textId="511D59B5" w:rsidR="008B0B6A" w:rsidRPr="002449E2" w:rsidRDefault="008B0B6A" w:rsidP="002449E2">
      <w:pPr>
        <w:pStyle w:val="Heading2"/>
        <w:jc w:val="both"/>
        <w:rPr>
          <w:rFonts w:ascii="Times New Roman" w:eastAsia="Calibri" w:hAnsi="Times New Roman" w:cs="Times New Roman"/>
          <w:sz w:val="36"/>
          <w:szCs w:val="36"/>
          <w:lang w:val="ro-RO"/>
        </w:rPr>
      </w:pPr>
      <w:bookmarkStart w:id="2" w:name="_Toc182386782"/>
      <w:r w:rsidRPr="002449E2">
        <w:rPr>
          <w:rFonts w:ascii="Times New Roman" w:hAnsi="Times New Roman" w:cs="Times New Roman"/>
          <w:lang w:val="ro-RO"/>
        </w:rPr>
        <w:t>1.2. Lista definițiilor</w:t>
      </w:r>
      <w:bookmarkEnd w:id="2"/>
    </w:p>
    <w:p w14:paraId="0F42AC66" w14:textId="2EE0F385" w:rsidR="008B0B6A" w:rsidRPr="002449E2" w:rsidRDefault="008B0B6A" w:rsidP="002449E2">
      <w:pPr>
        <w:ind w:firstLine="720"/>
        <w:jc w:val="both"/>
        <w:rPr>
          <w:rFonts w:ascii="Times New Roman" w:hAnsi="Times New Roman" w:cs="Times New Roman"/>
          <w:lang w:val="ro-RO"/>
        </w:rPr>
      </w:pPr>
      <w:r w:rsidRPr="002449E2">
        <w:rPr>
          <w:rFonts w:ascii="Times New Roman" w:hAnsi="Times New Roman" w:cs="Times New Roman"/>
          <w:lang w:val="ro-RO"/>
        </w:rPr>
        <w:t>DNS (Domain Name System) este un sistem esențial pentru funcționarea internetului, având rolul de a traduce numele de domenii ușor de înțeles de către utilizatori (cum ar fi „example.com”) în adrese IP numerice (precum „192.0.2.1”) necesare pentru localizarea și accesarea resurselor de pe internet. În esență, DNS funcționează ca un „director telefonic” al internetului, permițând dispozitivelor să identifice și să comunice între ele prin asocierea numelui de domeniu cu adresa IP corespunzătoare.</w:t>
      </w:r>
    </w:p>
    <w:p w14:paraId="22E21217" w14:textId="77777777" w:rsidR="006013D4" w:rsidRPr="002449E2" w:rsidRDefault="006013D4" w:rsidP="002449E2">
      <w:pPr>
        <w:ind w:firstLine="720"/>
        <w:jc w:val="both"/>
        <w:rPr>
          <w:rFonts w:ascii="Times New Roman" w:hAnsi="Times New Roman" w:cs="Times New Roman"/>
          <w:lang w:val="ro-RO"/>
        </w:rPr>
      </w:pPr>
    </w:p>
    <w:p w14:paraId="34F0290F" w14:textId="2E3EB94B" w:rsidR="00DE272B" w:rsidRPr="002449E2" w:rsidRDefault="006013D4" w:rsidP="002449E2">
      <w:pPr>
        <w:pStyle w:val="Heading2"/>
        <w:jc w:val="both"/>
        <w:rPr>
          <w:rFonts w:ascii="Times New Roman" w:hAnsi="Times New Roman" w:cs="Times New Roman"/>
          <w:lang w:val="ro-RO"/>
        </w:rPr>
      </w:pPr>
      <w:bookmarkStart w:id="3" w:name="_Toc182386783"/>
      <w:r w:rsidRPr="002449E2">
        <w:rPr>
          <w:rFonts w:ascii="Times New Roman" w:hAnsi="Times New Roman" w:cs="Times New Roman"/>
          <w:lang w:val="ro-RO"/>
        </w:rPr>
        <w:t>1.3. Descrierea generală a aplicației</w:t>
      </w:r>
      <w:bookmarkEnd w:id="3"/>
    </w:p>
    <w:p w14:paraId="38D549CE" w14:textId="1984F82D" w:rsidR="006013D4" w:rsidRPr="002449E2" w:rsidRDefault="006D179A" w:rsidP="002449E2">
      <w:pPr>
        <w:ind w:firstLine="720"/>
        <w:jc w:val="both"/>
        <w:rPr>
          <w:rFonts w:ascii="Times New Roman" w:hAnsi="Times New Roman" w:cs="Times New Roman"/>
          <w:lang w:val="ro-RO"/>
        </w:rPr>
      </w:pPr>
      <w:r w:rsidRPr="002449E2">
        <w:rPr>
          <w:rFonts w:ascii="Times New Roman" w:hAnsi="Times New Roman" w:cs="Times New Roman"/>
          <w:lang w:val="ro-RO"/>
        </w:rPr>
        <w:t xml:space="preserve">Această aplicație reprezintă o implementare a unui server DNS (Domain Name System) în limbajul C, rulând pe sistemul de operare Linux. Scopul serverului DNS este de a răspunde solicitărilor de rezolvare a numelor de domenii, oferind utilizatorilor adresa IP asociată unui anumit nume de domeniu și asigurând o comunicare corectă între dispozitive. </w:t>
      </w:r>
    </w:p>
    <w:p w14:paraId="5916F042" w14:textId="64B0DF72" w:rsidR="006013D4" w:rsidRPr="002449E2" w:rsidRDefault="00987E07" w:rsidP="002449E2">
      <w:pPr>
        <w:jc w:val="both"/>
        <w:rPr>
          <w:rFonts w:ascii="Times New Roman" w:hAnsi="Times New Roman" w:cs="Times New Roman"/>
          <w:lang w:val="ro-RO"/>
        </w:rPr>
      </w:pPr>
      <w:r w:rsidRPr="002449E2">
        <w:rPr>
          <w:rFonts w:ascii="Times New Roman" w:hAnsi="Times New Roman" w:cs="Times New Roman"/>
          <w:lang w:val="ro-RO"/>
        </w:rPr>
        <w:tab/>
        <w:t>Serverul implementat va avea următoarele funcționalități de bază pentru a simula un server DNS funcțional:</w:t>
      </w:r>
    </w:p>
    <w:p w14:paraId="600BF023" w14:textId="5C51E074" w:rsidR="006013D4" w:rsidRPr="002449E2" w:rsidRDefault="006013D4" w:rsidP="002449E2">
      <w:pPr>
        <w:numPr>
          <w:ilvl w:val="0"/>
          <w:numId w:val="18"/>
        </w:numPr>
        <w:jc w:val="both"/>
        <w:rPr>
          <w:rFonts w:ascii="Times New Roman" w:hAnsi="Times New Roman" w:cs="Times New Roman"/>
          <w:lang w:val="ro-RO"/>
        </w:rPr>
      </w:pPr>
      <w:r w:rsidRPr="002449E2">
        <w:rPr>
          <w:rFonts w:ascii="Times New Roman" w:hAnsi="Times New Roman" w:cs="Times New Roman"/>
          <w:lang w:val="ro-RO"/>
        </w:rPr>
        <w:t>Serverul rule</w:t>
      </w:r>
      <w:r w:rsidR="006D179A" w:rsidRPr="002449E2">
        <w:rPr>
          <w:rFonts w:ascii="Times New Roman" w:hAnsi="Times New Roman" w:cs="Times New Roman"/>
          <w:lang w:val="ro-RO"/>
        </w:rPr>
        <w:t>a</w:t>
      </w:r>
      <w:r w:rsidRPr="002449E2">
        <w:rPr>
          <w:rFonts w:ascii="Times New Roman" w:hAnsi="Times New Roman" w:cs="Times New Roman"/>
          <w:lang w:val="ro-RO"/>
        </w:rPr>
        <w:t>z</w:t>
      </w:r>
      <w:r w:rsidR="006D179A" w:rsidRPr="002449E2">
        <w:rPr>
          <w:rFonts w:ascii="Times New Roman" w:hAnsi="Times New Roman" w:cs="Times New Roman"/>
          <w:lang w:val="ro-RO"/>
        </w:rPr>
        <w:t>ă</w:t>
      </w:r>
      <w:r w:rsidRPr="002449E2">
        <w:rPr>
          <w:rFonts w:ascii="Times New Roman" w:hAnsi="Times New Roman" w:cs="Times New Roman"/>
          <w:lang w:val="ro-RO"/>
        </w:rPr>
        <w:t xml:space="preserve"> un socket UDP pe portul standard DNS (53) pentru a primi cereri de la clienți</w:t>
      </w:r>
      <w:r w:rsidR="00987E07" w:rsidRPr="002449E2">
        <w:rPr>
          <w:rFonts w:ascii="Times New Roman" w:hAnsi="Times New Roman" w:cs="Times New Roman"/>
          <w:lang w:val="ro-RO"/>
        </w:rPr>
        <w:t>;</w:t>
      </w:r>
    </w:p>
    <w:p w14:paraId="45085897" w14:textId="44C54A87" w:rsidR="006013D4" w:rsidRPr="002449E2" w:rsidRDefault="006013D4" w:rsidP="002449E2">
      <w:pPr>
        <w:numPr>
          <w:ilvl w:val="0"/>
          <w:numId w:val="18"/>
        </w:numPr>
        <w:jc w:val="both"/>
        <w:rPr>
          <w:rFonts w:ascii="Times New Roman" w:hAnsi="Times New Roman" w:cs="Times New Roman"/>
          <w:lang w:val="ro-RO"/>
        </w:rPr>
      </w:pPr>
      <w:r w:rsidRPr="002449E2">
        <w:rPr>
          <w:rFonts w:ascii="Times New Roman" w:hAnsi="Times New Roman" w:cs="Times New Roman"/>
          <w:lang w:val="ro-RO"/>
        </w:rPr>
        <w:t>Utilizând sistemul de socket-uri din Linux, serverul gestionez</w:t>
      </w:r>
      <w:r w:rsidR="006D179A" w:rsidRPr="002449E2">
        <w:rPr>
          <w:rFonts w:ascii="Times New Roman" w:hAnsi="Times New Roman" w:cs="Times New Roman"/>
          <w:lang w:val="ro-RO"/>
        </w:rPr>
        <w:t>ă</w:t>
      </w:r>
      <w:r w:rsidRPr="002449E2">
        <w:rPr>
          <w:rFonts w:ascii="Times New Roman" w:hAnsi="Times New Roman" w:cs="Times New Roman"/>
          <w:lang w:val="ro-RO"/>
        </w:rPr>
        <w:t xml:space="preserve"> conexiunile și prime</w:t>
      </w:r>
      <w:r w:rsidR="006D179A" w:rsidRPr="002449E2">
        <w:rPr>
          <w:rFonts w:ascii="Times New Roman" w:hAnsi="Times New Roman" w:cs="Times New Roman"/>
          <w:lang w:val="ro-RO"/>
        </w:rPr>
        <w:t xml:space="preserve">ște </w:t>
      </w:r>
      <w:r w:rsidRPr="002449E2">
        <w:rPr>
          <w:rFonts w:ascii="Times New Roman" w:hAnsi="Times New Roman" w:cs="Times New Roman"/>
          <w:lang w:val="ro-RO"/>
        </w:rPr>
        <w:t>pachetele DNS de la client</w:t>
      </w:r>
      <w:r w:rsidR="00987E07" w:rsidRPr="002449E2">
        <w:rPr>
          <w:rFonts w:ascii="Times New Roman" w:hAnsi="Times New Roman" w:cs="Times New Roman"/>
          <w:lang w:val="ro-RO"/>
        </w:rPr>
        <w:t>;</w:t>
      </w:r>
    </w:p>
    <w:p w14:paraId="5EDAA1D7" w14:textId="06886DFA" w:rsidR="006013D4" w:rsidRPr="002449E2" w:rsidRDefault="006013D4" w:rsidP="002449E2">
      <w:pPr>
        <w:numPr>
          <w:ilvl w:val="0"/>
          <w:numId w:val="19"/>
        </w:numPr>
        <w:jc w:val="both"/>
        <w:rPr>
          <w:rFonts w:ascii="Times New Roman" w:hAnsi="Times New Roman" w:cs="Times New Roman"/>
          <w:lang w:val="ro-RO"/>
        </w:rPr>
      </w:pPr>
      <w:r w:rsidRPr="002449E2">
        <w:rPr>
          <w:rFonts w:ascii="Times New Roman" w:hAnsi="Times New Roman" w:cs="Times New Roman"/>
          <w:lang w:val="ro-RO"/>
        </w:rPr>
        <w:t>Serverul de</w:t>
      </w:r>
      <w:r w:rsidR="006D179A" w:rsidRPr="002449E2">
        <w:rPr>
          <w:rFonts w:ascii="Times New Roman" w:hAnsi="Times New Roman" w:cs="Times New Roman"/>
          <w:lang w:val="ro-RO"/>
        </w:rPr>
        <w:t xml:space="preserve">scifrează </w:t>
      </w:r>
      <w:r w:rsidRPr="002449E2">
        <w:rPr>
          <w:rFonts w:ascii="Times New Roman" w:hAnsi="Times New Roman" w:cs="Times New Roman"/>
          <w:lang w:val="ro-RO"/>
        </w:rPr>
        <w:t>pachetul DNS primit, care include antetul (header-ul), întrebările (queries) și,</w:t>
      </w:r>
      <w:r w:rsidR="006D179A" w:rsidRPr="002449E2">
        <w:rPr>
          <w:rFonts w:ascii="Times New Roman" w:hAnsi="Times New Roman" w:cs="Times New Roman"/>
          <w:lang w:val="ro-RO"/>
        </w:rPr>
        <w:t xml:space="preserve"> opțional</w:t>
      </w:r>
      <w:r w:rsidRPr="002449E2">
        <w:rPr>
          <w:rFonts w:ascii="Times New Roman" w:hAnsi="Times New Roman" w:cs="Times New Roman"/>
          <w:lang w:val="ro-RO"/>
        </w:rPr>
        <w:t xml:space="preserve"> , secțiunile de răspuns, autoritate și informații suplimentare</w:t>
      </w:r>
      <w:r w:rsidR="00987E07" w:rsidRPr="002449E2">
        <w:rPr>
          <w:rFonts w:ascii="Times New Roman" w:hAnsi="Times New Roman" w:cs="Times New Roman"/>
          <w:lang w:val="ro-RO"/>
        </w:rPr>
        <w:t>. P</w:t>
      </w:r>
      <w:r w:rsidRPr="002449E2">
        <w:rPr>
          <w:rFonts w:ascii="Times New Roman" w:hAnsi="Times New Roman" w:cs="Times New Roman"/>
          <w:lang w:val="ro-RO"/>
        </w:rPr>
        <w:t>arsare</w:t>
      </w:r>
      <w:r w:rsidR="00987E07" w:rsidRPr="002449E2">
        <w:rPr>
          <w:rFonts w:ascii="Times New Roman" w:hAnsi="Times New Roman" w:cs="Times New Roman"/>
          <w:lang w:val="ro-RO"/>
        </w:rPr>
        <w:t>a pachetului</w:t>
      </w:r>
      <w:r w:rsidRPr="002449E2">
        <w:rPr>
          <w:rFonts w:ascii="Times New Roman" w:hAnsi="Times New Roman" w:cs="Times New Roman"/>
          <w:lang w:val="ro-RO"/>
        </w:rPr>
        <w:t xml:space="preserve"> este necesară pentru a înțelege ce tip de cerere a făcut clientul (de exemplu, A pentru IPv4, AAAA pentru IPv6, NS pentru server de nume, etc.).</w:t>
      </w:r>
    </w:p>
    <w:p w14:paraId="2D95C056" w14:textId="22BF41F5" w:rsidR="006013D4" w:rsidRPr="002449E2" w:rsidRDefault="006013D4" w:rsidP="002449E2">
      <w:pPr>
        <w:numPr>
          <w:ilvl w:val="0"/>
          <w:numId w:val="20"/>
        </w:numPr>
        <w:jc w:val="both"/>
        <w:rPr>
          <w:rFonts w:ascii="Times New Roman" w:hAnsi="Times New Roman" w:cs="Times New Roman"/>
          <w:lang w:val="ro-RO"/>
        </w:rPr>
      </w:pPr>
      <w:r w:rsidRPr="002449E2">
        <w:rPr>
          <w:rFonts w:ascii="Times New Roman" w:hAnsi="Times New Roman" w:cs="Times New Roman"/>
          <w:lang w:val="ro-RO"/>
        </w:rPr>
        <w:lastRenderedPageBreak/>
        <w:t xml:space="preserve">Serverul DNS </w:t>
      </w:r>
      <w:r w:rsidR="00987E07" w:rsidRPr="002449E2">
        <w:rPr>
          <w:rFonts w:ascii="Times New Roman" w:hAnsi="Times New Roman" w:cs="Times New Roman"/>
          <w:lang w:val="ro-RO"/>
        </w:rPr>
        <w:t>caută</w:t>
      </w:r>
      <w:r w:rsidRPr="002449E2">
        <w:rPr>
          <w:rFonts w:ascii="Times New Roman" w:hAnsi="Times New Roman" w:cs="Times New Roman"/>
          <w:lang w:val="ro-RO"/>
        </w:rPr>
        <w:t xml:space="preserve"> bază de date locală de tip fișier sau </w:t>
      </w:r>
      <w:r w:rsidR="00987E07" w:rsidRPr="002449E2">
        <w:rPr>
          <w:rFonts w:ascii="Times New Roman" w:hAnsi="Times New Roman" w:cs="Times New Roman"/>
          <w:lang w:val="ro-RO"/>
        </w:rPr>
        <w:t>simulează una prin intermediul structurilor de date (</w:t>
      </w:r>
      <w:r w:rsidR="002A1D81" w:rsidRPr="002449E2">
        <w:rPr>
          <w:rFonts w:ascii="Times New Roman" w:hAnsi="Times New Roman" w:cs="Times New Roman"/>
          <w:lang w:val="ro-RO"/>
        </w:rPr>
        <w:t>de ex:</w:t>
      </w:r>
      <w:r w:rsidR="00987E07" w:rsidRPr="002449E2">
        <w:rPr>
          <w:rFonts w:ascii="Times New Roman" w:hAnsi="Times New Roman" w:cs="Times New Roman"/>
          <w:lang w:val="ro-RO"/>
        </w:rPr>
        <w:t xml:space="preserve"> un arbore</w:t>
      </w:r>
      <w:r w:rsidR="002A1D81" w:rsidRPr="002449E2">
        <w:rPr>
          <w:rFonts w:ascii="Times New Roman" w:hAnsi="Times New Roman" w:cs="Times New Roman"/>
          <w:lang w:val="ro-RO"/>
        </w:rPr>
        <w:t xml:space="preserve"> sau un hash map</w:t>
      </w:r>
      <w:r w:rsidR="00987E07" w:rsidRPr="002449E2">
        <w:rPr>
          <w:rFonts w:ascii="Times New Roman" w:hAnsi="Times New Roman" w:cs="Times New Roman"/>
          <w:lang w:val="ro-RO"/>
        </w:rPr>
        <w:t>)</w:t>
      </w:r>
      <w:r w:rsidRPr="002449E2">
        <w:rPr>
          <w:rFonts w:ascii="Times New Roman" w:hAnsi="Times New Roman" w:cs="Times New Roman"/>
          <w:lang w:val="ro-RO"/>
        </w:rPr>
        <w:t xml:space="preserve"> pentru a găsi adresa IP asociată numelui de domeniu cerut.</w:t>
      </w:r>
    </w:p>
    <w:p w14:paraId="65006F5E" w14:textId="77777777" w:rsidR="006013D4" w:rsidRPr="002449E2" w:rsidRDefault="006013D4" w:rsidP="002449E2">
      <w:pPr>
        <w:numPr>
          <w:ilvl w:val="0"/>
          <w:numId w:val="20"/>
        </w:numPr>
        <w:jc w:val="both"/>
        <w:rPr>
          <w:rFonts w:ascii="Times New Roman" w:hAnsi="Times New Roman" w:cs="Times New Roman"/>
          <w:lang w:val="ro-RO"/>
        </w:rPr>
      </w:pPr>
      <w:r w:rsidRPr="002449E2">
        <w:rPr>
          <w:rFonts w:ascii="Times New Roman" w:hAnsi="Times New Roman" w:cs="Times New Roman"/>
          <w:lang w:val="ro-RO"/>
        </w:rPr>
        <w:t>Dacă adresa IP nu este disponibilă în baza de date locală, serverul poate simula o eroare de tip "Non-Existent Domain" sau un răspuns fără date (empty response).</w:t>
      </w:r>
    </w:p>
    <w:p w14:paraId="66E4915E" w14:textId="77777777" w:rsidR="006013D4" w:rsidRPr="002449E2" w:rsidRDefault="006013D4" w:rsidP="002449E2">
      <w:pPr>
        <w:numPr>
          <w:ilvl w:val="0"/>
          <w:numId w:val="21"/>
        </w:numPr>
        <w:jc w:val="both"/>
        <w:rPr>
          <w:rFonts w:ascii="Times New Roman" w:hAnsi="Times New Roman" w:cs="Times New Roman"/>
          <w:lang w:val="ro-RO"/>
        </w:rPr>
      </w:pPr>
      <w:r w:rsidRPr="002449E2">
        <w:rPr>
          <w:rFonts w:ascii="Times New Roman" w:hAnsi="Times New Roman" w:cs="Times New Roman"/>
          <w:lang w:val="ro-RO"/>
        </w:rPr>
        <w:t>După ce găsește adresa IP corespunzătoare cererii, serverul trebuie să construiască un pachet DNS de răspuns, incluzând antetul și răspunsul cu adresa IP.</w:t>
      </w:r>
    </w:p>
    <w:p w14:paraId="69A9BFE7" w14:textId="2F8104DC" w:rsidR="006013D4" w:rsidRPr="002449E2" w:rsidRDefault="006013D4" w:rsidP="002449E2">
      <w:pPr>
        <w:numPr>
          <w:ilvl w:val="0"/>
          <w:numId w:val="21"/>
        </w:numPr>
        <w:jc w:val="both"/>
        <w:rPr>
          <w:rFonts w:ascii="Times New Roman" w:hAnsi="Times New Roman" w:cs="Times New Roman"/>
          <w:lang w:val="ro-RO"/>
        </w:rPr>
      </w:pPr>
      <w:r w:rsidRPr="002449E2">
        <w:rPr>
          <w:rFonts w:ascii="Times New Roman" w:hAnsi="Times New Roman" w:cs="Times New Roman"/>
          <w:lang w:val="ro-RO"/>
        </w:rPr>
        <w:t xml:space="preserve">Răspunsul DNS </w:t>
      </w:r>
      <w:r w:rsidR="002A1D81" w:rsidRPr="002449E2">
        <w:rPr>
          <w:rFonts w:ascii="Times New Roman" w:hAnsi="Times New Roman" w:cs="Times New Roman"/>
          <w:lang w:val="ro-RO"/>
        </w:rPr>
        <w:t>este</w:t>
      </w:r>
      <w:r w:rsidRPr="002449E2">
        <w:rPr>
          <w:rFonts w:ascii="Times New Roman" w:hAnsi="Times New Roman" w:cs="Times New Roman"/>
          <w:lang w:val="ro-RO"/>
        </w:rPr>
        <w:t xml:space="preserve"> trimis înapoi clientului utilizând socket-ul UDP prin care a primit cererea.</w:t>
      </w:r>
    </w:p>
    <w:p w14:paraId="0427B4EF" w14:textId="5CB06B02" w:rsidR="006013D4" w:rsidRPr="002449E2" w:rsidRDefault="006013D4" w:rsidP="002449E2">
      <w:pPr>
        <w:pStyle w:val="ListParagraph"/>
        <w:numPr>
          <w:ilvl w:val="0"/>
          <w:numId w:val="21"/>
        </w:numPr>
        <w:jc w:val="both"/>
        <w:rPr>
          <w:rFonts w:ascii="Times New Roman" w:hAnsi="Times New Roman" w:cs="Times New Roman"/>
          <w:lang w:val="ro-RO"/>
        </w:rPr>
      </w:pPr>
      <w:r w:rsidRPr="002449E2">
        <w:rPr>
          <w:rFonts w:ascii="Times New Roman" w:hAnsi="Times New Roman" w:cs="Times New Roman"/>
          <w:lang w:val="ro-RO"/>
        </w:rPr>
        <w:t xml:space="preserve">Serverul trebuie să gestioneze diverse erori care pot apărea, inclusiv cereri nevalide, domenii inexistente, și probleme de conexiune. </w:t>
      </w:r>
      <w:r w:rsidR="002A1D81" w:rsidRPr="002449E2">
        <w:rPr>
          <w:rFonts w:ascii="Times New Roman" w:hAnsi="Times New Roman" w:cs="Times New Roman"/>
          <w:lang w:val="ro-RO"/>
        </w:rPr>
        <w:t>Va r</w:t>
      </w:r>
      <w:r w:rsidRPr="002449E2">
        <w:rPr>
          <w:rFonts w:ascii="Times New Roman" w:hAnsi="Times New Roman" w:cs="Times New Roman"/>
          <w:lang w:val="ro-RO"/>
        </w:rPr>
        <w:t>eturn</w:t>
      </w:r>
      <w:r w:rsidR="002A1D81" w:rsidRPr="002449E2">
        <w:rPr>
          <w:rFonts w:ascii="Times New Roman" w:hAnsi="Times New Roman" w:cs="Times New Roman"/>
          <w:lang w:val="ro-RO"/>
        </w:rPr>
        <w:t xml:space="preserve">a </w:t>
      </w:r>
      <w:r w:rsidRPr="002449E2">
        <w:rPr>
          <w:rFonts w:ascii="Times New Roman" w:hAnsi="Times New Roman" w:cs="Times New Roman"/>
          <w:lang w:val="ro-RO"/>
        </w:rPr>
        <w:t>mesaje de eroare corespunzătoare în pachetele DNS de răspuns.</w:t>
      </w:r>
    </w:p>
    <w:p w14:paraId="0254E768" w14:textId="36D019D0" w:rsidR="006013D4" w:rsidRPr="002449E2" w:rsidRDefault="002A1D81" w:rsidP="002449E2">
      <w:pPr>
        <w:numPr>
          <w:ilvl w:val="0"/>
          <w:numId w:val="24"/>
        </w:numPr>
        <w:jc w:val="both"/>
        <w:rPr>
          <w:rFonts w:ascii="Times New Roman" w:hAnsi="Times New Roman" w:cs="Times New Roman"/>
          <w:lang w:val="ro-RO"/>
        </w:rPr>
      </w:pPr>
      <w:r w:rsidRPr="002449E2">
        <w:rPr>
          <w:rFonts w:ascii="Times New Roman" w:hAnsi="Times New Roman" w:cs="Times New Roman"/>
          <w:lang w:val="ro-RO"/>
        </w:rPr>
        <w:t>S</w:t>
      </w:r>
      <w:r w:rsidR="006013D4" w:rsidRPr="002449E2">
        <w:rPr>
          <w:rFonts w:ascii="Times New Roman" w:hAnsi="Times New Roman" w:cs="Times New Roman"/>
          <w:lang w:val="ro-RO"/>
        </w:rPr>
        <w:t>erverul ofer</w:t>
      </w:r>
      <w:r w:rsidRPr="002449E2">
        <w:rPr>
          <w:rFonts w:ascii="Times New Roman" w:hAnsi="Times New Roman" w:cs="Times New Roman"/>
          <w:lang w:val="ro-RO"/>
        </w:rPr>
        <w:t>ă</w:t>
      </w:r>
      <w:r w:rsidR="006013D4" w:rsidRPr="002449E2">
        <w:rPr>
          <w:rFonts w:ascii="Times New Roman" w:hAnsi="Times New Roman" w:cs="Times New Roman"/>
          <w:lang w:val="ro-RO"/>
        </w:rPr>
        <w:t xml:space="preserve"> o funcție de logging pentru a înregistra cererile DNS și răspunsurile, facilitând depistarea eventualelor probleme.</w:t>
      </w:r>
    </w:p>
    <w:p w14:paraId="5CD78DBE" w14:textId="009A9D2C" w:rsidR="002A1D81" w:rsidRPr="002449E2" w:rsidRDefault="002A1D81" w:rsidP="002449E2">
      <w:pPr>
        <w:numPr>
          <w:ilvl w:val="0"/>
          <w:numId w:val="24"/>
        </w:numPr>
        <w:jc w:val="both"/>
        <w:rPr>
          <w:rFonts w:ascii="Times New Roman" w:hAnsi="Times New Roman" w:cs="Times New Roman"/>
          <w:lang w:val="ro-RO"/>
        </w:rPr>
      </w:pPr>
      <w:r w:rsidRPr="002449E2">
        <w:rPr>
          <w:rFonts w:ascii="Times New Roman" w:hAnsi="Times New Roman" w:cs="Times New Roman"/>
          <w:lang w:val="ro-RO"/>
        </w:rPr>
        <w:t>Serverul DNS poate implementa o funcție de cache pentru a stoca răspunsurile frecvent cerute, optimizând astfel timpul de răspuns pentru cererile ulterioare pentru același nume de domeniu. Datele din cache ar trebui să fie gestionate prin TTL (Time To Live) pentru a șterge răspunsurile expirate. Vom încerca să implementăm această funcționalitate.</w:t>
      </w:r>
    </w:p>
    <w:p w14:paraId="3A38E836" w14:textId="77777777" w:rsidR="002A1D81" w:rsidRPr="002449E2" w:rsidRDefault="002A1D81" w:rsidP="002449E2">
      <w:pPr>
        <w:pStyle w:val="Heading2"/>
        <w:jc w:val="both"/>
        <w:rPr>
          <w:rFonts w:ascii="Times New Roman" w:hAnsi="Times New Roman" w:cs="Times New Roman"/>
          <w:lang w:val="ro-RO"/>
        </w:rPr>
      </w:pPr>
    </w:p>
    <w:p w14:paraId="463FB237" w14:textId="3DA319CE" w:rsidR="00DE272B" w:rsidRPr="002449E2" w:rsidRDefault="00DE272B" w:rsidP="002449E2">
      <w:pPr>
        <w:pStyle w:val="Heading2"/>
        <w:jc w:val="both"/>
        <w:rPr>
          <w:rFonts w:ascii="Times New Roman" w:hAnsi="Times New Roman" w:cs="Times New Roman"/>
          <w:lang w:val="ro-RO"/>
        </w:rPr>
      </w:pPr>
      <w:bookmarkStart w:id="4" w:name="_Toc182386784"/>
      <w:r w:rsidRPr="002449E2">
        <w:rPr>
          <w:rFonts w:ascii="Times New Roman" w:hAnsi="Times New Roman" w:cs="Times New Roman"/>
          <w:lang w:val="ro-RO"/>
        </w:rPr>
        <w:t>1.4. Diagrama DNS</w:t>
      </w:r>
      <w:bookmarkEnd w:id="4"/>
    </w:p>
    <w:p w14:paraId="170B0349" w14:textId="77777777" w:rsidR="006D179A" w:rsidRPr="002449E2" w:rsidRDefault="006D179A" w:rsidP="002449E2">
      <w:pPr>
        <w:keepNext/>
        <w:jc w:val="both"/>
        <w:rPr>
          <w:lang w:val="ro-RO"/>
        </w:rPr>
      </w:pPr>
      <w:r w:rsidRPr="002449E2">
        <w:rPr>
          <w:noProof/>
          <w:lang w:val="ro-RO"/>
        </w:rPr>
        <w:drawing>
          <wp:inline distT="0" distB="0" distL="0" distR="0" wp14:anchorId="463FB5E1" wp14:editId="335BB18C">
            <wp:extent cx="5183945" cy="2593080"/>
            <wp:effectExtent l="0" t="0" r="0" b="0"/>
            <wp:docPr id="1" name="Picture 1" descr="Complete DNS Lookup and Webpage Query - 10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lete DNS Lookup and Webpage Query - 10 step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18675" cy="2610453"/>
                    </a:xfrm>
                    <a:prstGeom prst="rect">
                      <a:avLst/>
                    </a:prstGeom>
                    <a:noFill/>
                    <a:ln>
                      <a:noFill/>
                    </a:ln>
                  </pic:spPr>
                </pic:pic>
              </a:graphicData>
            </a:graphic>
          </wp:inline>
        </w:drawing>
      </w:r>
    </w:p>
    <w:p w14:paraId="0F03BE68" w14:textId="2FF6B379" w:rsidR="002A1D81" w:rsidRPr="002449E2" w:rsidRDefault="006D179A" w:rsidP="002449E2">
      <w:pPr>
        <w:pStyle w:val="Caption"/>
        <w:ind w:left="2160"/>
        <w:jc w:val="both"/>
        <w:rPr>
          <w:rFonts w:ascii="Times New Roman" w:hAnsi="Times New Roman" w:cs="Times New Roman"/>
          <w:lang w:val="ro-RO"/>
        </w:rPr>
      </w:pPr>
      <w:r w:rsidRPr="002449E2">
        <w:rPr>
          <w:rFonts w:ascii="Times New Roman" w:hAnsi="Times New Roman" w:cs="Times New Roman"/>
          <w:lang w:val="ro-RO"/>
        </w:rPr>
        <w:t xml:space="preserve">Sursă: </w:t>
      </w:r>
      <w:hyperlink r:id="rId10" w:history="1">
        <w:r w:rsidRPr="002449E2">
          <w:rPr>
            <w:rStyle w:val="Hyperlink"/>
            <w:rFonts w:ascii="Times New Roman" w:hAnsi="Times New Roman" w:cs="Times New Roman"/>
            <w:lang w:val="ro-RO"/>
          </w:rPr>
          <w:t>https:/www.cloudflare.com/learning/dns/what-is-dns/</w:t>
        </w:r>
      </w:hyperlink>
    </w:p>
    <w:p w14:paraId="46076981" w14:textId="39D5B03A" w:rsidR="00BB0CAC" w:rsidRPr="002449E2" w:rsidRDefault="00BB0CAC" w:rsidP="002449E2">
      <w:pPr>
        <w:pStyle w:val="Heading2"/>
        <w:jc w:val="both"/>
        <w:rPr>
          <w:rFonts w:ascii="Times New Roman" w:eastAsia="Calibri Light" w:hAnsi="Times New Roman" w:cs="Times New Roman"/>
          <w:color w:val="2F5496"/>
          <w:lang w:val="ro-RO"/>
        </w:rPr>
      </w:pPr>
      <w:bookmarkStart w:id="5" w:name="_Toc182386785"/>
      <w:r w:rsidRPr="002449E2">
        <w:rPr>
          <w:rFonts w:ascii="Times New Roman" w:eastAsia="Calibri Light" w:hAnsi="Times New Roman" w:cs="Times New Roman"/>
          <w:color w:val="2F5496"/>
          <w:lang w:val="ro-RO"/>
        </w:rPr>
        <w:lastRenderedPageBreak/>
        <w:t>1.5. Formatul pachetelor DNS</w:t>
      </w:r>
      <w:bookmarkEnd w:id="5"/>
    </w:p>
    <w:p w14:paraId="3050BDD0" w14:textId="77777777" w:rsidR="00BB0CAC" w:rsidRPr="002449E2" w:rsidRDefault="00BB0CAC" w:rsidP="002449E2">
      <w:pPr>
        <w:keepNext/>
        <w:jc w:val="both"/>
        <w:rPr>
          <w:lang w:val="ro-RO"/>
        </w:rPr>
      </w:pPr>
      <w:r w:rsidRPr="002449E2">
        <w:rPr>
          <w:noProof/>
          <w:lang w:val="ro-RO"/>
        </w:rPr>
        <w:drawing>
          <wp:inline distT="0" distB="0" distL="0" distR="0" wp14:anchorId="45F13565" wp14:editId="57A68E6C">
            <wp:extent cx="5837364" cy="5303520"/>
            <wp:effectExtent l="0" t="0" r="0" b="0"/>
            <wp:docPr id="2" name="Picture 2" descr="The configuration of an IP packet for DNS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configuration of an IP packet for DNS | Download Scientific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37364" cy="5303520"/>
                    </a:xfrm>
                    <a:prstGeom prst="rect">
                      <a:avLst/>
                    </a:prstGeom>
                    <a:noFill/>
                    <a:ln>
                      <a:noFill/>
                    </a:ln>
                  </pic:spPr>
                </pic:pic>
              </a:graphicData>
            </a:graphic>
          </wp:inline>
        </w:drawing>
      </w:r>
    </w:p>
    <w:p w14:paraId="1FE2B212" w14:textId="78135939" w:rsidR="00BB0CAC" w:rsidRPr="002449E2" w:rsidRDefault="00BB0CAC" w:rsidP="002449E2">
      <w:pPr>
        <w:pStyle w:val="Caption"/>
        <w:jc w:val="both"/>
        <w:rPr>
          <w:rFonts w:ascii="Times New Roman" w:hAnsi="Times New Roman" w:cs="Times New Roman"/>
          <w:lang w:val="ro-RO"/>
        </w:rPr>
      </w:pPr>
      <w:r w:rsidRPr="002449E2">
        <w:rPr>
          <w:rFonts w:ascii="Times New Roman" w:hAnsi="Times New Roman" w:cs="Times New Roman"/>
          <w:lang w:val="ro-RO"/>
        </w:rPr>
        <w:t xml:space="preserve">Sursă: </w:t>
      </w:r>
      <w:hyperlink r:id="rId12" w:history="1">
        <w:r w:rsidRPr="002449E2">
          <w:rPr>
            <w:rStyle w:val="Hyperlink"/>
            <w:rFonts w:ascii="Times New Roman" w:hAnsi="Times New Roman" w:cs="Times New Roman"/>
            <w:lang w:val="ro-RO"/>
          </w:rPr>
          <w:t>https://www.researchgate.net/figure/The-configuration-of-an-IP-packet-for-DNS_fig2_242782899</w:t>
        </w:r>
      </w:hyperlink>
    </w:p>
    <w:p w14:paraId="2E9D4B68" w14:textId="0C80592D" w:rsidR="006D179A" w:rsidRPr="002449E2" w:rsidRDefault="006D179A" w:rsidP="002449E2">
      <w:pPr>
        <w:jc w:val="both"/>
        <w:rPr>
          <w:rFonts w:ascii="Times New Roman" w:hAnsi="Times New Roman" w:cs="Times New Roman"/>
          <w:lang w:val="ro-RO"/>
        </w:rPr>
      </w:pPr>
    </w:p>
    <w:p w14:paraId="2DDBC409" w14:textId="77777777" w:rsidR="007120BE" w:rsidRPr="002449E2" w:rsidRDefault="007120BE" w:rsidP="002449E2">
      <w:pPr>
        <w:pStyle w:val="Heading2"/>
        <w:jc w:val="both"/>
        <w:rPr>
          <w:rFonts w:ascii="Times New Roman" w:eastAsia="Calibri Light" w:hAnsi="Times New Roman" w:cs="Times New Roman"/>
          <w:color w:val="2F5496"/>
          <w:lang w:val="ro-RO"/>
        </w:rPr>
      </w:pPr>
    </w:p>
    <w:p w14:paraId="1A549561" w14:textId="39F3728B" w:rsidR="007120BE" w:rsidRPr="002449E2" w:rsidRDefault="007120BE" w:rsidP="002449E2">
      <w:pPr>
        <w:pStyle w:val="Heading2"/>
        <w:jc w:val="both"/>
        <w:rPr>
          <w:rFonts w:ascii="Times New Roman" w:eastAsia="Calibri Light" w:hAnsi="Times New Roman" w:cs="Times New Roman"/>
          <w:color w:val="2F5496"/>
          <w:lang w:val="ro-RO"/>
        </w:rPr>
      </w:pPr>
      <w:bookmarkStart w:id="6" w:name="_Toc182386786"/>
      <w:r w:rsidRPr="002449E2">
        <w:rPr>
          <w:rFonts w:ascii="Times New Roman" w:eastAsia="Calibri Light" w:hAnsi="Times New Roman" w:cs="Times New Roman"/>
          <w:color w:val="2F5496"/>
          <w:lang w:val="ro-RO"/>
        </w:rPr>
        <w:t>1.6. Modul de funcționare al DNS-ului</w:t>
      </w:r>
      <w:bookmarkEnd w:id="6"/>
    </w:p>
    <w:p w14:paraId="1FEC61D1" w14:textId="77777777" w:rsidR="007120BE" w:rsidRPr="002449E2" w:rsidRDefault="007120BE" w:rsidP="002449E2">
      <w:pPr>
        <w:keepNext/>
        <w:jc w:val="both"/>
        <w:rPr>
          <w:lang w:val="ro-RO"/>
        </w:rPr>
      </w:pPr>
      <w:r w:rsidRPr="002449E2">
        <w:rPr>
          <w:noProof/>
          <w:lang w:val="ro-RO"/>
        </w:rPr>
        <w:drawing>
          <wp:inline distT="0" distB="0" distL="0" distR="0" wp14:anchorId="04A826B5" wp14:editId="454DF8D6">
            <wp:extent cx="5943600" cy="2700655"/>
            <wp:effectExtent l="0" t="0" r="0" b="4445"/>
            <wp:docPr id="3" name="Picture 3" descr="How Does The Domain Name System (DNS) Lookup Work?, 53% O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Does The Domain Name System (DNS) Lookup Work?, 53% OF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700655"/>
                    </a:xfrm>
                    <a:prstGeom prst="rect">
                      <a:avLst/>
                    </a:prstGeom>
                    <a:noFill/>
                    <a:ln>
                      <a:noFill/>
                    </a:ln>
                  </pic:spPr>
                </pic:pic>
              </a:graphicData>
            </a:graphic>
          </wp:inline>
        </w:drawing>
      </w:r>
    </w:p>
    <w:p w14:paraId="1C89EBE6" w14:textId="3B495AED" w:rsidR="007120BE" w:rsidRPr="002449E2" w:rsidRDefault="007120BE" w:rsidP="002449E2">
      <w:pPr>
        <w:pStyle w:val="Caption"/>
        <w:ind w:left="2880"/>
        <w:jc w:val="both"/>
        <w:rPr>
          <w:rFonts w:ascii="Times New Roman" w:hAnsi="Times New Roman" w:cs="Times New Roman"/>
          <w:lang w:val="ro-RO"/>
        </w:rPr>
      </w:pPr>
      <w:r w:rsidRPr="002449E2">
        <w:rPr>
          <w:rFonts w:ascii="Times New Roman" w:hAnsi="Times New Roman" w:cs="Times New Roman"/>
          <w:lang w:val="ro-RO"/>
        </w:rPr>
        <w:t xml:space="preserve">Sursă: </w:t>
      </w:r>
      <w:hyperlink r:id="rId14" w:history="1">
        <w:r w:rsidRPr="002449E2">
          <w:rPr>
            <w:rStyle w:val="Hyperlink"/>
            <w:rFonts w:ascii="Times New Roman" w:hAnsi="Times New Roman" w:cs="Times New Roman"/>
            <w:noProof/>
            <w:lang w:val="ro-RO"/>
          </w:rPr>
          <w:t>www.gbu-presnesnkij.ru</w:t>
        </w:r>
      </w:hyperlink>
    </w:p>
    <w:p w14:paraId="24D4ECF1" w14:textId="77777777" w:rsidR="007120BE" w:rsidRPr="002449E2" w:rsidRDefault="007120BE" w:rsidP="002449E2">
      <w:pPr>
        <w:jc w:val="both"/>
        <w:rPr>
          <w:lang w:val="ro-RO"/>
        </w:rPr>
      </w:pPr>
    </w:p>
    <w:p w14:paraId="1424D5BF" w14:textId="23CC8BEA" w:rsidR="002F7E63" w:rsidRPr="002449E2" w:rsidRDefault="04D6C8CE" w:rsidP="002449E2">
      <w:pPr>
        <w:pStyle w:val="Heading2"/>
        <w:jc w:val="both"/>
        <w:rPr>
          <w:rFonts w:ascii="Times New Roman" w:eastAsia="Calibri Light" w:hAnsi="Times New Roman" w:cs="Times New Roman"/>
          <w:color w:val="2F5496"/>
          <w:lang w:val="ro-RO"/>
        </w:rPr>
      </w:pPr>
      <w:bookmarkStart w:id="7" w:name="_Toc182386787"/>
      <w:r w:rsidRPr="002449E2">
        <w:rPr>
          <w:rFonts w:ascii="Times New Roman" w:eastAsia="Calibri Light" w:hAnsi="Times New Roman" w:cs="Times New Roman"/>
          <w:color w:val="2F5496"/>
          <w:lang w:val="ro-RO"/>
        </w:rPr>
        <w:t>1.</w:t>
      </w:r>
      <w:r w:rsidR="007120BE" w:rsidRPr="002449E2">
        <w:rPr>
          <w:rFonts w:ascii="Times New Roman" w:eastAsia="Calibri Light" w:hAnsi="Times New Roman" w:cs="Times New Roman"/>
          <w:color w:val="2F5496"/>
          <w:lang w:val="ro-RO"/>
        </w:rPr>
        <w:t>7</w:t>
      </w:r>
      <w:r w:rsidRPr="002449E2">
        <w:rPr>
          <w:rFonts w:ascii="Times New Roman" w:eastAsia="Calibri Light" w:hAnsi="Times New Roman" w:cs="Times New Roman"/>
          <w:color w:val="2F5496"/>
          <w:lang w:val="ro-RO"/>
        </w:rPr>
        <w:t xml:space="preserve">. </w:t>
      </w:r>
      <w:r w:rsidR="002F7E63" w:rsidRPr="002449E2">
        <w:rPr>
          <w:rFonts w:ascii="Times New Roman" w:eastAsia="Calibri Light" w:hAnsi="Times New Roman" w:cs="Times New Roman"/>
          <w:color w:val="2F5496"/>
          <w:lang w:val="ro-RO"/>
        </w:rPr>
        <w:t>Obiectivele proiectului</w:t>
      </w:r>
      <w:bookmarkEnd w:id="7"/>
    </w:p>
    <w:p w14:paraId="240558E9" w14:textId="40317453" w:rsidR="002F7E63" w:rsidRPr="002449E2" w:rsidRDefault="002F7E63" w:rsidP="002449E2">
      <w:pPr>
        <w:pStyle w:val="ListParagraph"/>
        <w:numPr>
          <w:ilvl w:val="0"/>
          <w:numId w:val="8"/>
        </w:numPr>
        <w:spacing w:line="257" w:lineRule="auto"/>
        <w:jc w:val="both"/>
        <w:rPr>
          <w:rFonts w:ascii="Times New Roman" w:hAnsi="Times New Roman" w:cs="Times New Roman"/>
          <w:lang w:val="ro-RO"/>
        </w:rPr>
      </w:pPr>
      <w:r w:rsidRPr="002449E2">
        <w:rPr>
          <w:rFonts w:ascii="Times New Roman" w:hAnsi="Times New Roman" w:cs="Times New Roman"/>
          <w:b/>
          <w:bCs/>
          <w:lang w:val="ro-RO"/>
        </w:rPr>
        <w:t>Configurarea zonelor DNS</w:t>
      </w:r>
      <w:r w:rsidRPr="002449E2">
        <w:rPr>
          <w:rFonts w:ascii="Times New Roman" w:hAnsi="Times New Roman" w:cs="Times New Roman"/>
          <w:lang w:val="ro-RO"/>
        </w:rPr>
        <w:t>: Serverul trebuie să gestioneze corect fișierele din zonă, definind relația dintre numele de domenii și adresele IP asociate. Aceasta implică configurarea fișierelor pentru zona principală și pentru subdomenii.</w:t>
      </w:r>
    </w:p>
    <w:p w14:paraId="2A45F439" w14:textId="77777777" w:rsidR="002F7E63" w:rsidRPr="002449E2" w:rsidRDefault="002F7E63" w:rsidP="002449E2">
      <w:pPr>
        <w:pStyle w:val="ListParagraph"/>
        <w:numPr>
          <w:ilvl w:val="0"/>
          <w:numId w:val="8"/>
        </w:numPr>
        <w:spacing w:line="257" w:lineRule="auto"/>
        <w:jc w:val="both"/>
        <w:rPr>
          <w:rFonts w:ascii="Times New Roman" w:hAnsi="Times New Roman" w:cs="Times New Roman"/>
          <w:lang w:val="ro-RO"/>
        </w:rPr>
      </w:pPr>
      <w:r w:rsidRPr="002449E2">
        <w:rPr>
          <w:rFonts w:ascii="Times New Roman" w:hAnsi="Times New Roman" w:cs="Times New Roman"/>
          <w:b/>
          <w:bCs/>
          <w:lang w:val="ro-RO"/>
        </w:rPr>
        <w:t>Gestionarea TTL</w:t>
      </w:r>
      <w:r w:rsidRPr="002449E2">
        <w:rPr>
          <w:rFonts w:ascii="Times New Roman" w:hAnsi="Times New Roman" w:cs="Times New Roman"/>
          <w:lang w:val="ro-RO"/>
        </w:rPr>
        <w:t>: Serverul trebuie să respecte valoarea TTL specificată în fișierele de zonă, controlând cât timp un răspuns rămâne în cache, pentru a echilibra între răspunsuri rapide și consistența datelor.</w:t>
      </w:r>
    </w:p>
    <w:p w14:paraId="636D62ED" w14:textId="77777777" w:rsidR="0081522C" w:rsidRPr="002449E2" w:rsidRDefault="002F7E63" w:rsidP="002449E2">
      <w:pPr>
        <w:pStyle w:val="ListParagraph"/>
        <w:numPr>
          <w:ilvl w:val="0"/>
          <w:numId w:val="8"/>
        </w:numPr>
        <w:spacing w:line="257" w:lineRule="auto"/>
        <w:jc w:val="both"/>
        <w:rPr>
          <w:rFonts w:ascii="Times New Roman" w:hAnsi="Times New Roman" w:cs="Times New Roman"/>
          <w:lang w:val="ro-RO"/>
        </w:rPr>
      </w:pPr>
      <w:r w:rsidRPr="002449E2">
        <w:rPr>
          <w:rFonts w:ascii="Times New Roman" w:hAnsi="Times New Roman" w:cs="Times New Roman"/>
          <w:b/>
          <w:bCs/>
          <w:lang w:val="ro-RO"/>
        </w:rPr>
        <w:t>Subdomenii și forward DNS</w:t>
      </w:r>
      <w:r w:rsidRPr="002449E2">
        <w:rPr>
          <w:rFonts w:ascii="Times New Roman" w:hAnsi="Times New Roman" w:cs="Times New Roman"/>
          <w:lang w:val="ro-RO"/>
        </w:rPr>
        <w:t>: Serverul trebuie să ofere suport pentru subdomenii (</w:t>
      </w:r>
      <w:r w:rsidR="0081522C" w:rsidRPr="002449E2">
        <w:rPr>
          <w:rFonts w:ascii="Times New Roman" w:hAnsi="Times New Roman" w:cs="Times New Roman"/>
          <w:lang w:val="ro-RO"/>
        </w:rPr>
        <w:t>sub.exemplu.com) și să fie capabil să transmită cererile pentru domenii necunoscute către alte servere DNS dacă este cazul.</w:t>
      </w:r>
    </w:p>
    <w:p w14:paraId="23B26745" w14:textId="77777777" w:rsidR="0081522C" w:rsidRPr="002449E2" w:rsidRDefault="0081522C" w:rsidP="002449E2">
      <w:pPr>
        <w:pStyle w:val="ListParagraph"/>
        <w:numPr>
          <w:ilvl w:val="0"/>
          <w:numId w:val="8"/>
        </w:numPr>
        <w:spacing w:line="257" w:lineRule="auto"/>
        <w:jc w:val="both"/>
        <w:rPr>
          <w:rFonts w:ascii="Times New Roman" w:hAnsi="Times New Roman" w:cs="Times New Roman"/>
          <w:lang w:val="ro-RO"/>
        </w:rPr>
      </w:pPr>
      <w:r w:rsidRPr="002449E2">
        <w:rPr>
          <w:rFonts w:ascii="Times New Roman" w:hAnsi="Times New Roman" w:cs="Times New Roman"/>
          <w:b/>
          <w:bCs/>
          <w:lang w:val="ro-RO"/>
        </w:rPr>
        <w:t>Cache DNS</w:t>
      </w:r>
      <w:r w:rsidRPr="002449E2">
        <w:rPr>
          <w:rFonts w:ascii="Times New Roman" w:hAnsi="Times New Roman" w:cs="Times New Roman"/>
          <w:lang w:val="ro-RO"/>
        </w:rPr>
        <w:t>: Implementarea unei funcționalități de caching este esențială pentru a reduce timpul de răspuns la cererile DNS repetate și pentru a optimiza performanța serverului prin evitarea răspunsurilor redundante.</w:t>
      </w:r>
    </w:p>
    <w:p w14:paraId="4E88C0AC" w14:textId="77777777" w:rsidR="006F3773" w:rsidRPr="002449E2" w:rsidRDefault="0081522C" w:rsidP="002449E2">
      <w:pPr>
        <w:pStyle w:val="ListParagraph"/>
        <w:numPr>
          <w:ilvl w:val="0"/>
          <w:numId w:val="8"/>
        </w:numPr>
        <w:spacing w:line="257" w:lineRule="auto"/>
        <w:jc w:val="both"/>
        <w:rPr>
          <w:lang w:val="ro-RO"/>
        </w:rPr>
      </w:pPr>
      <w:r w:rsidRPr="002449E2">
        <w:rPr>
          <w:rFonts w:ascii="Times New Roman" w:hAnsi="Times New Roman" w:cs="Times New Roman"/>
          <w:b/>
          <w:bCs/>
          <w:lang w:val="ro-RO"/>
        </w:rPr>
        <w:t>Testarea și validarea performanței</w:t>
      </w:r>
      <w:r w:rsidRPr="002449E2">
        <w:rPr>
          <w:rFonts w:ascii="Times New Roman" w:hAnsi="Times New Roman" w:cs="Times New Roman"/>
          <w:lang w:val="ro-RO"/>
        </w:rPr>
        <w:t>: Serverul DNS trebuie testat pentru a valida timpii de răspuns, comportamentul în scenarii de încărcare și stabilitate generală. Aceste teste vor ajuta la asigurarea faptului că serverul poate susține un număr semnificativ de cereri simultane fără a afecta negativ performanța.</w:t>
      </w:r>
      <w:r w:rsidRPr="002449E2">
        <w:rPr>
          <w:lang w:val="ro-RO"/>
        </w:rPr>
        <w:t xml:space="preserve"> </w:t>
      </w:r>
    </w:p>
    <w:p w14:paraId="7702ABCE" w14:textId="4B5C0D2A" w:rsidR="00775A2E" w:rsidRPr="002449E2" w:rsidRDefault="2362AE1D" w:rsidP="002449E2">
      <w:pPr>
        <w:spacing w:line="257" w:lineRule="auto"/>
        <w:jc w:val="both"/>
        <w:rPr>
          <w:lang w:val="ro-RO"/>
        </w:rPr>
      </w:pPr>
      <w:r w:rsidRPr="002449E2">
        <w:rPr>
          <w:lang w:val="ro-RO"/>
        </w:rPr>
        <w:br w:type="page"/>
      </w:r>
    </w:p>
    <w:p w14:paraId="1D531024" w14:textId="782CE4ED" w:rsidR="712A0F12" w:rsidRPr="002449E2" w:rsidRDefault="712A0F12" w:rsidP="002449E2">
      <w:pPr>
        <w:pStyle w:val="Heading1"/>
        <w:jc w:val="both"/>
        <w:rPr>
          <w:rFonts w:ascii="Calibri Light" w:eastAsia="Calibri Light" w:hAnsi="Calibri Light" w:cs="Calibri Light"/>
          <w:color w:val="2F5496"/>
          <w:sz w:val="44"/>
          <w:szCs w:val="44"/>
          <w:lang w:val="ro-RO"/>
        </w:rPr>
      </w:pPr>
      <w:bookmarkStart w:id="8" w:name="_Toc182386788"/>
      <w:r w:rsidRPr="002449E2">
        <w:rPr>
          <w:lang w:val="ro-RO"/>
        </w:rPr>
        <w:lastRenderedPageBreak/>
        <w:t xml:space="preserve">Capitol </w:t>
      </w:r>
      <w:r w:rsidR="00CB26DA" w:rsidRPr="002449E2">
        <w:rPr>
          <w:lang w:val="ro-RO"/>
        </w:rPr>
        <w:t>2</w:t>
      </w:r>
      <w:r w:rsidRPr="002449E2">
        <w:rPr>
          <w:lang w:val="ro-RO"/>
        </w:rPr>
        <w:t xml:space="preserve"> – Descrierea testelor</w:t>
      </w:r>
      <w:bookmarkEnd w:id="8"/>
    </w:p>
    <w:p w14:paraId="23AC3159" w14:textId="2B091FCF" w:rsidR="2362AE1D" w:rsidRPr="002449E2" w:rsidRDefault="2362AE1D" w:rsidP="002449E2">
      <w:pPr>
        <w:spacing w:line="257" w:lineRule="auto"/>
        <w:ind w:firstLine="708"/>
        <w:jc w:val="both"/>
        <w:rPr>
          <w:sz w:val="44"/>
          <w:szCs w:val="44"/>
          <w:lang w:val="ro-RO"/>
        </w:rPr>
      </w:pPr>
    </w:p>
    <w:tbl>
      <w:tblPr>
        <w:tblStyle w:val="TableGrid"/>
        <w:tblW w:w="0" w:type="auto"/>
        <w:tblLayout w:type="fixed"/>
        <w:tblLook w:val="06A0" w:firstRow="1" w:lastRow="0" w:firstColumn="1" w:lastColumn="0" w:noHBand="1" w:noVBand="1"/>
      </w:tblPr>
      <w:tblGrid>
        <w:gridCol w:w="4513"/>
        <w:gridCol w:w="4513"/>
      </w:tblGrid>
      <w:tr w:rsidR="2362AE1D" w:rsidRPr="002449E2" w14:paraId="79580305" w14:textId="77777777" w:rsidTr="2362AE1D">
        <w:trPr>
          <w:trHeight w:val="300"/>
        </w:trPr>
        <w:tc>
          <w:tcPr>
            <w:tcW w:w="451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C9564CC" w14:textId="5A83A4B8" w:rsidR="2362AE1D" w:rsidRPr="002449E2" w:rsidRDefault="2362AE1D" w:rsidP="002449E2">
            <w:pPr>
              <w:jc w:val="both"/>
              <w:rPr>
                <w:rFonts w:ascii="Calibri" w:eastAsia="Calibri" w:hAnsi="Calibri" w:cs="Calibri"/>
                <w:sz w:val="22"/>
                <w:szCs w:val="22"/>
                <w:lang w:val="ro-RO"/>
              </w:rPr>
            </w:pPr>
            <w:r w:rsidRPr="002449E2">
              <w:rPr>
                <w:rFonts w:ascii="Calibri" w:eastAsia="Calibri" w:hAnsi="Calibri" w:cs="Calibri"/>
                <w:sz w:val="22"/>
                <w:szCs w:val="22"/>
                <w:lang w:val="ro-RO"/>
              </w:rPr>
              <w:t>Numărul și textul cerinței</w:t>
            </w:r>
          </w:p>
        </w:tc>
        <w:tc>
          <w:tcPr>
            <w:tcW w:w="451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F66489C" w14:textId="698B46A8" w:rsidR="4C09E666" w:rsidRPr="002449E2" w:rsidRDefault="007C416C" w:rsidP="002449E2">
            <w:pPr>
              <w:jc w:val="both"/>
              <w:rPr>
                <w:rFonts w:ascii="Calibri" w:eastAsia="Calibri" w:hAnsi="Calibri" w:cs="Calibri"/>
                <w:sz w:val="22"/>
                <w:szCs w:val="22"/>
                <w:lang w:val="ro-RO"/>
              </w:rPr>
            </w:pPr>
            <w:r w:rsidRPr="002449E2">
              <w:rPr>
                <w:rFonts w:ascii="Calibri" w:eastAsia="Calibri" w:hAnsi="Calibri" w:cs="Calibri"/>
                <w:sz w:val="22"/>
                <w:szCs w:val="22"/>
                <w:lang w:val="ro-RO"/>
              </w:rPr>
              <w:t xml:space="preserve">Testare </w:t>
            </w:r>
            <w:r w:rsidR="0081522C" w:rsidRPr="002449E2">
              <w:rPr>
                <w:rFonts w:ascii="Calibri" w:eastAsia="Calibri" w:hAnsi="Calibri" w:cs="Calibri"/>
                <w:sz w:val="22"/>
                <w:szCs w:val="22"/>
                <w:lang w:val="ro-RO"/>
              </w:rPr>
              <w:t>Configurare zonă DNS</w:t>
            </w:r>
          </w:p>
        </w:tc>
      </w:tr>
      <w:tr w:rsidR="2362AE1D" w:rsidRPr="002449E2" w14:paraId="6EC0F32A" w14:textId="77777777" w:rsidTr="2362AE1D">
        <w:trPr>
          <w:trHeight w:val="300"/>
        </w:trPr>
        <w:tc>
          <w:tcPr>
            <w:tcW w:w="451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3AFB0CA" w14:textId="4759E95C" w:rsidR="2362AE1D" w:rsidRPr="002449E2" w:rsidRDefault="2362AE1D" w:rsidP="002449E2">
            <w:pPr>
              <w:jc w:val="both"/>
              <w:rPr>
                <w:rFonts w:ascii="Calibri" w:eastAsia="Calibri" w:hAnsi="Calibri" w:cs="Calibri"/>
                <w:sz w:val="22"/>
                <w:szCs w:val="22"/>
                <w:lang w:val="ro-RO"/>
              </w:rPr>
            </w:pPr>
            <w:r w:rsidRPr="002449E2">
              <w:rPr>
                <w:rFonts w:ascii="Calibri" w:eastAsia="Calibri" w:hAnsi="Calibri" w:cs="Calibri"/>
                <w:sz w:val="22"/>
                <w:szCs w:val="22"/>
                <w:lang w:val="ro-RO"/>
              </w:rPr>
              <w:t>Modalitate de testare</w:t>
            </w:r>
          </w:p>
        </w:tc>
        <w:tc>
          <w:tcPr>
            <w:tcW w:w="451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1591077" w14:textId="5A83AAA4" w:rsidR="007C416C" w:rsidRPr="002449E2" w:rsidRDefault="007C416C" w:rsidP="002449E2">
            <w:pPr>
              <w:jc w:val="both"/>
              <w:rPr>
                <w:rFonts w:ascii="Calibri" w:eastAsia="Calibri" w:hAnsi="Calibri" w:cs="Calibri"/>
                <w:sz w:val="21"/>
                <w:szCs w:val="21"/>
                <w:lang w:val="ro-RO"/>
              </w:rPr>
            </w:pPr>
            <w:r w:rsidRPr="002449E2">
              <w:rPr>
                <w:rFonts w:ascii="Calibri" w:eastAsia="Calibri" w:hAnsi="Calibri" w:cs="Calibri"/>
                <w:sz w:val="21"/>
                <w:szCs w:val="21"/>
                <w:lang w:val="ro-RO"/>
              </w:rPr>
              <w:t>-Se configurează o zonă DNS pentru un domeniu/subdomeniu;</w:t>
            </w:r>
          </w:p>
          <w:p w14:paraId="29572558" w14:textId="08364D2B" w:rsidR="007C416C" w:rsidRPr="002449E2" w:rsidRDefault="007C416C" w:rsidP="002449E2">
            <w:pPr>
              <w:jc w:val="both"/>
              <w:rPr>
                <w:rFonts w:ascii="Calibri" w:eastAsia="Calibri" w:hAnsi="Calibri" w:cs="Calibri"/>
                <w:sz w:val="21"/>
                <w:szCs w:val="21"/>
                <w:lang w:val="ro-RO"/>
              </w:rPr>
            </w:pPr>
            <w:r w:rsidRPr="002449E2">
              <w:rPr>
                <w:rFonts w:ascii="Calibri" w:eastAsia="Calibri" w:hAnsi="Calibri" w:cs="Calibri"/>
                <w:sz w:val="21"/>
                <w:szCs w:val="21"/>
                <w:lang w:val="ro-RO"/>
              </w:rPr>
              <w:t>- Se salvează modificările și se repornește serverul;</w:t>
            </w:r>
          </w:p>
          <w:p w14:paraId="553E329D" w14:textId="7BB86CAF" w:rsidR="2A4F90D8" w:rsidRPr="002449E2" w:rsidRDefault="007C416C" w:rsidP="002449E2">
            <w:pPr>
              <w:jc w:val="both"/>
              <w:rPr>
                <w:rFonts w:ascii="Calibri" w:eastAsia="Calibri" w:hAnsi="Calibri" w:cs="Calibri"/>
                <w:sz w:val="21"/>
                <w:szCs w:val="21"/>
                <w:lang w:val="ro-RO"/>
              </w:rPr>
            </w:pPr>
            <w:r w:rsidRPr="002449E2">
              <w:rPr>
                <w:rFonts w:ascii="Calibri" w:eastAsia="Calibri" w:hAnsi="Calibri" w:cs="Calibri"/>
                <w:sz w:val="21"/>
                <w:szCs w:val="21"/>
                <w:lang w:val="ro-RO"/>
              </w:rPr>
              <w:t>-</w:t>
            </w:r>
            <w:r w:rsidR="2A4F90D8" w:rsidRPr="002449E2">
              <w:rPr>
                <w:rFonts w:ascii="Calibri" w:eastAsia="Calibri" w:hAnsi="Calibri" w:cs="Calibri"/>
                <w:sz w:val="21"/>
                <w:szCs w:val="21"/>
                <w:lang w:val="ro-RO"/>
              </w:rPr>
              <w:t>S</w:t>
            </w:r>
            <w:r w:rsidR="2362AE1D" w:rsidRPr="002449E2">
              <w:rPr>
                <w:rFonts w:ascii="Calibri" w:eastAsia="Calibri" w:hAnsi="Calibri" w:cs="Calibri"/>
                <w:sz w:val="21"/>
                <w:szCs w:val="21"/>
                <w:lang w:val="ro-RO"/>
              </w:rPr>
              <w:t xml:space="preserve">e </w:t>
            </w:r>
            <w:r w:rsidRPr="002449E2">
              <w:rPr>
                <w:rFonts w:ascii="Calibri" w:eastAsia="Calibri" w:hAnsi="Calibri" w:cs="Calibri"/>
                <w:sz w:val="21"/>
                <w:szCs w:val="21"/>
                <w:lang w:val="ro-RO"/>
              </w:rPr>
              <w:t xml:space="preserve">rulează comanda </w:t>
            </w:r>
            <w:r w:rsidRPr="002449E2">
              <w:rPr>
                <w:rFonts w:ascii="Calibri" w:eastAsia="Calibri" w:hAnsi="Calibri" w:cs="Calibri"/>
                <w:i/>
                <w:iCs/>
                <w:sz w:val="21"/>
                <w:szCs w:val="21"/>
                <w:lang w:val="ro-RO"/>
              </w:rPr>
              <w:t xml:space="preserve">nslookup </w:t>
            </w:r>
            <w:r w:rsidRPr="002449E2">
              <w:rPr>
                <w:rFonts w:ascii="Calibri" w:eastAsia="Calibri" w:hAnsi="Calibri" w:cs="Calibri"/>
                <w:sz w:val="21"/>
                <w:szCs w:val="21"/>
                <w:lang w:val="ro-RO"/>
              </w:rPr>
              <w:t>și se compară rezultatele.</w:t>
            </w:r>
          </w:p>
        </w:tc>
      </w:tr>
      <w:tr w:rsidR="2362AE1D" w:rsidRPr="002449E2" w14:paraId="3FC1DEA7" w14:textId="77777777" w:rsidTr="2362AE1D">
        <w:trPr>
          <w:trHeight w:val="300"/>
        </w:trPr>
        <w:tc>
          <w:tcPr>
            <w:tcW w:w="451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D63D57D" w14:textId="5DBF38B4" w:rsidR="2362AE1D" w:rsidRPr="002449E2" w:rsidRDefault="2362AE1D" w:rsidP="002449E2">
            <w:pPr>
              <w:jc w:val="both"/>
              <w:rPr>
                <w:rFonts w:ascii="Calibri" w:eastAsia="Calibri" w:hAnsi="Calibri" w:cs="Calibri"/>
                <w:sz w:val="22"/>
                <w:szCs w:val="22"/>
                <w:lang w:val="ro-RO"/>
              </w:rPr>
            </w:pPr>
            <w:r w:rsidRPr="002449E2">
              <w:rPr>
                <w:rFonts w:ascii="Calibri" w:eastAsia="Calibri" w:hAnsi="Calibri" w:cs="Calibri"/>
                <w:sz w:val="22"/>
                <w:szCs w:val="22"/>
                <w:lang w:val="ro-RO"/>
              </w:rPr>
              <w:t>Rezultatul așteptat</w:t>
            </w:r>
          </w:p>
        </w:tc>
        <w:tc>
          <w:tcPr>
            <w:tcW w:w="451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77F05D7" w14:textId="4B0A058C" w:rsidR="78C8591A" w:rsidRPr="002449E2" w:rsidRDefault="78C8591A" w:rsidP="002449E2">
            <w:pPr>
              <w:jc w:val="both"/>
              <w:rPr>
                <w:rFonts w:ascii="Calibri" w:eastAsia="Calibri" w:hAnsi="Calibri" w:cs="Calibri"/>
                <w:sz w:val="21"/>
                <w:szCs w:val="21"/>
                <w:lang w:val="ro-RO"/>
              </w:rPr>
            </w:pPr>
            <w:r w:rsidRPr="002449E2">
              <w:rPr>
                <w:rFonts w:ascii="Calibri" w:eastAsia="Calibri" w:hAnsi="Calibri" w:cs="Calibri"/>
                <w:sz w:val="21"/>
                <w:szCs w:val="21"/>
                <w:lang w:val="ro-RO"/>
              </w:rPr>
              <w:t>S</w:t>
            </w:r>
            <w:r w:rsidR="2362AE1D" w:rsidRPr="002449E2">
              <w:rPr>
                <w:rFonts w:ascii="Calibri" w:eastAsia="Calibri" w:hAnsi="Calibri" w:cs="Calibri"/>
                <w:sz w:val="21"/>
                <w:szCs w:val="21"/>
                <w:lang w:val="ro-RO"/>
              </w:rPr>
              <w:t>e</w:t>
            </w:r>
            <w:r w:rsidR="007C416C" w:rsidRPr="002449E2">
              <w:rPr>
                <w:rFonts w:ascii="Calibri" w:eastAsia="Calibri" w:hAnsi="Calibri" w:cs="Calibri"/>
                <w:sz w:val="21"/>
                <w:szCs w:val="21"/>
                <w:lang w:val="ro-RO"/>
              </w:rPr>
              <w:t xml:space="preserve">rverul răspunde cu adresa IP configurată pentru domeniul/subdomeniul respectiv. </w:t>
            </w:r>
          </w:p>
        </w:tc>
      </w:tr>
      <w:tr w:rsidR="2362AE1D" w:rsidRPr="002449E2" w14:paraId="488A2833" w14:textId="77777777" w:rsidTr="2362AE1D">
        <w:trPr>
          <w:trHeight w:val="300"/>
        </w:trPr>
        <w:tc>
          <w:tcPr>
            <w:tcW w:w="451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0703AAD" w14:textId="7EA0AA2D" w:rsidR="2362AE1D" w:rsidRPr="002449E2" w:rsidRDefault="2362AE1D" w:rsidP="002449E2">
            <w:pPr>
              <w:jc w:val="both"/>
              <w:rPr>
                <w:rFonts w:ascii="Calibri" w:eastAsia="Calibri" w:hAnsi="Calibri" w:cs="Calibri"/>
                <w:sz w:val="22"/>
                <w:szCs w:val="22"/>
                <w:lang w:val="ro-RO"/>
              </w:rPr>
            </w:pPr>
            <w:r w:rsidRPr="002449E2">
              <w:rPr>
                <w:rFonts w:ascii="Calibri" w:eastAsia="Calibri" w:hAnsi="Calibri" w:cs="Calibri"/>
                <w:sz w:val="22"/>
                <w:szCs w:val="22"/>
                <w:lang w:val="ro-RO"/>
              </w:rPr>
              <w:t>Rezultatul obținut</w:t>
            </w:r>
          </w:p>
        </w:tc>
        <w:tc>
          <w:tcPr>
            <w:tcW w:w="451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A68C048" w14:textId="0842D365" w:rsidR="2362AE1D" w:rsidRPr="002449E2" w:rsidRDefault="2362AE1D" w:rsidP="002449E2">
            <w:pPr>
              <w:jc w:val="both"/>
              <w:rPr>
                <w:rFonts w:ascii="Calibri" w:eastAsia="Calibri" w:hAnsi="Calibri" w:cs="Calibri"/>
                <w:sz w:val="22"/>
                <w:szCs w:val="22"/>
                <w:lang w:val="ro-RO"/>
              </w:rPr>
            </w:pPr>
            <w:r w:rsidRPr="002449E2">
              <w:rPr>
                <w:rFonts w:ascii="Calibri" w:eastAsia="Calibri" w:hAnsi="Calibri" w:cs="Calibri"/>
                <w:sz w:val="22"/>
                <w:szCs w:val="22"/>
                <w:lang w:val="ro-RO"/>
              </w:rPr>
              <w:t xml:space="preserve"> </w:t>
            </w:r>
          </w:p>
        </w:tc>
      </w:tr>
      <w:tr w:rsidR="2362AE1D" w:rsidRPr="002449E2" w14:paraId="6C0CF436" w14:textId="77777777" w:rsidTr="2362AE1D">
        <w:trPr>
          <w:trHeight w:val="300"/>
        </w:trPr>
        <w:tc>
          <w:tcPr>
            <w:tcW w:w="451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94AA2E4" w14:textId="4B75A317" w:rsidR="2362AE1D" w:rsidRPr="002449E2" w:rsidRDefault="2362AE1D" w:rsidP="002449E2">
            <w:pPr>
              <w:jc w:val="both"/>
              <w:rPr>
                <w:rFonts w:ascii="Calibri" w:eastAsia="Calibri" w:hAnsi="Calibri" w:cs="Calibri"/>
                <w:sz w:val="22"/>
                <w:szCs w:val="22"/>
                <w:lang w:val="ro-RO"/>
              </w:rPr>
            </w:pPr>
            <w:r w:rsidRPr="002449E2">
              <w:rPr>
                <w:rFonts w:ascii="Calibri" w:eastAsia="Calibri" w:hAnsi="Calibri" w:cs="Calibri"/>
                <w:sz w:val="22"/>
                <w:szCs w:val="22"/>
                <w:lang w:val="ro-RO"/>
              </w:rPr>
              <w:t>Observații</w:t>
            </w:r>
          </w:p>
        </w:tc>
        <w:tc>
          <w:tcPr>
            <w:tcW w:w="451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A257943" w14:textId="6E9375F4" w:rsidR="2362AE1D" w:rsidRPr="002449E2" w:rsidRDefault="2362AE1D" w:rsidP="002449E2">
            <w:pPr>
              <w:jc w:val="both"/>
              <w:rPr>
                <w:rFonts w:ascii="Calibri" w:eastAsia="Calibri" w:hAnsi="Calibri" w:cs="Calibri"/>
                <w:sz w:val="22"/>
                <w:szCs w:val="22"/>
                <w:lang w:val="ro-RO"/>
              </w:rPr>
            </w:pPr>
            <w:r w:rsidRPr="002449E2">
              <w:rPr>
                <w:rFonts w:ascii="Calibri" w:eastAsia="Calibri" w:hAnsi="Calibri" w:cs="Calibri"/>
                <w:sz w:val="22"/>
                <w:szCs w:val="22"/>
                <w:lang w:val="ro-RO"/>
              </w:rPr>
              <w:t xml:space="preserve"> </w:t>
            </w:r>
          </w:p>
        </w:tc>
      </w:tr>
      <w:tr w:rsidR="2362AE1D" w:rsidRPr="002449E2" w14:paraId="64B37380" w14:textId="77777777" w:rsidTr="2362AE1D">
        <w:trPr>
          <w:trHeight w:val="300"/>
        </w:trPr>
        <w:tc>
          <w:tcPr>
            <w:tcW w:w="451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20324DF" w14:textId="230C9C05" w:rsidR="2362AE1D" w:rsidRPr="002449E2" w:rsidRDefault="2362AE1D" w:rsidP="002449E2">
            <w:pPr>
              <w:jc w:val="both"/>
              <w:rPr>
                <w:rFonts w:ascii="Calibri" w:eastAsia="Calibri" w:hAnsi="Calibri" w:cs="Calibri"/>
                <w:sz w:val="22"/>
                <w:szCs w:val="22"/>
                <w:lang w:val="ro-RO"/>
              </w:rPr>
            </w:pPr>
            <w:r w:rsidRPr="002449E2">
              <w:rPr>
                <w:rFonts w:ascii="Calibri" w:eastAsia="Calibri" w:hAnsi="Calibri" w:cs="Calibri"/>
                <w:sz w:val="22"/>
                <w:szCs w:val="22"/>
                <w:lang w:val="ro-RO"/>
              </w:rPr>
              <w:t>Calificativ test</w:t>
            </w:r>
          </w:p>
        </w:tc>
        <w:tc>
          <w:tcPr>
            <w:tcW w:w="451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72F80E5" w14:textId="74A72D83" w:rsidR="2362AE1D" w:rsidRPr="002449E2" w:rsidRDefault="2362AE1D" w:rsidP="002449E2">
            <w:pPr>
              <w:jc w:val="both"/>
              <w:rPr>
                <w:rFonts w:ascii="Calibri" w:eastAsia="Calibri" w:hAnsi="Calibri" w:cs="Calibri"/>
                <w:sz w:val="22"/>
                <w:szCs w:val="22"/>
                <w:lang w:val="ro-RO"/>
              </w:rPr>
            </w:pPr>
          </w:p>
        </w:tc>
      </w:tr>
    </w:tbl>
    <w:p w14:paraId="63BE744E" w14:textId="1306B2E2" w:rsidR="2362AE1D" w:rsidRPr="002449E2" w:rsidRDefault="2362AE1D" w:rsidP="002449E2">
      <w:pPr>
        <w:spacing w:line="257" w:lineRule="auto"/>
        <w:ind w:firstLine="708"/>
        <w:jc w:val="both"/>
        <w:rPr>
          <w:sz w:val="44"/>
          <w:szCs w:val="44"/>
          <w:lang w:val="ro-RO"/>
        </w:rPr>
      </w:pPr>
    </w:p>
    <w:tbl>
      <w:tblPr>
        <w:tblStyle w:val="TableGrid"/>
        <w:tblW w:w="0" w:type="auto"/>
        <w:tblLayout w:type="fixed"/>
        <w:tblLook w:val="06A0" w:firstRow="1" w:lastRow="0" w:firstColumn="1" w:lastColumn="0" w:noHBand="1" w:noVBand="1"/>
      </w:tblPr>
      <w:tblGrid>
        <w:gridCol w:w="4513"/>
        <w:gridCol w:w="4513"/>
      </w:tblGrid>
      <w:tr w:rsidR="2362AE1D" w:rsidRPr="002449E2" w14:paraId="2DF954FD" w14:textId="77777777" w:rsidTr="2362AE1D">
        <w:trPr>
          <w:trHeight w:val="300"/>
        </w:trPr>
        <w:tc>
          <w:tcPr>
            <w:tcW w:w="451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8E8FC60" w14:textId="5A83A4B8" w:rsidR="2362AE1D" w:rsidRPr="002449E2" w:rsidRDefault="2362AE1D" w:rsidP="002449E2">
            <w:pPr>
              <w:jc w:val="both"/>
              <w:rPr>
                <w:rFonts w:ascii="Calibri" w:eastAsia="Calibri" w:hAnsi="Calibri" w:cs="Calibri"/>
                <w:sz w:val="22"/>
                <w:szCs w:val="22"/>
                <w:lang w:val="ro-RO"/>
              </w:rPr>
            </w:pPr>
            <w:r w:rsidRPr="002449E2">
              <w:rPr>
                <w:rFonts w:ascii="Calibri" w:eastAsia="Calibri" w:hAnsi="Calibri" w:cs="Calibri"/>
                <w:sz w:val="22"/>
                <w:szCs w:val="22"/>
                <w:lang w:val="ro-RO"/>
              </w:rPr>
              <w:t>Numărul și textul cerinței</w:t>
            </w:r>
          </w:p>
        </w:tc>
        <w:tc>
          <w:tcPr>
            <w:tcW w:w="451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BD9EC50" w14:textId="73F18E51" w:rsidR="4DEB303A" w:rsidRPr="002449E2" w:rsidRDefault="007C416C" w:rsidP="002449E2">
            <w:pPr>
              <w:jc w:val="both"/>
              <w:rPr>
                <w:rFonts w:ascii="Calibri" w:eastAsia="Calibri" w:hAnsi="Calibri" w:cs="Calibri"/>
                <w:sz w:val="22"/>
                <w:szCs w:val="22"/>
                <w:lang w:val="ro-RO"/>
              </w:rPr>
            </w:pPr>
            <w:r w:rsidRPr="002449E2">
              <w:rPr>
                <w:rFonts w:ascii="Calibri" w:eastAsia="Calibri" w:hAnsi="Calibri" w:cs="Calibri"/>
                <w:sz w:val="22"/>
                <w:szCs w:val="22"/>
                <w:lang w:val="ro-RO"/>
              </w:rPr>
              <w:t xml:space="preserve">Testare TTL și Cache DNS </w:t>
            </w:r>
          </w:p>
        </w:tc>
      </w:tr>
      <w:tr w:rsidR="2362AE1D" w:rsidRPr="002449E2" w14:paraId="04ECA4FF" w14:textId="77777777" w:rsidTr="2362AE1D">
        <w:trPr>
          <w:trHeight w:val="300"/>
        </w:trPr>
        <w:tc>
          <w:tcPr>
            <w:tcW w:w="451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7F81A48" w14:textId="4759E95C" w:rsidR="2362AE1D" w:rsidRPr="002449E2" w:rsidRDefault="2362AE1D" w:rsidP="002449E2">
            <w:pPr>
              <w:jc w:val="both"/>
              <w:rPr>
                <w:rFonts w:ascii="Calibri" w:eastAsia="Calibri" w:hAnsi="Calibri" w:cs="Calibri"/>
                <w:sz w:val="22"/>
                <w:szCs w:val="22"/>
                <w:lang w:val="ro-RO"/>
              </w:rPr>
            </w:pPr>
            <w:r w:rsidRPr="002449E2">
              <w:rPr>
                <w:rFonts w:ascii="Calibri" w:eastAsia="Calibri" w:hAnsi="Calibri" w:cs="Calibri"/>
                <w:sz w:val="22"/>
                <w:szCs w:val="22"/>
                <w:lang w:val="ro-RO"/>
              </w:rPr>
              <w:t>Modalitate de testare</w:t>
            </w:r>
          </w:p>
        </w:tc>
        <w:tc>
          <w:tcPr>
            <w:tcW w:w="451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AA599C8" w14:textId="64B818C0" w:rsidR="1D58C883" w:rsidRPr="002449E2" w:rsidRDefault="00691CBE" w:rsidP="002449E2">
            <w:pPr>
              <w:jc w:val="both"/>
              <w:rPr>
                <w:rFonts w:ascii="Calibri" w:eastAsia="Calibri" w:hAnsi="Calibri" w:cs="Calibri"/>
                <w:sz w:val="21"/>
                <w:szCs w:val="21"/>
                <w:lang w:val="ro-RO"/>
              </w:rPr>
            </w:pPr>
            <w:r w:rsidRPr="002449E2">
              <w:rPr>
                <w:rFonts w:ascii="Calibri" w:eastAsia="Calibri" w:hAnsi="Calibri" w:cs="Calibri"/>
                <w:sz w:val="21"/>
                <w:szCs w:val="21"/>
                <w:lang w:val="ro-RO"/>
              </w:rPr>
              <w:t>-Se configurează o intrare cu un TTL scurt;</w:t>
            </w:r>
          </w:p>
          <w:p w14:paraId="24024A6E" w14:textId="77777777" w:rsidR="00691CBE" w:rsidRPr="002449E2" w:rsidRDefault="00691CBE" w:rsidP="002449E2">
            <w:pPr>
              <w:jc w:val="both"/>
              <w:rPr>
                <w:rFonts w:ascii="Calibri" w:eastAsia="Calibri" w:hAnsi="Calibri" w:cs="Calibri"/>
                <w:sz w:val="21"/>
                <w:szCs w:val="21"/>
                <w:lang w:val="ro-RO"/>
              </w:rPr>
            </w:pPr>
            <w:r w:rsidRPr="002449E2">
              <w:rPr>
                <w:rFonts w:ascii="Calibri" w:eastAsia="Calibri" w:hAnsi="Calibri" w:cs="Calibri"/>
                <w:sz w:val="21"/>
                <w:szCs w:val="21"/>
                <w:lang w:val="ro-RO"/>
              </w:rPr>
              <w:t>-Se efectuează o interogare DNS și se reține timpul de răspuns;</w:t>
            </w:r>
          </w:p>
          <w:p w14:paraId="6E1EF0F4" w14:textId="77777777" w:rsidR="00691CBE" w:rsidRPr="002449E2" w:rsidRDefault="00691CBE" w:rsidP="002449E2">
            <w:pPr>
              <w:jc w:val="both"/>
              <w:rPr>
                <w:rFonts w:ascii="Calibri" w:eastAsia="Calibri" w:hAnsi="Calibri" w:cs="Calibri"/>
                <w:sz w:val="21"/>
                <w:szCs w:val="21"/>
                <w:lang w:val="ro-RO"/>
              </w:rPr>
            </w:pPr>
            <w:r w:rsidRPr="002449E2">
              <w:rPr>
                <w:rFonts w:ascii="Calibri" w:eastAsia="Calibri" w:hAnsi="Calibri" w:cs="Calibri"/>
                <w:sz w:val="21"/>
                <w:szCs w:val="21"/>
                <w:lang w:val="ro-RO"/>
              </w:rPr>
              <w:t>-Se repetă interogarea imediat și se observă dacă serverul răspunde din cache;</w:t>
            </w:r>
          </w:p>
          <w:p w14:paraId="43A6FEDD" w14:textId="242C3E6F" w:rsidR="00691CBE" w:rsidRPr="002449E2" w:rsidRDefault="00691CBE" w:rsidP="002449E2">
            <w:pPr>
              <w:jc w:val="both"/>
              <w:rPr>
                <w:rFonts w:ascii="Calibri" w:eastAsia="Calibri" w:hAnsi="Calibri" w:cs="Calibri"/>
                <w:sz w:val="21"/>
                <w:szCs w:val="21"/>
                <w:lang w:val="ro-RO"/>
              </w:rPr>
            </w:pPr>
            <w:r w:rsidRPr="002449E2">
              <w:rPr>
                <w:rFonts w:ascii="Calibri" w:eastAsia="Calibri" w:hAnsi="Calibri" w:cs="Calibri"/>
                <w:sz w:val="21"/>
                <w:szCs w:val="21"/>
                <w:lang w:val="ro-RO"/>
              </w:rPr>
              <w:t>-După expirarea TTL se efectuează o nouă interogare și se verifică dacă serverul efectuează  o căutare externă.</w:t>
            </w:r>
          </w:p>
        </w:tc>
      </w:tr>
      <w:tr w:rsidR="2362AE1D" w:rsidRPr="002449E2" w14:paraId="6D041959" w14:textId="77777777" w:rsidTr="2362AE1D">
        <w:trPr>
          <w:trHeight w:val="300"/>
        </w:trPr>
        <w:tc>
          <w:tcPr>
            <w:tcW w:w="451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90C73D7" w14:textId="5DBF38B4" w:rsidR="2362AE1D" w:rsidRPr="002449E2" w:rsidRDefault="2362AE1D" w:rsidP="002449E2">
            <w:pPr>
              <w:jc w:val="both"/>
              <w:rPr>
                <w:rFonts w:ascii="Calibri" w:eastAsia="Calibri" w:hAnsi="Calibri" w:cs="Calibri"/>
                <w:sz w:val="22"/>
                <w:szCs w:val="22"/>
                <w:lang w:val="ro-RO"/>
              </w:rPr>
            </w:pPr>
            <w:r w:rsidRPr="002449E2">
              <w:rPr>
                <w:rFonts w:ascii="Calibri" w:eastAsia="Calibri" w:hAnsi="Calibri" w:cs="Calibri"/>
                <w:sz w:val="22"/>
                <w:szCs w:val="22"/>
                <w:lang w:val="ro-RO"/>
              </w:rPr>
              <w:t>Rezultatul așteptat</w:t>
            </w:r>
          </w:p>
        </w:tc>
        <w:tc>
          <w:tcPr>
            <w:tcW w:w="451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533B9A6" w14:textId="1E132712" w:rsidR="6B843931" w:rsidRPr="002449E2" w:rsidRDefault="6B843931" w:rsidP="002449E2">
            <w:pPr>
              <w:jc w:val="both"/>
              <w:rPr>
                <w:rFonts w:ascii="Calibri" w:eastAsia="Calibri" w:hAnsi="Calibri" w:cs="Calibri"/>
                <w:sz w:val="21"/>
                <w:szCs w:val="21"/>
                <w:lang w:val="ro-RO"/>
              </w:rPr>
            </w:pPr>
            <w:r w:rsidRPr="002449E2">
              <w:rPr>
                <w:rFonts w:ascii="Calibri" w:eastAsia="Calibri" w:hAnsi="Calibri" w:cs="Calibri"/>
                <w:sz w:val="21"/>
                <w:szCs w:val="21"/>
                <w:lang w:val="ro-RO"/>
              </w:rPr>
              <w:t>S</w:t>
            </w:r>
            <w:r w:rsidR="2362AE1D" w:rsidRPr="002449E2">
              <w:rPr>
                <w:rFonts w:ascii="Calibri" w:eastAsia="Calibri" w:hAnsi="Calibri" w:cs="Calibri"/>
                <w:sz w:val="21"/>
                <w:szCs w:val="21"/>
                <w:lang w:val="ro-RO"/>
              </w:rPr>
              <w:t>e</w:t>
            </w:r>
            <w:r w:rsidR="00691CBE" w:rsidRPr="002449E2">
              <w:rPr>
                <w:rFonts w:ascii="Calibri" w:eastAsia="Calibri" w:hAnsi="Calibri" w:cs="Calibri"/>
                <w:sz w:val="21"/>
                <w:szCs w:val="21"/>
                <w:lang w:val="ro-RO"/>
              </w:rPr>
              <w:t>rverul folosește cache-ul între cereri și actualizează răspunsul la expirarea TTL.</w:t>
            </w:r>
          </w:p>
        </w:tc>
      </w:tr>
      <w:tr w:rsidR="2362AE1D" w:rsidRPr="002449E2" w14:paraId="2EC53DD1" w14:textId="77777777" w:rsidTr="2362AE1D">
        <w:trPr>
          <w:trHeight w:val="300"/>
        </w:trPr>
        <w:tc>
          <w:tcPr>
            <w:tcW w:w="451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3A4D05C" w14:textId="7EA0AA2D" w:rsidR="2362AE1D" w:rsidRPr="002449E2" w:rsidRDefault="2362AE1D" w:rsidP="002449E2">
            <w:pPr>
              <w:jc w:val="both"/>
              <w:rPr>
                <w:rFonts w:ascii="Calibri" w:eastAsia="Calibri" w:hAnsi="Calibri" w:cs="Calibri"/>
                <w:sz w:val="22"/>
                <w:szCs w:val="22"/>
                <w:lang w:val="ro-RO"/>
              </w:rPr>
            </w:pPr>
            <w:r w:rsidRPr="002449E2">
              <w:rPr>
                <w:rFonts w:ascii="Calibri" w:eastAsia="Calibri" w:hAnsi="Calibri" w:cs="Calibri"/>
                <w:sz w:val="22"/>
                <w:szCs w:val="22"/>
                <w:lang w:val="ro-RO"/>
              </w:rPr>
              <w:t>Rezultatul obținut</w:t>
            </w:r>
          </w:p>
        </w:tc>
        <w:tc>
          <w:tcPr>
            <w:tcW w:w="451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E11AA33" w14:textId="0842D365" w:rsidR="2362AE1D" w:rsidRPr="002449E2" w:rsidRDefault="2362AE1D" w:rsidP="002449E2">
            <w:pPr>
              <w:jc w:val="both"/>
              <w:rPr>
                <w:rFonts w:ascii="Calibri" w:eastAsia="Calibri" w:hAnsi="Calibri" w:cs="Calibri"/>
                <w:sz w:val="22"/>
                <w:szCs w:val="22"/>
                <w:lang w:val="ro-RO"/>
              </w:rPr>
            </w:pPr>
            <w:r w:rsidRPr="002449E2">
              <w:rPr>
                <w:rFonts w:ascii="Calibri" w:eastAsia="Calibri" w:hAnsi="Calibri" w:cs="Calibri"/>
                <w:sz w:val="22"/>
                <w:szCs w:val="22"/>
                <w:lang w:val="ro-RO"/>
              </w:rPr>
              <w:t xml:space="preserve"> </w:t>
            </w:r>
          </w:p>
        </w:tc>
      </w:tr>
      <w:tr w:rsidR="2362AE1D" w:rsidRPr="002449E2" w14:paraId="1693D289" w14:textId="77777777" w:rsidTr="2362AE1D">
        <w:trPr>
          <w:trHeight w:val="300"/>
        </w:trPr>
        <w:tc>
          <w:tcPr>
            <w:tcW w:w="451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A66CE79" w14:textId="4B75A317" w:rsidR="2362AE1D" w:rsidRPr="002449E2" w:rsidRDefault="2362AE1D" w:rsidP="002449E2">
            <w:pPr>
              <w:jc w:val="both"/>
              <w:rPr>
                <w:rFonts w:ascii="Calibri" w:eastAsia="Calibri" w:hAnsi="Calibri" w:cs="Calibri"/>
                <w:sz w:val="22"/>
                <w:szCs w:val="22"/>
                <w:lang w:val="ro-RO"/>
              </w:rPr>
            </w:pPr>
            <w:r w:rsidRPr="002449E2">
              <w:rPr>
                <w:rFonts w:ascii="Calibri" w:eastAsia="Calibri" w:hAnsi="Calibri" w:cs="Calibri"/>
                <w:sz w:val="22"/>
                <w:szCs w:val="22"/>
                <w:lang w:val="ro-RO"/>
              </w:rPr>
              <w:t>Observații</w:t>
            </w:r>
          </w:p>
        </w:tc>
        <w:tc>
          <w:tcPr>
            <w:tcW w:w="451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48540AE" w14:textId="6E9375F4" w:rsidR="2362AE1D" w:rsidRPr="002449E2" w:rsidRDefault="2362AE1D" w:rsidP="002449E2">
            <w:pPr>
              <w:jc w:val="both"/>
              <w:rPr>
                <w:rFonts w:ascii="Calibri" w:eastAsia="Calibri" w:hAnsi="Calibri" w:cs="Calibri"/>
                <w:sz w:val="22"/>
                <w:szCs w:val="22"/>
                <w:lang w:val="ro-RO"/>
              </w:rPr>
            </w:pPr>
            <w:r w:rsidRPr="002449E2">
              <w:rPr>
                <w:rFonts w:ascii="Calibri" w:eastAsia="Calibri" w:hAnsi="Calibri" w:cs="Calibri"/>
                <w:sz w:val="22"/>
                <w:szCs w:val="22"/>
                <w:lang w:val="ro-RO"/>
              </w:rPr>
              <w:t xml:space="preserve"> </w:t>
            </w:r>
          </w:p>
        </w:tc>
      </w:tr>
      <w:tr w:rsidR="2362AE1D" w:rsidRPr="002449E2" w14:paraId="7C43E8FB" w14:textId="77777777" w:rsidTr="2362AE1D">
        <w:trPr>
          <w:trHeight w:val="300"/>
        </w:trPr>
        <w:tc>
          <w:tcPr>
            <w:tcW w:w="451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33E268C" w14:textId="230C9C05" w:rsidR="2362AE1D" w:rsidRPr="002449E2" w:rsidRDefault="2362AE1D" w:rsidP="002449E2">
            <w:pPr>
              <w:jc w:val="both"/>
              <w:rPr>
                <w:rFonts w:ascii="Calibri" w:eastAsia="Calibri" w:hAnsi="Calibri" w:cs="Calibri"/>
                <w:sz w:val="22"/>
                <w:szCs w:val="22"/>
                <w:lang w:val="ro-RO"/>
              </w:rPr>
            </w:pPr>
            <w:r w:rsidRPr="002449E2">
              <w:rPr>
                <w:rFonts w:ascii="Calibri" w:eastAsia="Calibri" w:hAnsi="Calibri" w:cs="Calibri"/>
                <w:sz w:val="22"/>
                <w:szCs w:val="22"/>
                <w:lang w:val="ro-RO"/>
              </w:rPr>
              <w:t>Calificativ test</w:t>
            </w:r>
          </w:p>
        </w:tc>
        <w:tc>
          <w:tcPr>
            <w:tcW w:w="451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C85C5FA" w14:textId="74A72D83" w:rsidR="2362AE1D" w:rsidRPr="002449E2" w:rsidRDefault="2362AE1D" w:rsidP="002449E2">
            <w:pPr>
              <w:jc w:val="both"/>
              <w:rPr>
                <w:rFonts w:ascii="Calibri" w:eastAsia="Calibri" w:hAnsi="Calibri" w:cs="Calibri"/>
                <w:sz w:val="22"/>
                <w:szCs w:val="22"/>
                <w:lang w:val="ro-RO"/>
              </w:rPr>
            </w:pPr>
          </w:p>
        </w:tc>
      </w:tr>
    </w:tbl>
    <w:p w14:paraId="7C466E0B" w14:textId="52EBDE61" w:rsidR="2362AE1D" w:rsidRPr="002449E2" w:rsidRDefault="2362AE1D" w:rsidP="002449E2">
      <w:pPr>
        <w:spacing w:line="257" w:lineRule="auto"/>
        <w:ind w:firstLine="708"/>
        <w:jc w:val="both"/>
        <w:rPr>
          <w:sz w:val="44"/>
          <w:szCs w:val="44"/>
          <w:lang w:val="ro-RO"/>
        </w:rPr>
      </w:pPr>
    </w:p>
    <w:tbl>
      <w:tblPr>
        <w:tblStyle w:val="TableGrid"/>
        <w:tblW w:w="0" w:type="auto"/>
        <w:tblLayout w:type="fixed"/>
        <w:tblLook w:val="06A0" w:firstRow="1" w:lastRow="0" w:firstColumn="1" w:lastColumn="0" w:noHBand="1" w:noVBand="1"/>
      </w:tblPr>
      <w:tblGrid>
        <w:gridCol w:w="4513"/>
        <w:gridCol w:w="4513"/>
      </w:tblGrid>
      <w:tr w:rsidR="2362AE1D" w:rsidRPr="002449E2" w14:paraId="285DEE54" w14:textId="77777777" w:rsidTr="2362AE1D">
        <w:trPr>
          <w:trHeight w:val="300"/>
        </w:trPr>
        <w:tc>
          <w:tcPr>
            <w:tcW w:w="451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3A46C76" w14:textId="5A83A4B8" w:rsidR="2362AE1D" w:rsidRPr="002449E2" w:rsidRDefault="2362AE1D" w:rsidP="002449E2">
            <w:pPr>
              <w:jc w:val="both"/>
              <w:rPr>
                <w:rFonts w:ascii="Calibri" w:eastAsia="Calibri" w:hAnsi="Calibri" w:cs="Calibri"/>
                <w:sz w:val="22"/>
                <w:szCs w:val="22"/>
                <w:lang w:val="ro-RO"/>
              </w:rPr>
            </w:pPr>
            <w:r w:rsidRPr="002449E2">
              <w:rPr>
                <w:rFonts w:ascii="Calibri" w:eastAsia="Calibri" w:hAnsi="Calibri" w:cs="Calibri"/>
                <w:sz w:val="22"/>
                <w:szCs w:val="22"/>
                <w:lang w:val="ro-RO"/>
              </w:rPr>
              <w:t>Numărul și textul cerinței</w:t>
            </w:r>
          </w:p>
        </w:tc>
        <w:tc>
          <w:tcPr>
            <w:tcW w:w="451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1C54AEB" w14:textId="21476E72" w:rsidR="0EE0AEAD" w:rsidRPr="002449E2" w:rsidRDefault="00691CBE" w:rsidP="002449E2">
            <w:pPr>
              <w:jc w:val="both"/>
              <w:rPr>
                <w:rFonts w:ascii="Calibri" w:eastAsia="Calibri" w:hAnsi="Calibri" w:cs="Calibri"/>
                <w:sz w:val="22"/>
                <w:szCs w:val="22"/>
                <w:lang w:val="ro-RO"/>
              </w:rPr>
            </w:pPr>
            <w:r w:rsidRPr="002449E2">
              <w:rPr>
                <w:rFonts w:ascii="Calibri" w:eastAsia="Calibri" w:hAnsi="Calibri" w:cs="Calibri"/>
                <w:sz w:val="22"/>
                <w:szCs w:val="22"/>
                <w:lang w:val="ro-RO"/>
              </w:rPr>
              <w:t xml:space="preserve">Testare forward DNS </w:t>
            </w:r>
          </w:p>
        </w:tc>
      </w:tr>
      <w:tr w:rsidR="2362AE1D" w:rsidRPr="002449E2" w14:paraId="733C161A" w14:textId="77777777" w:rsidTr="2362AE1D">
        <w:trPr>
          <w:trHeight w:val="300"/>
        </w:trPr>
        <w:tc>
          <w:tcPr>
            <w:tcW w:w="451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6AC73F5" w14:textId="4759E95C" w:rsidR="2362AE1D" w:rsidRPr="002449E2" w:rsidRDefault="2362AE1D" w:rsidP="002449E2">
            <w:pPr>
              <w:jc w:val="both"/>
              <w:rPr>
                <w:rFonts w:ascii="Calibri" w:eastAsia="Calibri" w:hAnsi="Calibri" w:cs="Calibri"/>
                <w:sz w:val="22"/>
                <w:szCs w:val="22"/>
                <w:lang w:val="ro-RO"/>
              </w:rPr>
            </w:pPr>
            <w:r w:rsidRPr="002449E2">
              <w:rPr>
                <w:rFonts w:ascii="Calibri" w:eastAsia="Calibri" w:hAnsi="Calibri" w:cs="Calibri"/>
                <w:sz w:val="22"/>
                <w:szCs w:val="22"/>
                <w:lang w:val="ro-RO"/>
              </w:rPr>
              <w:t>Modalitate de testare</w:t>
            </w:r>
          </w:p>
        </w:tc>
        <w:tc>
          <w:tcPr>
            <w:tcW w:w="451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E76DF9D" w14:textId="77777777" w:rsidR="2362AE1D" w:rsidRPr="002449E2" w:rsidRDefault="00691CBE" w:rsidP="002449E2">
            <w:pPr>
              <w:jc w:val="both"/>
              <w:rPr>
                <w:rFonts w:ascii="Calibri" w:eastAsia="Calibri" w:hAnsi="Calibri" w:cs="Calibri"/>
                <w:sz w:val="21"/>
                <w:szCs w:val="21"/>
                <w:lang w:val="ro-RO"/>
              </w:rPr>
            </w:pPr>
            <w:r w:rsidRPr="002449E2">
              <w:rPr>
                <w:rFonts w:ascii="Calibri" w:eastAsia="Calibri" w:hAnsi="Calibri" w:cs="Calibri"/>
                <w:sz w:val="21"/>
                <w:szCs w:val="21"/>
                <w:lang w:val="ro-RO"/>
              </w:rPr>
              <w:t>-Se configurează serverul pentru forward DNS către un server extern;</w:t>
            </w:r>
          </w:p>
          <w:p w14:paraId="3DAC242B" w14:textId="77777777" w:rsidR="00691CBE" w:rsidRPr="002449E2" w:rsidRDefault="00691CBE" w:rsidP="002449E2">
            <w:pPr>
              <w:jc w:val="both"/>
              <w:rPr>
                <w:rFonts w:ascii="Calibri" w:eastAsia="Calibri" w:hAnsi="Calibri" w:cs="Calibri"/>
                <w:sz w:val="21"/>
                <w:szCs w:val="21"/>
                <w:lang w:val="ro-RO"/>
              </w:rPr>
            </w:pPr>
            <w:r w:rsidRPr="002449E2">
              <w:rPr>
                <w:rFonts w:ascii="Calibri" w:eastAsia="Calibri" w:hAnsi="Calibri" w:cs="Calibri"/>
                <w:sz w:val="21"/>
                <w:szCs w:val="21"/>
                <w:lang w:val="ro-RO"/>
              </w:rPr>
              <w:t xml:space="preserve">-Se interoghează un domeniu necunoscut (ex.: </w:t>
            </w:r>
            <w:hyperlink r:id="rId15" w:history="1">
              <w:r w:rsidRPr="002449E2">
                <w:rPr>
                  <w:rStyle w:val="Hyperlink"/>
                  <w:rFonts w:ascii="Calibri" w:eastAsia="Calibri" w:hAnsi="Calibri" w:cs="Calibri"/>
                  <w:sz w:val="21"/>
                  <w:szCs w:val="21"/>
                  <w:lang w:val="ro-RO"/>
                </w:rPr>
                <w:t>google.com</w:t>
              </w:r>
            </w:hyperlink>
            <w:r w:rsidRPr="002449E2">
              <w:rPr>
                <w:rFonts w:ascii="Calibri" w:eastAsia="Calibri" w:hAnsi="Calibri" w:cs="Calibri"/>
                <w:sz w:val="21"/>
                <w:szCs w:val="21"/>
                <w:lang w:val="ro-RO"/>
              </w:rPr>
              <w:t>);</w:t>
            </w:r>
          </w:p>
          <w:p w14:paraId="0F7DDF88" w14:textId="0449CD4D" w:rsidR="00691CBE" w:rsidRPr="002449E2" w:rsidRDefault="00691CBE" w:rsidP="002449E2">
            <w:pPr>
              <w:jc w:val="both"/>
              <w:rPr>
                <w:rFonts w:ascii="Calibri" w:eastAsia="Calibri" w:hAnsi="Calibri" w:cs="Calibri"/>
                <w:sz w:val="21"/>
                <w:szCs w:val="21"/>
                <w:lang w:val="ro-RO"/>
              </w:rPr>
            </w:pPr>
            <w:r w:rsidRPr="002449E2">
              <w:rPr>
                <w:rFonts w:ascii="Calibri" w:eastAsia="Calibri" w:hAnsi="Calibri" w:cs="Calibri"/>
                <w:sz w:val="21"/>
                <w:szCs w:val="21"/>
                <w:lang w:val="ro-RO"/>
              </w:rPr>
              <w:t>-Se verifică dacă serverul DNS returnează un răspuns valid prin forward.</w:t>
            </w:r>
          </w:p>
        </w:tc>
      </w:tr>
      <w:tr w:rsidR="2362AE1D" w:rsidRPr="002449E2" w14:paraId="30969BEF" w14:textId="77777777" w:rsidTr="2362AE1D">
        <w:trPr>
          <w:trHeight w:val="300"/>
        </w:trPr>
        <w:tc>
          <w:tcPr>
            <w:tcW w:w="451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97E11D8" w14:textId="5DBF38B4" w:rsidR="2362AE1D" w:rsidRPr="002449E2" w:rsidRDefault="2362AE1D" w:rsidP="002449E2">
            <w:pPr>
              <w:jc w:val="both"/>
              <w:rPr>
                <w:rFonts w:ascii="Calibri" w:eastAsia="Calibri" w:hAnsi="Calibri" w:cs="Calibri"/>
                <w:sz w:val="22"/>
                <w:szCs w:val="22"/>
                <w:lang w:val="ro-RO"/>
              </w:rPr>
            </w:pPr>
            <w:r w:rsidRPr="002449E2">
              <w:rPr>
                <w:rFonts w:ascii="Calibri" w:eastAsia="Calibri" w:hAnsi="Calibri" w:cs="Calibri"/>
                <w:sz w:val="22"/>
                <w:szCs w:val="22"/>
                <w:lang w:val="ro-RO"/>
              </w:rPr>
              <w:t>Rezultatul așteptat</w:t>
            </w:r>
          </w:p>
        </w:tc>
        <w:tc>
          <w:tcPr>
            <w:tcW w:w="451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D734525" w14:textId="3B20C260" w:rsidR="2362AE1D" w:rsidRPr="002449E2" w:rsidRDefault="2362AE1D" w:rsidP="002449E2">
            <w:pPr>
              <w:jc w:val="both"/>
              <w:rPr>
                <w:rFonts w:ascii="Calibri" w:eastAsia="Calibri" w:hAnsi="Calibri" w:cs="Calibri"/>
                <w:sz w:val="21"/>
                <w:szCs w:val="21"/>
                <w:lang w:val="ro-RO"/>
              </w:rPr>
            </w:pPr>
            <w:r w:rsidRPr="002449E2">
              <w:rPr>
                <w:rFonts w:ascii="Calibri" w:eastAsia="Calibri" w:hAnsi="Calibri" w:cs="Calibri"/>
                <w:sz w:val="21"/>
                <w:szCs w:val="21"/>
                <w:lang w:val="ro-RO"/>
              </w:rPr>
              <w:t>Se</w:t>
            </w:r>
            <w:r w:rsidR="00691CBE" w:rsidRPr="002449E2">
              <w:rPr>
                <w:rFonts w:ascii="Calibri" w:eastAsia="Calibri" w:hAnsi="Calibri" w:cs="Calibri"/>
                <w:sz w:val="21"/>
                <w:szCs w:val="21"/>
                <w:lang w:val="ro-RO"/>
              </w:rPr>
              <w:t>rverul returnează un răspuns corect după forward către serverul DNS extern.</w:t>
            </w:r>
          </w:p>
        </w:tc>
      </w:tr>
      <w:tr w:rsidR="2362AE1D" w:rsidRPr="002449E2" w14:paraId="1ED467BB" w14:textId="77777777" w:rsidTr="2362AE1D">
        <w:trPr>
          <w:trHeight w:val="300"/>
        </w:trPr>
        <w:tc>
          <w:tcPr>
            <w:tcW w:w="451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500FCA5" w14:textId="7EA0AA2D" w:rsidR="2362AE1D" w:rsidRPr="002449E2" w:rsidRDefault="2362AE1D" w:rsidP="002449E2">
            <w:pPr>
              <w:jc w:val="both"/>
              <w:rPr>
                <w:rFonts w:ascii="Calibri" w:eastAsia="Calibri" w:hAnsi="Calibri" w:cs="Calibri"/>
                <w:sz w:val="22"/>
                <w:szCs w:val="22"/>
                <w:lang w:val="ro-RO"/>
              </w:rPr>
            </w:pPr>
            <w:r w:rsidRPr="002449E2">
              <w:rPr>
                <w:rFonts w:ascii="Calibri" w:eastAsia="Calibri" w:hAnsi="Calibri" w:cs="Calibri"/>
                <w:sz w:val="22"/>
                <w:szCs w:val="22"/>
                <w:lang w:val="ro-RO"/>
              </w:rPr>
              <w:t>Rezultatul obținut</w:t>
            </w:r>
          </w:p>
        </w:tc>
        <w:tc>
          <w:tcPr>
            <w:tcW w:w="451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DFE7338" w14:textId="0842D365" w:rsidR="2362AE1D" w:rsidRPr="002449E2" w:rsidRDefault="2362AE1D" w:rsidP="002449E2">
            <w:pPr>
              <w:jc w:val="both"/>
              <w:rPr>
                <w:rFonts w:ascii="Calibri" w:eastAsia="Calibri" w:hAnsi="Calibri" w:cs="Calibri"/>
                <w:sz w:val="22"/>
                <w:szCs w:val="22"/>
                <w:lang w:val="ro-RO"/>
              </w:rPr>
            </w:pPr>
            <w:r w:rsidRPr="002449E2">
              <w:rPr>
                <w:rFonts w:ascii="Calibri" w:eastAsia="Calibri" w:hAnsi="Calibri" w:cs="Calibri"/>
                <w:sz w:val="22"/>
                <w:szCs w:val="22"/>
                <w:lang w:val="ro-RO"/>
              </w:rPr>
              <w:t xml:space="preserve"> </w:t>
            </w:r>
          </w:p>
        </w:tc>
      </w:tr>
      <w:tr w:rsidR="2362AE1D" w:rsidRPr="002449E2" w14:paraId="77A2235D" w14:textId="77777777" w:rsidTr="2362AE1D">
        <w:trPr>
          <w:trHeight w:val="300"/>
        </w:trPr>
        <w:tc>
          <w:tcPr>
            <w:tcW w:w="451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B487F4D" w14:textId="4B75A317" w:rsidR="2362AE1D" w:rsidRPr="002449E2" w:rsidRDefault="2362AE1D" w:rsidP="002449E2">
            <w:pPr>
              <w:jc w:val="both"/>
              <w:rPr>
                <w:rFonts w:ascii="Calibri" w:eastAsia="Calibri" w:hAnsi="Calibri" w:cs="Calibri"/>
                <w:sz w:val="22"/>
                <w:szCs w:val="22"/>
                <w:lang w:val="ro-RO"/>
              </w:rPr>
            </w:pPr>
            <w:r w:rsidRPr="002449E2">
              <w:rPr>
                <w:rFonts w:ascii="Calibri" w:eastAsia="Calibri" w:hAnsi="Calibri" w:cs="Calibri"/>
                <w:sz w:val="22"/>
                <w:szCs w:val="22"/>
                <w:lang w:val="ro-RO"/>
              </w:rPr>
              <w:lastRenderedPageBreak/>
              <w:t>Observații</w:t>
            </w:r>
          </w:p>
        </w:tc>
        <w:tc>
          <w:tcPr>
            <w:tcW w:w="451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F6A2B01" w14:textId="6E9375F4" w:rsidR="2362AE1D" w:rsidRPr="002449E2" w:rsidRDefault="2362AE1D" w:rsidP="002449E2">
            <w:pPr>
              <w:jc w:val="both"/>
              <w:rPr>
                <w:rFonts w:ascii="Calibri" w:eastAsia="Calibri" w:hAnsi="Calibri" w:cs="Calibri"/>
                <w:sz w:val="22"/>
                <w:szCs w:val="22"/>
                <w:lang w:val="ro-RO"/>
              </w:rPr>
            </w:pPr>
            <w:r w:rsidRPr="002449E2">
              <w:rPr>
                <w:rFonts w:ascii="Calibri" w:eastAsia="Calibri" w:hAnsi="Calibri" w:cs="Calibri"/>
                <w:sz w:val="22"/>
                <w:szCs w:val="22"/>
                <w:lang w:val="ro-RO"/>
              </w:rPr>
              <w:t xml:space="preserve"> </w:t>
            </w:r>
          </w:p>
        </w:tc>
      </w:tr>
      <w:tr w:rsidR="2362AE1D" w:rsidRPr="002449E2" w14:paraId="58D33057" w14:textId="77777777" w:rsidTr="2362AE1D">
        <w:trPr>
          <w:trHeight w:val="300"/>
        </w:trPr>
        <w:tc>
          <w:tcPr>
            <w:tcW w:w="451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0F2F3A5" w14:textId="230C9C05" w:rsidR="2362AE1D" w:rsidRPr="002449E2" w:rsidRDefault="2362AE1D" w:rsidP="002449E2">
            <w:pPr>
              <w:jc w:val="both"/>
              <w:rPr>
                <w:rFonts w:ascii="Calibri" w:eastAsia="Calibri" w:hAnsi="Calibri" w:cs="Calibri"/>
                <w:sz w:val="22"/>
                <w:szCs w:val="22"/>
                <w:lang w:val="ro-RO"/>
              </w:rPr>
            </w:pPr>
            <w:r w:rsidRPr="002449E2">
              <w:rPr>
                <w:rFonts w:ascii="Calibri" w:eastAsia="Calibri" w:hAnsi="Calibri" w:cs="Calibri"/>
                <w:sz w:val="22"/>
                <w:szCs w:val="22"/>
                <w:lang w:val="ro-RO"/>
              </w:rPr>
              <w:t>Calificativ test</w:t>
            </w:r>
          </w:p>
        </w:tc>
        <w:tc>
          <w:tcPr>
            <w:tcW w:w="451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4806877" w14:textId="74A72D83" w:rsidR="2362AE1D" w:rsidRPr="002449E2" w:rsidRDefault="2362AE1D" w:rsidP="002449E2">
            <w:pPr>
              <w:jc w:val="both"/>
              <w:rPr>
                <w:rFonts w:ascii="Calibri" w:eastAsia="Calibri" w:hAnsi="Calibri" w:cs="Calibri"/>
                <w:sz w:val="22"/>
                <w:szCs w:val="22"/>
                <w:lang w:val="ro-RO"/>
              </w:rPr>
            </w:pPr>
          </w:p>
        </w:tc>
      </w:tr>
    </w:tbl>
    <w:p w14:paraId="7D92244A" w14:textId="2D330E83" w:rsidR="2362AE1D" w:rsidRPr="002449E2" w:rsidRDefault="2362AE1D" w:rsidP="002449E2">
      <w:pPr>
        <w:spacing w:line="257" w:lineRule="auto"/>
        <w:ind w:firstLine="708"/>
        <w:jc w:val="both"/>
        <w:rPr>
          <w:sz w:val="44"/>
          <w:szCs w:val="44"/>
          <w:lang w:val="ro-RO"/>
        </w:rPr>
      </w:pPr>
    </w:p>
    <w:tbl>
      <w:tblPr>
        <w:tblStyle w:val="TableGrid"/>
        <w:tblW w:w="0" w:type="auto"/>
        <w:tblLayout w:type="fixed"/>
        <w:tblLook w:val="06A0" w:firstRow="1" w:lastRow="0" w:firstColumn="1" w:lastColumn="0" w:noHBand="1" w:noVBand="1"/>
      </w:tblPr>
      <w:tblGrid>
        <w:gridCol w:w="4513"/>
        <w:gridCol w:w="4513"/>
      </w:tblGrid>
      <w:tr w:rsidR="2362AE1D" w:rsidRPr="002449E2" w14:paraId="542985BF" w14:textId="77777777" w:rsidTr="2362AE1D">
        <w:trPr>
          <w:trHeight w:val="300"/>
        </w:trPr>
        <w:tc>
          <w:tcPr>
            <w:tcW w:w="451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93EBCF6" w14:textId="5A83A4B8" w:rsidR="2362AE1D" w:rsidRPr="002449E2" w:rsidRDefault="2362AE1D" w:rsidP="002449E2">
            <w:pPr>
              <w:jc w:val="both"/>
              <w:rPr>
                <w:rFonts w:ascii="Calibri" w:eastAsia="Calibri" w:hAnsi="Calibri" w:cs="Calibri"/>
                <w:sz w:val="22"/>
                <w:szCs w:val="22"/>
                <w:lang w:val="ro-RO"/>
              </w:rPr>
            </w:pPr>
            <w:r w:rsidRPr="002449E2">
              <w:rPr>
                <w:rFonts w:ascii="Calibri" w:eastAsia="Calibri" w:hAnsi="Calibri" w:cs="Calibri"/>
                <w:sz w:val="22"/>
                <w:szCs w:val="22"/>
                <w:lang w:val="ro-RO"/>
              </w:rPr>
              <w:t>Numărul și textul cerinței</w:t>
            </w:r>
          </w:p>
        </w:tc>
        <w:tc>
          <w:tcPr>
            <w:tcW w:w="451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4070887" w14:textId="367B0741" w:rsidR="2362AE1D" w:rsidRPr="002449E2" w:rsidRDefault="00691CBE" w:rsidP="002449E2">
            <w:pPr>
              <w:jc w:val="both"/>
              <w:rPr>
                <w:rFonts w:ascii="Calibri" w:eastAsia="Calibri" w:hAnsi="Calibri" w:cs="Calibri"/>
                <w:sz w:val="22"/>
                <w:szCs w:val="22"/>
                <w:lang w:val="ro-RO"/>
              </w:rPr>
            </w:pPr>
            <w:r w:rsidRPr="002449E2">
              <w:rPr>
                <w:rFonts w:ascii="Calibri" w:eastAsia="Calibri" w:hAnsi="Calibri" w:cs="Calibri"/>
                <w:sz w:val="22"/>
                <w:szCs w:val="22"/>
                <w:lang w:val="ro-RO"/>
              </w:rPr>
              <w:t>Testare subdomeni</w:t>
            </w:r>
            <w:r w:rsidR="002406F8" w:rsidRPr="002449E2">
              <w:rPr>
                <w:rFonts w:ascii="Calibri" w:eastAsia="Calibri" w:hAnsi="Calibri" w:cs="Calibri"/>
                <w:sz w:val="22"/>
                <w:szCs w:val="22"/>
                <w:lang w:val="ro-RO"/>
              </w:rPr>
              <w:t>i</w:t>
            </w:r>
          </w:p>
        </w:tc>
      </w:tr>
      <w:tr w:rsidR="2362AE1D" w:rsidRPr="002449E2" w14:paraId="119E9E5D" w14:textId="77777777" w:rsidTr="2362AE1D">
        <w:trPr>
          <w:trHeight w:val="300"/>
        </w:trPr>
        <w:tc>
          <w:tcPr>
            <w:tcW w:w="451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303D8EF" w14:textId="4759E95C" w:rsidR="2362AE1D" w:rsidRPr="002449E2" w:rsidRDefault="2362AE1D" w:rsidP="002449E2">
            <w:pPr>
              <w:jc w:val="both"/>
              <w:rPr>
                <w:rFonts w:ascii="Calibri" w:eastAsia="Calibri" w:hAnsi="Calibri" w:cs="Calibri"/>
                <w:sz w:val="22"/>
                <w:szCs w:val="22"/>
                <w:lang w:val="ro-RO"/>
              </w:rPr>
            </w:pPr>
            <w:r w:rsidRPr="002449E2">
              <w:rPr>
                <w:rFonts w:ascii="Calibri" w:eastAsia="Calibri" w:hAnsi="Calibri" w:cs="Calibri"/>
                <w:sz w:val="22"/>
                <w:szCs w:val="22"/>
                <w:lang w:val="ro-RO"/>
              </w:rPr>
              <w:t>Modalitate de testare</w:t>
            </w:r>
          </w:p>
        </w:tc>
        <w:tc>
          <w:tcPr>
            <w:tcW w:w="451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57B149D" w14:textId="77777777" w:rsidR="2362AE1D" w:rsidRPr="002449E2" w:rsidRDefault="002406F8" w:rsidP="002449E2">
            <w:pPr>
              <w:jc w:val="both"/>
              <w:rPr>
                <w:rFonts w:ascii="Calibri" w:eastAsia="Calibri" w:hAnsi="Calibri" w:cs="Calibri"/>
                <w:sz w:val="21"/>
                <w:szCs w:val="21"/>
                <w:lang w:val="ro-RO"/>
              </w:rPr>
            </w:pPr>
            <w:r w:rsidRPr="002449E2">
              <w:rPr>
                <w:rFonts w:ascii="Calibri" w:eastAsia="Calibri" w:hAnsi="Calibri" w:cs="Calibri"/>
                <w:sz w:val="21"/>
                <w:szCs w:val="21"/>
                <w:lang w:val="ro-RO"/>
              </w:rPr>
              <w:t>-Se configurează subdomenii multiple;</w:t>
            </w:r>
          </w:p>
          <w:p w14:paraId="364D018C" w14:textId="4D01F998" w:rsidR="002406F8" w:rsidRPr="002449E2" w:rsidRDefault="002406F8" w:rsidP="002449E2">
            <w:pPr>
              <w:jc w:val="both"/>
              <w:rPr>
                <w:rFonts w:ascii="Calibri" w:eastAsia="Calibri" w:hAnsi="Calibri" w:cs="Calibri"/>
                <w:sz w:val="21"/>
                <w:szCs w:val="21"/>
                <w:lang w:val="ro-RO"/>
              </w:rPr>
            </w:pPr>
            <w:r w:rsidRPr="002449E2">
              <w:rPr>
                <w:rFonts w:ascii="Calibri" w:eastAsia="Calibri" w:hAnsi="Calibri" w:cs="Calibri"/>
                <w:sz w:val="21"/>
                <w:szCs w:val="21"/>
                <w:lang w:val="ro-RO"/>
              </w:rPr>
              <w:t xml:space="preserve">-Se interoghează fiecare subdomeniu și se verifică răspunsurile. </w:t>
            </w:r>
          </w:p>
        </w:tc>
      </w:tr>
      <w:tr w:rsidR="2362AE1D" w:rsidRPr="002449E2" w14:paraId="42F8D106" w14:textId="77777777" w:rsidTr="2362AE1D">
        <w:trPr>
          <w:trHeight w:val="300"/>
        </w:trPr>
        <w:tc>
          <w:tcPr>
            <w:tcW w:w="451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CB6DDDC" w14:textId="5DBF38B4" w:rsidR="2362AE1D" w:rsidRPr="002449E2" w:rsidRDefault="2362AE1D" w:rsidP="002449E2">
            <w:pPr>
              <w:jc w:val="both"/>
              <w:rPr>
                <w:rFonts w:ascii="Calibri" w:eastAsia="Calibri" w:hAnsi="Calibri" w:cs="Calibri"/>
                <w:sz w:val="22"/>
                <w:szCs w:val="22"/>
                <w:lang w:val="ro-RO"/>
              </w:rPr>
            </w:pPr>
            <w:r w:rsidRPr="002449E2">
              <w:rPr>
                <w:rFonts w:ascii="Calibri" w:eastAsia="Calibri" w:hAnsi="Calibri" w:cs="Calibri"/>
                <w:sz w:val="22"/>
                <w:szCs w:val="22"/>
                <w:lang w:val="ro-RO"/>
              </w:rPr>
              <w:t>Rezultatul așteptat</w:t>
            </w:r>
          </w:p>
        </w:tc>
        <w:tc>
          <w:tcPr>
            <w:tcW w:w="451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D94A1EF" w14:textId="7845475B" w:rsidR="6651DDAA" w:rsidRPr="002449E2" w:rsidRDefault="002406F8" w:rsidP="002449E2">
            <w:pPr>
              <w:jc w:val="both"/>
              <w:rPr>
                <w:rFonts w:ascii="Calibri" w:eastAsia="Calibri" w:hAnsi="Calibri" w:cs="Calibri"/>
                <w:sz w:val="21"/>
                <w:szCs w:val="21"/>
                <w:lang w:val="ro-RO"/>
              </w:rPr>
            </w:pPr>
            <w:r w:rsidRPr="002449E2">
              <w:rPr>
                <w:rFonts w:ascii="Calibri" w:eastAsia="Calibri" w:hAnsi="Calibri" w:cs="Calibri"/>
                <w:sz w:val="21"/>
                <w:szCs w:val="21"/>
                <w:lang w:val="ro-RO"/>
              </w:rPr>
              <w:t>Fiecare subdomeniu configurat este rezolvat cu adresa IP corectă.</w:t>
            </w:r>
          </w:p>
        </w:tc>
      </w:tr>
      <w:tr w:rsidR="2362AE1D" w:rsidRPr="002449E2" w14:paraId="56252078" w14:textId="77777777" w:rsidTr="2362AE1D">
        <w:trPr>
          <w:trHeight w:val="300"/>
        </w:trPr>
        <w:tc>
          <w:tcPr>
            <w:tcW w:w="451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81DBC4E" w14:textId="7EA0AA2D" w:rsidR="2362AE1D" w:rsidRPr="002449E2" w:rsidRDefault="2362AE1D" w:rsidP="002449E2">
            <w:pPr>
              <w:jc w:val="both"/>
              <w:rPr>
                <w:rFonts w:ascii="Calibri" w:eastAsia="Calibri" w:hAnsi="Calibri" w:cs="Calibri"/>
                <w:sz w:val="22"/>
                <w:szCs w:val="22"/>
                <w:lang w:val="ro-RO"/>
              </w:rPr>
            </w:pPr>
            <w:r w:rsidRPr="002449E2">
              <w:rPr>
                <w:rFonts w:ascii="Calibri" w:eastAsia="Calibri" w:hAnsi="Calibri" w:cs="Calibri"/>
                <w:sz w:val="22"/>
                <w:szCs w:val="22"/>
                <w:lang w:val="ro-RO"/>
              </w:rPr>
              <w:t>Rezultatul obținut</w:t>
            </w:r>
          </w:p>
        </w:tc>
        <w:tc>
          <w:tcPr>
            <w:tcW w:w="451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397E1F3" w14:textId="0842D365" w:rsidR="2362AE1D" w:rsidRPr="002449E2" w:rsidRDefault="2362AE1D" w:rsidP="002449E2">
            <w:pPr>
              <w:jc w:val="both"/>
              <w:rPr>
                <w:rFonts w:ascii="Calibri" w:eastAsia="Calibri" w:hAnsi="Calibri" w:cs="Calibri"/>
                <w:sz w:val="22"/>
                <w:szCs w:val="22"/>
                <w:lang w:val="ro-RO"/>
              </w:rPr>
            </w:pPr>
            <w:r w:rsidRPr="002449E2">
              <w:rPr>
                <w:rFonts w:ascii="Calibri" w:eastAsia="Calibri" w:hAnsi="Calibri" w:cs="Calibri"/>
                <w:sz w:val="22"/>
                <w:szCs w:val="22"/>
                <w:lang w:val="ro-RO"/>
              </w:rPr>
              <w:t xml:space="preserve"> </w:t>
            </w:r>
          </w:p>
        </w:tc>
      </w:tr>
      <w:tr w:rsidR="2362AE1D" w:rsidRPr="002449E2" w14:paraId="49161411" w14:textId="77777777" w:rsidTr="2362AE1D">
        <w:trPr>
          <w:trHeight w:val="300"/>
        </w:trPr>
        <w:tc>
          <w:tcPr>
            <w:tcW w:w="451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58CC930" w14:textId="4B75A317" w:rsidR="2362AE1D" w:rsidRPr="002449E2" w:rsidRDefault="2362AE1D" w:rsidP="002449E2">
            <w:pPr>
              <w:jc w:val="both"/>
              <w:rPr>
                <w:rFonts w:ascii="Calibri" w:eastAsia="Calibri" w:hAnsi="Calibri" w:cs="Calibri"/>
                <w:sz w:val="22"/>
                <w:szCs w:val="22"/>
                <w:lang w:val="ro-RO"/>
              </w:rPr>
            </w:pPr>
            <w:r w:rsidRPr="002449E2">
              <w:rPr>
                <w:rFonts w:ascii="Calibri" w:eastAsia="Calibri" w:hAnsi="Calibri" w:cs="Calibri"/>
                <w:sz w:val="22"/>
                <w:szCs w:val="22"/>
                <w:lang w:val="ro-RO"/>
              </w:rPr>
              <w:t>Observații</w:t>
            </w:r>
          </w:p>
        </w:tc>
        <w:tc>
          <w:tcPr>
            <w:tcW w:w="451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FC22C48" w14:textId="6E9375F4" w:rsidR="2362AE1D" w:rsidRPr="002449E2" w:rsidRDefault="2362AE1D" w:rsidP="002449E2">
            <w:pPr>
              <w:jc w:val="both"/>
              <w:rPr>
                <w:rFonts w:ascii="Calibri" w:eastAsia="Calibri" w:hAnsi="Calibri" w:cs="Calibri"/>
                <w:sz w:val="22"/>
                <w:szCs w:val="22"/>
                <w:lang w:val="ro-RO"/>
              </w:rPr>
            </w:pPr>
            <w:r w:rsidRPr="002449E2">
              <w:rPr>
                <w:rFonts w:ascii="Calibri" w:eastAsia="Calibri" w:hAnsi="Calibri" w:cs="Calibri"/>
                <w:sz w:val="22"/>
                <w:szCs w:val="22"/>
                <w:lang w:val="ro-RO"/>
              </w:rPr>
              <w:t xml:space="preserve"> </w:t>
            </w:r>
          </w:p>
        </w:tc>
      </w:tr>
      <w:tr w:rsidR="2362AE1D" w:rsidRPr="002449E2" w14:paraId="65BA785D" w14:textId="77777777" w:rsidTr="2362AE1D">
        <w:trPr>
          <w:trHeight w:val="300"/>
        </w:trPr>
        <w:tc>
          <w:tcPr>
            <w:tcW w:w="451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987F14F" w14:textId="230C9C05" w:rsidR="2362AE1D" w:rsidRPr="002449E2" w:rsidRDefault="2362AE1D" w:rsidP="002449E2">
            <w:pPr>
              <w:jc w:val="both"/>
              <w:rPr>
                <w:rFonts w:ascii="Calibri" w:eastAsia="Calibri" w:hAnsi="Calibri" w:cs="Calibri"/>
                <w:sz w:val="22"/>
                <w:szCs w:val="22"/>
                <w:lang w:val="ro-RO"/>
              </w:rPr>
            </w:pPr>
            <w:r w:rsidRPr="002449E2">
              <w:rPr>
                <w:rFonts w:ascii="Calibri" w:eastAsia="Calibri" w:hAnsi="Calibri" w:cs="Calibri"/>
                <w:sz w:val="22"/>
                <w:szCs w:val="22"/>
                <w:lang w:val="ro-RO"/>
              </w:rPr>
              <w:t>Calificativ test</w:t>
            </w:r>
          </w:p>
        </w:tc>
        <w:tc>
          <w:tcPr>
            <w:tcW w:w="451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B04B45C" w14:textId="74A72D83" w:rsidR="2362AE1D" w:rsidRPr="002449E2" w:rsidRDefault="2362AE1D" w:rsidP="002449E2">
            <w:pPr>
              <w:jc w:val="both"/>
              <w:rPr>
                <w:rFonts w:ascii="Calibri" w:eastAsia="Calibri" w:hAnsi="Calibri" w:cs="Calibri"/>
                <w:sz w:val="22"/>
                <w:szCs w:val="22"/>
                <w:lang w:val="ro-RO"/>
              </w:rPr>
            </w:pPr>
          </w:p>
        </w:tc>
      </w:tr>
    </w:tbl>
    <w:p w14:paraId="2E946BB2" w14:textId="0B730560" w:rsidR="2362AE1D" w:rsidRPr="002449E2" w:rsidRDefault="2362AE1D" w:rsidP="002449E2">
      <w:pPr>
        <w:spacing w:line="257" w:lineRule="auto"/>
        <w:ind w:firstLine="708"/>
        <w:jc w:val="both"/>
        <w:rPr>
          <w:rFonts w:ascii="Calibri" w:eastAsia="Calibri" w:hAnsi="Calibri" w:cs="Calibri"/>
          <w:sz w:val="44"/>
          <w:szCs w:val="44"/>
          <w:lang w:val="ro-RO"/>
        </w:rPr>
      </w:pPr>
    </w:p>
    <w:p w14:paraId="4AB76DA8" w14:textId="26D83611" w:rsidR="2362AE1D" w:rsidRPr="002449E2" w:rsidRDefault="2362AE1D" w:rsidP="002449E2">
      <w:pPr>
        <w:spacing w:line="257" w:lineRule="auto"/>
        <w:ind w:firstLine="708"/>
        <w:jc w:val="both"/>
        <w:rPr>
          <w:rFonts w:ascii="Segoe UI" w:eastAsia="Segoe UI" w:hAnsi="Segoe UI" w:cs="Segoe UI"/>
          <w:sz w:val="21"/>
          <w:szCs w:val="21"/>
          <w:lang w:val="ro-RO"/>
        </w:rPr>
      </w:pPr>
    </w:p>
    <w:p w14:paraId="0082F90C" w14:textId="52296B34" w:rsidR="2362AE1D" w:rsidRPr="002449E2" w:rsidRDefault="2362AE1D" w:rsidP="002449E2">
      <w:pPr>
        <w:spacing w:line="257" w:lineRule="auto"/>
        <w:ind w:firstLine="708"/>
        <w:jc w:val="both"/>
        <w:rPr>
          <w:rFonts w:ascii="Segoe UI" w:eastAsia="Segoe UI" w:hAnsi="Segoe UI" w:cs="Segoe UI"/>
          <w:sz w:val="21"/>
          <w:szCs w:val="21"/>
          <w:lang w:val="ro-RO"/>
        </w:rPr>
      </w:pPr>
    </w:p>
    <w:p w14:paraId="1CD5E177" w14:textId="44E39369" w:rsidR="2362AE1D" w:rsidRPr="002449E2" w:rsidRDefault="2362AE1D" w:rsidP="002449E2">
      <w:pPr>
        <w:spacing w:line="257" w:lineRule="auto"/>
        <w:ind w:firstLine="708"/>
        <w:jc w:val="both"/>
        <w:rPr>
          <w:rFonts w:ascii="Segoe UI" w:eastAsia="Segoe UI" w:hAnsi="Segoe UI" w:cs="Segoe UI"/>
          <w:sz w:val="21"/>
          <w:szCs w:val="21"/>
          <w:lang w:val="ro-RO"/>
        </w:rPr>
      </w:pPr>
    </w:p>
    <w:p w14:paraId="732F42E0" w14:textId="60D148C6" w:rsidR="2362AE1D" w:rsidRPr="002449E2" w:rsidRDefault="2362AE1D" w:rsidP="002449E2">
      <w:pPr>
        <w:spacing w:line="257" w:lineRule="auto"/>
        <w:ind w:firstLine="708"/>
        <w:jc w:val="both"/>
        <w:rPr>
          <w:rFonts w:ascii="Segoe UI" w:eastAsia="Segoe UI" w:hAnsi="Segoe UI" w:cs="Segoe UI"/>
          <w:sz w:val="21"/>
          <w:szCs w:val="21"/>
          <w:lang w:val="ro-RO"/>
        </w:rPr>
      </w:pPr>
    </w:p>
    <w:p w14:paraId="39EFEE82" w14:textId="4D0277BE" w:rsidR="2362AE1D" w:rsidRPr="002449E2" w:rsidRDefault="2362AE1D" w:rsidP="002449E2">
      <w:pPr>
        <w:spacing w:line="257" w:lineRule="auto"/>
        <w:ind w:firstLine="708"/>
        <w:jc w:val="both"/>
        <w:rPr>
          <w:sz w:val="44"/>
          <w:szCs w:val="44"/>
          <w:lang w:val="ro-RO"/>
        </w:rPr>
      </w:pPr>
    </w:p>
    <w:p w14:paraId="5940B5BA" w14:textId="49A20A78" w:rsidR="2362AE1D" w:rsidRPr="002449E2" w:rsidRDefault="2362AE1D" w:rsidP="002449E2">
      <w:pPr>
        <w:spacing w:line="257" w:lineRule="auto"/>
        <w:ind w:firstLine="708"/>
        <w:jc w:val="both"/>
        <w:rPr>
          <w:sz w:val="44"/>
          <w:szCs w:val="44"/>
          <w:lang w:val="ro-RO"/>
        </w:rPr>
      </w:pPr>
    </w:p>
    <w:p w14:paraId="70771D16" w14:textId="44E39369" w:rsidR="2362AE1D" w:rsidRPr="002449E2" w:rsidRDefault="2362AE1D" w:rsidP="002449E2">
      <w:pPr>
        <w:spacing w:line="257" w:lineRule="auto"/>
        <w:ind w:firstLine="708"/>
        <w:jc w:val="both"/>
        <w:rPr>
          <w:rFonts w:ascii="Segoe UI" w:eastAsia="Segoe UI" w:hAnsi="Segoe UI" w:cs="Segoe UI"/>
          <w:sz w:val="21"/>
          <w:szCs w:val="21"/>
          <w:lang w:val="ro-RO"/>
        </w:rPr>
      </w:pPr>
    </w:p>
    <w:p w14:paraId="79351E04" w14:textId="387AE56E" w:rsidR="2362AE1D" w:rsidRPr="002449E2" w:rsidRDefault="2362AE1D" w:rsidP="002449E2">
      <w:pPr>
        <w:spacing w:line="257" w:lineRule="auto"/>
        <w:ind w:firstLine="708"/>
        <w:jc w:val="both"/>
        <w:rPr>
          <w:rFonts w:ascii="Segoe UI" w:eastAsia="Segoe UI" w:hAnsi="Segoe UI" w:cs="Segoe UI"/>
          <w:sz w:val="21"/>
          <w:szCs w:val="21"/>
          <w:lang w:val="ro-RO"/>
        </w:rPr>
      </w:pPr>
    </w:p>
    <w:p w14:paraId="002F4516" w14:textId="44E39369" w:rsidR="2362AE1D" w:rsidRPr="002449E2" w:rsidRDefault="2362AE1D" w:rsidP="002449E2">
      <w:pPr>
        <w:spacing w:line="257" w:lineRule="auto"/>
        <w:ind w:firstLine="708"/>
        <w:jc w:val="both"/>
        <w:rPr>
          <w:rFonts w:ascii="Segoe UI" w:eastAsia="Segoe UI" w:hAnsi="Segoe UI" w:cs="Segoe UI"/>
          <w:sz w:val="21"/>
          <w:szCs w:val="21"/>
          <w:lang w:val="ro-RO"/>
        </w:rPr>
      </w:pPr>
    </w:p>
    <w:p w14:paraId="02F1E14E" w14:textId="6AA6C412" w:rsidR="2362AE1D" w:rsidRPr="002449E2" w:rsidRDefault="2362AE1D" w:rsidP="002449E2">
      <w:pPr>
        <w:spacing w:line="257" w:lineRule="auto"/>
        <w:ind w:firstLine="708"/>
        <w:jc w:val="both"/>
        <w:rPr>
          <w:rFonts w:ascii="Segoe UI" w:eastAsia="Segoe UI" w:hAnsi="Segoe UI" w:cs="Segoe UI"/>
          <w:sz w:val="21"/>
          <w:szCs w:val="21"/>
          <w:lang w:val="ro-RO"/>
        </w:rPr>
      </w:pPr>
    </w:p>
    <w:p w14:paraId="7885DADB" w14:textId="44E39369" w:rsidR="2362AE1D" w:rsidRPr="002449E2" w:rsidRDefault="2362AE1D" w:rsidP="002449E2">
      <w:pPr>
        <w:spacing w:line="257" w:lineRule="auto"/>
        <w:ind w:firstLine="708"/>
        <w:jc w:val="both"/>
        <w:rPr>
          <w:rFonts w:ascii="Segoe UI" w:eastAsia="Segoe UI" w:hAnsi="Segoe UI" w:cs="Segoe UI"/>
          <w:sz w:val="21"/>
          <w:szCs w:val="21"/>
          <w:lang w:val="ro-RO"/>
        </w:rPr>
      </w:pPr>
    </w:p>
    <w:p w14:paraId="6F9B5ACC" w14:textId="1571F0E0" w:rsidR="2362AE1D" w:rsidRPr="002449E2" w:rsidRDefault="2362AE1D" w:rsidP="002449E2">
      <w:pPr>
        <w:spacing w:line="257" w:lineRule="auto"/>
        <w:ind w:firstLine="708"/>
        <w:jc w:val="both"/>
        <w:rPr>
          <w:rFonts w:ascii="Segoe UI" w:eastAsia="Segoe UI" w:hAnsi="Segoe UI" w:cs="Segoe UI"/>
          <w:sz w:val="21"/>
          <w:szCs w:val="21"/>
          <w:lang w:val="ro-RO"/>
        </w:rPr>
      </w:pPr>
    </w:p>
    <w:p w14:paraId="46B3DC26" w14:textId="1BB8FF87" w:rsidR="2362AE1D" w:rsidRPr="002449E2" w:rsidRDefault="2362AE1D" w:rsidP="002449E2">
      <w:pPr>
        <w:spacing w:line="257" w:lineRule="auto"/>
        <w:ind w:firstLine="708"/>
        <w:jc w:val="both"/>
        <w:rPr>
          <w:rFonts w:ascii="Segoe UI" w:eastAsia="Segoe UI" w:hAnsi="Segoe UI" w:cs="Segoe UI"/>
          <w:sz w:val="21"/>
          <w:szCs w:val="21"/>
          <w:lang w:val="ro-RO"/>
        </w:rPr>
      </w:pPr>
    </w:p>
    <w:p w14:paraId="436B23CF" w14:textId="20646272" w:rsidR="002406F8" w:rsidRPr="002449E2" w:rsidRDefault="002406F8" w:rsidP="002449E2">
      <w:pPr>
        <w:jc w:val="both"/>
        <w:rPr>
          <w:lang w:val="ro-RO"/>
        </w:rPr>
      </w:pPr>
    </w:p>
    <w:sectPr w:rsidR="002406F8" w:rsidRPr="002449E2" w:rsidSect="002A1D81">
      <w:headerReference w:type="default" r:id="rId16"/>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1523D5" w14:textId="77777777" w:rsidR="00DD2CBC" w:rsidRDefault="00DD2CBC" w:rsidP="00DA69B0">
      <w:pPr>
        <w:spacing w:after="0" w:line="240" w:lineRule="auto"/>
      </w:pPr>
      <w:r>
        <w:separator/>
      </w:r>
    </w:p>
  </w:endnote>
  <w:endnote w:type="continuationSeparator" w:id="0">
    <w:p w14:paraId="70BA54CE" w14:textId="77777777" w:rsidR="00DD2CBC" w:rsidRDefault="00DD2CBC" w:rsidP="00DA69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7437702"/>
      <w:docPartObj>
        <w:docPartGallery w:val="Page Numbers (Bottom of Page)"/>
        <w:docPartUnique/>
      </w:docPartObj>
    </w:sdtPr>
    <w:sdtEndPr>
      <w:rPr>
        <w:noProof/>
      </w:rPr>
    </w:sdtEndPr>
    <w:sdtContent>
      <w:p w14:paraId="2AFD1936" w14:textId="0DFA8454" w:rsidR="002A1D81" w:rsidRDefault="002A1D8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28D12AE" w14:textId="77777777" w:rsidR="002A1D81" w:rsidRDefault="002A1D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F6BCA5" w14:textId="77777777" w:rsidR="00DD2CBC" w:rsidRDefault="00DD2CBC" w:rsidP="00DA69B0">
      <w:pPr>
        <w:spacing w:after="0" w:line="240" w:lineRule="auto"/>
      </w:pPr>
      <w:r>
        <w:separator/>
      </w:r>
    </w:p>
  </w:footnote>
  <w:footnote w:type="continuationSeparator" w:id="0">
    <w:p w14:paraId="5202C11E" w14:textId="77777777" w:rsidR="00DD2CBC" w:rsidRDefault="00DD2CBC" w:rsidP="00DA69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E3B61" w14:textId="127488A4" w:rsidR="00DA69B0" w:rsidRDefault="00DA69B0">
    <w:pPr>
      <w:pStyle w:val="Header"/>
      <w:rPr>
        <w:rFonts w:ascii="Times New Roman" w:hAnsi="Times New Roman" w:cs="Times New Roman"/>
        <w:lang w:val="en-GB"/>
      </w:rPr>
    </w:pPr>
    <w:r>
      <w:rPr>
        <w:rFonts w:ascii="Times New Roman" w:hAnsi="Times New Roman" w:cs="Times New Roman"/>
      </w:rPr>
      <w:t xml:space="preserve">Academia </w:t>
    </w:r>
    <w:proofErr w:type="spellStart"/>
    <w:r>
      <w:rPr>
        <w:rFonts w:ascii="Times New Roman" w:hAnsi="Times New Roman" w:cs="Times New Roman"/>
      </w:rPr>
      <w:t>Tehnică</w:t>
    </w:r>
    <w:proofErr w:type="spellEnd"/>
    <w:r>
      <w:rPr>
        <w:rFonts w:ascii="Times New Roman" w:hAnsi="Times New Roman" w:cs="Times New Roman"/>
      </w:rPr>
      <w:t xml:space="preserve"> </w:t>
    </w:r>
    <w:proofErr w:type="spellStart"/>
    <w:r>
      <w:rPr>
        <w:rFonts w:ascii="Times New Roman" w:hAnsi="Times New Roman" w:cs="Times New Roman"/>
      </w:rPr>
      <w:t>Militară</w:t>
    </w:r>
    <w:proofErr w:type="spellEnd"/>
    <w:r>
      <w:rPr>
        <w:rFonts w:ascii="Times New Roman" w:hAnsi="Times New Roman" w:cs="Times New Roman"/>
      </w:rPr>
      <w:t xml:space="preserve"> </w:t>
    </w:r>
    <w:r>
      <w:rPr>
        <w:rFonts w:ascii="Times New Roman" w:hAnsi="Times New Roman" w:cs="Times New Roman"/>
        <w:lang w:val="en-GB"/>
      </w:rPr>
      <w:t>“</w:t>
    </w:r>
    <w:proofErr w:type="gramStart"/>
    <w:r>
      <w:rPr>
        <w:rFonts w:ascii="Times New Roman" w:hAnsi="Times New Roman" w:cs="Times New Roman"/>
        <w:lang w:val="en-GB"/>
      </w:rPr>
      <w:t>Ferdinand  I</w:t>
    </w:r>
    <w:proofErr w:type="gramEnd"/>
    <w:r>
      <w:rPr>
        <w:rFonts w:ascii="Times New Roman" w:hAnsi="Times New Roman" w:cs="Times New Roman"/>
        <w:lang w:val="en-GB"/>
      </w:rPr>
      <w:t>”</w:t>
    </w:r>
  </w:p>
  <w:p w14:paraId="7E079DE2" w14:textId="139853A7" w:rsidR="00DA69B0" w:rsidRPr="00DA69B0" w:rsidRDefault="00DA69B0">
    <w:pPr>
      <w:pStyle w:val="Header"/>
      <w:rPr>
        <w:rFonts w:ascii="Times New Roman" w:hAnsi="Times New Roman" w:cs="Times New Roman"/>
        <w:lang w:val="en-GB"/>
      </w:rPr>
    </w:pPr>
    <w:proofErr w:type="spellStart"/>
    <w:r>
      <w:rPr>
        <w:rFonts w:ascii="Times New Roman" w:hAnsi="Times New Roman" w:cs="Times New Roman"/>
        <w:lang w:val="en-GB"/>
      </w:rPr>
      <w:t>Proiectarea</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Sistemelor</w:t>
    </w:r>
    <w:proofErr w:type="spellEnd"/>
    <w:r>
      <w:rPr>
        <w:rFonts w:ascii="Times New Roman" w:hAnsi="Times New Roman" w:cs="Times New Roman"/>
        <w:lang w:val="en-GB"/>
      </w:rPr>
      <w:t xml:space="preserve"> de </w:t>
    </w:r>
    <w:proofErr w:type="spellStart"/>
    <w:r>
      <w:rPr>
        <w:rFonts w:ascii="Times New Roman" w:hAnsi="Times New Roman" w:cs="Times New Roman"/>
        <w:lang w:val="en-GB"/>
      </w:rPr>
      <w:t>Operare</w:t>
    </w:r>
    <w:proofErr w:type="spellEnd"/>
    <w:r>
      <w:rPr>
        <w:rFonts w:ascii="Times New Roman" w:hAnsi="Times New Roman" w:cs="Times New Roman"/>
        <w:lang w:val="en-GB"/>
      </w:rPr>
      <w:t xml:space="preserve"> - </w:t>
    </w:r>
    <w:proofErr w:type="spellStart"/>
    <w:r>
      <w:rPr>
        <w:rFonts w:ascii="Times New Roman" w:hAnsi="Times New Roman" w:cs="Times New Roman"/>
        <w:lang w:val="en-GB"/>
      </w:rPr>
      <w:t>Proiect</w:t>
    </w:r>
    <w:proofErr w:type="spellEnd"/>
  </w:p>
  <w:p w14:paraId="434A78C9" w14:textId="77777777" w:rsidR="00DA69B0" w:rsidRDefault="00DA69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607F5"/>
    <w:multiLevelType w:val="hybridMultilevel"/>
    <w:tmpl w:val="8FC04EDC"/>
    <w:lvl w:ilvl="0" w:tplc="CC08F70A">
      <w:start w:val="1"/>
      <w:numFmt w:val="bullet"/>
      <w:lvlText w:val="-"/>
      <w:lvlJc w:val="left"/>
      <w:pPr>
        <w:ind w:left="720" w:hanging="360"/>
      </w:pPr>
      <w:rPr>
        <w:rFonts w:ascii="Aptos" w:hAnsi="Aptos" w:hint="default"/>
      </w:rPr>
    </w:lvl>
    <w:lvl w:ilvl="1" w:tplc="DDF484FA">
      <w:start w:val="1"/>
      <w:numFmt w:val="bullet"/>
      <w:lvlText w:val="o"/>
      <w:lvlJc w:val="left"/>
      <w:pPr>
        <w:ind w:left="1440" w:hanging="360"/>
      </w:pPr>
      <w:rPr>
        <w:rFonts w:ascii="Courier New" w:hAnsi="Courier New" w:hint="default"/>
      </w:rPr>
    </w:lvl>
    <w:lvl w:ilvl="2" w:tplc="FBF2318C">
      <w:start w:val="1"/>
      <w:numFmt w:val="bullet"/>
      <w:lvlText w:val=""/>
      <w:lvlJc w:val="left"/>
      <w:pPr>
        <w:ind w:left="2160" w:hanging="360"/>
      </w:pPr>
      <w:rPr>
        <w:rFonts w:ascii="Wingdings" w:hAnsi="Wingdings" w:hint="default"/>
      </w:rPr>
    </w:lvl>
    <w:lvl w:ilvl="3" w:tplc="48601316">
      <w:start w:val="1"/>
      <w:numFmt w:val="bullet"/>
      <w:lvlText w:val=""/>
      <w:lvlJc w:val="left"/>
      <w:pPr>
        <w:ind w:left="2880" w:hanging="360"/>
      </w:pPr>
      <w:rPr>
        <w:rFonts w:ascii="Symbol" w:hAnsi="Symbol" w:hint="default"/>
      </w:rPr>
    </w:lvl>
    <w:lvl w:ilvl="4" w:tplc="7564135A">
      <w:start w:val="1"/>
      <w:numFmt w:val="bullet"/>
      <w:lvlText w:val="o"/>
      <w:lvlJc w:val="left"/>
      <w:pPr>
        <w:ind w:left="3600" w:hanging="360"/>
      </w:pPr>
      <w:rPr>
        <w:rFonts w:ascii="Courier New" w:hAnsi="Courier New" w:hint="default"/>
      </w:rPr>
    </w:lvl>
    <w:lvl w:ilvl="5" w:tplc="E59E621C">
      <w:start w:val="1"/>
      <w:numFmt w:val="bullet"/>
      <w:lvlText w:val=""/>
      <w:lvlJc w:val="left"/>
      <w:pPr>
        <w:ind w:left="4320" w:hanging="360"/>
      </w:pPr>
      <w:rPr>
        <w:rFonts w:ascii="Wingdings" w:hAnsi="Wingdings" w:hint="default"/>
      </w:rPr>
    </w:lvl>
    <w:lvl w:ilvl="6" w:tplc="554E2DB4">
      <w:start w:val="1"/>
      <w:numFmt w:val="bullet"/>
      <w:lvlText w:val=""/>
      <w:lvlJc w:val="left"/>
      <w:pPr>
        <w:ind w:left="5040" w:hanging="360"/>
      </w:pPr>
      <w:rPr>
        <w:rFonts w:ascii="Symbol" w:hAnsi="Symbol" w:hint="default"/>
      </w:rPr>
    </w:lvl>
    <w:lvl w:ilvl="7" w:tplc="D026B8E4">
      <w:start w:val="1"/>
      <w:numFmt w:val="bullet"/>
      <w:lvlText w:val="o"/>
      <w:lvlJc w:val="left"/>
      <w:pPr>
        <w:ind w:left="5760" w:hanging="360"/>
      </w:pPr>
      <w:rPr>
        <w:rFonts w:ascii="Courier New" w:hAnsi="Courier New" w:hint="default"/>
      </w:rPr>
    </w:lvl>
    <w:lvl w:ilvl="8" w:tplc="B18493A2">
      <w:start w:val="1"/>
      <w:numFmt w:val="bullet"/>
      <w:lvlText w:val=""/>
      <w:lvlJc w:val="left"/>
      <w:pPr>
        <w:ind w:left="6480" w:hanging="360"/>
      </w:pPr>
      <w:rPr>
        <w:rFonts w:ascii="Wingdings" w:hAnsi="Wingdings" w:hint="default"/>
      </w:rPr>
    </w:lvl>
  </w:abstractNum>
  <w:abstractNum w:abstractNumId="1" w15:restartNumberingAfterBreak="0">
    <w:nsid w:val="1037E3C7"/>
    <w:multiLevelType w:val="hybridMultilevel"/>
    <w:tmpl w:val="9DBEEDBA"/>
    <w:lvl w:ilvl="0" w:tplc="7C0080F6">
      <w:start w:val="1"/>
      <w:numFmt w:val="bullet"/>
      <w:lvlText w:val="-"/>
      <w:lvlJc w:val="left"/>
      <w:pPr>
        <w:ind w:left="720" w:hanging="360"/>
      </w:pPr>
      <w:rPr>
        <w:rFonts w:ascii="Aptos" w:hAnsi="Aptos" w:hint="default"/>
      </w:rPr>
    </w:lvl>
    <w:lvl w:ilvl="1" w:tplc="DA405882">
      <w:start w:val="1"/>
      <w:numFmt w:val="bullet"/>
      <w:lvlText w:val="o"/>
      <w:lvlJc w:val="left"/>
      <w:pPr>
        <w:ind w:left="1440" w:hanging="360"/>
      </w:pPr>
      <w:rPr>
        <w:rFonts w:ascii="Courier New" w:hAnsi="Courier New" w:hint="default"/>
      </w:rPr>
    </w:lvl>
    <w:lvl w:ilvl="2" w:tplc="068215AE">
      <w:start w:val="1"/>
      <w:numFmt w:val="bullet"/>
      <w:lvlText w:val=""/>
      <w:lvlJc w:val="left"/>
      <w:pPr>
        <w:ind w:left="2160" w:hanging="360"/>
      </w:pPr>
      <w:rPr>
        <w:rFonts w:ascii="Wingdings" w:hAnsi="Wingdings" w:hint="default"/>
      </w:rPr>
    </w:lvl>
    <w:lvl w:ilvl="3" w:tplc="F9306E96">
      <w:start w:val="1"/>
      <w:numFmt w:val="bullet"/>
      <w:lvlText w:val=""/>
      <w:lvlJc w:val="left"/>
      <w:pPr>
        <w:ind w:left="2880" w:hanging="360"/>
      </w:pPr>
      <w:rPr>
        <w:rFonts w:ascii="Symbol" w:hAnsi="Symbol" w:hint="default"/>
      </w:rPr>
    </w:lvl>
    <w:lvl w:ilvl="4" w:tplc="D65297EA">
      <w:start w:val="1"/>
      <w:numFmt w:val="bullet"/>
      <w:lvlText w:val="o"/>
      <w:lvlJc w:val="left"/>
      <w:pPr>
        <w:ind w:left="3600" w:hanging="360"/>
      </w:pPr>
      <w:rPr>
        <w:rFonts w:ascii="Courier New" w:hAnsi="Courier New" w:hint="default"/>
      </w:rPr>
    </w:lvl>
    <w:lvl w:ilvl="5" w:tplc="80A4A70E">
      <w:start w:val="1"/>
      <w:numFmt w:val="bullet"/>
      <w:lvlText w:val=""/>
      <w:lvlJc w:val="left"/>
      <w:pPr>
        <w:ind w:left="4320" w:hanging="360"/>
      </w:pPr>
      <w:rPr>
        <w:rFonts w:ascii="Wingdings" w:hAnsi="Wingdings" w:hint="default"/>
      </w:rPr>
    </w:lvl>
    <w:lvl w:ilvl="6" w:tplc="6AE09E62">
      <w:start w:val="1"/>
      <w:numFmt w:val="bullet"/>
      <w:lvlText w:val=""/>
      <w:lvlJc w:val="left"/>
      <w:pPr>
        <w:ind w:left="5040" w:hanging="360"/>
      </w:pPr>
      <w:rPr>
        <w:rFonts w:ascii="Symbol" w:hAnsi="Symbol" w:hint="default"/>
      </w:rPr>
    </w:lvl>
    <w:lvl w:ilvl="7" w:tplc="A77A8DA0">
      <w:start w:val="1"/>
      <w:numFmt w:val="bullet"/>
      <w:lvlText w:val="o"/>
      <w:lvlJc w:val="left"/>
      <w:pPr>
        <w:ind w:left="5760" w:hanging="360"/>
      </w:pPr>
      <w:rPr>
        <w:rFonts w:ascii="Courier New" w:hAnsi="Courier New" w:hint="default"/>
      </w:rPr>
    </w:lvl>
    <w:lvl w:ilvl="8" w:tplc="BCF83188">
      <w:start w:val="1"/>
      <w:numFmt w:val="bullet"/>
      <w:lvlText w:val=""/>
      <w:lvlJc w:val="left"/>
      <w:pPr>
        <w:ind w:left="6480" w:hanging="360"/>
      </w:pPr>
      <w:rPr>
        <w:rFonts w:ascii="Wingdings" w:hAnsi="Wingdings" w:hint="default"/>
      </w:rPr>
    </w:lvl>
  </w:abstractNum>
  <w:abstractNum w:abstractNumId="2" w15:restartNumberingAfterBreak="0">
    <w:nsid w:val="10DF66A4"/>
    <w:multiLevelType w:val="hybridMultilevel"/>
    <w:tmpl w:val="C0F2B6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3A319A"/>
    <w:multiLevelType w:val="multilevel"/>
    <w:tmpl w:val="1DA6D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82565D"/>
    <w:multiLevelType w:val="hybridMultilevel"/>
    <w:tmpl w:val="0A4EB59A"/>
    <w:lvl w:ilvl="0" w:tplc="0809000D">
      <w:start w:val="1"/>
      <w:numFmt w:val="bullet"/>
      <w:lvlText w:val=""/>
      <w:lvlJc w:val="left"/>
      <w:pPr>
        <w:ind w:left="3600" w:hanging="360"/>
      </w:pPr>
      <w:rPr>
        <w:rFonts w:ascii="Wingdings" w:hAnsi="Wingdings"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5" w15:restartNumberingAfterBreak="0">
    <w:nsid w:val="1E626DC8"/>
    <w:multiLevelType w:val="hybridMultilevel"/>
    <w:tmpl w:val="7F14989E"/>
    <w:lvl w:ilvl="0" w:tplc="4C3054A2">
      <w:start w:val="1"/>
      <w:numFmt w:val="bullet"/>
      <w:lvlText w:val=""/>
      <w:lvlJc w:val="left"/>
      <w:pPr>
        <w:ind w:left="720" w:hanging="360"/>
      </w:pPr>
      <w:rPr>
        <w:rFonts w:ascii="Symbol" w:hAnsi="Symbol" w:hint="default"/>
      </w:rPr>
    </w:lvl>
    <w:lvl w:ilvl="1" w:tplc="31BA0D94">
      <w:start w:val="1"/>
      <w:numFmt w:val="bullet"/>
      <w:lvlText w:val="o"/>
      <w:lvlJc w:val="left"/>
      <w:pPr>
        <w:ind w:left="1440" w:hanging="360"/>
      </w:pPr>
      <w:rPr>
        <w:rFonts w:ascii="Courier New" w:hAnsi="Courier New" w:hint="default"/>
      </w:rPr>
    </w:lvl>
    <w:lvl w:ilvl="2" w:tplc="30BAB59A">
      <w:start w:val="1"/>
      <w:numFmt w:val="bullet"/>
      <w:lvlText w:val=""/>
      <w:lvlJc w:val="left"/>
      <w:pPr>
        <w:ind w:left="2160" w:hanging="360"/>
      </w:pPr>
      <w:rPr>
        <w:rFonts w:ascii="Wingdings" w:hAnsi="Wingdings" w:hint="default"/>
      </w:rPr>
    </w:lvl>
    <w:lvl w:ilvl="3" w:tplc="48C4ECB8">
      <w:start w:val="1"/>
      <w:numFmt w:val="bullet"/>
      <w:lvlText w:val=""/>
      <w:lvlJc w:val="left"/>
      <w:pPr>
        <w:ind w:left="2880" w:hanging="360"/>
      </w:pPr>
      <w:rPr>
        <w:rFonts w:ascii="Symbol" w:hAnsi="Symbol" w:hint="default"/>
      </w:rPr>
    </w:lvl>
    <w:lvl w:ilvl="4" w:tplc="06125184">
      <w:start w:val="1"/>
      <w:numFmt w:val="bullet"/>
      <w:lvlText w:val="o"/>
      <w:lvlJc w:val="left"/>
      <w:pPr>
        <w:ind w:left="3600" w:hanging="360"/>
      </w:pPr>
      <w:rPr>
        <w:rFonts w:ascii="Courier New" w:hAnsi="Courier New" w:hint="default"/>
      </w:rPr>
    </w:lvl>
    <w:lvl w:ilvl="5" w:tplc="CDDE437A">
      <w:start w:val="1"/>
      <w:numFmt w:val="bullet"/>
      <w:lvlText w:val=""/>
      <w:lvlJc w:val="left"/>
      <w:pPr>
        <w:ind w:left="4320" w:hanging="360"/>
      </w:pPr>
      <w:rPr>
        <w:rFonts w:ascii="Wingdings" w:hAnsi="Wingdings" w:hint="default"/>
      </w:rPr>
    </w:lvl>
    <w:lvl w:ilvl="6" w:tplc="1A1E467A">
      <w:start w:val="1"/>
      <w:numFmt w:val="bullet"/>
      <w:lvlText w:val=""/>
      <w:lvlJc w:val="left"/>
      <w:pPr>
        <w:ind w:left="5040" w:hanging="360"/>
      </w:pPr>
      <w:rPr>
        <w:rFonts w:ascii="Symbol" w:hAnsi="Symbol" w:hint="default"/>
      </w:rPr>
    </w:lvl>
    <w:lvl w:ilvl="7" w:tplc="1116DF42">
      <w:start w:val="1"/>
      <w:numFmt w:val="bullet"/>
      <w:lvlText w:val="o"/>
      <w:lvlJc w:val="left"/>
      <w:pPr>
        <w:ind w:left="5760" w:hanging="360"/>
      </w:pPr>
      <w:rPr>
        <w:rFonts w:ascii="Courier New" w:hAnsi="Courier New" w:hint="default"/>
      </w:rPr>
    </w:lvl>
    <w:lvl w:ilvl="8" w:tplc="8B0834F8">
      <w:start w:val="1"/>
      <w:numFmt w:val="bullet"/>
      <w:lvlText w:val=""/>
      <w:lvlJc w:val="left"/>
      <w:pPr>
        <w:ind w:left="6480" w:hanging="360"/>
      </w:pPr>
      <w:rPr>
        <w:rFonts w:ascii="Wingdings" w:hAnsi="Wingdings" w:hint="default"/>
      </w:rPr>
    </w:lvl>
  </w:abstractNum>
  <w:abstractNum w:abstractNumId="6" w15:restartNumberingAfterBreak="0">
    <w:nsid w:val="2473E12A"/>
    <w:multiLevelType w:val="hybridMultilevel"/>
    <w:tmpl w:val="70E0C852"/>
    <w:lvl w:ilvl="0" w:tplc="6AB8AB98">
      <w:start w:val="1"/>
      <w:numFmt w:val="bullet"/>
      <w:lvlText w:val=""/>
      <w:lvlJc w:val="left"/>
      <w:pPr>
        <w:ind w:left="720" w:hanging="360"/>
      </w:pPr>
      <w:rPr>
        <w:rFonts w:ascii="Symbol" w:hAnsi="Symbol" w:hint="default"/>
      </w:rPr>
    </w:lvl>
    <w:lvl w:ilvl="1" w:tplc="9AE0047E">
      <w:start w:val="1"/>
      <w:numFmt w:val="bullet"/>
      <w:lvlText w:val="o"/>
      <w:lvlJc w:val="left"/>
      <w:pPr>
        <w:ind w:left="1440" w:hanging="360"/>
      </w:pPr>
      <w:rPr>
        <w:rFonts w:ascii="Courier New" w:hAnsi="Courier New" w:hint="default"/>
      </w:rPr>
    </w:lvl>
    <w:lvl w:ilvl="2" w:tplc="BDE6DB68">
      <w:start w:val="1"/>
      <w:numFmt w:val="bullet"/>
      <w:lvlText w:val=""/>
      <w:lvlJc w:val="left"/>
      <w:pPr>
        <w:ind w:left="2160" w:hanging="360"/>
      </w:pPr>
      <w:rPr>
        <w:rFonts w:ascii="Wingdings" w:hAnsi="Wingdings" w:hint="default"/>
      </w:rPr>
    </w:lvl>
    <w:lvl w:ilvl="3" w:tplc="A408457C">
      <w:start w:val="1"/>
      <w:numFmt w:val="bullet"/>
      <w:lvlText w:val=""/>
      <w:lvlJc w:val="left"/>
      <w:pPr>
        <w:ind w:left="2880" w:hanging="360"/>
      </w:pPr>
      <w:rPr>
        <w:rFonts w:ascii="Symbol" w:hAnsi="Symbol" w:hint="default"/>
      </w:rPr>
    </w:lvl>
    <w:lvl w:ilvl="4" w:tplc="14CEA7EE">
      <w:start w:val="1"/>
      <w:numFmt w:val="bullet"/>
      <w:lvlText w:val="o"/>
      <w:lvlJc w:val="left"/>
      <w:pPr>
        <w:ind w:left="3600" w:hanging="360"/>
      </w:pPr>
      <w:rPr>
        <w:rFonts w:ascii="Courier New" w:hAnsi="Courier New" w:hint="default"/>
      </w:rPr>
    </w:lvl>
    <w:lvl w:ilvl="5" w:tplc="EEBC3F72">
      <w:start w:val="1"/>
      <w:numFmt w:val="bullet"/>
      <w:lvlText w:val=""/>
      <w:lvlJc w:val="left"/>
      <w:pPr>
        <w:ind w:left="4320" w:hanging="360"/>
      </w:pPr>
      <w:rPr>
        <w:rFonts w:ascii="Wingdings" w:hAnsi="Wingdings" w:hint="default"/>
      </w:rPr>
    </w:lvl>
    <w:lvl w:ilvl="6" w:tplc="5F3E47CE">
      <w:start w:val="1"/>
      <w:numFmt w:val="bullet"/>
      <w:lvlText w:val=""/>
      <w:lvlJc w:val="left"/>
      <w:pPr>
        <w:ind w:left="5040" w:hanging="360"/>
      </w:pPr>
      <w:rPr>
        <w:rFonts w:ascii="Symbol" w:hAnsi="Symbol" w:hint="default"/>
      </w:rPr>
    </w:lvl>
    <w:lvl w:ilvl="7" w:tplc="1D06E6AE">
      <w:start w:val="1"/>
      <w:numFmt w:val="bullet"/>
      <w:lvlText w:val="o"/>
      <w:lvlJc w:val="left"/>
      <w:pPr>
        <w:ind w:left="5760" w:hanging="360"/>
      </w:pPr>
      <w:rPr>
        <w:rFonts w:ascii="Courier New" w:hAnsi="Courier New" w:hint="default"/>
      </w:rPr>
    </w:lvl>
    <w:lvl w:ilvl="8" w:tplc="2A7E84D2">
      <w:start w:val="1"/>
      <w:numFmt w:val="bullet"/>
      <w:lvlText w:val=""/>
      <w:lvlJc w:val="left"/>
      <w:pPr>
        <w:ind w:left="6480" w:hanging="360"/>
      </w:pPr>
      <w:rPr>
        <w:rFonts w:ascii="Wingdings" w:hAnsi="Wingdings" w:hint="default"/>
      </w:rPr>
    </w:lvl>
  </w:abstractNum>
  <w:abstractNum w:abstractNumId="7" w15:restartNumberingAfterBreak="0">
    <w:nsid w:val="2B5063B5"/>
    <w:multiLevelType w:val="hybridMultilevel"/>
    <w:tmpl w:val="3612C5C0"/>
    <w:lvl w:ilvl="0" w:tplc="A17482C4">
      <w:start w:val="1"/>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B7C77A4"/>
    <w:multiLevelType w:val="hybridMultilevel"/>
    <w:tmpl w:val="63927878"/>
    <w:lvl w:ilvl="0" w:tplc="0809000D">
      <w:start w:val="1"/>
      <w:numFmt w:val="bullet"/>
      <w:lvlText w:val=""/>
      <w:lvlJc w:val="left"/>
      <w:pPr>
        <w:ind w:left="4360" w:hanging="360"/>
      </w:pPr>
      <w:rPr>
        <w:rFonts w:ascii="Wingdings" w:hAnsi="Wingdings" w:hint="default"/>
      </w:rPr>
    </w:lvl>
    <w:lvl w:ilvl="1" w:tplc="08090003" w:tentative="1">
      <w:start w:val="1"/>
      <w:numFmt w:val="bullet"/>
      <w:lvlText w:val="o"/>
      <w:lvlJc w:val="left"/>
      <w:pPr>
        <w:ind w:left="5080" w:hanging="360"/>
      </w:pPr>
      <w:rPr>
        <w:rFonts w:ascii="Courier New" w:hAnsi="Courier New" w:cs="Courier New" w:hint="default"/>
      </w:rPr>
    </w:lvl>
    <w:lvl w:ilvl="2" w:tplc="08090005" w:tentative="1">
      <w:start w:val="1"/>
      <w:numFmt w:val="bullet"/>
      <w:lvlText w:val=""/>
      <w:lvlJc w:val="left"/>
      <w:pPr>
        <w:ind w:left="5800" w:hanging="360"/>
      </w:pPr>
      <w:rPr>
        <w:rFonts w:ascii="Wingdings" w:hAnsi="Wingdings" w:hint="default"/>
      </w:rPr>
    </w:lvl>
    <w:lvl w:ilvl="3" w:tplc="08090001" w:tentative="1">
      <w:start w:val="1"/>
      <w:numFmt w:val="bullet"/>
      <w:lvlText w:val=""/>
      <w:lvlJc w:val="left"/>
      <w:pPr>
        <w:ind w:left="6520" w:hanging="360"/>
      </w:pPr>
      <w:rPr>
        <w:rFonts w:ascii="Symbol" w:hAnsi="Symbol" w:hint="default"/>
      </w:rPr>
    </w:lvl>
    <w:lvl w:ilvl="4" w:tplc="08090003" w:tentative="1">
      <w:start w:val="1"/>
      <w:numFmt w:val="bullet"/>
      <w:lvlText w:val="o"/>
      <w:lvlJc w:val="left"/>
      <w:pPr>
        <w:ind w:left="7240" w:hanging="360"/>
      </w:pPr>
      <w:rPr>
        <w:rFonts w:ascii="Courier New" w:hAnsi="Courier New" w:cs="Courier New" w:hint="default"/>
      </w:rPr>
    </w:lvl>
    <w:lvl w:ilvl="5" w:tplc="08090005" w:tentative="1">
      <w:start w:val="1"/>
      <w:numFmt w:val="bullet"/>
      <w:lvlText w:val=""/>
      <w:lvlJc w:val="left"/>
      <w:pPr>
        <w:ind w:left="7960" w:hanging="360"/>
      </w:pPr>
      <w:rPr>
        <w:rFonts w:ascii="Wingdings" w:hAnsi="Wingdings" w:hint="default"/>
      </w:rPr>
    </w:lvl>
    <w:lvl w:ilvl="6" w:tplc="08090001" w:tentative="1">
      <w:start w:val="1"/>
      <w:numFmt w:val="bullet"/>
      <w:lvlText w:val=""/>
      <w:lvlJc w:val="left"/>
      <w:pPr>
        <w:ind w:left="8680" w:hanging="360"/>
      </w:pPr>
      <w:rPr>
        <w:rFonts w:ascii="Symbol" w:hAnsi="Symbol" w:hint="default"/>
      </w:rPr>
    </w:lvl>
    <w:lvl w:ilvl="7" w:tplc="08090003" w:tentative="1">
      <w:start w:val="1"/>
      <w:numFmt w:val="bullet"/>
      <w:lvlText w:val="o"/>
      <w:lvlJc w:val="left"/>
      <w:pPr>
        <w:ind w:left="9400" w:hanging="360"/>
      </w:pPr>
      <w:rPr>
        <w:rFonts w:ascii="Courier New" w:hAnsi="Courier New" w:cs="Courier New" w:hint="default"/>
      </w:rPr>
    </w:lvl>
    <w:lvl w:ilvl="8" w:tplc="08090005" w:tentative="1">
      <w:start w:val="1"/>
      <w:numFmt w:val="bullet"/>
      <w:lvlText w:val=""/>
      <w:lvlJc w:val="left"/>
      <w:pPr>
        <w:ind w:left="10120" w:hanging="360"/>
      </w:pPr>
      <w:rPr>
        <w:rFonts w:ascii="Wingdings" w:hAnsi="Wingdings" w:hint="default"/>
      </w:rPr>
    </w:lvl>
  </w:abstractNum>
  <w:abstractNum w:abstractNumId="9" w15:restartNumberingAfterBreak="0">
    <w:nsid w:val="2E9B2F59"/>
    <w:multiLevelType w:val="hybridMultilevel"/>
    <w:tmpl w:val="E50C7D1E"/>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13C80D9"/>
    <w:multiLevelType w:val="hybridMultilevel"/>
    <w:tmpl w:val="96C80C76"/>
    <w:lvl w:ilvl="0" w:tplc="585AD29E">
      <w:start w:val="1"/>
      <w:numFmt w:val="bullet"/>
      <w:lvlText w:val=""/>
      <w:lvlJc w:val="left"/>
      <w:pPr>
        <w:ind w:left="720" w:hanging="360"/>
      </w:pPr>
      <w:rPr>
        <w:rFonts w:ascii="Symbol" w:hAnsi="Symbol" w:hint="default"/>
      </w:rPr>
    </w:lvl>
    <w:lvl w:ilvl="1" w:tplc="B894BF20">
      <w:start w:val="1"/>
      <w:numFmt w:val="bullet"/>
      <w:lvlText w:val="o"/>
      <w:lvlJc w:val="left"/>
      <w:pPr>
        <w:ind w:left="1440" w:hanging="360"/>
      </w:pPr>
      <w:rPr>
        <w:rFonts w:ascii="Courier New" w:hAnsi="Courier New" w:hint="default"/>
      </w:rPr>
    </w:lvl>
    <w:lvl w:ilvl="2" w:tplc="C3F655BA">
      <w:start w:val="1"/>
      <w:numFmt w:val="bullet"/>
      <w:lvlText w:val=""/>
      <w:lvlJc w:val="left"/>
      <w:pPr>
        <w:ind w:left="2160" w:hanging="360"/>
      </w:pPr>
      <w:rPr>
        <w:rFonts w:ascii="Wingdings" w:hAnsi="Wingdings" w:hint="default"/>
      </w:rPr>
    </w:lvl>
    <w:lvl w:ilvl="3" w:tplc="355A4B1A">
      <w:start w:val="1"/>
      <w:numFmt w:val="bullet"/>
      <w:lvlText w:val=""/>
      <w:lvlJc w:val="left"/>
      <w:pPr>
        <w:ind w:left="2880" w:hanging="360"/>
      </w:pPr>
      <w:rPr>
        <w:rFonts w:ascii="Symbol" w:hAnsi="Symbol" w:hint="default"/>
      </w:rPr>
    </w:lvl>
    <w:lvl w:ilvl="4" w:tplc="B98CCDC2">
      <w:start w:val="1"/>
      <w:numFmt w:val="bullet"/>
      <w:lvlText w:val="o"/>
      <w:lvlJc w:val="left"/>
      <w:pPr>
        <w:ind w:left="3600" w:hanging="360"/>
      </w:pPr>
      <w:rPr>
        <w:rFonts w:ascii="Courier New" w:hAnsi="Courier New" w:hint="default"/>
      </w:rPr>
    </w:lvl>
    <w:lvl w:ilvl="5" w:tplc="1BB42F54">
      <w:start w:val="1"/>
      <w:numFmt w:val="bullet"/>
      <w:lvlText w:val=""/>
      <w:lvlJc w:val="left"/>
      <w:pPr>
        <w:ind w:left="4320" w:hanging="360"/>
      </w:pPr>
      <w:rPr>
        <w:rFonts w:ascii="Wingdings" w:hAnsi="Wingdings" w:hint="default"/>
      </w:rPr>
    </w:lvl>
    <w:lvl w:ilvl="6" w:tplc="3A507EC4">
      <w:start w:val="1"/>
      <w:numFmt w:val="bullet"/>
      <w:lvlText w:val=""/>
      <w:lvlJc w:val="left"/>
      <w:pPr>
        <w:ind w:left="5040" w:hanging="360"/>
      </w:pPr>
      <w:rPr>
        <w:rFonts w:ascii="Symbol" w:hAnsi="Symbol" w:hint="default"/>
      </w:rPr>
    </w:lvl>
    <w:lvl w:ilvl="7" w:tplc="93E06450">
      <w:start w:val="1"/>
      <w:numFmt w:val="bullet"/>
      <w:lvlText w:val="o"/>
      <w:lvlJc w:val="left"/>
      <w:pPr>
        <w:ind w:left="5760" w:hanging="360"/>
      </w:pPr>
      <w:rPr>
        <w:rFonts w:ascii="Courier New" w:hAnsi="Courier New" w:hint="default"/>
      </w:rPr>
    </w:lvl>
    <w:lvl w:ilvl="8" w:tplc="BE5EBE96">
      <w:start w:val="1"/>
      <w:numFmt w:val="bullet"/>
      <w:lvlText w:val=""/>
      <w:lvlJc w:val="left"/>
      <w:pPr>
        <w:ind w:left="6480" w:hanging="360"/>
      </w:pPr>
      <w:rPr>
        <w:rFonts w:ascii="Wingdings" w:hAnsi="Wingdings" w:hint="default"/>
      </w:rPr>
    </w:lvl>
  </w:abstractNum>
  <w:abstractNum w:abstractNumId="11" w15:restartNumberingAfterBreak="0">
    <w:nsid w:val="33993B77"/>
    <w:multiLevelType w:val="hybridMultilevel"/>
    <w:tmpl w:val="BB4604B0"/>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9D27050"/>
    <w:multiLevelType w:val="hybridMultilevel"/>
    <w:tmpl w:val="76ECDA10"/>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9EF464D"/>
    <w:multiLevelType w:val="hybridMultilevel"/>
    <w:tmpl w:val="4302F58A"/>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06118EC"/>
    <w:multiLevelType w:val="hybridMultilevel"/>
    <w:tmpl w:val="AE5A619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1132627"/>
    <w:multiLevelType w:val="multilevel"/>
    <w:tmpl w:val="A6546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55115B"/>
    <w:multiLevelType w:val="multilevel"/>
    <w:tmpl w:val="2B0AA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FD1397"/>
    <w:multiLevelType w:val="multilevel"/>
    <w:tmpl w:val="96142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5355A5"/>
    <w:multiLevelType w:val="multilevel"/>
    <w:tmpl w:val="C7605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462168"/>
    <w:multiLevelType w:val="hybridMultilevel"/>
    <w:tmpl w:val="1F3828F0"/>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AB51949"/>
    <w:multiLevelType w:val="hybridMultilevel"/>
    <w:tmpl w:val="F0440E14"/>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AC132DA"/>
    <w:multiLevelType w:val="hybridMultilevel"/>
    <w:tmpl w:val="12A2355A"/>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21279CC"/>
    <w:multiLevelType w:val="multilevel"/>
    <w:tmpl w:val="B5D68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3210FF"/>
    <w:multiLevelType w:val="multilevel"/>
    <w:tmpl w:val="8E5E4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1812722">
    <w:abstractNumId w:val="0"/>
  </w:num>
  <w:num w:numId="2" w16cid:durableId="966935482">
    <w:abstractNumId w:val="1"/>
  </w:num>
  <w:num w:numId="3" w16cid:durableId="1008338116">
    <w:abstractNumId w:val="10"/>
  </w:num>
  <w:num w:numId="4" w16cid:durableId="1410883997">
    <w:abstractNumId w:val="5"/>
  </w:num>
  <w:num w:numId="5" w16cid:durableId="707725637">
    <w:abstractNumId w:val="6"/>
  </w:num>
  <w:num w:numId="6" w16cid:durableId="1475677208">
    <w:abstractNumId w:val="4"/>
  </w:num>
  <w:num w:numId="7" w16cid:durableId="1370448973">
    <w:abstractNumId w:val="8"/>
  </w:num>
  <w:num w:numId="8" w16cid:durableId="1274942643">
    <w:abstractNumId w:val="14"/>
  </w:num>
  <w:num w:numId="9" w16cid:durableId="1069965423">
    <w:abstractNumId w:val="7"/>
  </w:num>
  <w:num w:numId="10" w16cid:durableId="1322537411">
    <w:abstractNumId w:val="15"/>
  </w:num>
  <w:num w:numId="11" w16cid:durableId="138039186">
    <w:abstractNumId w:val="23"/>
  </w:num>
  <w:num w:numId="12" w16cid:durableId="1790051402">
    <w:abstractNumId w:val="17"/>
  </w:num>
  <w:num w:numId="13" w16cid:durableId="1113750532">
    <w:abstractNumId w:val="18"/>
  </w:num>
  <w:num w:numId="14" w16cid:durableId="1084492815">
    <w:abstractNumId w:val="22"/>
  </w:num>
  <w:num w:numId="15" w16cid:durableId="2129624289">
    <w:abstractNumId w:val="16"/>
  </w:num>
  <w:num w:numId="16" w16cid:durableId="120729166">
    <w:abstractNumId w:val="3"/>
  </w:num>
  <w:num w:numId="17" w16cid:durableId="733311377">
    <w:abstractNumId w:val="2"/>
  </w:num>
  <w:num w:numId="18" w16cid:durableId="1294293125">
    <w:abstractNumId w:val="13"/>
  </w:num>
  <w:num w:numId="19" w16cid:durableId="2106605063">
    <w:abstractNumId w:val="11"/>
  </w:num>
  <w:num w:numId="20" w16cid:durableId="510417415">
    <w:abstractNumId w:val="21"/>
  </w:num>
  <w:num w:numId="21" w16cid:durableId="1823615328">
    <w:abstractNumId w:val="12"/>
  </w:num>
  <w:num w:numId="22" w16cid:durableId="815142936">
    <w:abstractNumId w:val="20"/>
  </w:num>
  <w:num w:numId="23" w16cid:durableId="1569808363">
    <w:abstractNumId w:val="19"/>
  </w:num>
  <w:num w:numId="24" w16cid:durableId="77117127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5991E77"/>
    <w:rsid w:val="001C10AE"/>
    <w:rsid w:val="001F70C0"/>
    <w:rsid w:val="002406F8"/>
    <w:rsid w:val="002449E2"/>
    <w:rsid w:val="002475D4"/>
    <w:rsid w:val="0025C027"/>
    <w:rsid w:val="00295998"/>
    <w:rsid w:val="002A1D81"/>
    <w:rsid w:val="002F7E63"/>
    <w:rsid w:val="00305511"/>
    <w:rsid w:val="00492E2A"/>
    <w:rsid w:val="00553496"/>
    <w:rsid w:val="006013D4"/>
    <w:rsid w:val="00652A99"/>
    <w:rsid w:val="00691CBE"/>
    <w:rsid w:val="006D179A"/>
    <w:rsid w:val="006F3773"/>
    <w:rsid w:val="007120BE"/>
    <w:rsid w:val="00775A2E"/>
    <w:rsid w:val="007784AD"/>
    <w:rsid w:val="007C416C"/>
    <w:rsid w:val="0081522C"/>
    <w:rsid w:val="008851A7"/>
    <w:rsid w:val="008B0B6A"/>
    <w:rsid w:val="0090437E"/>
    <w:rsid w:val="00987E07"/>
    <w:rsid w:val="009B0A02"/>
    <w:rsid w:val="00A04DCB"/>
    <w:rsid w:val="00A57E00"/>
    <w:rsid w:val="00A816B4"/>
    <w:rsid w:val="00A971F9"/>
    <w:rsid w:val="00AE51E2"/>
    <w:rsid w:val="00B851C8"/>
    <w:rsid w:val="00BB0CAC"/>
    <w:rsid w:val="00C86BBA"/>
    <w:rsid w:val="00C86C90"/>
    <w:rsid w:val="00CB26DA"/>
    <w:rsid w:val="00D3A120"/>
    <w:rsid w:val="00D92E57"/>
    <w:rsid w:val="00DA69B0"/>
    <w:rsid w:val="00DD2CBC"/>
    <w:rsid w:val="00DE272B"/>
    <w:rsid w:val="00E35295"/>
    <w:rsid w:val="00E916C8"/>
    <w:rsid w:val="00EA0E37"/>
    <w:rsid w:val="0146C304"/>
    <w:rsid w:val="0252022F"/>
    <w:rsid w:val="02F3FC65"/>
    <w:rsid w:val="03E01861"/>
    <w:rsid w:val="0489EDBA"/>
    <w:rsid w:val="04D6C8CE"/>
    <w:rsid w:val="050A115A"/>
    <w:rsid w:val="05DE5AEE"/>
    <w:rsid w:val="06299F13"/>
    <w:rsid w:val="06443AF2"/>
    <w:rsid w:val="06512FF9"/>
    <w:rsid w:val="0668A4FC"/>
    <w:rsid w:val="0763368B"/>
    <w:rsid w:val="078D857B"/>
    <w:rsid w:val="08772570"/>
    <w:rsid w:val="0917A76F"/>
    <w:rsid w:val="0927AF1B"/>
    <w:rsid w:val="097EA231"/>
    <w:rsid w:val="09FBBB9F"/>
    <w:rsid w:val="0A2D44CB"/>
    <w:rsid w:val="0A33622A"/>
    <w:rsid w:val="0AF191C2"/>
    <w:rsid w:val="0BD87931"/>
    <w:rsid w:val="0BE82BAB"/>
    <w:rsid w:val="0C439126"/>
    <w:rsid w:val="0D0A0DAF"/>
    <w:rsid w:val="0DC58F5B"/>
    <w:rsid w:val="0DFB1245"/>
    <w:rsid w:val="0E54A8CC"/>
    <w:rsid w:val="0EE0AEAD"/>
    <w:rsid w:val="0F4633E7"/>
    <w:rsid w:val="0FC15663"/>
    <w:rsid w:val="0FD0FB3D"/>
    <w:rsid w:val="0FDF76B6"/>
    <w:rsid w:val="0FFB0896"/>
    <w:rsid w:val="10CA5096"/>
    <w:rsid w:val="1198B538"/>
    <w:rsid w:val="1262920E"/>
    <w:rsid w:val="12B53E65"/>
    <w:rsid w:val="13FBEB73"/>
    <w:rsid w:val="16357D6B"/>
    <w:rsid w:val="17548443"/>
    <w:rsid w:val="17B3B63A"/>
    <w:rsid w:val="1855F3F3"/>
    <w:rsid w:val="1857C329"/>
    <w:rsid w:val="18D88ACE"/>
    <w:rsid w:val="19228350"/>
    <w:rsid w:val="19ACF0AD"/>
    <w:rsid w:val="19E91C71"/>
    <w:rsid w:val="1AC76575"/>
    <w:rsid w:val="1B6BC1F5"/>
    <w:rsid w:val="1D3936DE"/>
    <w:rsid w:val="1D58C883"/>
    <w:rsid w:val="1DE44706"/>
    <w:rsid w:val="202C1244"/>
    <w:rsid w:val="2091D371"/>
    <w:rsid w:val="22062435"/>
    <w:rsid w:val="22B30E89"/>
    <w:rsid w:val="2362AE1D"/>
    <w:rsid w:val="2376563D"/>
    <w:rsid w:val="24C79D5E"/>
    <w:rsid w:val="2689AD09"/>
    <w:rsid w:val="26EA3E0E"/>
    <w:rsid w:val="2701E579"/>
    <w:rsid w:val="27898B36"/>
    <w:rsid w:val="2798146B"/>
    <w:rsid w:val="292ABD8D"/>
    <w:rsid w:val="299E77B6"/>
    <w:rsid w:val="2A498387"/>
    <w:rsid w:val="2A4F90D8"/>
    <w:rsid w:val="2B7B05AF"/>
    <w:rsid w:val="2D018F42"/>
    <w:rsid w:val="2D827DC8"/>
    <w:rsid w:val="2F4A7A33"/>
    <w:rsid w:val="2FDC9D39"/>
    <w:rsid w:val="317ADDF2"/>
    <w:rsid w:val="31AFC864"/>
    <w:rsid w:val="31B56E03"/>
    <w:rsid w:val="31C32BA1"/>
    <w:rsid w:val="33928B55"/>
    <w:rsid w:val="3427C9AE"/>
    <w:rsid w:val="34523AB8"/>
    <w:rsid w:val="34885C7D"/>
    <w:rsid w:val="349B2B1D"/>
    <w:rsid w:val="34F2F1B8"/>
    <w:rsid w:val="35D68D12"/>
    <w:rsid w:val="376296B1"/>
    <w:rsid w:val="37B5AD99"/>
    <w:rsid w:val="38B78E9C"/>
    <w:rsid w:val="391480E1"/>
    <w:rsid w:val="39F35C72"/>
    <w:rsid w:val="3C8C510A"/>
    <w:rsid w:val="3E52519A"/>
    <w:rsid w:val="3F4D9196"/>
    <w:rsid w:val="408E8D21"/>
    <w:rsid w:val="409D7CE0"/>
    <w:rsid w:val="41C4A31A"/>
    <w:rsid w:val="41D8B6D2"/>
    <w:rsid w:val="4216893A"/>
    <w:rsid w:val="4251284E"/>
    <w:rsid w:val="43267385"/>
    <w:rsid w:val="43662D45"/>
    <w:rsid w:val="45188D61"/>
    <w:rsid w:val="458D55E6"/>
    <w:rsid w:val="45D501FD"/>
    <w:rsid w:val="47507DBD"/>
    <w:rsid w:val="486223D6"/>
    <w:rsid w:val="48904807"/>
    <w:rsid w:val="48FD928A"/>
    <w:rsid w:val="49241E51"/>
    <w:rsid w:val="497B0D6A"/>
    <w:rsid w:val="4A9EF946"/>
    <w:rsid w:val="4BEAD9FA"/>
    <w:rsid w:val="4C09E666"/>
    <w:rsid w:val="4CBDEB2A"/>
    <w:rsid w:val="4CD3867F"/>
    <w:rsid w:val="4D99BD88"/>
    <w:rsid w:val="4DEB303A"/>
    <w:rsid w:val="4E480C57"/>
    <w:rsid w:val="4FA0B628"/>
    <w:rsid w:val="4FAEEA9F"/>
    <w:rsid w:val="5078498D"/>
    <w:rsid w:val="510ED928"/>
    <w:rsid w:val="512CD27E"/>
    <w:rsid w:val="52C21F26"/>
    <w:rsid w:val="537455D8"/>
    <w:rsid w:val="53D3C167"/>
    <w:rsid w:val="547926B2"/>
    <w:rsid w:val="551FFF29"/>
    <w:rsid w:val="569D5C60"/>
    <w:rsid w:val="56AE801E"/>
    <w:rsid w:val="56B4E72F"/>
    <w:rsid w:val="56B996F9"/>
    <w:rsid w:val="57B02AD8"/>
    <w:rsid w:val="58035E9F"/>
    <w:rsid w:val="58642762"/>
    <w:rsid w:val="59681E3B"/>
    <w:rsid w:val="5A51035A"/>
    <w:rsid w:val="5ABCC7B2"/>
    <w:rsid w:val="5ABE9553"/>
    <w:rsid w:val="5CD64B9E"/>
    <w:rsid w:val="5D7B0442"/>
    <w:rsid w:val="5DF7741F"/>
    <w:rsid w:val="5E514532"/>
    <w:rsid w:val="5E9B3504"/>
    <w:rsid w:val="5EEFD394"/>
    <w:rsid w:val="5F41B6BF"/>
    <w:rsid w:val="5FA1304F"/>
    <w:rsid w:val="5FA620E0"/>
    <w:rsid w:val="5FAE4B26"/>
    <w:rsid w:val="5FE04B3E"/>
    <w:rsid w:val="60249A0A"/>
    <w:rsid w:val="61499FDB"/>
    <w:rsid w:val="615E7EC4"/>
    <w:rsid w:val="6165AEAE"/>
    <w:rsid w:val="61B8BDB7"/>
    <w:rsid w:val="62DBF053"/>
    <w:rsid w:val="62ED0B85"/>
    <w:rsid w:val="634DF536"/>
    <w:rsid w:val="63ECD5BE"/>
    <w:rsid w:val="653C727F"/>
    <w:rsid w:val="65991E77"/>
    <w:rsid w:val="65BB0226"/>
    <w:rsid w:val="65F1AE26"/>
    <w:rsid w:val="66098CDA"/>
    <w:rsid w:val="6640BFDD"/>
    <w:rsid w:val="6651DDAA"/>
    <w:rsid w:val="66E2CEA9"/>
    <w:rsid w:val="66EA534A"/>
    <w:rsid w:val="66FAE83B"/>
    <w:rsid w:val="682C81C5"/>
    <w:rsid w:val="6852D3F8"/>
    <w:rsid w:val="68841725"/>
    <w:rsid w:val="69D968B2"/>
    <w:rsid w:val="6A052A73"/>
    <w:rsid w:val="6A2CF088"/>
    <w:rsid w:val="6A606595"/>
    <w:rsid w:val="6A92B231"/>
    <w:rsid w:val="6B7F9DF8"/>
    <w:rsid w:val="6B843931"/>
    <w:rsid w:val="6BBC38B6"/>
    <w:rsid w:val="6C0755F8"/>
    <w:rsid w:val="6E67B375"/>
    <w:rsid w:val="6E8DB075"/>
    <w:rsid w:val="6EBC167C"/>
    <w:rsid w:val="6F281538"/>
    <w:rsid w:val="6F48A096"/>
    <w:rsid w:val="6F74F35C"/>
    <w:rsid w:val="6FCCA7EE"/>
    <w:rsid w:val="7038B914"/>
    <w:rsid w:val="70E70E52"/>
    <w:rsid w:val="71020431"/>
    <w:rsid w:val="712A0F12"/>
    <w:rsid w:val="713405EC"/>
    <w:rsid w:val="71B57165"/>
    <w:rsid w:val="71D15D89"/>
    <w:rsid w:val="722E324D"/>
    <w:rsid w:val="72868366"/>
    <w:rsid w:val="7322854F"/>
    <w:rsid w:val="7330697F"/>
    <w:rsid w:val="73C1935C"/>
    <w:rsid w:val="7418740F"/>
    <w:rsid w:val="76277D39"/>
    <w:rsid w:val="77715620"/>
    <w:rsid w:val="77DD6A5A"/>
    <w:rsid w:val="7843B1F8"/>
    <w:rsid w:val="786FDD2F"/>
    <w:rsid w:val="78BF564D"/>
    <w:rsid w:val="78C8591A"/>
    <w:rsid w:val="7A75B216"/>
    <w:rsid w:val="7AB6E931"/>
    <w:rsid w:val="7B01D771"/>
    <w:rsid w:val="7B964D02"/>
    <w:rsid w:val="7BAC5651"/>
    <w:rsid w:val="7C1B0707"/>
    <w:rsid w:val="7C69DC73"/>
    <w:rsid w:val="7CCDA6B7"/>
    <w:rsid w:val="7DB020A8"/>
    <w:rsid w:val="7E74C6B4"/>
    <w:rsid w:val="7ED4294F"/>
    <w:rsid w:val="7F4DD525"/>
    <w:rsid w:val="7FDF7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67130"/>
  <w15:chartTrackingRefBased/>
  <w15:docId w15:val="{537690C8-F47F-4616-A277-6B91CD451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Pr>
      <w:color w:val="467886"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2F7E63"/>
    <w:rPr>
      <w:color w:val="605E5C"/>
      <w:shd w:val="clear" w:color="auto" w:fill="E1DFDD"/>
    </w:rPr>
  </w:style>
  <w:style w:type="paragraph" w:styleId="ListParagraph">
    <w:name w:val="List Paragraph"/>
    <w:basedOn w:val="Normal"/>
    <w:uiPriority w:val="34"/>
    <w:qFormat/>
    <w:rsid w:val="002F7E63"/>
    <w:pPr>
      <w:ind w:left="720"/>
      <w:contextualSpacing/>
    </w:pPr>
  </w:style>
  <w:style w:type="paragraph" w:styleId="Header">
    <w:name w:val="header"/>
    <w:basedOn w:val="Normal"/>
    <w:link w:val="HeaderChar"/>
    <w:uiPriority w:val="99"/>
    <w:unhideWhenUsed/>
    <w:rsid w:val="00DA69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69B0"/>
  </w:style>
  <w:style w:type="paragraph" w:styleId="Footer">
    <w:name w:val="footer"/>
    <w:basedOn w:val="Normal"/>
    <w:link w:val="FooterChar"/>
    <w:uiPriority w:val="99"/>
    <w:unhideWhenUsed/>
    <w:rsid w:val="00DA69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69B0"/>
  </w:style>
  <w:style w:type="paragraph" w:styleId="Caption">
    <w:name w:val="caption"/>
    <w:basedOn w:val="Normal"/>
    <w:next w:val="Normal"/>
    <w:uiPriority w:val="35"/>
    <w:unhideWhenUsed/>
    <w:qFormat/>
    <w:rsid w:val="006D179A"/>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064494">
      <w:bodyDiv w:val="1"/>
      <w:marLeft w:val="0"/>
      <w:marRight w:val="0"/>
      <w:marTop w:val="0"/>
      <w:marBottom w:val="0"/>
      <w:divBdr>
        <w:top w:val="none" w:sz="0" w:space="0" w:color="auto"/>
        <w:left w:val="none" w:sz="0" w:space="0" w:color="auto"/>
        <w:bottom w:val="none" w:sz="0" w:space="0" w:color="auto"/>
        <w:right w:val="none" w:sz="0" w:space="0" w:color="auto"/>
      </w:divBdr>
    </w:div>
    <w:div w:id="966156282">
      <w:bodyDiv w:val="1"/>
      <w:marLeft w:val="0"/>
      <w:marRight w:val="0"/>
      <w:marTop w:val="0"/>
      <w:marBottom w:val="0"/>
      <w:divBdr>
        <w:top w:val="none" w:sz="0" w:space="0" w:color="auto"/>
        <w:left w:val="none" w:sz="0" w:space="0" w:color="auto"/>
        <w:bottom w:val="none" w:sz="0" w:space="0" w:color="auto"/>
        <w:right w:val="none" w:sz="0" w:space="0" w:color="auto"/>
      </w:divBdr>
    </w:div>
    <w:div w:id="1013871945">
      <w:bodyDiv w:val="1"/>
      <w:marLeft w:val="0"/>
      <w:marRight w:val="0"/>
      <w:marTop w:val="0"/>
      <w:marBottom w:val="0"/>
      <w:divBdr>
        <w:top w:val="none" w:sz="0" w:space="0" w:color="auto"/>
        <w:left w:val="none" w:sz="0" w:space="0" w:color="auto"/>
        <w:bottom w:val="none" w:sz="0" w:space="0" w:color="auto"/>
        <w:right w:val="none" w:sz="0" w:space="0" w:color="auto"/>
      </w:divBdr>
    </w:div>
    <w:div w:id="1262107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ta.ro" TargetMode="Externa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researchgate.net/figure/The-configuration-of-an-IP-packet-for-DNS_fig2_242782899"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www.google.com" TargetMode="External"/><Relationship Id="rId10" Type="http://schemas.openxmlformats.org/officeDocument/2006/relationships/hyperlink" Target="https://www.cloudflare.com/learning/dns/what-is-dn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www.gbu-presnesnkij.r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1</Pages>
  <Words>1203</Words>
  <Characters>6860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Sofianu</dc:creator>
  <cp:keywords/>
  <dc:description/>
  <cp:lastModifiedBy>Gabriela Sofianu</cp:lastModifiedBy>
  <cp:revision>15</cp:revision>
  <dcterms:created xsi:type="dcterms:W3CDTF">2024-10-29T07:18:00Z</dcterms:created>
  <dcterms:modified xsi:type="dcterms:W3CDTF">2024-11-13T08:40:00Z</dcterms:modified>
</cp:coreProperties>
</file>